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C802C" w14:textId="77777777" w:rsidR="00D226F1" w:rsidRDefault="00D226F1">
      <w:pPr>
        <w:pStyle w:val="Bass-Nr"/>
        <w:keepNext/>
        <w:rPr>
          <w:rFonts w:cs="Calibri"/>
        </w:rPr>
      </w:pPr>
      <w:r>
        <w:t>20-53 Nr. 1</w:t>
      </w:r>
    </w:p>
    <w:p w14:paraId="087DEFA7" w14:textId="77777777" w:rsidR="00D226F1" w:rsidRDefault="00D226F1">
      <w:pPr>
        <w:pStyle w:val="RVueberschrift1100fz"/>
        <w:keepNext/>
        <w:keepLines/>
        <w:rPr>
          <w:rFonts w:cs="Calibri"/>
        </w:rPr>
      </w:pPr>
      <w:bookmarkStart w:id="0" w:name="20-53nr1"/>
      <w:bookmarkEnd w:id="0"/>
      <w:r>
        <w:t xml:space="preserve">Vereinbarungen </w:t>
      </w:r>
      <w:r>
        <w:rPr>
          <w:rFonts w:cs="Calibri"/>
        </w:rPr>
        <w:br/>
      </w:r>
      <w:r>
        <w:t xml:space="preserve">mit der katholischen Kirche </w:t>
      </w:r>
      <w:r>
        <w:rPr>
          <w:rFonts w:cs="Calibri"/>
        </w:rPr>
        <w:br/>
      </w:r>
      <w:r>
        <w:t>ü</w:t>
      </w:r>
      <w:r>
        <w:t xml:space="preserve">ber die Erteilung </w:t>
      </w:r>
      <w:r>
        <w:rPr>
          <w:rFonts w:cs="Calibri"/>
        </w:rPr>
        <w:br/>
      </w:r>
      <w:r>
        <w:t xml:space="preserve">des staatlichen Unterrichtsauftrages, </w:t>
      </w:r>
      <w:r>
        <w:rPr>
          <w:rFonts w:cs="Calibri"/>
        </w:rPr>
        <w:br/>
      </w:r>
      <w:r>
        <w:t xml:space="preserve">die Verwendung von Katecheten und </w:t>
      </w:r>
      <w:r>
        <w:rPr>
          <w:rFonts w:cs="Calibri"/>
        </w:rPr>
        <w:br/>
      </w:r>
      <w:r>
        <w:t xml:space="preserve">die kirchliche Einsichtnahme </w:t>
      </w:r>
      <w:r>
        <w:rPr>
          <w:rFonts w:cs="Calibri"/>
        </w:rPr>
        <w:br/>
      </w:r>
      <w:r>
        <w:t>in den Religionsunterricht</w:t>
      </w:r>
    </w:p>
    <w:p w14:paraId="625FA113" w14:textId="77777777" w:rsidR="00D226F1" w:rsidRDefault="00D226F1">
      <w:pPr>
        <w:pStyle w:val="RVueberschrift285nz"/>
        <w:keepNext/>
        <w:keepLines/>
      </w:pPr>
      <w:r>
        <w:t>RdErl</w:t>
      </w:r>
      <w:r>
        <w:rPr>
          <w:rFonts w:cs="Calibri"/>
        </w:rPr>
        <w:t>.</w:t>
      </w:r>
      <w:r>
        <w:t xml:space="preserve"> d</w:t>
      </w:r>
      <w:r>
        <w:rPr>
          <w:rFonts w:cs="Calibri"/>
        </w:rPr>
        <w:t>.</w:t>
      </w:r>
      <w:r>
        <w:t xml:space="preserve"> Kultusministeriums </w:t>
      </w:r>
      <w:r>
        <w:rPr>
          <w:rFonts w:cs="Calibri"/>
        </w:rPr>
        <w:br/>
      </w:r>
      <w:r>
        <w:t>v</w:t>
      </w:r>
      <w:r>
        <w:rPr>
          <w:rFonts w:cs="Calibri"/>
        </w:rPr>
        <w:t>.</w:t>
      </w:r>
      <w:r>
        <w:t xml:space="preserve"> 18</w:t>
      </w:r>
      <w:r>
        <w:rPr>
          <w:rFonts w:cs="Calibri"/>
        </w:rPr>
        <w:t>.</w:t>
      </w:r>
      <w:r>
        <w:t>02</w:t>
      </w:r>
      <w:r>
        <w:rPr>
          <w:rFonts w:cs="Calibri"/>
        </w:rPr>
        <w:t>.</w:t>
      </w:r>
      <w:r>
        <w:t xml:space="preserve">1956 </w:t>
      </w:r>
      <w:r>
        <w:rPr>
          <w:rFonts w:cs="Calibri"/>
        </w:rPr>
        <w:t>(</w:t>
      </w:r>
      <w:r>
        <w:t>ABl</w:t>
      </w:r>
      <w:r>
        <w:rPr>
          <w:rFonts w:cs="Calibri"/>
        </w:rPr>
        <w:t>.</w:t>
      </w:r>
      <w:r>
        <w:t xml:space="preserve"> KM</w:t>
      </w:r>
      <w:r>
        <w:rPr>
          <w:rFonts w:cs="Calibri"/>
        </w:rPr>
        <w:t>.</w:t>
      </w:r>
      <w:r>
        <w:t xml:space="preserve"> NW</w:t>
      </w:r>
      <w:r>
        <w:rPr>
          <w:rFonts w:cs="Calibri"/>
        </w:rPr>
        <w:t>.</w:t>
      </w:r>
      <w:r>
        <w:t xml:space="preserve"> S</w:t>
      </w:r>
      <w:r>
        <w:rPr>
          <w:rFonts w:cs="Calibri"/>
        </w:rPr>
        <w:t>.</w:t>
      </w:r>
      <w:r>
        <w:t xml:space="preserve"> 35</w:t>
      </w:r>
      <w:r>
        <w:rPr>
          <w:rFonts w:cs="Calibri"/>
        </w:rPr>
        <w:t>)</w:t>
      </w:r>
      <w:r>
        <w:rPr>
          <w:rStyle w:val="FootnoteReference"/>
          <w:rFonts w:ascii="Arial" w:hAnsi="Arial" w:cs="Arial"/>
        </w:rPr>
        <w:footnoteReference w:id="1"/>
      </w:r>
    </w:p>
    <w:p w14:paraId="09B333B7" w14:textId="77777777" w:rsidR="00D226F1" w:rsidRDefault="00D226F1">
      <w:pPr>
        <w:pStyle w:val="RVueberschrift285fz"/>
        <w:keepNext/>
        <w:keepLines/>
        <w:rPr>
          <w:rFonts w:cs="Arial"/>
        </w:rPr>
      </w:pPr>
      <w:r>
        <w:t xml:space="preserve">I. </w:t>
      </w:r>
      <w:r>
        <w:rPr>
          <w:rFonts w:cs="Arial"/>
        </w:rPr>
        <w:br/>
      </w:r>
      <w:r>
        <w:t>Vereinbarung</w:t>
      </w:r>
    </w:p>
    <w:p w14:paraId="3AD3B6D7" w14:textId="77777777" w:rsidR="00D226F1" w:rsidRDefault="00D226F1">
      <w:pPr>
        <w:pStyle w:val="RVfliesstext175nb"/>
        <w:widowControl/>
        <w:rPr>
          <w:rFonts w:cs="Arial"/>
        </w:rPr>
      </w:pPr>
      <w:r>
        <w:t>zwischen der Unterrichtsverwaltung des Landes Nordrhein-Westfalen einerseits</w:t>
      </w:r>
    </w:p>
    <w:p w14:paraId="671A3B42" w14:textId="77777777" w:rsidR="00D226F1" w:rsidRDefault="00D226F1">
      <w:pPr>
        <w:pStyle w:val="RVfliesstext175nb"/>
        <w:widowControl/>
        <w:rPr>
          <w:rFonts w:cs="Arial"/>
        </w:rPr>
      </w:pPr>
      <w:r>
        <w:t>und dem Erzbistum K</w:t>
      </w:r>
      <w:r>
        <w:t>ö</w:t>
      </w:r>
      <w:r>
        <w:t>ln, dem Erzbistum Paderborn, dem Bistum Aachen, dem Bistum Essen und dem Bistum M</w:t>
      </w:r>
      <w:r>
        <w:t>ü</w:t>
      </w:r>
      <w:r>
        <w:t>nster andererseits</w:t>
      </w:r>
    </w:p>
    <w:p w14:paraId="7460350E" w14:textId="77777777" w:rsidR="00D226F1" w:rsidRDefault="00D226F1">
      <w:pPr>
        <w:pStyle w:val="RVfliesstext175nb"/>
        <w:widowControl/>
        <w:rPr>
          <w:rFonts w:cs="Arial"/>
        </w:rPr>
      </w:pPr>
      <w:r>
        <w:t>in Durchf</w:t>
      </w:r>
      <w:r>
        <w:t>ü</w:t>
      </w:r>
      <w:r>
        <w:t xml:space="preserve">hrung des </w:t>
      </w:r>
      <w:r>
        <w:rPr>
          <w:rFonts w:cs="Arial"/>
        </w:rPr>
        <w:t>§</w:t>
      </w:r>
      <w:r>
        <w:t xml:space="preserve"> 32 Abs</w:t>
      </w:r>
      <w:r>
        <w:rPr>
          <w:rFonts w:cs="Arial"/>
        </w:rPr>
        <w:t>.</w:t>
      </w:r>
      <w:r>
        <w:t xml:space="preserve"> 4 des Ersten Gesetzes zur Ordnung des Schulwesens im Lande Nordrhein</w:t>
      </w:r>
      <w:r>
        <w:rPr>
          <w:rFonts w:cs="Arial"/>
        </w:rPr>
        <w:t>-</w:t>
      </w:r>
      <w:r>
        <w:t>Westfalen vom 8</w:t>
      </w:r>
      <w:r>
        <w:rPr>
          <w:rFonts w:cs="Arial"/>
        </w:rPr>
        <w:t>.</w:t>
      </w:r>
      <w:r>
        <w:t xml:space="preserve"> April 1952 </w:t>
      </w:r>
      <w:r>
        <w:rPr>
          <w:rFonts w:cs="Arial"/>
        </w:rPr>
        <w:t>(</w:t>
      </w:r>
      <w:r>
        <w:t>GV</w:t>
      </w:r>
      <w:r>
        <w:rPr>
          <w:rFonts w:cs="Arial"/>
        </w:rPr>
        <w:t>.</w:t>
      </w:r>
      <w:r>
        <w:t xml:space="preserve"> NW</w:t>
      </w:r>
      <w:r>
        <w:rPr>
          <w:rFonts w:cs="Arial"/>
        </w:rPr>
        <w:t>.</w:t>
      </w:r>
      <w:r>
        <w:t xml:space="preserve"> S</w:t>
      </w:r>
      <w:r>
        <w:rPr>
          <w:rFonts w:cs="Arial"/>
        </w:rPr>
        <w:t>.</w:t>
      </w:r>
      <w:r>
        <w:t xml:space="preserve"> 61</w:t>
      </w:r>
      <w:r>
        <w:rPr>
          <w:rFonts w:cs="Arial"/>
        </w:rPr>
        <w:t>/</w:t>
      </w:r>
      <w:r>
        <w:t>GS</w:t>
      </w:r>
      <w:r>
        <w:rPr>
          <w:rFonts w:cs="Arial"/>
        </w:rPr>
        <w:t>.</w:t>
      </w:r>
      <w:r>
        <w:t xml:space="preserve"> NW</w:t>
      </w:r>
      <w:r>
        <w:rPr>
          <w:rFonts w:cs="Arial"/>
        </w:rPr>
        <w:t>.</w:t>
      </w:r>
      <w:r>
        <w:t xml:space="preserve"> S</w:t>
      </w:r>
      <w:r>
        <w:rPr>
          <w:rFonts w:cs="Arial"/>
        </w:rPr>
        <w:t>.</w:t>
      </w:r>
      <w:r>
        <w:t xml:space="preserve"> 430</w:t>
      </w:r>
      <w:r>
        <w:rPr>
          <w:rFonts w:cs="Arial"/>
        </w:rPr>
        <w:t>)</w:t>
      </w:r>
      <w:r>
        <w:rPr>
          <w:rStyle w:val="FootnoteReference"/>
          <w:rFonts w:ascii="Arial" w:hAnsi="Arial" w:cs="Calibri"/>
        </w:rPr>
        <w:footnoteReference w:id="2"/>
      </w:r>
      <w:r>
        <w:rPr>
          <w:rFonts w:cs="Arial"/>
        </w:rPr>
        <w:t xml:space="preserve"> betreffend Erteilung des staatlichen Unterrichtsauftrages an Geistliche vom 18</w:t>
      </w:r>
      <w:r>
        <w:t>.</w:t>
      </w:r>
      <w:r>
        <w:rPr>
          <w:rFonts w:cs="Arial"/>
        </w:rPr>
        <w:t xml:space="preserve"> Februar 1956</w:t>
      </w:r>
      <w:r>
        <w:t>.</w:t>
      </w:r>
    </w:p>
    <w:p w14:paraId="29E05160" w14:textId="77777777" w:rsidR="00D226F1" w:rsidRDefault="00D226F1">
      <w:pPr>
        <w:pStyle w:val="RVfliesstext175nb"/>
        <w:widowControl/>
        <w:rPr>
          <w:rFonts w:cs="Arial"/>
        </w:rPr>
      </w:pPr>
      <w:r>
        <w:t>Geistliche, die Religionsunterricht erteilen, bed</w:t>
      </w:r>
      <w:r>
        <w:t>ü</w:t>
      </w:r>
      <w:r>
        <w:t>rfen neben der kirchlichen Bevollm</w:t>
      </w:r>
      <w:r>
        <w:t>ä</w:t>
      </w:r>
      <w:r>
        <w:t>chtigung (missio canonica) des staatlichen Unterrichtsauftrages. Der staatliche Unterrichtsauftrag wird durch die obere Schulaufsichtsbeh</w:t>
      </w:r>
      <w:r>
        <w:t>ö</w:t>
      </w:r>
      <w:r>
        <w:t>rde zur</w:t>
      </w:r>
      <w:r>
        <w:t>ü</w:t>
      </w:r>
      <w:r>
        <w:t>ckgenommen, wenn die kirchliche Oberbeh</w:t>
      </w:r>
      <w:r>
        <w:t>ö</w:t>
      </w:r>
      <w:r>
        <w:t>rde einem Geistlichen, dem der staatliche Unterrichtsauftrag erteilt worden ist, die missio canonica entzogen hat. Die kirchliche Oberbeh</w:t>
      </w:r>
      <w:r>
        <w:t>ö</w:t>
      </w:r>
      <w:r>
        <w:t>rde wird bei der Erteilung der Besch</w:t>
      </w:r>
      <w:r>
        <w:t>ä</w:t>
      </w:r>
      <w:r>
        <w:t>ftigungsgenehmigung f</w:t>
      </w:r>
      <w:r>
        <w:t>ü</w:t>
      </w:r>
      <w:r>
        <w:t>r den Religionsunterricht die didaktischen und p</w:t>
      </w:r>
      <w:r>
        <w:t>ä</w:t>
      </w:r>
      <w:r>
        <w:t>dagogischen Erfordernisse der Schule ber</w:t>
      </w:r>
      <w:r>
        <w:t>ü</w:t>
      </w:r>
      <w:r>
        <w:t>cksichtigen.</w:t>
      </w:r>
    </w:p>
    <w:p w14:paraId="1D9E89F2" w14:textId="77777777" w:rsidR="00D226F1" w:rsidRDefault="00D226F1">
      <w:pPr>
        <w:pStyle w:val="RVfliesstext175nb"/>
        <w:widowControl/>
        <w:rPr>
          <w:rFonts w:cs="Arial"/>
        </w:rPr>
      </w:pPr>
      <w:r>
        <w:t>Vor jeder Berufung von Geistlichen als Religionslehrer ist das Einvernehmen zwischen staatlicher Schulaufsichtsbeh</w:t>
      </w:r>
      <w:r>
        <w:t>ö</w:t>
      </w:r>
      <w:r>
        <w:t>rde und kirchlicher Oberbeh</w:t>
      </w:r>
      <w:r>
        <w:t>ö</w:t>
      </w:r>
      <w:r>
        <w:t>rde herbeizuf</w:t>
      </w:r>
      <w:r>
        <w:t>ü</w:t>
      </w:r>
      <w:r>
        <w:t>hren.</w:t>
      </w:r>
    </w:p>
    <w:p w14:paraId="661ED9FC" w14:textId="77777777" w:rsidR="00D226F1" w:rsidRDefault="00D226F1">
      <w:pPr>
        <w:pStyle w:val="RVfliesstext175nb"/>
        <w:widowControl/>
        <w:rPr>
          <w:rFonts w:cs="Arial"/>
        </w:rPr>
      </w:pPr>
      <w:r>
        <w:t>Bei Einrichtung von Planstellen f</w:t>
      </w:r>
      <w:r>
        <w:t>ü</w:t>
      </w:r>
      <w:r>
        <w:t xml:space="preserve">r hauptamtliche Lehrer zur Deckung des Unterrichtsbedarfs ist der Religionsunterricht an Schulen aller Schulformen wie alle </w:t>
      </w:r>
      <w:r>
        <w:t>ü</w:t>
      </w:r>
      <w:r>
        <w:t>brigen Unterrichtsf</w:t>
      </w:r>
      <w:r>
        <w:t>ä</w:t>
      </w:r>
      <w:r>
        <w:t>cher zu ber</w:t>
      </w:r>
      <w:r>
        <w:t>ü</w:t>
      </w:r>
      <w:r>
        <w:t>cksichtigen. An Schulen aller Schulformen ist auf Vorschlag der kirchlichen Oberbeh</w:t>
      </w:r>
      <w:r>
        <w:t>ö</w:t>
      </w:r>
      <w:r>
        <w:t>rde wenigstens einem Geistlichen Gelegenheit zur Erteilung von Religionsunterricht als nebenberuflicher Religionslehrer zu geben, soweit der Unterrichtsbedarf nicht durch hauptamtliche Lehrkr</w:t>
      </w:r>
      <w:r>
        <w:t>ä</w:t>
      </w:r>
      <w:r>
        <w:t>fte gedeckt ist.</w:t>
      </w:r>
    </w:p>
    <w:p w14:paraId="489D86EB" w14:textId="77777777" w:rsidR="00D226F1" w:rsidRDefault="00D226F1">
      <w:pPr>
        <w:pStyle w:val="RVfliesstext175nb"/>
        <w:widowControl/>
        <w:rPr>
          <w:rFonts w:cs="Arial"/>
        </w:rPr>
      </w:pPr>
      <w:r>
        <w:t>In Ausf</w:t>
      </w:r>
      <w:r>
        <w:t>ü</w:t>
      </w:r>
      <w:r>
        <w:t>hrung dieser Grunds</w:t>
      </w:r>
      <w:r>
        <w:t>ä</w:t>
      </w:r>
      <w:r>
        <w:t>tze wird zwischen den Unterzeichneten folgendes vereinbart:</w:t>
      </w:r>
    </w:p>
    <w:p w14:paraId="5E4DAE33" w14:textId="77777777" w:rsidR="00D226F1" w:rsidRDefault="00D226F1">
      <w:pPr>
        <w:pStyle w:val="RVueberschrift285fz"/>
        <w:keepNext/>
        <w:keepLines/>
        <w:rPr>
          <w:rFonts w:cs="Arial"/>
        </w:rPr>
      </w:pPr>
      <w:r>
        <w:t>1 Hauptamtliche oder hauptberufliche Religionslehrer</w:t>
      </w:r>
    </w:p>
    <w:p w14:paraId="6520C9A5" w14:textId="77777777" w:rsidR="00D226F1" w:rsidRDefault="00D226F1">
      <w:pPr>
        <w:pStyle w:val="RVfliesstext175nb"/>
        <w:widowControl/>
        <w:rPr>
          <w:rFonts w:cs="Arial"/>
        </w:rPr>
      </w:pPr>
      <w:r>
        <w:t>(</w:t>
      </w:r>
      <w:r>
        <w:rPr>
          <w:rFonts w:cs="Arial"/>
        </w:rPr>
        <w:t>1</w:t>
      </w:r>
      <w:r>
        <w:t>)</w:t>
      </w:r>
      <w:r>
        <w:rPr>
          <w:rFonts w:cs="Arial"/>
        </w:rPr>
        <w:t xml:space="preserve"> Geistliche als hauptamtliche oder als hauptberufliche Religionslehrer an </w:t>
      </w:r>
      <w:r>
        <w:rPr>
          <w:rFonts w:cs="Arial"/>
        </w:rPr>
        <w:t>ö</w:t>
      </w:r>
      <w:r>
        <w:rPr>
          <w:rFonts w:cs="Arial"/>
        </w:rPr>
        <w:t>ffentlichen Schulen werden vom Schultr</w:t>
      </w:r>
      <w:r>
        <w:rPr>
          <w:rFonts w:cs="Arial"/>
        </w:rPr>
        <w:t>ä</w:t>
      </w:r>
      <w:r>
        <w:rPr>
          <w:rFonts w:cs="Arial"/>
        </w:rPr>
        <w:t>ger im Benehmen mit der Schulaufsichtsbeh</w:t>
      </w:r>
      <w:r>
        <w:rPr>
          <w:rFonts w:cs="Arial"/>
        </w:rPr>
        <w:t>ö</w:t>
      </w:r>
      <w:r>
        <w:rPr>
          <w:rFonts w:cs="Arial"/>
        </w:rPr>
        <w:t>rde in das Beamten</w:t>
      </w:r>
      <w:r>
        <w:t>-</w:t>
      </w:r>
      <w:r>
        <w:rPr>
          <w:rFonts w:cs="Arial"/>
        </w:rPr>
        <w:t xml:space="preserve"> oder Angestelltenverh</w:t>
      </w:r>
      <w:r>
        <w:rPr>
          <w:rFonts w:cs="Arial"/>
        </w:rPr>
        <w:t>ä</w:t>
      </w:r>
      <w:r>
        <w:rPr>
          <w:rFonts w:cs="Arial"/>
        </w:rPr>
        <w:t>ltnis</w:t>
      </w:r>
      <w:r>
        <w:rPr>
          <w:rStyle w:val="FootnoteReference"/>
          <w:rFonts w:ascii="Arial" w:hAnsi="Arial" w:cs="Calibri"/>
        </w:rPr>
        <w:footnoteReference w:id="3"/>
      </w:r>
      <w:r>
        <w:t xml:space="preserve"> berufen</w:t>
      </w:r>
      <w:r>
        <w:rPr>
          <w:rFonts w:cs="Arial"/>
        </w:rPr>
        <w:t>.</w:t>
      </w:r>
      <w:r>
        <w:t xml:space="preserve"> F</w:t>
      </w:r>
      <w:r>
        <w:t>ü</w:t>
      </w:r>
      <w:r>
        <w:t>r die Verwendung im Beamtenverh</w:t>
      </w:r>
      <w:r>
        <w:t>ä</w:t>
      </w:r>
      <w:r>
        <w:t>ltnis gelten die allgemeinen beamten</w:t>
      </w:r>
      <w:r>
        <w:rPr>
          <w:rFonts w:cs="Arial"/>
        </w:rPr>
        <w:t>-</w:t>
      </w:r>
      <w:r>
        <w:t xml:space="preserve"> und besoldungsrechtlichen</w:t>
      </w:r>
      <w:r>
        <w:rPr>
          <w:rFonts w:cs="Arial"/>
        </w:rPr>
        <w:t>,</w:t>
      </w:r>
      <w:r>
        <w:t xml:space="preserve"> f</w:t>
      </w:r>
      <w:r>
        <w:t>ü</w:t>
      </w:r>
      <w:r>
        <w:t>r die Verwendung im Angestelltenverh</w:t>
      </w:r>
      <w:r>
        <w:t>ä</w:t>
      </w:r>
      <w:r>
        <w:t>ltnis</w:t>
      </w:r>
      <w:hyperlink w:anchor="FN3" w:history="1">
        <w:r>
          <w:rPr>
            <w:rStyle w:val="FNhochgestelltblau"/>
          </w:rPr>
          <w:t>3</w:t>
        </w:r>
      </w:hyperlink>
      <w:r>
        <w:rPr>
          <w:rFonts w:cs="Arial"/>
        </w:rPr>
        <w:t xml:space="preserve"> die allgemeinen dienstrechtlichen und tarifrechtlichen Vorschriften</w:t>
      </w:r>
      <w:r>
        <w:t>.</w:t>
      </w:r>
      <w:r>
        <w:rPr>
          <w:rFonts w:cs="Arial"/>
        </w:rPr>
        <w:t xml:space="preserve"> Die Berufung in das Beamtenverh</w:t>
      </w:r>
      <w:r>
        <w:rPr>
          <w:rFonts w:cs="Arial"/>
        </w:rPr>
        <w:t>ä</w:t>
      </w:r>
      <w:r>
        <w:rPr>
          <w:rFonts w:cs="Arial"/>
        </w:rPr>
        <w:t>ltnis sowie der Abschlu</w:t>
      </w:r>
      <w:r>
        <w:rPr>
          <w:rFonts w:cs="Arial"/>
        </w:rPr>
        <w:t>ß</w:t>
      </w:r>
      <w:r>
        <w:rPr>
          <w:rFonts w:cs="Arial"/>
        </w:rPr>
        <w:t xml:space="preserve"> des Anstellungsvertrages enthalten gleichzeitig den staatlichen Unterrichtsauftrag</w:t>
      </w:r>
      <w:r>
        <w:t>.</w:t>
      </w:r>
    </w:p>
    <w:p w14:paraId="35E4A718" w14:textId="77777777" w:rsidR="00D226F1" w:rsidRDefault="00D226F1">
      <w:pPr>
        <w:pStyle w:val="RVfliesstext175nb"/>
        <w:widowControl/>
      </w:pPr>
      <w:r>
        <w:t>Die Beendigung des Beamtenverh</w:t>
      </w:r>
      <w:r>
        <w:t>ä</w:t>
      </w:r>
      <w:r>
        <w:t>ltnisses oder des Angestelltenverh</w:t>
      </w:r>
      <w:r>
        <w:t>ä</w:t>
      </w:r>
      <w:r>
        <w:t>ltnisses</w:t>
      </w:r>
      <w:hyperlink w:anchor="FN3" w:history="1">
        <w:r>
          <w:rPr>
            <w:rStyle w:val="FNhochgestelltblau"/>
          </w:rPr>
          <w:t>3</w:t>
        </w:r>
      </w:hyperlink>
      <w:r>
        <w:rPr>
          <w:rFonts w:cs="Arial"/>
        </w:rPr>
        <w:t xml:space="preserve"> enth</w:t>
      </w:r>
      <w:r>
        <w:rPr>
          <w:rFonts w:cs="Arial"/>
        </w:rPr>
        <w:t>ä</w:t>
      </w:r>
      <w:r>
        <w:rPr>
          <w:rFonts w:cs="Arial"/>
        </w:rPr>
        <w:t>lt gleichzeitig die Zur</w:t>
      </w:r>
      <w:r>
        <w:rPr>
          <w:rFonts w:cs="Arial"/>
        </w:rPr>
        <w:t>ü</w:t>
      </w:r>
      <w:r>
        <w:rPr>
          <w:rFonts w:cs="Arial"/>
        </w:rPr>
        <w:t>cknahme des staatlichen Unterrichtsauftrages.</w:t>
      </w:r>
    </w:p>
    <w:p w14:paraId="1FEB09A1" w14:textId="77777777" w:rsidR="00D226F1" w:rsidRDefault="00D226F1">
      <w:pPr>
        <w:pStyle w:val="RVfliesstext175nb"/>
        <w:widowControl/>
      </w:pPr>
      <w:r>
        <w:rPr>
          <w:rFonts w:cs="Arial"/>
        </w:rPr>
        <w:t>(2) Zur planm</w:t>
      </w:r>
      <w:r>
        <w:rPr>
          <w:rFonts w:cs="Arial"/>
        </w:rPr>
        <w:t>äß</w:t>
      </w:r>
      <w:r>
        <w:rPr>
          <w:rFonts w:cs="Arial"/>
        </w:rPr>
        <w:t>igen Anstellung als beamteter geistlicher Religionslehrer ist in der Regel die Ablegung der f</w:t>
      </w:r>
      <w:r>
        <w:rPr>
          <w:rFonts w:cs="Arial"/>
        </w:rPr>
        <w:t>ü</w:t>
      </w:r>
      <w:r>
        <w:rPr>
          <w:rFonts w:cs="Arial"/>
        </w:rPr>
        <w:t>r die einzelne Schulart vorgeschriebenen Lehramtspr</w:t>
      </w:r>
      <w:r>
        <w:rPr>
          <w:rFonts w:cs="Arial"/>
        </w:rPr>
        <w:t>ü</w:t>
      </w:r>
      <w:r>
        <w:rPr>
          <w:rFonts w:cs="Arial"/>
        </w:rPr>
        <w:t>fungen erforderlich, soweit nicht unter (3) Abweichendes bestimmt ist.</w:t>
      </w:r>
    </w:p>
    <w:p w14:paraId="16DD2B06" w14:textId="77777777" w:rsidR="00D226F1" w:rsidRDefault="00D226F1">
      <w:pPr>
        <w:pStyle w:val="RVfliesstext175nb"/>
        <w:widowControl/>
      </w:pPr>
      <w:r>
        <w:rPr>
          <w:rFonts w:cs="Arial"/>
        </w:rPr>
        <w:t>(3) Zur planm</w:t>
      </w:r>
      <w:r>
        <w:rPr>
          <w:rFonts w:cs="Arial"/>
        </w:rPr>
        <w:t>äß</w:t>
      </w:r>
      <w:r>
        <w:rPr>
          <w:rFonts w:cs="Arial"/>
        </w:rPr>
        <w:t>igen Anstellung als beamteter geistlicher Religionslehrer an berufsbildenden Schulen sind erforderlich:</w:t>
      </w:r>
    </w:p>
    <w:p w14:paraId="3DC84E3C" w14:textId="77777777" w:rsidR="00D226F1" w:rsidRDefault="00D226F1">
      <w:pPr>
        <w:pStyle w:val="RVfliesstext175nb"/>
        <w:widowControl/>
      </w:pPr>
      <w:r>
        <w:rPr>
          <w:rFonts w:cs="Arial"/>
        </w:rPr>
        <w:t>a) der Nachweis des abgeschlossenen theologischen Studiums und der Priesterweihe,</w:t>
      </w:r>
    </w:p>
    <w:p w14:paraId="486E3175" w14:textId="77777777" w:rsidR="00D226F1" w:rsidRDefault="00D226F1">
      <w:pPr>
        <w:pStyle w:val="RVfliesstext175nb"/>
        <w:widowControl/>
      </w:pPr>
      <w:r>
        <w:rPr>
          <w:rFonts w:cs="Arial"/>
        </w:rPr>
        <w:t>b) eine kirchliche Erg</w:t>
      </w:r>
      <w:r>
        <w:rPr>
          <w:rFonts w:cs="Arial"/>
        </w:rPr>
        <w:t>ä</w:t>
      </w:r>
      <w:r>
        <w:rPr>
          <w:rFonts w:cs="Arial"/>
        </w:rPr>
        <w:t>nzungsausbildung, die den Anforderungen des berufsbildenden Schulwesens Rechnung tr</w:t>
      </w:r>
      <w:r>
        <w:rPr>
          <w:rFonts w:cs="Arial"/>
        </w:rPr>
        <w:t>ä</w:t>
      </w:r>
      <w:r>
        <w:rPr>
          <w:rFonts w:cs="Arial"/>
        </w:rPr>
        <w:t>gt.</w:t>
      </w:r>
    </w:p>
    <w:p w14:paraId="466C314A" w14:textId="77777777" w:rsidR="00D226F1" w:rsidRDefault="00D226F1">
      <w:pPr>
        <w:pStyle w:val="RVfliesstext175nb"/>
        <w:widowControl/>
      </w:pPr>
      <w:r>
        <w:rPr>
          <w:rFonts w:cs="Arial"/>
        </w:rPr>
        <w:t>Die Unterrichtsverwaltung wird die M</w:t>
      </w:r>
      <w:r>
        <w:rPr>
          <w:rFonts w:cs="Arial"/>
        </w:rPr>
        <w:t>ö</w:t>
      </w:r>
      <w:r>
        <w:rPr>
          <w:rFonts w:cs="Arial"/>
        </w:rPr>
        <w:t>glichkeit dazu schaffen, da</w:t>
      </w:r>
      <w:r>
        <w:rPr>
          <w:rFonts w:cs="Arial"/>
        </w:rPr>
        <w:t>ß</w:t>
      </w:r>
      <w:r>
        <w:rPr>
          <w:rFonts w:cs="Arial"/>
        </w:rPr>
        <w:t xml:space="preserve"> Studienr</w:t>
      </w:r>
      <w:r>
        <w:rPr>
          <w:rFonts w:cs="Arial"/>
        </w:rPr>
        <w:t>ä</w:t>
      </w:r>
      <w:r>
        <w:rPr>
          <w:rFonts w:cs="Arial"/>
        </w:rPr>
        <w:t>te an berufsbildenden Schulen, die die Bef</w:t>
      </w:r>
      <w:r>
        <w:rPr>
          <w:rFonts w:cs="Arial"/>
        </w:rPr>
        <w:t>ä</w:t>
      </w:r>
      <w:r>
        <w:rPr>
          <w:rFonts w:cs="Arial"/>
        </w:rPr>
        <w:t>higung f</w:t>
      </w:r>
      <w:r>
        <w:rPr>
          <w:rFonts w:cs="Arial"/>
        </w:rPr>
        <w:t>ü</w:t>
      </w:r>
      <w:r>
        <w:rPr>
          <w:rFonts w:cs="Arial"/>
        </w:rPr>
        <w:t>r die Laufbahn des Studienrates an einer berufsbildenden Schule besitzen, der ausschlie</w:t>
      </w:r>
      <w:r>
        <w:rPr>
          <w:rFonts w:cs="Arial"/>
        </w:rPr>
        <w:t>ß</w:t>
      </w:r>
      <w:r>
        <w:rPr>
          <w:rFonts w:cs="Arial"/>
        </w:rPr>
        <w:t>lich in Religion unterrichtet, durch eine Zusatzausbildung die Bef</w:t>
      </w:r>
      <w:r>
        <w:rPr>
          <w:rFonts w:cs="Arial"/>
        </w:rPr>
        <w:t>ä</w:t>
      </w:r>
      <w:r>
        <w:rPr>
          <w:rFonts w:cs="Arial"/>
        </w:rPr>
        <w:t>higung f</w:t>
      </w:r>
      <w:r>
        <w:rPr>
          <w:rFonts w:cs="Arial"/>
        </w:rPr>
        <w:t>ü</w:t>
      </w:r>
      <w:r>
        <w:rPr>
          <w:rFonts w:cs="Arial"/>
        </w:rPr>
        <w:t>r das Lehramt an berufsbildenden Schulen erwerben k</w:t>
      </w:r>
      <w:r>
        <w:rPr>
          <w:rFonts w:cs="Arial"/>
        </w:rPr>
        <w:t>ö</w:t>
      </w:r>
      <w:r>
        <w:rPr>
          <w:rFonts w:cs="Arial"/>
        </w:rPr>
        <w:t>nnen.</w:t>
      </w:r>
    </w:p>
    <w:p w14:paraId="3FABD147" w14:textId="77777777" w:rsidR="00D226F1" w:rsidRDefault="00D226F1">
      <w:pPr>
        <w:pStyle w:val="RVueberschrift285fz"/>
        <w:keepNext/>
        <w:keepLines/>
      </w:pPr>
      <w:r>
        <w:rPr>
          <w:rFonts w:cs="Arial"/>
        </w:rPr>
        <w:t>2 Nebenberufliche Religionslehrer</w:t>
      </w:r>
    </w:p>
    <w:p w14:paraId="3D887220" w14:textId="77777777" w:rsidR="00D226F1" w:rsidRDefault="00D226F1">
      <w:pPr>
        <w:pStyle w:val="RVfliesstext175nb"/>
        <w:widowControl/>
      </w:pPr>
      <w:r>
        <w:rPr>
          <w:rFonts w:cs="Arial"/>
        </w:rPr>
        <w:t>(</w:t>
      </w:r>
      <w:r>
        <w:t>1</w:t>
      </w:r>
      <w:r>
        <w:rPr>
          <w:rFonts w:cs="Arial"/>
        </w:rPr>
        <w:t>)</w:t>
      </w:r>
      <w:r>
        <w:t xml:space="preserve"> Geistliche als nebenberufliche Religionslehrer an </w:t>
      </w:r>
      <w:r>
        <w:t>ö</w:t>
      </w:r>
      <w:r>
        <w:t>ffentlichen Schulen werden an Grund</w:t>
      </w:r>
      <w:r>
        <w:rPr>
          <w:rFonts w:cs="Arial"/>
        </w:rPr>
        <w:t>-</w:t>
      </w:r>
      <w:r>
        <w:t>,</w:t>
      </w:r>
      <w:r>
        <w:rPr>
          <w:rFonts w:cs="Arial"/>
        </w:rPr>
        <w:t xml:space="preserve"> Haupt</w:t>
      </w:r>
      <w:r>
        <w:t>-</w:t>
      </w:r>
      <w:r>
        <w:rPr>
          <w:rFonts w:cs="Arial"/>
        </w:rPr>
        <w:t xml:space="preserve"> und Sonderschulen</w:t>
      </w:r>
      <w:r>
        <w:rPr>
          <w:rStyle w:val="FootnoteReference"/>
          <w:rFonts w:ascii="Arial" w:hAnsi="Arial" w:cs="Calibri"/>
        </w:rPr>
        <w:footnoteReference w:id="4"/>
      </w:r>
      <w:r>
        <w:t xml:space="preserve"> vom Schultr</w:t>
      </w:r>
      <w:r>
        <w:t>ä</w:t>
      </w:r>
      <w:r>
        <w:t>ger im Einvernehmen mit der unteren Schulaufsichtsbeh</w:t>
      </w:r>
      <w:r>
        <w:t>ö</w:t>
      </w:r>
      <w:r>
        <w:t>rde</w:t>
      </w:r>
      <w:r>
        <w:rPr>
          <w:rFonts w:cs="Arial"/>
        </w:rPr>
        <w:t>,</w:t>
      </w:r>
      <w:r>
        <w:t xml:space="preserve"> an sonstigen </w:t>
      </w:r>
      <w:r>
        <w:t>ö</w:t>
      </w:r>
      <w:r>
        <w:t>ffentlichen Schulen im Einvernehmen mit der oberen Schulaufsichtsbeh</w:t>
      </w:r>
      <w:r>
        <w:t>ö</w:t>
      </w:r>
      <w:r>
        <w:t>rde</w:t>
      </w:r>
      <w:r>
        <w:rPr>
          <w:rFonts w:cs="Arial"/>
        </w:rPr>
        <w:t>,</w:t>
      </w:r>
      <w:r>
        <w:t xml:space="preserve"> nebenberuflich besch</w:t>
      </w:r>
      <w:r>
        <w:t>ä</w:t>
      </w:r>
      <w:r>
        <w:t>ftigt</w:t>
      </w:r>
      <w:r>
        <w:rPr>
          <w:rFonts w:cs="Arial"/>
        </w:rPr>
        <w:t>.</w:t>
      </w:r>
    </w:p>
    <w:p w14:paraId="368F0D97" w14:textId="77777777" w:rsidR="00D226F1" w:rsidRDefault="00D226F1">
      <w:pPr>
        <w:pStyle w:val="RVfliesstext175nb"/>
        <w:widowControl/>
      </w:pPr>
      <w:r>
        <w:rPr>
          <w:rFonts w:cs="Arial"/>
        </w:rPr>
        <w:t>(2) Der staatliche Unterrichtsauftrag wird durch die obere Schulaufsichtsbeh</w:t>
      </w:r>
      <w:r>
        <w:rPr>
          <w:rFonts w:cs="Arial"/>
        </w:rPr>
        <w:t>ö</w:t>
      </w:r>
      <w:r>
        <w:rPr>
          <w:rFonts w:cs="Arial"/>
        </w:rPr>
        <w:t>rde dem Geistlichen schriftlich erteilt.</w:t>
      </w:r>
    </w:p>
    <w:p w14:paraId="29093D23" w14:textId="77777777" w:rsidR="00D226F1" w:rsidRDefault="00D226F1">
      <w:pPr>
        <w:pStyle w:val="RVfliesstext175nb"/>
        <w:widowControl/>
      </w:pPr>
      <w:r>
        <w:rPr>
          <w:rFonts w:cs="Arial"/>
        </w:rPr>
        <w:t>(3) Die nach Absatz 1 zust</w:t>
      </w:r>
      <w:r>
        <w:rPr>
          <w:rFonts w:cs="Arial"/>
        </w:rPr>
        <w:t>ä</w:t>
      </w:r>
      <w:r>
        <w:rPr>
          <w:rFonts w:cs="Arial"/>
        </w:rPr>
        <w:t>ndige Schulaufsichtsbeh</w:t>
      </w:r>
      <w:r>
        <w:rPr>
          <w:rFonts w:cs="Arial"/>
        </w:rPr>
        <w:t>ö</w:t>
      </w:r>
      <w:r>
        <w:rPr>
          <w:rFonts w:cs="Arial"/>
        </w:rPr>
        <w:t>rde unterrichtet die kirchliche Oberbeh</w:t>
      </w:r>
      <w:r>
        <w:rPr>
          <w:rFonts w:cs="Arial"/>
        </w:rPr>
        <w:t>ö</w:t>
      </w:r>
      <w:r>
        <w:rPr>
          <w:rFonts w:cs="Arial"/>
        </w:rPr>
        <w:t>rde nach Benehmen mit dem Schulleiter und dem Schultr</w:t>
      </w:r>
      <w:r>
        <w:rPr>
          <w:rFonts w:cs="Arial"/>
        </w:rPr>
        <w:t>ä</w:t>
      </w:r>
      <w:r>
        <w:rPr>
          <w:rFonts w:cs="Arial"/>
        </w:rPr>
        <w:t xml:space="preserve">ger </w:t>
      </w:r>
      <w:r>
        <w:rPr>
          <w:rFonts w:cs="Arial"/>
        </w:rPr>
        <w:t>ü</w:t>
      </w:r>
      <w:r>
        <w:rPr>
          <w:rFonts w:cs="Arial"/>
        </w:rPr>
        <w:t>ber den Bedarf an nebenberuflichen Religionslehrern. Die kirchliche Oberbeh</w:t>
      </w:r>
      <w:r>
        <w:rPr>
          <w:rFonts w:cs="Arial"/>
        </w:rPr>
        <w:t>ö</w:t>
      </w:r>
      <w:r>
        <w:rPr>
          <w:rFonts w:cs="Arial"/>
        </w:rPr>
        <w:t>rde wird im Rahmen des M</w:t>
      </w:r>
      <w:r>
        <w:rPr>
          <w:rFonts w:cs="Arial"/>
        </w:rPr>
        <w:t>ö</w:t>
      </w:r>
      <w:r>
        <w:rPr>
          <w:rFonts w:cs="Arial"/>
        </w:rPr>
        <w:t>glichen geeignete Geistliche benennen. An die Stelle der kirchlichen Oberbeh</w:t>
      </w:r>
      <w:r>
        <w:rPr>
          <w:rFonts w:cs="Arial"/>
        </w:rPr>
        <w:t>ö</w:t>
      </w:r>
      <w:r>
        <w:rPr>
          <w:rFonts w:cs="Arial"/>
        </w:rPr>
        <w:t>rde kann eine von der kirchlichen Oberbeh</w:t>
      </w:r>
      <w:r>
        <w:rPr>
          <w:rFonts w:cs="Arial"/>
        </w:rPr>
        <w:t>ö</w:t>
      </w:r>
      <w:r>
        <w:rPr>
          <w:rFonts w:cs="Arial"/>
        </w:rPr>
        <w:t xml:space="preserve">rde benannte </w:t>
      </w:r>
      <w:r>
        <w:rPr>
          <w:rFonts w:cs="Arial"/>
        </w:rPr>
        <w:t>ö</w:t>
      </w:r>
      <w:r>
        <w:rPr>
          <w:rFonts w:cs="Arial"/>
        </w:rPr>
        <w:t>rtliche kirchliche Stelle treten.</w:t>
      </w:r>
    </w:p>
    <w:p w14:paraId="627B350A" w14:textId="77777777" w:rsidR="00D226F1" w:rsidRDefault="00D226F1">
      <w:pPr>
        <w:pStyle w:val="RVfliesstext175nb"/>
        <w:widowControl/>
      </w:pPr>
      <w:r>
        <w:rPr>
          <w:rFonts w:cs="Arial"/>
        </w:rPr>
        <w:t>(4) Auf Antrag des Geistlichen wird der staatliche Unterrichtsauftrag zur</w:t>
      </w:r>
      <w:r>
        <w:rPr>
          <w:rFonts w:cs="Arial"/>
        </w:rPr>
        <w:t>ü</w:t>
      </w:r>
      <w:r>
        <w:rPr>
          <w:rFonts w:cs="Arial"/>
        </w:rPr>
        <w:t>ckgenommen.</w:t>
      </w:r>
    </w:p>
    <w:p w14:paraId="2BAEABDB" w14:textId="77777777" w:rsidR="00D226F1" w:rsidRDefault="00D226F1">
      <w:pPr>
        <w:pStyle w:val="RVfliesstext175nb"/>
        <w:widowControl/>
      </w:pPr>
      <w:r>
        <w:rPr>
          <w:rFonts w:cs="Arial"/>
        </w:rPr>
        <w:t>(5) Der staatliche Unterrichtsauftrag kann entzogen werden, wenn sich aus der Person oder der Unterrichtst</w:t>
      </w:r>
      <w:r>
        <w:rPr>
          <w:rFonts w:cs="Arial"/>
        </w:rPr>
        <w:t>ä</w:t>
      </w:r>
      <w:r>
        <w:rPr>
          <w:rFonts w:cs="Arial"/>
        </w:rPr>
        <w:t>tigkeit des Religionslehrers schwerwiegende Bedenken gegen seine Verwendung als nebenberuflicher Religionslehrer ergeben. Die Entziehung kann nur im Wege eines geordneten Verfahrens erfolgen. Von der Absicht, ein solches Verfahren einzuleiten, ist die kirchliche Oberbeh</w:t>
      </w:r>
      <w:r>
        <w:rPr>
          <w:rFonts w:cs="Arial"/>
        </w:rPr>
        <w:t>ö</w:t>
      </w:r>
      <w:r>
        <w:rPr>
          <w:rFonts w:cs="Arial"/>
        </w:rPr>
        <w:t>rde unverz</w:t>
      </w:r>
      <w:r>
        <w:rPr>
          <w:rFonts w:cs="Arial"/>
        </w:rPr>
        <w:t>ü</w:t>
      </w:r>
      <w:r>
        <w:rPr>
          <w:rFonts w:cs="Arial"/>
        </w:rPr>
        <w:t>glich zu unterrichten. Es ist ihr Gelegenheit zu geben, zu den Bedenken der Schulaufsichtsbeh</w:t>
      </w:r>
      <w:r>
        <w:rPr>
          <w:rFonts w:cs="Arial"/>
        </w:rPr>
        <w:t>ö</w:t>
      </w:r>
      <w:r>
        <w:rPr>
          <w:rFonts w:cs="Arial"/>
        </w:rPr>
        <w:t>rde Stellung zu nehmen. In dem Verfahren auf Entziehung des staatlichen Unterrichtsauftrages hat der Geistliche das Recht, vorher von der Schulaufsichtsbeh</w:t>
      </w:r>
      <w:r>
        <w:rPr>
          <w:rFonts w:cs="Arial"/>
        </w:rPr>
        <w:t>ö</w:t>
      </w:r>
      <w:r>
        <w:rPr>
          <w:rFonts w:cs="Arial"/>
        </w:rPr>
        <w:t>rde und der kirchlichen Oberbeh</w:t>
      </w:r>
      <w:r>
        <w:rPr>
          <w:rFonts w:cs="Arial"/>
        </w:rPr>
        <w:t>ö</w:t>
      </w:r>
      <w:r>
        <w:rPr>
          <w:rFonts w:cs="Arial"/>
        </w:rPr>
        <w:t>rde geh</w:t>
      </w:r>
      <w:r>
        <w:rPr>
          <w:rFonts w:cs="Arial"/>
        </w:rPr>
        <w:t>ö</w:t>
      </w:r>
      <w:r>
        <w:rPr>
          <w:rFonts w:cs="Arial"/>
        </w:rPr>
        <w:t>rt zu werden. Die Entziehung ist der kirchlichen Oberbeh</w:t>
      </w:r>
      <w:r>
        <w:rPr>
          <w:rFonts w:cs="Arial"/>
        </w:rPr>
        <w:t>ö</w:t>
      </w:r>
      <w:r>
        <w:rPr>
          <w:rFonts w:cs="Arial"/>
        </w:rPr>
        <w:t>rde von der Schulaufsichtsbeh</w:t>
      </w:r>
      <w:r>
        <w:rPr>
          <w:rFonts w:cs="Arial"/>
        </w:rPr>
        <w:t>ö</w:t>
      </w:r>
      <w:r>
        <w:rPr>
          <w:rFonts w:cs="Arial"/>
        </w:rPr>
        <w:t>rde unter Angabe der Gr</w:t>
      </w:r>
      <w:r>
        <w:rPr>
          <w:rFonts w:cs="Arial"/>
        </w:rPr>
        <w:t>ü</w:t>
      </w:r>
      <w:r>
        <w:rPr>
          <w:rFonts w:cs="Arial"/>
        </w:rPr>
        <w:t>nde bekanntzugeben.</w:t>
      </w:r>
    </w:p>
    <w:p w14:paraId="6703C7A0" w14:textId="77777777" w:rsidR="00D226F1" w:rsidRDefault="00D226F1">
      <w:pPr>
        <w:pStyle w:val="RVfliesstext175nb"/>
        <w:widowControl/>
      </w:pPr>
      <w:r>
        <w:rPr>
          <w:rFonts w:cs="Arial"/>
        </w:rPr>
        <w:t xml:space="preserve">(6) </w:t>
      </w:r>
      <w:r>
        <w:rPr>
          <w:rFonts w:cs="Arial"/>
        </w:rPr>
        <w:t>Ü</w:t>
      </w:r>
      <w:r>
        <w:rPr>
          <w:rFonts w:cs="Arial"/>
        </w:rPr>
        <w:t>ber die Erteilung, die Zur</w:t>
      </w:r>
      <w:r>
        <w:rPr>
          <w:rFonts w:cs="Arial"/>
        </w:rPr>
        <w:t>ü</w:t>
      </w:r>
      <w:r>
        <w:rPr>
          <w:rFonts w:cs="Arial"/>
        </w:rPr>
        <w:t>cknahme und die Entziehung des staatlichen Unterrichtsauftrages wird bei der oberen Schulaufsichtsbeh</w:t>
      </w:r>
      <w:r>
        <w:rPr>
          <w:rFonts w:cs="Arial"/>
        </w:rPr>
        <w:t>ö</w:t>
      </w:r>
      <w:r>
        <w:rPr>
          <w:rFonts w:cs="Arial"/>
        </w:rPr>
        <w:t>rde eine Kartei gef</w:t>
      </w:r>
      <w:r>
        <w:rPr>
          <w:rFonts w:cs="Arial"/>
        </w:rPr>
        <w:t>ü</w:t>
      </w:r>
      <w:r>
        <w:rPr>
          <w:rFonts w:cs="Arial"/>
        </w:rPr>
        <w:t xml:space="preserve">hrt. Eine Zweitausfertigung der Urkunde </w:t>
      </w:r>
      <w:r>
        <w:rPr>
          <w:rFonts w:cs="Arial"/>
        </w:rPr>
        <w:t>ü</w:t>
      </w:r>
      <w:r>
        <w:rPr>
          <w:rFonts w:cs="Arial"/>
        </w:rPr>
        <w:t>ber die Erteilung, die Zur</w:t>
      </w:r>
      <w:r>
        <w:rPr>
          <w:rFonts w:cs="Arial"/>
        </w:rPr>
        <w:t>ü</w:t>
      </w:r>
      <w:r>
        <w:rPr>
          <w:rFonts w:cs="Arial"/>
        </w:rPr>
        <w:t>cknahme und die Entziehung des staatlichen Unterrichtsauftrages erh</w:t>
      </w:r>
      <w:r>
        <w:rPr>
          <w:rFonts w:cs="Arial"/>
        </w:rPr>
        <w:t>ä</w:t>
      </w:r>
      <w:r>
        <w:rPr>
          <w:rFonts w:cs="Arial"/>
        </w:rPr>
        <w:t>lt die kirchliche Oberbeh</w:t>
      </w:r>
      <w:r>
        <w:rPr>
          <w:rFonts w:cs="Arial"/>
        </w:rPr>
        <w:t>ö</w:t>
      </w:r>
      <w:r>
        <w:rPr>
          <w:rFonts w:cs="Arial"/>
        </w:rPr>
        <w:t>rde.</w:t>
      </w:r>
    </w:p>
    <w:p w14:paraId="170E2184" w14:textId="77777777" w:rsidR="00D226F1" w:rsidRDefault="00D226F1">
      <w:pPr>
        <w:pStyle w:val="RVfliesstext175nb"/>
        <w:widowControl/>
      </w:pPr>
      <w:r>
        <w:rPr>
          <w:rFonts w:cs="Arial"/>
        </w:rPr>
        <w:t>(7) Die nach Absatz 1 zust</w:t>
      </w:r>
      <w:r>
        <w:rPr>
          <w:rFonts w:cs="Arial"/>
        </w:rPr>
        <w:t>ä</w:t>
      </w:r>
      <w:r>
        <w:rPr>
          <w:rFonts w:cs="Arial"/>
        </w:rPr>
        <w:t>ndige Schulaufsichtsbeh</w:t>
      </w:r>
      <w:r>
        <w:rPr>
          <w:rFonts w:cs="Arial"/>
        </w:rPr>
        <w:t>ö</w:t>
      </w:r>
      <w:r>
        <w:rPr>
          <w:rFonts w:cs="Arial"/>
        </w:rPr>
        <w:t>rde hat daf</w:t>
      </w:r>
      <w:r>
        <w:rPr>
          <w:rFonts w:cs="Arial"/>
        </w:rPr>
        <w:t>ü</w:t>
      </w:r>
      <w:r>
        <w:rPr>
          <w:rFonts w:cs="Arial"/>
        </w:rPr>
        <w:t>r Vorsorge zu treffen, da</w:t>
      </w:r>
      <w:r>
        <w:rPr>
          <w:rFonts w:cs="Arial"/>
        </w:rPr>
        <w:t>ß</w:t>
      </w:r>
      <w:r>
        <w:rPr>
          <w:rFonts w:cs="Arial"/>
        </w:rPr>
        <w:t xml:space="preserve"> eine ordnungsm</w:t>
      </w:r>
      <w:r>
        <w:rPr>
          <w:rFonts w:cs="Arial"/>
        </w:rPr>
        <w:t>äß</w:t>
      </w:r>
      <w:r>
        <w:rPr>
          <w:rFonts w:cs="Arial"/>
        </w:rPr>
        <w:t>ige und p</w:t>
      </w:r>
      <w:r>
        <w:rPr>
          <w:rFonts w:cs="Arial"/>
        </w:rPr>
        <w:t>ü</w:t>
      </w:r>
      <w:r>
        <w:rPr>
          <w:rFonts w:cs="Arial"/>
        </w:rPr>
        <w:t>nktliche Erteilung des Religionsunterrichts sichergestellt wird, wenn der Geistliche an der Erteilung zeitweilig verhindert ist. Sie kann den Schulleiter erm</w:t>
      </w:r>
      <w:r>
        <w:rPr>
          <w:rFonts w:cs="Arial"/>
        </w:rPr>
        <w:t>ä</w:t>
      </w:r>
      <w:r>
        <w:rPr>
          <w:rFonts w:cs="Arial"/>
        </w:rPr>
        <w:t>chtigen, entsprechende Ma</w:t>
      </w:r>
      <w:r>
        <w:rPr>
          <w:rFonts w:cs="Arial"/>
        </w:rPr>
        <w:t>ß</w:t>
      </w:r>
      <w:r>
        <w:rPr>
          <w:rFonts w:cs="Arial"/>
        </w:rPr>
        <w:t>nahmen zu treffen, insbesondere einen andere Geistlichen, der den staatlichen Unterrichtsauftrag besitzt, mit der Vertretung zu beauftragen.</w:t>
      </w:r>
    </w:p>
    <w:p w14:paraId="14287702" w14:textId="77777777" w:rsidR="00D226F1" w:rsidRDefault="00D226F1">
      <w:pPr>
        <w:pStyle w:val="RVueberschrift285fz"/>
        <w:keepNext/>
        <w:keepLines/>
      </w:pPr>
      <w:r>
        <w:rPr>
          <w:rFonts w:cs="Arial"/>
        </w:rPr>
        <w:t xml:space="preserve">3 Die Stellung der hauptamtlichen, </w:t>
      </w:r>
      <w:r>
        <w:br/>
      </w:r>
      <w:r>
        <w:rPr>
          <w:rFonts w:cs="Arial"/>
        </w:rPr>
        <w:t xml:space="preserve">hauptberuflichen und nebenberuflichen </w:t>
      </w:r>
      <w:r>
        <w:br/>
      </w:r>
      <w:r>
        <w:rPr>
          <w:rFonts w:cs="Arial"/>
        </w:rPr>
        <w:t>geistlichen Religionslehrer</w:t>
      </w:r>
    </w:p>
    <w:p w14:paraId="6F6A4816" w14:textId="77777777" w:rsidR="00D226F1" w:rsidRDefault="00D226F1">
      <w:pPr>
        <w:pStyle w:val="RVfliesstext175nb"/>
        <w:widowControl/>
      </w:pPr>
      <w:r>
        <w:rPr>
          <w:rFonts w:cs="Arial"/>
        </w:rPr>
        <w:t>(1) Die Geistlichen haben als hauptamtliche, hauptberufliche oder nebenberufliche Religionslehrer im Lehrk</w:t>
      </w:r>
      <w:r>
        <w:rPr>
          <w:rFonts w:cs="Arial"/>
        </w:rPr>
        <w:t>ö</w:t>
      </w:r>
      <w:r>
        <w:rPr>
          <w:rFonts w:cs="Arial"/>
        </w:rPr>
        <w:t>rper der betreffenden Schule die gleiche Stellung wie die anderen hauptamtlichen, hauptberuflichen oder nebenberuflichen Lehrer. Sie sind verpflichtet, die f</w:t>
      </w:r>
      <w:r>
        <w:rPr>
          <w:rFonts w:cs="Arial"/>
        </w:rPr>
        <w:t>ü</w:t>
      </w:r>
      <w:r>
        <w:rPr>
          <w:rFonts w:cs="Arial"/>
        </w:rPr>
        <w:t>r alle Lehrer geltenden Vorschriften der allgemeinen Schulordnung zu beachten.</w:t>
      </w:r>
    </w:p>
    <w:p w14:paraId="5B5C7551" w14:textId="77777777" w:rsidR="00D226F1" w:rsidRDefault="00D226F1">
      <w:pPr>
        <w:pStyle w:val="RVfliesstext175nb"/>
        <w:widowControl/>
      </w:pPr>
      <w:r>
        <w:rPr>
          <w:rFonts w:cs="Arial"/>
        </w:rPr>
        <w:t>(2) Bei der Verwendung von Geistlichen zur Erteilung von Religionsunterricht ist auf ihren seelsorgerischen Dienst und auf ihre Stellung als Geistlicher R</w:t>
      </w:r>
      <w:r>
        <w:rPr>
          <w:rFonts w:cs="Arial"/>
        </w:rPr>
        <w:t>ü</w:t>
      </w:r>
      <w:r>
        <w:rPr>
          <w:rFonts w:cs="Arial"/>
        </w:rPr>
        <w:t>cksicht zu nehmen.</w:t>
      </w:r>
    </w:p>
    <w:p w14:paraId="050D920D" w14:textId="77777777" w:rsidR="00D226F1" w:rsidRDefault="00D226F1">
      <w:pPr>
        <w:pStyle w:val="RVfliesstext175nb"/>
        <w:widowControl/>
      </w:pPr>
      <w:r>
        <w:rPr>
          <w:rFonts w:cs="Arial"/>
        </w:rPr>
        <w:t>(3) Die hauptamtlichen und hauptberuflichen geistlichen Religionslehrer sind berechtigt und verpflichtet, an den Schul- und Klassenkonferenzen teilzunehmen. Die nebenberuflichen geistlichen Religionslehrer sind zur Teilnahme an den Konferenzen berechtigt; sie sind zur Teilnahme verpflichtet, wenn es sich um Fragen der religi</w:t>
      </w:r>
      <w:r>
        <w:rPr>
          <w:rFonts w:cs="Arial"/>
        </w:rPr>
        <w:t>ö</w:t>
      </w:r>
      <w:r>
        <w:rPr>
          <w:rFonts w:cs="Arial"/>
        </w:rPr>
        <w:t>sen Erziehung handelt.</w:t>
      </w:r>
    </w:p>
    <w:p w14:paraId="74A8A63B" w14:textId="77777777" w:rsidR="00D226F1" w:rsidRDefault="00D226F1">
      <w:pPr>
        <w:pStyle w:val="RVueberschrift285fz"/>
        <w:keepNext/>
        <w:keepLines/>
      </w:pPr>
      <w:r>
        <w:rPr>
          <w:rFonts w:cs="Arial"/>
        </w:rPr>
        <w:t xml:space="preserve">4 Hauptamtliche, hauptberufliche und </w:t>
      </w:r>
      <w:r>
        <w:br/>
      </w:r>
      <w:r>
        <w:rPr>
          <w:rFonts w:cs="Arial"/>
        </w:rPr>
        <w:t xml:space="preserve">nebenberufliche geistliche Religionslehrer </w:t>
      </w:r>
      <w:r>
        <w:br/>
      </w:r>
      <w:r>
        <w:rPr>
          <w:rFonts w:cs="Arial"/>
        </w:rPr>
        <w:t>an Privatschulen (Ersatzschulen)</w:t>
      </w:r>
    </w:p>
    <w:p w14:paraId="04FE1767" w14:textId="77777777" w:rsidR="00D226F1" w:rsidRDefault="00D226F1">
      <w:pPr>
        <w:pStyle w:val="RVfliesstext175nb"/>
        <w:widowControl/>
        <w:rPr>
          <w:rFonts w:cs="Arial"/>
        </w:rPr>
      </w:pPr>
      <w:r>
        <w:rPr>
          <w:rFonts w:cs="Arial"/>
        </w:rPr>
        <w:t>F</w:t>
      </w:r>
      <w:r>
        <w:rPr>
          <w:rFonts w:cs="Arial"/>
        </w:rPr>
        <w:t>ü</w:t>
      </w:r>
      <w:r>
        <w:rPr>
          <w:rFonts w:cs="Arial"/>
        </w:rPr>
        <w:t>r die Erteilung de</w:t>
      </w:r>
      <w:r>
        <w:rPr>
          <w:rFonts w:cs="Arial"/>
        </w:rPr>
        <w:t xml:space="preserve">s Religionsunterrichts an Privatschulen </w:t>
      </w:r>
      <w:r>
        <w:t>(</w:t>
      </w:r>
      <w:r>
        <w:rPr>
          <w:rFonts w:cs="Arial"/>
        </w:rPr>
        <w:t>Ersatzschulen</w:t>
      </w:r>
      <w:r>
        <w:t>)</w:t>
      </w:r>
      <w:r>
        <w:rPr>
          <w:rFonts w:cs="Arial"/>
        </w:rPr>
        <w:t xml:space="preserve"> wird der staatliche Unterrichtsauftrag zugleich mit der nach </w:t>
      </w:r>
      <w:r>
        <w:t>§</w:t>
      </w:r>
      <w:r>
        <w:rPr>
          <w:rFonts w:cs="Arial"/>
        </w:rPr>
        <w:t xml:space="preserve"> 41 Abs</w:t>
      </w:r>
      <w:r>
        <w:t>.</w:t>
      </w:r>
      <w:r>
        <w:rPr>
          <w:rFonts w:cs="Arial"/>
        </w:rPr>
        <w:t xml:space="preserve"> 2</w:t>
      </w:r>
      <w:r>
        <w:t xml:space="preserve"> Schulordnungsgesetz vom 8</w:t>
      </w:r>
      <w:r>
        <w:rPr>
          <w:rFonts w:cs="Arial"/>
        </w:rPr>
        <w:t>.</w:t>
      </w:r>
      <w:r>
        <w:t xml:space="preserve"> April 1952 </w:t>
      </w:r>
      <w:r>
        <w:rPr>
          <w:rFonts w:cs="Arial"/>
        </w:rPr>
        <w:t>(</w:t>
      </w:r>
      <w:r>
        <w:t>GV</w:t>
      </w:r>
      <w:r>
        <w:rPr>
          <w:rFonts w:cs="Arial"/>
        </w:rPr>
        <w:t>.</w:t>
      </w:r>
      <w:r>
        <w:t xml:space="preserve"> NW</w:t>
      </w:r>
      <w:r>
        <w:rPr>
          <w:rFonts w:cs="Arial"/>
        </w:rPr>
        <w:t>.</w:t>
      </w:r>
      <w:r>
        <w:t xml:space="preserve"> S</w:t>
      </w:r>
      <w:r>
        <w:rPr>
          <w:rFonts w:cs="Arial"/>
        </w:rPr>
        <w:t>.</w:t>
      </w:r>
      <w:r>
        <w:t xml:space="preserve"> 61</w:t>
      </w:r>
      <w:r>
        <w:rPr>
          <w:rFonts w:cs="Arial"/>
        </w:rPr>
        <w:t>/</w:t>
      </w:r>
      <w:r>
        <w:t>GS</w:t>
      </w:r>
      <w:r>
        <w:rPr>
          <w:rFonts w:cs="Arial"/>
        </w:rPr>
        <w:t>.</w:t>
      </w:r>
      <w:r>
        <w:t xml:space="preserve"> NW</w:t>
      </w:r>
      <w:r>
        <w:rPr>
          <w:rFonts w:cs="Arial"/>
        </w:rPr>
        <w:t>.</w:t>
      </w:r>
      <w:r>
        <w:t xml:space="preserve"> S</w:t>
      </w:r>
      <w:r>
        <w:rPr>
          <w:rFonts w:cs="Arial"/>
        </w:rPr>
        <w:t>.</w:t>
      </w:r>
      <w:r>
        <w:t xml:space="preserve"> 430</w:t>
      </w:r>
      <w:r>
        <w:rPr>
          <w:rFonts w:cs="Arial"/>
        </w:rPr>
        <w:t>)</w:t>
      </w:r>
      <w:r>
        <w:rPr>
          <w:rStyle w:val="FootnoteReference"/>
          <w:rFonts w:ascii="Arial" w:hAnsi="Arial" w:cs="Calibri"/>
        </w:rPr>
        <w:footnoteReference w:id="5"/>
      </w:r>
      <w:r>
        <w:rPr>
          <w:rFonts w:cs="Arial"/>
        </w:rPr>
        <w:t xml:space="preserve"> erforderlichen Genehmigung zur Aus</w:t>
      </w:r>
      <w:r>
        <w:rPr>
          <w:rFonts w:cs="Arial"/>
        </w:rPr>
        <w:t>ü</w:t>
      </w:r>
      <w:r>
        <w:rPr>
          <w:rFonts w:cs="Arial"/>
        </w:rPr>
        <w:t>bung der T</w:t>
      </w:r>
      <w:r>
        <w:rPr>
          <w:rFonts w:cs="Arial"/>
        </w:rPr>
        <w:t>ä</w:t>
      </w:r>
      <w:r>
        <w:rPr>
          <w:rFonts w:cs="Arial"/>
        </w:rPr>
        <w:t>tigkeit an der Ersatzschule von der Schulaufsichtsbeh</w:t>
      </w:r>
      <w:r>
        <w:rPr>
          <w:rFonts w:cs="Arial"/>
        </w:rPr>
        <w:t>ö</w:t>
      </w:r>
      <w:r>
        <w:rPr>
          <w:rFonts w:cs="Arial"/>
        </w:rPr>
        <w:t>rde erteilt</w:t>
      </w:r>
      <w:r>
        <w:t>.</w:t>
      </w:r>
      <w:r>
        <w:rPr>
          <w:rFonts w:cs="Arial"/>
        </w:rPr>
        <w:t xml:space="preserve"> Die Genehmigung mu</w:t>
      </w:r>
      <w:r>
        <w:rPr>
          <w:rFonts w:cs="Arial"/>
        </w:rPr>
        <w:t>ß</w:t>
      </w:r>
      <w:r>
        <w:rPr>
          <w:rFonts w:cs="Arial"/>
        </w:rPr>
        <w:t xml:space="preserve"> vor Aufnahme der Unterrichtst</w:t>
      </w:r>
      <w:r>
        <w:rPr>
          <w:rFonts w:cs="Arial"/>
        </w:rPr>
        <w:t>ä</w:t>
      </w:r>
      <w:r>
        <w:rPr>
          <w:rFonts w:cs="Arial"/>
        </w:rPr>
        <w:t>tigkeit eingeholt werden</w:t>
      </w:r>
      <w:r>
        <w:t>.</w:t>
      </w:r>
    </w:p>
    <w:p w14:paraId="22D48889" w14:textId="77777777" w:rsidR="00D226F1" w:rsidRDefault="00D226F1">
      <w:pPr>
        <w:pStyle w:val="RVueberschrift285fz"/>
        <w:keepNext/>
        <w:keepLines/>
        <w:rPr>
          <w:rFonts w:cs="Arial"/>
        </w:rPr>
      </w:pPr>
      <w:r>
        <w:t xml:space="preserve">5 Verwendung von Ordensgeistlichen </w:t>
      </w:r>
      <w:r>
        <w:rPr>
          <w:rFonts w:cs="Arial"/>
        </w:rPr>
        <w:br/>
      </w:r>
      <w:r>
        <w:t>und ausl</w:t>
      </w:r>
      <w:r>
        <w:t>ä</w:t>
      </w:r>
      <w:r>
        <w:t>ndischen Geistlichen</w:t>
      </w:r>
    </w:p>
    <w:p w14:paraId="4E86B980" w14:textId="77777777" w:rsidR="00D226F1" w:rsidRDefault="00D226F1">
      <w:pPr>
        <w:pStyle w:val="RVfliesstext175nb"/>
        <w:widowControl/>
        <w:rPr>
          <w:rFonts w:cs="Arial"/>
        </w:rPr>
      </w:pPr>
      <w:r>
        <w:t>(1) Die Verwendung von Ordensgeistlichen zur Erteilung von Religionsunterricht wird von Fall zu Fall im Einvernehmen zwischen der oberen Schulaufsichtsbeh</w:t>
      </w:r>
      <w:r>
        <w:t>ö</w:t>
      </w:r>
      <w:r>
        <w:t>rde und der kirchlichen Oberbeh</w:t>
      </w:r>
      <w:r>
        <w:t>ö</w:t>
      </w:r>
      <w:r>
        <w:t>rde geregelt.</w:t>
      </w:r>
    </w:p>
    <w:p w14:paraId="21873327" w14:textId="77777777" w:rsidR="00D226F1" w:rsidRDefault="00D226F1">
      <w:pPr>
        <w:pStyle w:val="RVfliesstext175nb"/>
        <w:widowControl/>
        <w:rPr>
          <w:rFonts w:cs="Arial"/>
        </w:rPr>
      </w:pPr>
      <w:r>
        <w:t>(2) Die Verwendung von Geistlichen, die nicht die deutsche Staatsangeh</w:t>
      </w:r>
      <w:r>
        <w:t>ö</w:t>
      </w:r>
      <w:r>
        <w:t>rigkeit besitzen, zur Erteilung von Religionsunterricht bestimmt sich nach Art. 14 des Reichskonkordats.</w:t>
      </w:r>
    </w:p>
    <w:p w14:paraId="5AC215DD" w14:textId="77777777" w:rsidR="00D226F1" w:rsidRDefault="00D226F1">
      <w:pPr>
        <w:pStyle w:val="RVueberschrift285fz"/>
        <w:keepNext/>
        <w:keepLines/>
        <w:rPr>
          <w:rFonts w:cs="Arial"/>
        </w:rPr>
      </w:pPr>
      <w:r>
        <w:t xml:space="preserve">6 Verwendung von Laienreligionslehrern </w:t>
      </w:r>
      <w:r>
        <w:rPr>
          <w:rFonts w:cs="Arial"/>
        </w:rPr>
        <w:br/>
      </w:r>
      <w:r>
        <w:t xml:space="preserve">(Religionslehrer, die die Priesterweihe nicht </w:t>
      </w:r>
      <w:r>
        <w:rPr>
          <w:rFonts w:cs="Arial"/>
        </w:rPr>
        <w:br/>
      </w:r>
      <w:r>
        <w:t>empfangen haben)</w:t>
      </w:r>
    </w:p>
    <w:p w14:paraId="62CDB00D" w14:textId="77777777" w:rsidR="00D226F1" w:rsidRDefault="00D226F1">
      <w:pPr>
        <w:pStyle w:val="RVfliesstext175nb"/>
        <w:widowControl/>
        <w:rPr>
          <w:rFonts w:cs="Arial"/>
        </w:rPr>
      </w:pPr>
      <w:r>
        <w:t>F</w:t>
      </w:r>
      <w:r>
        <w:t>ü</w:t>
      </w:r>
      <w:r>
        <w:t>r die Verwendung von Laienreligionslehrern mit abgeschlossener theologischer Ausbildung finden die Bestimmungen dieser Vereinbarung entsprechende Anwendung.</w:t>
      </w:r>
    </w:p>
    <w:p w14:paraId="07E7CABA" w14:textId="77777777" w:rsidR="00D226F1" w:rsidRDefault="00D226F1">
      <w:pPr>
        <w:pStyle w:val="RVueberschrift285fz"/>
        <w:keepNext/>
        <w:keepLines/>
        <w:rPr>
          <w:rFonts w:cs="Arial"/>
        </w:rPr>
      </w:pPr>
      <w:r>
        <w:t xml:space="preserve">7 </w:t>
      </w:r>
      <w:r>
        <w:t>Ü</w:t>
      </w:r>
      <w:r>
        <w:t>bergangsbestimmungen</w:t>
      </w:r>
    </w:p>
    <w:p w14:paraId="6258F98A" w14:textId="77777777" w:rsidR="00D226F1" w:rsidRDefault="00D226F1">
      <w:pPr>
        <w:pStyle w:val="RVfliesstext175nb"/>
        <w:widowControl/>
        <w:rPr>
          <w:rFonts w:cs="Arial"/>
        </w:rPr>
      </w:pPr>
      <w:r>
        <w:t xml:space="preserve">Geistliche und Religionslehrer, die bei Inkrafttreten dieser Vereinbarung Religionsunterricht erteilen, </w:t>
      </w:r>
      <w:r>
        <w:t>ü</w:t>
      </w:r>
      <w:r>
        <w:t>ben ihre T</w:t>
      </w:r>
      <w:r>
        <w:t>ä</w:t>
      </w:r>
      <w:r>
        <w:t>tigkeit weiter aus. Die nach dieser Vereinbarung erforderlichen Vorbildungsvoraussetzungen gelten bei diesen Personen als erf</w:t>
      </w:r>
      <w:r>
        <w:t>ü</w:t>
      </w:r>
      <w:r>
        <w:t>llt; der staatliche Unterrichtsauftrag gilt als erteilt.</w:t>
      </w:r>
    </w:p>
    <w:p w14:paraId="0A6A1746" w14:textId="77777777" w:rsidR="00D226F1" w:rsidRDefault="00D226F1">
      <w:pPr>
        <w:pStyle w:val="RVueberschrift285fz"/>
        <w:keepNext/>
        <w:keepLines/>
        <w:rPr>
          <w:rFonts w:cs="Arial"/>
        </w:rPr>
      </w:pPr>
      <w:r>
        <w:lastRenderedPageBreak/>
        <w:t xml:space="preserve">II. </w:t>
      </w:r>
      <w:r>
        <w:rPr>
          <w:rFonts w:cs="Arial"/>
        </w:rPr>
        <w:br/>
      </w:r>
      <w:r>
        <w:t>Vereinbarung</w:t>
      </w:r>
    </w:p>
    <w:p w14:paraId="230BA0BD" w14:textId="77777777" w:rsidR="00D226F1" w:rsidRDefault="00D226F1">
      <w:pPr>
        <w:pStyle w:val="RVfliesstext175nb"/>
        <w:widowControl/>
        <w:rPr>
          <w:rFonts w:cs="Arial"/>
        </w:rPr>
      </w:pPr>
      <w:r>
        <w:t>zwischen der Unterrichtsverwaltung des Landes Nordrhein-Westfalen einerseits</w:t>
      </w:r>
    </w:p>
    <w:p w14:paraId="10223101" w14:textId="77777777" w:rsidR="00D226F1" w:rsidRDefault="00D226F1">
      <w:pPr>
        <w:pStyle w:val="RVfliesstext175nb"/>
        <w:widowControl/>
        <w:rPr>
          <w:rFonts w:cs="Arial"/>
        </w:rPr>
      </w:pPr>
      <w:r>
        <w:t>und dem Erzbistum K</w:t>
      </w:r>
      <w:r>
        <w:t>ö</w:t>
      </w:r>
      <w:r>
        <w:t>ln, dem Erzbistum Paderborn, dem Bistum Aachen und dem Bistum M</w:t>
      </w:r>
      <w:r>
        <w:t>ü</w:t>
      </w:r>
      <w:r>
        <w:t>nster andererseits,</w:t>
      </w:r>
    </w:p>
    <w:p w14:paraId="0ABEABA3" w14:textId="77777777" w:rsidR="00D226F1" w:rsidRDefault="00D226F1">
      <w:pPr>
        <w:pStyle w:val="RVfliesstext175nb"/>
        <w:widowControl/>
      </w:pPr>
      <w:r>
        <w:t>in Durchf</w:t>
      </w:r>
      <w:r>
        <w:t>ü</w:t>
      </w:r>
      <w:r>
        <w:t xml:space="preserve">hrung des </w:t>
      </w:r>
      <w:r>
        <w:t>§</w:t>
      </w:r>
      <w:r>
        <w:t xml:space="preserve"> 32 Abs. 5 des Ersten Gesetzes zur Ordnung des Schulwesens im Lande Nordrhein-Westfalen vom 8. April 1952 - GV. NW. S. 61 -</w:t>
      </w:r>
      <w:hyperlink w:anchor="FN1" w:history="1">
        <w:r>
          <w:rPr>
            <w:rStyle w:val="FNhochgestelltblau"/>
          </w:rPr>
          <w:t>1</w:t>
        </w:r>
      </w:hyperlink>
      <w:r>
        <w:rPr>
          <w:rFonts w:cs="Arial"/>
        </w:rPr>
        <w:t xml:space="preserve"> betr. Erteilung des Religionsunterrichts durch kirchlich ausgebildete Katecheten.</w:t>
      </w:r>
    </w:p>
    <w:p w14:paraId="4FCB4F80" w14:textId="77777777" w:rsidR="00D226F1" w:rsidRDefault="00D226F1">
      <w:pPr>
        <w:pStyle w:val="RVfliesstext175nb"/>
        <w:widowControl/>
      </w:pPr>
      <w:r>
        <w:rPr>
          <w:rFonts w:cs="Arial"/>
        </w:rPr>
        <w:t>1 Falls die Erteilung des Religionsunterrichts durch Lehrer oder Geistliche nicht sichergestellt ist, kann der Religionsunterricht auch durch kirchlich ausgebildete Katecheten erteilt werden. Voraussetzungen hierf</w:t>
      </w:r>
      <w:r>
        <w:rPr>
          <w:rFonts w:cs="Arial"/>
        </w:rPr>
        <w:t>ü</w:t>
      </w:r>
      <w:r>
        <w:rPr>
          <w:rFonts w:cs="Arial"/>
        </w:rPr>
        <w:t>r sind:</w:t>
      </w:r>
    </w:p>
    <w:p w14:paraId="45B5BFAF" w14:textId="77777777" w:rsidR="00D226F1" w:rsidRDefault="00D226F1">
      <w:pPr>
        <w:pStyle w:val="RVfliesstext175nb"/>
        <w:widowControl/>
      </w:pPr>
      <w:r>
        <w:rPr>
          <w:rFonts w:cs="Arial"/>
        </w:rPr>
        <w:t>a) Besitz der staatlichen Lehrbef</w:t>
      </w:r>
      <w:r>
        <w:rPr>
          <w:rFonts w:cs="Arial"/>
        </w:rPr>
        <w:t>ä</w:t>
      </w:r>
      <w:r>
        <w:rPr>
          <w:rFonts w:cs="Arial"/>
        </w:rPr>
        <w:t>higung,</w:t>
      </w:r>
    </w:p>
    <w:p w14:paraId="688782C6" w14:textId="77777777" w:rsidR="00D226F1" w:rsidRDefault="00D226F1">
      <w:pPr>
        <w:pStyle w:val="RVfliesstext175nb"/>
        <w:widowControl/>
      </w:pPr>
      <w:r>
        <w:rPr>
          <w:rFonts w:cs="Arial"/>
        </w:rPr>
        <w:t>b) Besitz der kirchlichen Bevollm</w:t>
      </w:r>
      <w:r>
        <w:rPr>
          <w:rFonts w:cs="Arial"/>
        </w:rPr>
        <w:t>ä</w:t>
      </w:r>
      <w:r>
        <w:rPr>
          <w:rFonts w:cs="Arial"/>
        </w:rPr>
        <w:t>chtigung (missio canonica),</w:t>
      </w:r>
    </w:p>
    <w:p w14:paraId="31B0DCD8" w14:textId="77777777" w:rsidR="00D226F1" w:rsidRDefault="00D226F1">
      <w:pPr>
        <w:pStyle w:val="RVfliesstext175nb"/>
        <w:widowControl/>
      </w:pPr>
      <w:r>
        <w:rPr>
          <w:rFonts w:cs="Arial"/>
        </w:rPr>
        <w:t>c) Einvernehmen zwischen der staatlichen Schulaufsichtsbeh</w:t>
      </w:r>
      <w:r>
        <w:rPr>
          <w:rFonts w:cs="Arial"/>
        </w:rPr>
        <w:t>ö</w:t>
      </w:r>
      <w:r>
        <w:rPr>
          <w:rFonts w:cs="Arial"/>
        </w:rPr>
        <w:t>rde und der kirchlichen Oberbeh</w:t>
      </w:r>
      <w:r>
        <w:rPr>
          <w:rFonts w:cs="Arial"/>
        </w:rPr>
        <w:t>ö</w:t>
      </w:r>
      <w:r>
        <w:rPr>
          <w:rFonts w:cs="Arial"/>
        </w:rPr>
        <w:t xml:space="preserve">rde </w:t>
      </w:r>
      <w:r>
        <w:rPr>
          <w:rFonts w:cs="Arial"/>
        </w:rPr>
        <w:t>ü</w:t>
      </w:r>
      <w:r>
        <w:rPr>
          <w:rFonts w:cs="Arial"/>
        </w:rPr>
        <w:t>ber die Verwendung im einzelnen Fall.</w:t>
      </w:r>
    </w:p>
    <w:p w14:paraId="6915080F" w14:textId="77777777" w:rsidR="00D226F1" w:rsidRDefault="00D226F1">
      <w:pPr>
        <w:pStyle w:val="RVfliesstext175nb"/>
        <w:widowControl/>
      </w:pPr>
      <w:r>
        <w:rPr>
          <w:rFonts w:cs="Arial"/>
        </w:rPr>
        <w:t>2 Die Ausbildung der Katecheten ist Aufgabe der Kirche. Sie wird zur Ausbildung von Katecheten f</w:t>
      </w:r>
      <w:r>
        <w:rPr>
          <w:rFonts w:cs="Arial"/>
        </w:rPr>
        <w:t>ü</w:t>
      </w:r>
      <w:r>
        <w:rPr>
          <w:rFonts w:cs="Arial"/>
        </w:rPr>
        <w:t>r die Verwendung im Religionsunterricht nur Bewerber zulassen, die nach ihrem Charakter und Bildungsstand geeignet erscheinen.</w:t>
      </w:r>
    </w:p>
    <w:p w14:paraId="66E30D20" w14:textId="77777777" w:rsidR="00D226F1" w:rsidRDefault="00D226F1">
      <w:pPr>
        <w:pStyle w:val="RVfliesstext175nb"/>
        <w:widowControl/>
      </w:pPr>
      <w:r>
        <w:rPr>
          <w:rFonts w:cs="Arial"/>
        </w:rPr>
        <w:t>3 In den von der Kirche zur Ausbildung der Katecheten eingerichteten Laienseminaren oder anderen entsprechenden Einrichtungen ist im allgemeinen eine theoretische und praktische Ausbildungszeit von zwei Jahren vorgesehen, an die sich ein Probejahr in der Seelsorge anschlie</w:t>
      </w:r>
      <w:r>
        <w:rPr>
          <w:rFonts w:cs="Arial"/>
        </w:rPr>
        <w:t>ß</w:t>
      </w:r>
      <w:r>
        <w:rPr>
          <w:rFonts w:cs="Arial"/>
        </w:rPr>
        <w:t>t.</w:t>
      </w:r>
    </w:p>
    <w:p w14:paraId="2F7B711F" w14:textId="77777777" w:rsidR="00D226F1" w:rsidRDefault="00D226F1">
      <w:pPr>
        <w:pStyle w:val="RVfliesstext175nb"/>
        <w:widowControl/>
      </w:pPr>
      <w:r>
        <w:rPr>
          <w:rFonts w:cs="Arial"/>
        </w:rPr>
        <w:t>W</w:t>
      </w:r>
      <w:r>
        <w:rPr>
          <w:rFonts w:cs="Arial"/>
        </w:rPr>
        <w:t>ä</w:t>
      </w:r>
      <w:r>
        <w:rPr>
          <w:rFonts w:cs="Arial"/>
        </w:rPr>
        <w:t>hrend des Probejahres nehmen die Katecheten an von der Kirche eingerichteten religionsp</w:t>
      </w:r>
      <w:r>
        <w:rPr>
          <w:rFonts w:cs="Arial"/>
        </w:rPr>
        <w:t>ä</w:t>
      </w:r>
      <w:r>
        <w:rPr>
          <w:rFonts w:cs="Arial"/>
        </w:rPr>
        <w:t>dagogischen Arbeitsgemeinschaften teil. Diese Arbeitsgemeinschaften haben die Aufgabe, die Katecheten je nach ihrer Eignung f</w:t>
      </w:r>
      <w:r>
        <w:rPr>
          <w:rFonts w:cs="Arial"/>
        </w:rPr>
        <w:t>ü</w:t>
      </w:r>
      <w:r>
        <w:rPr>
          <w:rFonts w:cs="Arial"/>
        </w:rPr>
        <w:t>r den an einer bestimmten Schulart zu erteilenden Religionsunterricht weiter auszubilden.</w:t>
      </w:r>
    </w:p>
    <w:p w14:paraId="2DAF8CB4" w14:textId="77777777" w:rsidR="00D226F1" w:rsidRDefault="00D226F1">
      <w:pPr>
        <w:pStyle w:val="RVfliesstext175nb"/>
        <w:widowControl/>
      </w:pPr>
      <w:r>
        <w:rPr>
          <w:rFonts w:cs="Arial"/>
        </w:rPr>
        <w:t>W</w:t>
      </w:r>
      <w:r>
        <w:rPr>
          <w:rFonts w:cs="Arial"/>
        </w:rPr>
        <w:t>ä</w:t>
      </w:r>
      <w:r>
        <w:rPr>
          <w:rFonts w:cs="Arial"/>
        </w:rPr>
        <w:t>hrend des Studiums am Seminar und w</w:t>
      </w:r>
      <w:r>
        <w:rPr>
          <w:rFonts w:cs="Arial"/>
        </w:rPr>
        <w:t>ä</w:t>
      </w:r>
      <w:r>
        <w:rPr>
          <w:rFonts w:cs="Arial"/>
        </w:rPr>
        <w:t xml:space="preserve">hrend des Probejahres ist den Katecheten Gelegenheit zum Hospitieren in den Schulen zu geben, wobei sie auch selbst Unterrichtsstunden </w:t>
      </w:r>
      <w:r>
        <w:rPr>
          <w:rFonts w:cs="Arial"/>
        </w:rPr>
        <w:t>ü</w:t>
      </w:r>
      <w:r>
        <w:rPr>
          <w:rFonts w:cs="Arial"/>
        </w:rPr>
        <w:t>bernehmen sollen.</w:t>
      </w:r>
    </w:p>
    <w:p w14:paraId="42B59215" w14:textId="77777777" w:rsidR="00D226F1" w:rsidRDefault="00D226F1">
      <w:pPr>
        <w:pStyle w:val="RVfliesstext175nb"/>
        <w:widowControl/>
      </w:pPr>
      <w:r>
        <w:rPr>
          <w:rFonts w:cs="Arial"/>
        </w:rPr>
        <w:t>4 Am Schlu</w:t>
      </w:r>
      <w:r>
        <w:rPr>
          <w:rFonts w:cs="Arial"/>
        </w:rPr>
        <w:t>ß</w:t>
      </w:r>
      <w:r>
        <w:rPr>
          <w:rFonts w:cs="Arial"/>
        </w:rPr>
        <w:t xml:space="preserve"> der zweij</w:t>
      </w:r>
      <w:r>
        <w:rPr>
          <w:rFonts w:cs="Arial"/>
        </w:rPr>
        <w:t>ä</w:t>
      </w:r>
      <w:r>
        <w:rPr>
          <w:rFonts w:cs="Arial"/>
        </w:rPr>
        <w:t>hrigen Ausbildungszeit findet eine Pr</w:t>
      </w:r>
      <w:r>
        <w:rPr>
          <w:rFonts w:cs="Arial"/>
        </w:rPr>
        <w:t>ü</w:t>
      </w:r>
      <w:r>
        <w:rPr>
          <w:rFonts w:cs="Arial"/>
        </w:rPr>
        <w:t>fung statt. Am Ende des Probejahres fertigt der Bewerber eine schriftliche Arbeit an und h</w:t>
      </w:r>
      <w:r>
        <w:rPr>
          <w:rFonts w:cs="Arial"/>
        </w:rPr>
        <w:t>ä</w:t>
      </w:r>
      <w:r>
        <w:rPr>
          <w:rFonts w:cs="Arial"/>
        </w:rPr>
        <w:t>lt eine Probelektion.</w:t>
      </w:r>
    </w:p>
    <w:p w14:paraId="4AB20E6A" w14:textId="77777777" w:rsidR="00D226F1" w:rsidRDefault="00D226F1">
      <w:pPr>
        <w:pStyle w:val="RVfliesstext175nb"/>
        <w:widowControl/>
      </w:pPr>
      <w:r>
        <w:rPr>
          <w:rFonts w:cs="Arial"/>
        </w:rPr>
        <w:t>5 Die Studienpl</w:t>
      </w:r>
      <w:r>
        <w:rPr>
          <w:rFonts w:cs="Arial"/>
        </w:rPr>
        <w:t>ä</w:t>
      </w:r>
      <w:r>
        <w:rPr>
          <w:rFonts w:cs="Arial"/>
        </w:rPr>
        <w:t>ne der Seminare werden, soweit sie die Ausbildung der Katecheten betreffen, von der kirchlichen Oberbeh</w:t>
      </w:r>
      <w:r>
        <w:rPr>
          <w:rFonts w:cs="Arial"/>
        </w:rPr>
        <w:t>ö</w:t>
      </w:r>
      <w:r>
        <w:rPr>
          <w:rFonts w:cs="Arial"/>
        </w:rPr>
        <w:t>rde dem Ministerium f</w:t>
      </w:r>
      <w:r>
        <w:rPr>
          <w:rFonts w:cs="Arial"/>
        </w:rPr>
        <w:t>ü</w:t>
      </w:r>
      <w:r>
        <w:rPr>
          <w:rFonts w:cs="Arial"/>
        </w:rPr>
        <w:t>r Schule und Bildung mitgeteilt.</w:t>
      </w:r>
    </w:p>
    <w:p w14:paraId="2BDFC9BB" w14:textId="77777777" w:rsidR="00D226F1" w:rsidRDefault="00D226F1">
      <w:pPr>
        <w:pStyle w:val="RVfliesstext175nb"/>
        <w:widowControl/>
      </w:pPr>
      <w:r>
        <w:rPr>
          <w:rFonts w:cs="Arial"/>
        </w:rPr>
        <w:t>Die Schulaufsichtsbeh</w:t>
      </w:r>
      <w:r>
        <w:rPr>
          <w:rFonts w:cs="Arial"/>
        </w:rPr>
        <w:t>ö</w:t>
      </w:r>
      <w:r>
        <w:rPr>
          <w:rFonts w:cs="Arial"/>
        </w:rPr>
        <w:t>rde hat die M</w:t>
      </w:r>
      <w:r>
        <w:rPr>
          <w:rFonts w:cs="Arial"/>
        </w:rPr>
        <w:t>ö</w:t>
      </w:r>
      <w:r>
        <w:rPr>
          <w:rFonts w:cs="Arial"/>
        </w:rPr>
        <w:t>glichkeit, auf Wunsch die Seminare besuchen zu lassen, um Einsicht in den Lehrbetrieb zu nehmen.</w:t>
      </w:r>
    </w:p>
    <w:p w14:paraId="434AE0E0" w14:textId="77777777" w:rsidR="00D226F1" w:rsidRDefault="00D226F1">
      <w:pPr>
        <w:pStyle w:val="RVfliesstext175nb"/>
        <w:widowControl/>
      </w:pPr>
      <w:r>
        <w:rPr>
          <w:rFonts w:cs="Arial"/>
        </w:rPr>
        <w:t>Die Schulaufsichtsbeh</w:t>
      </w:r>
      <w:r>
        <w:rPr>
          <w:rFonts w:cs="Arial"/>
        </w:rPr>
        <w:t>ö</w:t>
      </w:r>
      <w:r>
        <w:rPr>
          <w:rFonts w:cs="Arial"/>
        </w:rPr>
        <w:t>rde entsendet zu der von der Kirche durchzuf</w:t>
      </w:r>
      <w:r>
        <w:rPr>
          <w:rFonts w:cs="Arial"/>
        </w:rPr>
        <w:t>ü</w:t>
      </w:r>
      <w:r>
        <w:rPr>
          <w:rFonts w:cs="Arial"/>
        </w:rPr>
        <w:t>hrenden Pr</w:t>
      </w:r>
      <w:r>
        <w:rPr>
          <w:rFonts w:cs="Arial"/>
        </w:rPr>
        <w:t>ü</w:t>
      </w:r>
      <w:r>
        <w:rPr>
          <w:rFonts w:cs="Arial"/>
        </w:rPr>
        <w:t>fung der Katecheten am Schlu</w:t>
      </w:r>
      <w:r>
        <w:rPr>
          <w:rFonts w:cs="Arial"/>
        </w:rPr>
        <w:t>ß</w:t>
      </w:r>
      <w:r>
        <w:rPr>
          <w:rFonts w:cs="Arial"/>
        </w:rPr>
        <w:t xml:space="preserve"> der zweij</w:t>
      </w:r>
      <w:r>
        <w:rPr>
          <w:rFonts w:cs="Arial"/>
        </w:rPr>
        <w:t>ä</w:t>
      </w:r>
      <w:r>
        <w:rPr>
          <w:rFonts w:cs="Arial"/>
        </w:rPr>
        <w:t>hrigen Seminarausbildung einen Vertreter. Dieser erh</w:t>
      </w:r>
      <w:r>
        <w:rPr>
          <w:rFonts w:cs="Arial"/>
        </w:rPr>
        <w:t>ä</w:t>
      </w:r>
      <w:r>
        <w:rPr>
          <w:rFonts w:cs="Arial"/>
        </w:rPr>
        <w:t xml:space="preserve">lt Einsicht in Lebenslauf und Zeugnisse der Bewerber. Ihm wird ein Bericht </w:t>
      </w:r>
      <w:r>
        <w:rPr>
          <w:rFonts w:cs="Arial"/>
        </w:rPr>
        <w:t>ü</w:t>
      </w:r>
      <w:r>
        <w:rPr>
          <w:rFonts w:cs="Arial"/>
        </w:rPr>
        <w:t>ber die Leistung der Bewerber in den einzelnen katechetischen Studienf</w:t>
      </w:r>
      <w:r>
        <w:rPr>
          <w:rFonts w:cs="Arial"/>
        </w:rPr>
        <w:t>ä</w:t>
      </w:r>
      <w:r>
        <w:rPr>
          <w:rFonts w:cs="Arial"/>
        </w:rPr>
        <w:t>chern vorgelegt.</w:t>
      </w:r>
    </w:p>
    <w:p w14:paraId="2AA1D854" w14:textId="77777777" w:rsidR="00D226F1" w:rsidRDefault="00D226F1">
      <w:pPr>
        <w:pStyle w:val="RVfliesstext175nb"/>
        <w:widowControl/>
      </w:pPr>
      <w:r>
        <w:rPr>
          <w:rFonts w:cs="Arial"/>
        </w:rPr>
        <w:t>Die Schulaufsichtsbeh</w:t>
      </w:r>
      <w:r>
        <w:rPr>
          <w:rFonts w:cs="Arial"/>
        </w:rPr>
        <w:t>ö</w:t>
      </w:r>
      <w:r>
        <w:rPr>
          <w:rFonts w:cs="Arial"/>
        </w:rPr>
        <w:t>rde kann auch zu der am Abschlu</w:t>
      </w:r>
      <w:r>
        <w:rPr>
          <w:rFonts w:cs="Arial"/>
        </w:rPr>
        <w:t>ß</w:t>
      </w:r>
      <w:r>
        <w:rPr>
          <w:rFonts w:cs="Arial"/>
        </w:rPr>
        <w:t xml:space="preserve"> des Probejahres zu leistenden Probelektion einen Vertreter entsenden.</w:t>
      </w:r>
    </w:p>
    <w:p w14:paraId="1DF4D806" w14:textId="77777777" w:rsidR="00D226F1" w:rsidRDefault="00D226F1">
      <w:pPr>
        <w:pStyle w:val="RVfliesstext175nb"/>
        <w:widowControl/>
      </w:pPr>
      <w:r>
        <w:rPr>
          <w:rFonts w:cs="Arial"/>
        </w:rPr>
        <w:t>Der Vertreter der Schulaufsichtsbeh</w:t>
      </w:r>
      <w:r>
        <w:rPr>
          <w:rFonts w:cs="Arial"/>
        </w:rPr>
        <w:t>ö</w:t>
      </w:r>
      <w:r>
        <w:rPr>
          <w:rFonts w:cs="Arial"/>
        </w:rPr>
        <w:t>rde, der der Pr</w:t>
      </w:r>
      <w:r>
        <w:rPr>
          <w:rFonts w:cs="Arial"/>
        </w:rPr>
        <w:t>ü</w:t>
      </w:r>
      <w:r>
        <w:rPr>
          <w:rFonts w:cs="Arial"/>
        </w:rPr>
        <w:t>fung bzw. der Probelektion beiwohnt, unterzeichnet die Zeugnisse mit, die am Ende der zweij</w:t>
      </w:r>
      <w:r>
        <w:rPr>
          <w:rFonts w:cs="Arial"/>
        </w:rPr>
        <w:t>ä</w:t>
      </w:r>
      <w:r>
        <w:rPr>
          <w:rFonts w:cs="Arial"/>
        </w:rPr>
        <w:t>hrigen Ausbildung und beim Abschlu</w:t>
      </w:r>
      <w:r>
        <w:rPr>
          <w:rFonts w:cs="Arial"/>
        </w:rPr>
        <w:t>ß</w:t>
      </w:r>
      <w:r>
        <w:rPr>
          <w:rFonts w:cs="Arial"/>
        </w:rPr>
        <w:t xml:space="preserve"> des Probejahres </w:t>
      </w:r>
      <w:r>
        <w:rPr>
          <w:rFonts w:cs="Arial"/>
        </w:rPr>
        <w:t>ü</w:t>
      </w:r>
      <w:r>
        <w:rPr>
          <w:rFonts w:cs="Arial"/>
        </w:rPr>
        <w:t>ber die Ausbildung f</w:t>
      </w:r>
      <w:r>
        <w:rPr>
          <w:rFonts w:cs="Arial"/>
        </w:rPr>
        <w:t>ü</w:t>
      </w:r>
      <w:r>
        <w:rPr>
          <w:rFonts w:cs="Arial"/>
        </w:rPr>
        <w:t>r den katechetischen Unterricht ausgestellt werden.</w:t>
      </w:r>
    </w:p>
    <w:p w14:paraId="551018EC" w14:textId="77777777" w:rsidR="00D226F1" w:rsidRDefault="00D226F1">
      <w:pPr>
        <w:pStyle w:val="RVfliesstext175nb"/>
        <w:widowControl/>
      </w:pPr>
      <w:r>
        <w:rPr>
          <w:rFonts w:cs="Arial"/>
        </w:rPr>
        <w:t>6 Nach erfolgreichem Abschlu</w:t>
      </w:r>
      <w:r>
        <w:rPr>
          <w:rFonts w:cs="Arial"/>
        </w:rPr>
        <w:t>ß</w:t>
      </w:r>
      <w:r>
        <w:rPr>
          <w:rFonts w:cs="Arial"/>
        </w:rPr>
        <w:t xml:space="preserve"> des Probejahres beantragt die kirchliche Oberbeh</w:t>
      </w:r>
      <w:r>
        <w:rPr>
          <w:rFonts w:cs="Arial"/>
        </w:rPr>
        <w:t>ö</w:t>
      </w:r>
      <w:r>
        <w:rPr>
          <w:rFonts w:cs="Arial"/>
        </w:rPr>
        <w:t>rde bei der Schulaufsichtsbeh</w:t>
      </w:r>
      <w:r>
        <w:rPr>
          <w:rFonts w:cs="Arial"/>
        </w:rPr>
        <w:t>ö</w:t>
      </w:r>
      <w:r>
        <w:rPr>
          <w:rFonts w:cs="Arial"/>
        </w:rPr>
        <w:t>rde, dem Katecheten die Bef</w:t>
      </w:r>
      <w:r>
        <w:rPr>
          <w:rFonts w:cs="Arial"/>
        </w:rPr>
        <w:t>ä</w:t>
      </w:r>
      <w:r>
        <w:rPr>
          <w:rFonts w:cs="Arial"/>
        </w:rPr>
        <w:t>higung auszusprechen, Religionsunterricht an einer Schulart oder an mehreren Schularten zu erteilen. Die kirchliche Oberbeh</w:t>
      </w:r>
      <w:r>
        <w:rPr>
          <w:rFonts w:cs="Arial"/>
        </w:rPr>
        <w:t>ö</w:t>
      </w:r>
      <w:r>
        <w:rPr>
          <w:rFonts w:cs="Arial"/>
        </w:rPr>
        <w:t>rde legt dabei der Schulaufsichtsbeh</w:t>
      </w:r>
      <w:r>
        <w:rPr>
          <w:rFonts w:cs="Arial"/>
        </w:rPr>
        <w:t>ö</w:t>
      </w:r>
      <w:r>
        <w:rPr>
          <w:rFonts w:cs="Arial"/>
        </w:rPr>
        <w:t xml:space="preserve">rde folgende Unterlagen vor: Lebenslauf, Bildungsgang, Zeugnisse </w:t>
      </w:r>
      <w:r>
        <w:rPr>
          <w:rFonts w:cs="Arial"/>
        </w:rPr>
        <w:t>ü</w:t>
      </w:r>
      <w:r>
        <w:rPr>
          <w:rFonts w:cs="Arial"/>
        </w:rPr>
        <w:t>ber bestandene Pr</w:t>
      </w:r>
      <w:r>
        <w:rPr>
          <w:rFonts w:cs="Arial"/>
        </w:rPr>
        <w:t>ü</w:t>
      </w:r>
      <w:r>
        <w:rPr>
          <w:rFonts w:cs="Arial"/>
        </w:rPr>
        <w:t xml:space="preserve">fungen, Bericht des Ausbildungsleiters </w:t>
      </w:r>
      <w:r>
        <w:rPr>
          <w:rFonts w:cs="Arial"/>
        </w:rPr>
        <w:t>ü</w:t>
      </w:r>
      <w:r>
        <w:rPr>
          <w:rFonts w:cs="Arial"/>
        </w:rPr>
        <w:t xml:space="preserve">ber die schriftliche Arbeit und die Probelektion, Urkunde </w:t>
      </w:r>
      <w:r>
        <w:rPr>
          <w:rFonts w:cs="Arial"/>
        </w:rPr>
        <w:t>ü</w:t>
      </w:r>
      <w:r>
        <w:rPr>
          <w:rFonts w:cs="Arial"/>
        </w:rPr>
        <w:t>ber die Erteilung der kirchlichen Bevollm</w:t>
      </w:r>
      <w:r>
        <w:rPr>
          <w:rFonts w:cs="Arial"/>
        </w:rPr>
        <w:t>ä</w:t>
      </w:r>
      <w:r>
        <w:rPr>
          <w:rFonts w:cs="Arial"/>
        </w:rPr>
        <w:t>chtigung (missio canonica). Auf Grund dieser Unterlagen wird seitens der Schulaufsichtsbeh</w:t>
      </w:r>
      <w:r>
        <w:rPr>
          <w:rFonts w:cs="Arial"/>
        </w:rPr>
        <w:t>ö</w:t>
      </w:r>
      <w:r>
        <w:rPr>
          <w:rFonts w:cs="Arial"/>
        </w:rPr>
        <w:t xml:space="preserve">rde die Bescheinigung </w:t>
      </w:r>
      <w:r>
        <w:rPr>
          <w:rFonts w:cs="Arial"/>
        </w:rPr>
        <w:t>ü</w:t>
      </w:r>
      <w:r>
        <w:rPr>
          <w:rFonts w:cs="Arial"/>
        </w:rPr>
        <w:t>ber die Bef</w:t>
      </w:r>
      <w:r>
        <w:rPr>
          <w:rFonts w:cs="Arial"/>
        </w:rPr>
        <w:t>ä</w:t>
      </w:r>
      <w:r>
        <w:rPr>
          <w:rFonts w:cs="Arial"/>
        </w:rPr>
        <w:t>higung zur Erteilung des Religionsunterrichts ausgestellt.</w:t>
      </w:r>
    </w:p>
    <w:p w14:paraId="6598FF28" w14:textId="77777777" w:rsidR="00D226F1" w:rsidRDefault="00D226F1">
      <w:pPr>
        <w:pStyle w:val="RVfliesstext175nb"/>
        <w:widowControl/>
      </w:pPr>
      <w:r>
        <w:rPr>
          <w:rFonts w:cs="Arial"/>
        </w:rPr>
        <w:t>7 Auf Antrag der kirchlichen Oberbeh</w:t>
      </w:r>
      <w:r>
        <w:rPr>
          <w:rFonts w:cs="Arial"/>
        </w:rPr>
        <w:t>ö</w:t>
      </w:r>
      <w:r>
        <w:rPr>
          <w:rFonts w:cs="Arial"/>
        </w:rPr>
        <w:t>rde stellt die Schulaufsichtsbeh</w:t>
      </w:r>
      <w:r>
        <w:rPr>
          <w:rFonts w:cs="Arial"/>
        </w:rPr>
        <w:t>ö</w:t>
      </w:r>
      <w:r>
        <w:rPr>
          <w:rFonts w:cs="Arial"/>
        </w:rPr>
        <w:t xml:space="preserve">rde auch bei Vorlegen eines anderen, aber gleichwertigen Bildungsganges die Bescheinigung </w:t>
      </w:r>
      <w:r>
        <w:rPr>
          <w:rFonts w:cs="Arial"/>
        </w:rPr>
        <w:t>ü</w:t>
      </w:r>
      <w:r>
        <w:rPr>
          <w:rFonts w:cs="Arial"/>
        </w:rPr>
        <w:t>ber die Bef</w:t>
      </w:r>
      <w:r>
        <w:rPr>
          <w:rFonts w:cs="Arial"/>
        </w:rPr>
        <w:t>ä</w:t>
      </w:r>
      <w:r>
        <w:rPr>
          <w:rFonts w:cs="Arial"/>
        </w:rPr>
        <w:t>higung zur Erteilung des Religionsunterrichts aus.</w:t>
      </w:r>
    </w:p>
    <w:p w14:paraId="3981912D" w14:textId="77777777" w:rsidR="00D226F1" w:rsidRDefault="00D226F1">
      <w:pPr>
        <w:pStyle w:val="RVfliesstext175nb"/>
        <w:widowControl/>
      </w:pPr>
      <w:r>
        <w:rPr>
          <w:rFonts w:cs="Arial"/>
        </w:rPr>
        <w:t>8 Wenn die Erteilung des schulplanm</w:t>
      </w:r>
      <w:r>
        <w:rPr>
          <w:rFonts w:cs="Arial"/>
        </w:rPr>
        <w:t>äß</w:t>
      </w:r>
      <w:r>
        <w:rPr>
          <w:rFonts w:cs="Arial"/>
        </w:rPr>
        <w:t>igen Religionsunterrichts durch Lehrer oder Geistliche an einer Schule nicht sichergestellt ist, haben die Schulleiter dies der Schulaufsichtsbeh</w:t>
      </w:r>
      <w:r>
        <w:rPr>
          <w:rFonts w:cs="Arial"/>
        </w:rPr>
        <w:t>ö</w:t>
      </w:r>
      <w:r>
        <w:rPr>
          <w:rFonts w:cs="Arial"/>
        </w:rPr>
        <w:t>rde mitzuteilen. Diese benachrichtigt die kirchliche Oberbeh</w:t>
      </w:r>
      <w:r>
        <w:rPr>
          <w:rFonts w:cs="Arial"/>
        </w:rPr>
        <w:t>ö</w:t>
      </w:r>
      <w:r>
        <w:rPr>
          <w:rFonts w:cs="Arial"/>
        </w:rPr>
        <w:t xml:space="preserve">rde </w:t>
      </w:r>
      <w:r>
        <w:rPr>
          <w:rFonts w:cs="Arial"/>
        </w:rPr>
        <w:t>ü</w:t>
      </w:r>
      <w:r>
        <w:rPr>
          <w:rFonts w:cs="Arial"/>
        </w:rPr>
        <w:t>ber den Bedarf an Katecheten zur Erteilung des Religionsunterrichts.</w:t>
      </w:r>
    </w:p>
    <w:p w14:paraId="3AAB378D" w14:textId="77777777" w:rsidR="00D226F1" w:rsidRDefault="00D226F1">
      <w:pPr>
        <w:pStyle w:val="RVfliesstext175nb"/>
        <w:widowControl/>
      </w:pPr>
      <w:r>
        <w:rPr>
          <w:rFonts w:cs="Arial"/>
        </w:rPr>
        <w:t>In gleicher Weise macht die kirchliche Oberbeh</w:t>
      </w:r>
      <w:r>
        <w:rPr>
          <w:rFonts w:cs="Arial"/>
        </w:rPr>
        <w:t>ö</w:t>
      </w:r>
      <w:r>
        <w:rPr>
          <w:rFonts w:cs="Arial"/>
        </w:rPr>
        <w:t>rde der Schulaufsichtsbeh</w:t>
      </w:r>
      <w:r>
        <w:rPr>
          <w:rFonts w:cs="Arial"/>
        </w:rPr>
        <w:t>ö</w:t>
      </w:r>
      <w:r>
        <w:rPr>
          <w:rFonts w:cs="Arial"/>
        </w:rPr>
        <w:t>rde Mitteilung, wenn nach ihrer Feststellung im Einzelfall der Einsatz eines Katecheten notwendig wird.</w:t>
      </w:r>
    </w:p>
    <w:p w14:paraId="557EEBA5" w14:textId="77777777" w:rsidR="00D226F1" w:rsidRDefault="00D226F1">
      <w:pPr>
        <w:pStyle w:val="RVfliesstext175nb"/>
        <w:widowControl/>
      </w:pPr>
      <w:r>
        <w:rPr>
          <w:rFonts w:cs="Arial"/>
        </w:rPr>
        <w:t>In beiden F</w:t>
      </w:r>
      <w:r>
        <w:rPr>
          <w:rFonts w:cs="Arial"/>
        </w:rPr>
        <w:t>ä</w:t>
      </w:r>
      <w:r>
        <w:rPr>
          <w:rFonts w:cs="Arial"/>
        </w:rPr>
        <w:t>llen benennt die kirchliche Oberbeh</w:t>
      </w:r>
      <w:r>
        <w:rPr>
          <w:rFonts w:cs="Arial"/>
        </w:rPr>
        <w:t>ö</w:t>
      </w:r>
      <w:r>
        <w:rPr>
          <w:rFonts w:cs="Arial"/>
        </w:rPr>
        <w:t>rde den Katecheten, der f</w:t>
      </w:r>
      <w:r>
        <w:rPr>
          <w:rFonts w:cs="Arial"/>
        </w:rPr>
        <w:t>ü</w:t>
      </w:r>
      <w:r>
        <w:rPr>
          <w:rFonts w:cs="Arial"/>
        </w:rPr>
        <w:t xml:space="preserve">r den Einsatz in der geplanten Stelle in Frage kommt. Dabei legt sie die Urkunden </w:t>
      </w:r>
      <w:r>
        <w:rPr>
          <w:rFonts w:cs="Arial"/>
        </w:rPr>
        <w:t>ü</w:t>
      </w:r>
      <w:r>
        <w:rPr>
          <w:rFonts w:cs="Arial"/>
        </w:rPr>
        <w:t>ber die Erteilung der staatlichen Lehrbef</w:t>
      </w:r>
      <w:r>
        <w:rPr>
          <w:rFonts w:cs="Arial"/>
        </w:rPr>
        <w:t>ä</w:t>
      </w:r>
      <w:r>
        <w:rPr>
          <w:rFonts w:cs="Arial"/>
        </w:rPr>
        <w:t>higung und den Besitz der missio canonica vor.</w:t>
      </w:r>
    </w:p>
    <w:p w14:paraId="01230777" w14:textId="77777777" w:rsidR="00D226F1" w:rsidRDefault="00D226F1">
      <w:pPr>
        <w:pStyle w:val="RVfliesstext175nb"/>
        <w:widowControl/>
      </w:pPr>
      <w:r>
        <w:rPr>
          <w:rFonts w:cs="Arial"/>
        </w:rPr>
        <w:t>Die Schulaufsichtsbeh</w:t>
      </w:r>
      <w:r>
        <w:rPr>
          <w:rFonts w:cs="Arial"/>
        </w:rPr>
        <w:t>ö</w:t>
      </w:r>
      <w:r>
        <w:rPr>
          <w:rFonts w:cs="Arial"/>
        </w:rPr>
        <w:t>rde veranla</w:t>
      </w:r>
      <w:r>
        <w:rPr>
          <w:rFonts w:cs="Arial"/>
        </w:rPr>
        <w:t>ß</w:t>
      </w:r>
      <w:r>
        <w:rPr>
          <w:rFonts w:cs="Arial"/>
        </w:rPr>
        <w:t>t im Benehmen mit dem Schultr</w:t>
      </w:r>
      <w:r>
        <w:rPr>
          <w:rFonts w:cs="Arial"/>
        </w:rPr>
        <w:t>ä</w:t>
      </w:r>
      <w:r>
        <w:rPr>
          <w:rFonts w:cs="Arial"/>
        </w:rPr>
        <w:t>ger die Einstellung des Katecheten an der vorgesehenen Schule und erteilt den staatlichen Unterrichtsauftrag.</w:t>
      </w:r>
    </w:p>
    <w:p w14:paraId="37E210A3" w14:textId="77777777" w:rsidR="00D226F1" w:rsidRDefault="00D226F1">
      <w:pPr>
        <w:pStyle w:val="RVfliesstext175nb"/>
        <w:widowControl/>
      </w:pPr>
      <w:r>
        <w:rPr>
          <w:rFonts w:cs="Arial"/>
        </w:rPr>
        <w:t>9 Die kirchliche Oberbeh</w:t>
      </w:r>
      <w:r>
        <w:rPr>
          <w:rFonts w:cs="Arial"/>
        </w:rPr>
        <w:t>ö</w:t>
      </w:r>
      <w:r>
        <w:rPr>
          <w:rFonts w:cs="Arial"/>
        </w:rPr>
        <w:t>rde kann ihre in Ziffer 8 genannten Funktionen auf die Dechanten oder Pfarrer oder - f</w:t>
      </w:r>
      <w:r>
        <w:rPr>
          <w:rFonts w:cs="Arial"/>
        </w:rPr>
        <w:t>ü</w:t>
      </w:r>
      <w:r>
        <w:rPr>
          <w:rFonts w:cs="Arial"/>
        </w:rPr>
        <w:t>r die Berufsschulen - auf die Leiter des Religionsunterrichts an den Berufsschulen in den Di</w:t>
      </w:r>
      <w:r>
        <w:rPr>
          <w:rFonts w:cs="Arial"/>
        </w:rPr>
        <w:t>ö</w:t>
      </w:r>
      <w:r>
        <w:rPr>
          <w:rFonts w:cs="Arial"/>
        </w:rPr>
        <w:t xml:space="preserve">zesen </w:t>
      </w:r>
      <w:r>
        <w:rPr>
          <w:rFonts w:cs="Arial"/>
        </w:rPr>
        <w:t>ü</w:t>
      </w:r>
      <w:r>
        <w:rPr>
          <w:rFonts w:cs="Arial"/>
        </w:rPr>
        <w:t>bertragen.</w:t>
      </w:r>
    </w:p>
    <w:p w14:paraId="76A4FDBA" w14:textId="77777777" w:rsidR="00D226F1" w:rsidRDefault="00D226F1">
      <w:pPr>
        <w:pStyle w:val="RVfliesstext175nb"/>
        <w:widowControl/>
      </w:pPr>
      <w:r>
        <w:rPr>
          <w:rFonts w:cs="Arial"/>
        </w:rPr>
        <w:t>10 Die Katecheten werden vom Schultr</w:t>
      </w:r>
      <w:r>
        <w:rPr>
          <w:rFonts w:cs="Arial"/>
        </w:rPr>
        <w:t>ä</w:t>
      </w:r>
      <w:r>
        <w:rPr>
          <w:rFonts w:cs="Arial"/>
        </w:rPr>
        <w:t>ger im Angestellten- oder, soweit es die Rechtslage zul</w:t>
      </w:r>
      <w:r>
        <w:rPr>
          <w:rFonts w:cs="Arial"/>
        </w:rPr>
        <w:t>äß</w:t>
      </w:r>
      <w:r>
        <w:rPr>
          <w:rFonts w:cs="Arial"/>
        </w:rPr>
        <w:t>t, im Beamtenverh</w:t>
      </w:r>
      <w:r>
        <w:rPr>
          <w:rFonts w:cs="Arial"/>
        </w:rPr>
        <w:t>ä</w:t>
      </w:r>
      <w:r>
        <w:rPr>
          <w:rFonts w:cs="Arial"/>
        </w:rPr>
        <w:t>ltnis besch</w:t>
      </w:r>
      <w:r>
        <w:rPr>
          <w:rFonts w:cs="Arial"/>
        </w:rPr>
        <w:t>ä</w:t>
      </w:r>
      <w:r>
        <w:rPr>
          <w:rFonts w:cs="Arial"/>
        </w:rPr>
        <w:t>ftigt. Sie haben nach Erteilung des staatlichen Unterrichtsauftrages die f</w:t>
      </w:r>
      <w:r>
        <w:rPr>
          <w:rFonts w:cs="Arial"/>
        </w:rPr>
        <w:t>ü</w:t>
      </w:r>
      <w:r>
        <w:rPr>
          <w:rFonts w:cs="Arial"/>
        </w:rPr>
        <w:t>r alle Lehrer geltenden Vorschriften der allgemeinen Schulordnung zu beachten. Sie sind berechtigt und verpflichtet, an den Schul- und Klassenkonferenzen teilzunehmen.</w:t>
      </w:r>
    </w:p>
    <w:p w14:paraId="32A6BCEF" w14:textId="77777777" w:rsidR="00D226F1" w:rsidRDefault="00D226F1">
      <w:pPr>
        <w:pStyle w:val="RVfliesstext175nb"/>
        <w:widowControl/>
      </w:pPr>
      <w:r>
        <w:rPr>
          <w:rFonts w:cs="Arial"/>
        </w:rPr>
        <w:t>11 Die Verg</w:t>
      </w:r>
      <w:r>
        <w:rPr>
          <w:rFonts w:cs="Arial"/>
        </w:rPr>
        <w:t>ü</w:t>
      </w:r>
      <w:r>
        <w:rPr>
          <w:rFonts w:cs="Arial"/>
        </w:rPr>
        <w:t>tung f</w:t>
      </w:r>
      <w:r>
        <w:rPr>
          <w:rFonts w:cs="Arial"/>
        </w:rPr>
        <w:t>ü</w:t>
      </w:r>
      <w:r>
        <w:rPr>
          <w:rFonts w:cs="Arial"/>
        </w:rPr>
        <w:t>r die Erteilung des Religionsunterrichts durch Katecheten im Angestelltenverh</w:t>
      </w:r>
      <w:r>
        <w:rPr>
          <w:rFonts w:cs="Arial"/>
        </w:rPr>
        <w:t>ä</w:t>
      </w:r>
      <w:r>
        <w:rPr>
          <w:rFonts w:cs="Arial"/>
        </w:rPr>
        <w:t>ltnis erfolgt nach der der Schulart entsprechenden Verg</w:t>
      </w:r>
      <w:r>
        <w:rPr>
          <w:rFonts w:cs="Arial"/>
        </w:rPr>
        <w:t>ü</w:t>
      </w:r>
      <w:r>
        <w:rPr>
          <w:rFonts w:cs="Arial"/>
        </w:rPr>
        <w:t>tungsgruppe der TO.A, sofern die Katecheten die volle Zahl von Unterrichtsstunden erteilen. Erteilen die Katecheten mehr als die H</w:t>
      </w:r>
      <w:r>
        <w:rPr>
          <w:rFonts w:cs="Arial"/>
        </w:rPr>
        <w:t>ä</w:t>
      </w:r>
      <w:r>
        <w:rPr>
          <w:rFonts w:cs="Arial"/>
        </w:rPr>
        <w:t>lfte, aber weniger als die volle Zahl der Unterrichtsstunden, so erfolgt die Verg</w:t>
      </w:r>
      <w:r>
        <w:rPr>
          <w:rFonts w:cs="Arial"/>
        </w:rPr>
        <w:t>ü</w:t>
      </w:r>
      <w:r>
        <w:rPr>
          <w:rFonts w:cs="Arial"/>
        </w:rPr>
        <w:t>tung gem</w:t>
      </w:r>
      <w:r>
        <w:rPr>
          <w:rFonts w:cs="Arial"/>
        </w:rPr>
        <w:t>äß</w:t>
      </w:r>
      <w:r>
        <w:rPr>
          <w:rFonts w:cs="Arial"/>
        </w:rPr>
        <w:t xml:space="preserve"> </w:t>
      </w:r>
      <w:r>
        <w:rPr>
          <w:rFonts w:cs="Arial"/>
        </w:rPr>
        <w:t>§</w:t>
      </w:r>
      <w:r>
        <w:rPr>
          <w:rFonts w:cs="Arial"/>
        </w:rPr>
        <w:t xml:space="preserve"> 19 ATO bruchteilm</w:t>
      </w:r>
      <w:r>
        <w:rPr>
          <w:rFonts w:cs="Arial"/>
        </w:rPr>
        <w:t>äß</w:t>
      </w:r>
      <w:r>
        <w:rPr>
          <w:rFonts w:cs="Arial"/>
        </w:rPr>
        <w:t>ig. Wird seitens der Katecheten weniger als die H</w:t>
      </w:r>
      <w:r>
        <w:rPr>
          <w:rFonts w:cs="Arial"/>
        </w:rPr>
        <w:t>ä</w:t>
      </w:r>
      <w:r>
        <w:rPr>
          <w:rFonts w:cs="Arial"/>
        </w:rPr>
        <w:t>lfte der Unterrichtsstunden erteilt, so erfolgt die Verg</w:t>
      </w:r>
      <w:r>
        <w:rPr>
          <w:rFonts w:cs="Arial"/>
        </w:rPr>
        <w:t>ü</w:t>
      </w:r>
      <w:r>
        <w:rPr>
          <w:rFonts w:cs="Arial"/>
        </w:rPr>
        <w:t>tung nach den Verg</w:t>
      </w:r>
      <w:r>
        <w:rPr>
          <w:rFonts w:cs="Arial"/>
        </w:rPr>
        <w:t>ü</w:t>
      </w:r>
      <w:r>
        <w:rPr>
          <w:rFonts w:cs="Arial"/>
        </w:rPr>
        <w:t>tungss</w:t>
      </w:r>
      <w:r>
        <w:rPr>
          <w:rFonts w:cs="Arial"/>
        </w:rPr>
        <w:t>ä</w:t>
      </w:r>
      <w:r>
        <w:rPr>
          <w:rFonts w:cs="Arial"/>
        </w:rPr>
        <w:t>tzen f</w:t>
      </w:r>
      <w:r>
        <w:rPr>
          <w:rFonts w:cs="Arial"/>
        </w:rPr>
        <w:t>ü</w:t>
      </w:r>
      <w:r>
        <w:rPr>
          <w:rFonts w:cs="Arial"/>
        </w:rPr>
        <w:t>r die Erteilung nebenamtlichen Unterrichts.</w:t>
      </w:r>
    </w:p>
    <w:p w14:paraId="41AAFA1C" w14:textId="77777777" w:rsidR="00D226F1" w:rsidRDefault="00D226F1">
      <w:pPr>
        <w:pStyle w:val="RVfliesstext175nb"/>
        <w:widowControl/>
      </w:pPr>
      <w:r>
        <w:rPr>
          <w:rFonts w:cs="Arial"/>
        </w:rPr>
        <w:t>12 Der einem Katecheten erteilte staatliche Unterrichtsauftrag kann entzogen werden, wenn sich aus der Person oder Unterrichtst</w:t>
      </w:r>
      <w:r>
        <w:rPr>
          <w:rFonts w:cs="Arial"/>
        </w:rPr>
        <w:t>ä</w:t>
      </w:r>
      <w:r>
        <w:rPr>
          <w:rFonts w:cs="Arial"/>
        </w:rPr>
        <w:t>tigkeit des Katecheten wesentliche Bedenken gegen seine Verwendung im Religionsunterricht ergeben. Die Schulaufsichtsbeh</w:t>
      </w:r>
      <w:r>
        <w:rPr>
          <w:rFonts w:cs="Arial"/>
        </w:rPr>
        <w:t>ö</w:t>
      </w:r>
      <w:r>
        <w:rPr>
          <w:rFonts w:cs="Arial"/>
        </w:rPr>
        <w:t>rde macht der kirchlichen Oberbeh</w:t>
      </w:r>
      <w:r>
        <w:rPr>
          <w:rFonts w:cs="Arial"/>
        </w:rPr>
        <w:t>ö</w:t>
      </w:r>
      <w:r>
        <w:rPr>
          <w:rFonts w:cs="Arial"/>
        </w:rPr>
        <w:t>rde hiervon schriftliche Mitteilung. Die kirchliche Oberbeh</w:t>
      </w:r>
      <w:r>
        <w:rPr>
          <w:rFonts w:cs="Arial"/>
        </w:rPr>
        <w:t>ö</w:t>
      </w:r>
      <w:r>
        <w:rPr>
          <w:rFonts w:cs="Arial"/>
        </w:rPr>
        <w:t>rde wird die gegen den Katecheten erhobenen Bedenken pr</w:t>
      </w:r>
      <w:r>
        <w:rPr>
          <w:rFonts w:cs="Arial"/>
        </w:rPr>
        <w:t>ü</w:t>
      </w:r>
      <w:r>
        <w:rPr>
          <w:rFonts w:cs="Arial"/>
        </w:rPr>
        <w:t>fen und gegebenenfalls entsprechende Ma</w:t>
      </w:r>
      <w:r>
        <w:rPr>
          <w:rFonts w:cs="Arial"/>
        </w:rPr>
        <w:t>ß</w:t>
      </w:r>
      <w:r>
        <w:rPr>
          <w:rFonts w:cs="Arial"/>
        </w:rPr>
        <w:t>nahmen treffen. Die Entziehung des staatlichen Unterrichtsauftrages kann nur im Wege eines geordneten Verfahrens erfolgen, in dem der Katechet sowohl von der Schulaufsichtsbeh</w:t>
      </w:r>
      <w:r>
        <w:rPr>
          <w:rFonts w:cs="Arial"/>
        </w:rPr>
        <w:t>ö</w:t>
      </w:r>
      <w:r>
        <w:rPr>
          <w:rFonts w:cs="Arial"/>
        </w:rPr>
        <w:t>rde wie von der kirchlichen Oberbeh</w:t>
      </w:r>
      <w:r>
        <w:rPr>
          <w:rFonts w:cs="Arial"/>
        </w:rPr>
        <w:t>ö</w:t>
      </w:r>
      <w:r>
        <w:rPr>
          <w:rFonts w:cs="Arial"/>
        </w:rPr>
        <w:t>rde zu h</w:t>
      </w:r>
      <w:r>
        <w:rPr>
          <w:rFonts w:cs="Arial"/>
        </w:rPr>
        <w:t>ö</w:t>
      </w:r>
      <w:r>
        <w:rPr>
          <w:rFonts w:cs="Arial"/>
        </w:rPr>
        <w:t>ren ist.</w:t>
      </w:r>
    </w:p>
    <w:p w14:paraId="5749E37B" w14:textId="77777777" w:rsidR="00D226F1" w:rsidRDefault="00D226F1">
      <w:pPr>
        <w:pStyle w:val="RVfliesstext175nb"/>
        <w:widowControl/>
      </w:pPr>
      <w:r>
        <w:rPr>
          <w:rFonts w:cs="Arial"/>
        </w:rPr>
        <w:t>Die Entziehung des staatlichen Unterrichtsauftrages ist der kirchlichen Oberbeh</w:t>
      </w:r>
      <w:r>
        <w:rPr>
          <w:rFonts w:cs="Arial"/>
        </w:rPr>
        <w:t>ö</w:t>
      </w:r>
      <w:r>
        <w:rPr>
          <w:rFonts w:cs="Arial"/>
        </w:rPr>
        <w:t>rde von der Schulaufsichtsbeh</w:t>
      </w:r>
      <w:r>
        <w:rPr>
          <w:rFonts w:cs="Arial"/>
        </w:rPr>
        <w:t>ö</w:t>
      </w:r>
      <w:r>
        <w:rPr>
          <w:rFonts w:cs="Arial"/>
        </w:rPr>
        <w:t>rde unter Angabe der Gr</w:t>
      </w:r>
      <w:r>
        <w:rPr>
          <w:rFonts w:cs="Arial"/>
        </w:rPr>
        <w:t>ü</w:t>
      </w:r>
      <w:r>
        <w:rPr>
          <w:rFonts w:cs="Arial"/>
        </w:rPr>
        <w:t>nde bekanntzugeben.</w:t>
      </w:r>
    </w:p>
    <w:p w14:paraId="48A8C152" w14:textId="77777777" w:rsidR="00D226F1" w:rsidRDefault="00D226F1">
      <w:pPr>
        <w:pStyle w:val="RVfliesstext175nb"/>
        <w:widowControl/>
      </w:pPr>
      <w:r>
        <w:rPr>
          <w:rFonts w:cs="Arial"/>
        </w:rPr>
        <w:t>13 Bei der Beendigung des Anstellungsverh</w:t>
      </w:r>
      <w:r>
        <w:rPr>
          <w:rFonts w:cs="Arial"/>
        </w:rPr>
        <w:t>ä</w:t>
      </w:r>
      <w:r>
        <w:rPr>
          <w:rFonts w:cs="Arial"/>
        </w:rPr>
        <w:t>ltnisses des Katecheten sind die allgemeinen dienst- und arbeitsrechtlichen Vorschriften zu beachten.</w:t>
      </w:r>
    </w:p>
    <w:p w14:paraId="0D0D4640" w14:textId="77777777" w:rsidR="00D226F1" w:rsidRDefault="00D226F1">
      <w:pPr>
        <w:pStyle w:val="RVfliesstext175nb"/>
        <w:widowControl/>
        <w:rPr>
          <w:rFonts w:cs="Arial"/>
        </w:rPr>
      </w:pPr>
      <w:r>
        <w:rPr>
          <w:rFonts w:cs="Arial"/>
        </w:rPr>
        <w:t>14 Bei Verwendung von Katecheten an Privatschulen (Ersatzschulen) kommt ein staatlicher Unterrichtsauftrag nicht in Betracht. Jedoch bed</w:t>
      </w:r>
      <w:r>
        <w:rPr>
          <w:rFonts w:cs="Arial"/>
        </w:rPr>
        <w:t>ü</w:t>
      </w:r>
      <w:r>
        <w:rPr>
          <w:rFonts w:cs="Arial"/>
        </w:rPr>
        <w:t xml:space="preserve">rfen nach </w:t>
      </w:r>
      <w:r>
        <w:rPr>
          <w:rFonts w:cs="Arial"/>
        </w:rPr>
        <w:t>§</w:t>
      </w:r>
      <w:r>
        <w:rPr>
          <w:rFonts w:cs="Arial"/>
        </w:rPr>
        <w:t xml:space="preserve"> 41 Abs. 2 SchOG </w:t>
      </w:r>
      <w:r>
        <w:rPr>
          <w:i/>
        </w:rPr>
        <w:t xml:space="preserve">(jetzt: </w:t>
      </w:r>
      <w:r>
        <w:rPr>
          <w:i/>
        </w:rPr>
        <w:t>§</w:t>
      </w:r>
      <w:r>
        <w:rPr>
          <w:i/>
        </w:rPr>
        <w:t xml:space="preserve"> 102 Abs. 1 SchulG)</w:t>
      </w:r>
      <w:r>
        <w:rPr>
          <w:rStyle w:val="FNhochgestelltmagerundblau"/>
          <w:rFonts w:cs="Arial"/>
        </w:rPr>
        <w:t xml:space="preserve"> </w:t>
      </w:r>
      <w:r>
        <w:t>Katecheten zur Aus</w:t>
      </w:r>
      <w:r>
        <w:t>ü</w:t>
      </w:r>
      <w:r>
        <w:t>bung ihrer T</w:t>
      </w:r>
      <w:r>
        <w:t>ä</w:t>
      </w:r>
      <w:r>
        <w:t>tigkeit der Genehmigung der Schulaufsichtsbeh</w:t>
      </w:r>
      <w:r>
        <w:t>ö</w:t>
      </w:r>
      <w:r>
        <w:t>rde. Die Genehmigung mu</w:t>
      </w:r>
      <w:r>
        <w:t>ß</w:t>
      </w:r>
      <w:r>
        <w:t xml:space="preserve"> vor Aufnahme der Unterrichtst</w:t>
      </w:r>
      <w:r>
        <w:t>ä</w:t>
      </w:r>
      <w:r>
        <w:t>tigkeit eingeholt werden.</w:t>
      </w:r>
    </w:p>
    <w:p w14:paraId="514CC876" w14:textId="77777777" w:rsidR="00D226F1" w:rsidRDefault="00D226F1">
      <w:pPr>
        <w:pStyle w:val="RVfliesstext175nb"/>
        <w:widowControl/>
        <w:rPr>
          <w:rFonts w:cs="Arial"/>
        </w:rPr>
      </w:pPr>
      <w:r>
        <w:t xml:space="preserve">15 Katecheten, die bei Inkrafttreten dieser Vereinbarung Religionsunterricht erteilen, </w:t>
      </w:r>
      <w:r>
        <w:t>ü</w:t>
      </w:r>
      <w:r>
        <w:t>ben ihre T</w:t>
      </w:r>
      <w:r>
        <w:t>ä</w:t>
      </w:r>
      <w:r>
        <w:t>tigkeit weiter aus. Auf Grund eines von der kirchlichen Oberbeh</w:t>
      </w:r>
      <w:r>
        <w:t>ö</w:t>
      </w:r>
      <w:r>
        <w:t>rde nach Pr</w:t>
      </w:r>
      <w:r>
        <w:t>ü</w:t>
      </w:r>
      <w:r>
        <w:t>fung der Vorbedingungen zu stellenden Antrages erhalten sie die staatliche Lehrbef</w:t>
      </w:r>
      <w:r>
        <w:t>ä</w:t>
      </w:r>
      <w:r>
        <w:t>higung und den staatlichen Unterrichtsauftrag.</w:t>
      </w:r>
    </w:p>
    <w:p w14:paraId="09B32E16" w14:textId="77777777" w:rsidR="00D226F1" w:rsidRDefault="00D226F1">
      <w:pPr>
        <w:pStyle w:val="RVueberschrift285fz"/>
        <w:keepNext/>
        <w:keepLines/>
        <w:rPr>
          <w:rFonts w:cs="Arial"/>
        </w:rPr>
      </w:pPr>
      <w:r>
        <w:t xml:space="preserve">III. </w:t>
      </w:r>
      <w:r>
        <w:rPr>
          <w:rFonts w:cs="Arial"/>
        </w:rPr>
        <w:br/>
      </w:r>
      <w:r>
        <w:t>Vereinbarung</w:t>
      </w:r>
    </w:p>
    <w:p w14:paraId="39FBC5F4" w14:textId="77777777" w:rsidR="00D226F1" w:rsidRDefault="00D226F1">
      <w:pPr>
        <w:pStyle w:val="RVfliesstext175nb"/>
        <w:widowControl/>
        <w:rPr>
          <w:rFonts w:cs="Arial"/>
        </w:rPr>
      </w:pPr>
      <w:r>
        <w:t>zwischen der Unterrichtsverwaltung des Landes Nordrhein-Westfalen einerseits</w:t>
      </w:r>
    </w:p>
    <w:p w14:paraId="0AE5F1D1" w14:textId="77777777" w:rsidR="00D226F1" w:rsidRDefault="00D226F1">
      <w:pPr>
        <w:pStyle w:val="RVfliesstext175nb"/>
        <w:widowControl/>
        <w:rPr>
          <w:rFonts w:cs="Arial"/>
        </w:rPr>
      </w:pPr>
      <w:r>
        <w:t>und dem Erzbistum K</w:t>
      </w:r>
      <w:r>
        <w:t>ö</w:t>
      </w:r>
      <w:r>
        <w:t>ln, dem Erzbistum Paderborn, dem Bistum Aachen und dem Bistum M</w:t>
      </w:r>
      <w:r>
        <w:t>ü</w:t>
      </w:r>
      <w:r>
        <w:t>nster andererseits,</w:t>
      </w:r>
    </w:p>
    <w:p w14:paraId="327AA00A" w14:textId="77777777" w:rsidR="00D226F1" w:rsidRDefault="00D226F1">
      <w:pPr>
        <w:pStyle w:val="RVfliesstext175nb"/>
        <w:widowControl/>
      </w:pPr>
      <w:r>
        <w:t>in Durchf</w:t>
      </w:r>
      <w:r>
        <w:t>ü</w:t>
      </w:r>
      <w:r>
        <w:t xml:space="preserve">hrung des </w:t>
      </w:r>
      <w:r>
        <w:rPr>
          <w:rFonts w:cs="Arial"/>
        </w:rPr>
        <w:t>§</w:t>
      </w:r>
      <w:r>
        <w:t xml:space="preserve"> 33 Abs</w:t>
      </w:r>
      <w:r>
        <w:rPr>
          <w:rFonts w:cs="Arial"/>
        </w:rPr>
        <w:t>.</w:t>
      </w:r>
      <w:r>
        <w:t xml:space="preserve"> 4 des Ersten Gesetzes zur Ordnung des Schulwesens im Lande Nordrhein</w:t>
      </w:r>
      <w:r>
        <w:rPr>
          <w:rFonts w:cs="Arial"/>
        </w:rPr>
        <w:t>-</w:t>
      </w:r>
      <w:r>
        <w:t>Westfalen vom 8</w:t>
      </w:r>
      <w:r>
        <w:rPr>
          <w:rFonts w:cs="Arial"/>
        </w:rPr>
        <w:t>.</w:t>
      </w:r>
      <w:r>
        <w:t xml:space="preserve"> April 1952 </w:t>
      </w:r>
      <w:r>
        <w:rPr>
          <w:rFonts w:cs="Arial"/>
        </w:rPr>
        <w:t>-</w:t>
      </w:r>
      <w:r>
        <w:t xml:space="preserve"> GV</w:t>
      </w:r>
      <w:r>
        <w:rPr>
          <w:rFonts w:cs="Arial"/>
        </w:rPr>
        <w:t>.</w:t>
      </w:r>
      <w:r>
        <w:t xml:space="preserve"> NW</w:t>
      </w:r>
      <w:r>
        <w:rPr>
          <w:rFonts w:cs="Arial"/>
        </w:rPr>
        <w:t>.</w:t>
      </w:r>
      <w:r>
        <w:t xml:space="preserve"> 1952</w:t>
      </w:r>
      <w:r>
        <w:rPr>
          <w:rFonts w:cs="Arial"/>
        </w:rPr>
        <w:t>,</w:t>
      </w:r>
      <w:r>
        <w:t xml:space="preserve"> S</w:t>
      </w:r>
      <w:r>
        <w:rPr>
          <w:rFonts w:cs="Arial"/>
        </w:rPr>
        <w:t>.</w:t>
      </w:r>
      <w:r>
        <w:t xml:space="preserve"> 61 ff</w:t>
      </w:r>
      <w:r>
        <w:rPr>
          <w:rFonts w:cs="Arial"/>
        </w:rPr>
        <w:t>.</w:t>
      </w:r>
      <w:r>
        <w:t xml:space="preserve"> </w:t>
      </w:r>
      <w:r>
        <w:rPr>
          <w:rFonts w:cs="Arial"/>
        </w:rPr>
        <w:t>-</w:t>
      </w:r>
      <w:r>
        <w:rPr>
          <w:rStyle w:val="FootnoteReference"/>
          <w:rFonts w:ascii="Arial" w:hAnsi="Arial" w:cs="Calibri"/>
        </w:rPr>
        <w:footnoteReference w:id="6"/>
      </w:r>
      <w:r>
        <w:t xml:space="preserve"> </w:t>
      </w:r>
      <w:r>
        <w:rPr>
          <w:rFonts w:cs="Arial"/>
        </w:rPr>
        <w:t>(</w:t>
      </w:r>
      <w:r>
        <w:t>Schulgesetz</w:t>
      </w:r>
      <w:r>
        <w:rPr>
          <w:rFonts w:cs="Arial"/>
        </w:rPr>
        <w:t>)</w:t>
      </w:r>
      <w:r>
        <w:t xml:space="preserve"> betr</w:t>
      </w:r>
      <w:r>
        <w:rPr>
          <w:rFonts w:cs="Arial"/>
        </w:rPr>
        <w:t>.</w:t>
      </w:r>
      <w:r>
        <w:t xml:space="preserve"> kirchliche Einsichtnahme in den Religionsunterricht</w:t>
      </w:r>
      <w:r>
        <w:rPr>
          <w:rFonts w:cs="Arial"/>
        </w:rPr>
        <w:t>.</w:t>
      </w:r>
    </w:p>
    <w:p w14:paraId="255A738E" w14:textId="77777777" w:rsidR="00D226F1" w:rsidRDefault="00D226F1">
      <w:pPr>
        <w:pStyle w:val="RVfliesstext175nb"/>
        <w:widowControl/>
      </w:pPr>
      <w:r>
        <w:rPr>
          <w:rFonts w:cs="Arial"/>
        </w:rPr>
        <w:t>1 Durch die Einsichtnahme vergewissert sich die Kirche</w:t>
      </w:r>
      <w:r>
        <w:t>,</w:t>
      </w:r>
      <w:r>
        <w:rPr>
          <w:rFonts w:cs="Arial"/>
        </w:rPr>
        <w:t xml:space="preserve"> da</w:t>
      </w:r>
      <w:r>
        <w:rPr>
          <w:rFonts w:cs="Arial"/>
        </w:rPr>
        <w:t>ß</w:t>
      </w:r>
      <w:r>
        <w:rPr>
          <w:rFonts w:cs="Arial"/>
        </w:rPr>
        <w:t xml:space="preserve"> der Religionsunterricht in </w:t>
      </w:r>
      <w:r>
        <w:rPr>
          <w:rFonts w:cs="Arial"/>
        </w:rPr>
        <w:t>Ü</w:t>
      </w:r>
      <w:r>
        <w:rPr>
          <w:rFonts w:cs="Arial"/>
        </w:rPr>
        <w:t xml:space="preserve">bereinstimmung mit ihren Lehren und Anforderungen erteilt wird </w:t>
      </w:r>
      <w:hyperlink w:anchor="https://bass.schul-welt.de/1078.htm#0-2a14(3)" w:history="1">
        <w:r>
          <w:rPr>
            <w:rFonts w:cs="Arial"/>
          </w:rPr>
          <w:t>(</w:t>
        </w:r>
        <w:r>
          <w:t>Art</w:t>
        </w:r>
        <w:r>
          <w:rPr>
            <w:rFonts w:cs="Arial"/>
          </w:rPr>
          <w:t>.</w:t>
        </w:r>
        <w:r>
          <w:t xml:space="preserve"> 14 Abs</w:t>
        </w:r>
        <w:r>
          <w:rPr>
            <w:rFonts w:cs="Arial"/>
          </w:rPr>
          <w:t>.</w:t>
        </w:r>
        <w:r>
          <w:t xml:space="preserve"> 3 LV</w:t>
        </w:r>
        <w:r>
          <w:rPr>
            <w:rFonts w:cs="Arial"/>
          </w:rPr>
          <w:t>)</w:t>
        </w:r>
      </w:hyperlink>
      <w:r>
        <w:rPr>
          <w:rStyle w:val="FootnoteReference"/>
          <w:rFonts w:ascii="Arial" w:hAnsi="Arial" w:cs="Calibri"/>
        </w:rPr>
        <w:footnoteReference w:id="7"/>
      </w:r>
      <w:r>
        <w:t>.</w:t>
      </w:r>
      <w:r>
        <w:rPr>
          <w:rFonts w:cs="Arial"/>
        </w:rPr>
        <w:t xml:space="preserve"> Die Einsichtnahme der Kirche in den Religionsunterricht wird nach </w:t>
      </w:r>
      <w:r>
        <w:t>§</w:t>
      </w:r>
      <w:r>
        <w:rPr>
          <w:rFonts w:cs="Arial"/>
        </w:rPr>
        <w:t xml:space="preserve"> 33 Abs</w:t>
      </w:r>
      <w:r>
        <w:t>.</w:t>
      </w:r>
      <w:r>
        <w:rPr>
          <w:rFonts w:cs="Arial"/>
        </w:rPr>
        <w:t xml:space="preserve"> 4 SchOG</w:t>
      </w:r>
      <w:hyperlink w:anchor="FN1" w:history="1">
        <w:r>
          <w:rPr>
            <w:rStyle w:val="FNhochgestelltblau"/>
            <w:rFonts w:cs="Arial"/>
          </w:rPr>
          <w:t>1 durch religionsp</w:t>
        </w:r>
        <w:r>
          <w:rPr>
            <w:rStyle w:val="FNhochgestelltblau"/>
            <w:rFonts w:cs="Arial"/>
          </w:rPr>
          <w:t>ä</w:t>
        </w:r>
        <w:r>
          <w:rPr>
            <w:rStyle w:val="FNhochgestelltblau"/>
            <w:rFonts w:cs="Arial"/>
          </w:rPr>
          <w:t xml:space="preserve">dagogisch </w:t>
        </w:r>
      </w:hyperlink>
      <w:r>
        <w:t>erfahrene Beauftragte wahrgenommen</w:t>
      </w:r>
      <w:r>
        <w:rPr>
          <w:rFonts w:cs="Arial"/>
        </w:rPr>
        <w:t>.</w:t>
      </w:r>
      <w:r>
        <w:t xml:space="preserve"> Sie tr</w:t>
      </w:r>
      <w:r>
        <w:t>ä</w:t>
      </w:r>
      <w:r>
        <w:t>gt keinen schulaufsichtlichen Charakter</w:t>
      </w:r>
      <w:r>
        <w:rPr>
          <w:rFonts w:cs="Arial"/>
        </w:rPr>
        <w:t>.</w:t>
      </w:r>
    </w:p>
    <w:p w14:paraId="1A0FD2D9" w14:textId="77777777" w:rsidR="00D226F1" w:rsidRDefault="00D226F1">
      <w:pPr>
        <w:pStyle w:val="RVfliesstext175nb"/>
        <w:widowControl/>
      </w:pPr>
      <w:r>
        <w:rPr>
          <w:rFonts w:cs="Arial"/>
        </w:rPr>
        <w:t>Die Einsichtnahme dient nicht nur der Beurteilung des Religionsunterrichts im Sinne des Satzes 1, sondern auch der F</w:t>
      </w:r>
      <w:r>
        <w:rPr>
          <w:rFonts w:cs="Arial"/>
        </w:rPr>
        <w:t>ö</w:t>
      </w:r>
      <w:r>
        <w:rPr>
          <w:rFonts w:cs="Arial"/>
        </w:rPr>
        <w:t>rderung und Pflege aller Ma</w:t>
      </w:r>
      <w:r>
        <w:rPr>
          <w:rFonts w:cs="Arial"/>
        </w:rPr>
        <w:t>ß</w:t>
      </w:r>
      <w:r>
        <w:rPr>
          <w:rFonts w:cs="Arial"/>
        </w:rPr>
        <w:t>nahmen, die geeignet sind, eine Vertiefung der religi</w:t>
      </w:r>
      <w:r>
        <w:rPr>
          <w:rFonts w:cs="Arial"/>
        </w:rPr>
        <w:t>ö</w:t>
      </w:r>
      <w:r>
        <w:rPr>
          <w:rFonts w:cs="Arial"/>
        </w:rPr>
        <w:t>sen Erziehung herbeizuf</w:t>
      </w:r>
      <w:r>
        <w:rPr>
          <w:rFonts w:cs="Arial"/>
        </w:rPr>
        <w:t>ü</w:t>
      </w:r>
      <w:r>
        <w:rPr>
          <w:rFonts w:cs="Arial"/>
        </w:rPr>
        <w:t>hren und eine vertrauensvolle Zusammenarbeit aller an der Durchf</w:t>
      </w:r>
      <w:r>
        <w:rPr>
          <w:rFonts w:cs="Arial"/>
        </w:rPr>
        <w:t>ü</w:t>
      </w:r>
      <w:r>
        <w:rPr>
          <w:rFonts w:cs="Arial"/>
        </w:rPr>
        <w:t>hrung des Religionsunterrichts Beteiligten zu sichern.</w:t>
      </w:r>
    </w:p>
    <w:p w14:paraId="6C189483" w14:textId="77777777" w:rsidR="00D226F1" w:rsidRDefault="00D226F1">
      <w:pPr>
        <w:pStyle w:val="RVfliesstext175nb"/>
        <w:widowControl/>
      </w:pPr>
      <w:r>
        <w:rPr>
          <w:rFonts w:cs="Arial"/>
        </w:rPr>
        <w:t>2 Die Einsichtnahme in den Religionsunterricht wird gegen</w:t>
      </w:r>
      <w:r>
        <w:rPr>
          <w:rFonts w:cs="Arial"/>
        </w:rPr>
        <w:t>ü</w:t>
      </w:r>
      <w:r>
        <w:rPr>
          <w:rFonts w:cs="Arial"/>
        </w:rPr>
        <w:t>ber allen Religionsunterricht erteilenden Lehrern, Geistlichen und Katecheten ausge</w:t>
      </w:r>
      <w:r>
        <w:rPr>
          <w:rFonts w:cs="Arial"/>
        </w:rPr>
        <w:t>ü</w:t>
      </w:r>
      <w:r>
        <w:rPr>
          <w:rFonts w:cs="Arial"/>
        </w:rPr>
        <w:t>bt.</w:t>
      </w:r>
    </w:p>
    <w:p w14:paraId="060662F3" w14:textId="77777777" w:rsidR="00D226F1" w:rsidRDefault="00D226F1">
      <w:pPr>
        <w:pStyle w:val="RVfliesstext175nb"/>
        <w:widowControl/>
      </w:pPr>
      <w:r>
        <w:rPr>
          <w:rFonts w:cs="Arial"/>
        </w:rPr>
        <w:t>3 Die kirchliche Oberbeh</w:t>
      </w:r>
      <w:r>
        <w:rPr>
          <w:rFonts w:cs="Arial"/>
        </w:rPr>
        <w:t>ö</w:t>
      </w:r>
      <w:r>
        <w:rPr>
          <w:rFonts w:cs="Arial"/>
        </w:rPr>
        <w:t>rde beruft f</w:t>
      </w:r>
      <w:r>
        <w:rPr>
          <w:rFonts w:cs="Arial"/>
        </w:rPr>
        <w:t>ü</w:t>
      </w:r>
      <w:r>
        <w:rPr>
          <w:rFonts w:cs="Arial"/>
        </w:rPr>
        <w:t>r die Durchf</w:t>
      </w:r>
      <w:r>
        <w:rPr>
          <w:rFonts w:cs="Arial"/>
        </w:rPr>
        <w:t>ü</w:t>
      </w:r>
      <w:r>
        <w:rPr>
          <w:rFonts w:cs="Arial"/>
        </w:rPr>
        <w:t>hrung der Einsichtnahme geeignete, der Schule besonders verbundene Beauftragte und benennt diese der Schulaufsichtsbeh</w:t>
      </w:r>
      <w:r>
        <w:rPr>
          <w:rFonts w:cs="Arial"/>
        </w:rPr>
        <w:t>ö</w:t>
      </w:r>
      <w:r>
        <w:rPr>
          <w:rFonts w:cs="Arial"/>
        </w:rPr>
        <w:t>rde unter Angabe des Dienstbereichs, in dem sie t</w:t>
      </w:r>
      <w:r>
        <w:rPr>
          <w:rFonts w:cs="Arial"/>
        </w:rPr>
        <w:t>ä</w:t>
      </w:r>
      <w:r>
        <w:rPr>
          <w:rFonts w:cs="Arial"/>
        </w:rPr>
        <w:t>tig sein sollen.</w:t>
      </w:r>
    </w:p>
    <w:p w14:paraId="3E0EB368" w14:textId="77777777" w:rsidR="00D226F1" w:rsidRDefault="00D226F1">
      <w:pPr>
        <w:pStyle w:val="RVfliesstext175nb"/>
        <w:widowControl/>
      </w:pPr>
      <w:r>
        <w:rPr>
          <w:rFonts w:cs="Arial"/>
        </w:rPr>
        <w:t>4 Der Auftrag zur Durchf</w:t>
      </w:r>
      <w:r>
        <w:rPr>
          <w:rFonts w:cs="Arial"/>
        </w:rPr>
        <w:t>ü</w:t>
      </w:r>
      <w:r>
        <w:rPr>
          <w:rFonts w:cs="Arial"/>
        </w:rPr>
        <w:t>hrung der Einsichtnahme wird in der Regel f</w:t>
      </w:r>
      <w:r>
        <w:rPr>
          <w:rFonts w:cs="Arial"/>
        </w:rPr>
        <w:t>ü</w:t>
      </w:r>
      <w:r>
        <w:rPr>
          <w:rFonts w:cs="Arial"/>
        </w:rPr>
        <w:t>r die Dauer von f</w:t>
      </w:r>
      <w:r>
        <w:rPr>
          <w:rFonts w:cs="Arial"/>
        </w:rPr>
        <w:t>ü</w:t>
      </w:r>
      <w:r>
        <w:rPr>
          <w:rFonts w:cs="Arial"/>
        </w:rPr>
        <w:t>nf Jahren erteilt. Wiederholte Beauftragung ist m</w:t>
      </w:r>
      <w:r>
        <w:rPr>
          <w:rFonts w:cs="Arial"/>
        </w:rPr>
        <w:t>ö</w:t>
      </w:r>
      <w:r>
        <w:rPr>
          <w:rFonts w:cs="Arial"/>
        </w:rPr>
        <w:t>glich. Im Einzelfall kann ein besonderer Auftrag erteilt werden.</w:t>
      </w:r>
    </w:p>
    <w:p w14:paraId="55058049" w14:textId="77777777" w:rsidR="00D226F1" w:rsidRDefault="00D226F1">
      <w:pPr>
        <w:pStyle w:val="RVfliesstext175nb"/>
        <w:widowControl/>
      </w:pPr>
      <w:r>
        <w:rPr>
          <w:rFonts w:cs="Arial"/>
        </w:rPr>
        <w:t>5 Die Dienstbereiche der Beauftragten werden von der kirchlichen Oberbeh</w:t>
      </w:r>
      <w:r>
        <w:rPr>
          <w:rFonts w:cs="Arial"/>
        </w:rPr>
        <w:t>ö</w:t>
      </w:r>
      <w:r>
        <w:rPr>
          <w:rFonts w:cs="Arial"/>
        </w:rPr>
        <w:t>rde unter Ber</w:t>
      </w:r>
      <w:r>
        <w:rPr>
          <w:rFonts w:cs="Arial"/>
        </w:rPr>
        <w:t>ü</w:t>
      </w:r>
      <w:r>
        <w:rPr>
          <w:rFonts w:cs="Arial"/>
        </w:rPr>
        <w:t>cksichtigung der einzelnen Schularten f</w:t>
      </w:r>
      <w:r>
        <w:rPr>
          <w:rFonts w:cs="Arial"/>
        </w:rPr>
        <w:t>ü</w:t>
      </w:r>
      <w:r>
        <w:rPr>
          <w:rFonts w:cs="Arial"/>
        </w:rPr>
        <w:t>r gr</w:t>
      </w:r>
      <w:r>
        <w:rPr>
          <w:rFonts w:cs="Arial"/>
        </w:rPr>
        <w:t>öß</w:t>
      </w:r>
      <w:r>
        <w:rPr>
          <w:rFonts w:cs="Arial"/>
        </w:rPr>
        <w:t>ere Bezirke bestimmt.</w:t>
      </w:r>
    </w:p>
    <w:p w14:paraId="4F1752C0" w14:textId="77777777" w:rsidR="00D226F1" w:rsidRDefault="00D226F1">
      <w:pPr>
        <w:pStyle w:val="RVfliesstext175nb"/>
        <w:widowControl/>
      </w:pPr>
      <w:r>
        <w:rPr>
          <w:rFonts w:cs="Arial"/>
        </w:rPr>
        <w:t>6 Die kirchlichen Beauftragten setzen von dem beabsichtigten Besuch die zust</w:t>
      </w:r>
      <w:r>
        <w:rPr>
          <w:rFonts w:cs="Arial"/>
        </w:rPr>
        <w:t>ä</w:t>
      </w:r>
      <w:r>
        <w:rPr>
          <w:rFonts w:cs="Arial"/>
        </w:rPr>
        <w:t>ndige Schulaufsichtsbeh</w:t>
      </w:r>
      <w:r>
        <w:rPr>
          <w:rFonts w:cs="Arial"/>
        </w:rPr>
        <w:t>ö</w:t>
      </w:r>
      <w:r>
        <w:rPr>
          <w:rFonts w:cs="Arial"/>
        </w:rPr>
        <w:t>rde rechtzeitig in Kenntnis. Diese gibt die Mitteilung an die Schulen weiter.</w:t>
      </w:r>
    </w:p>
    <w:p w14:paraId="4CCE6E9C" w14:textId="77777777" w:rsidR="00D226F1" w:rsidRDefault="00D226F1">
      <w:pPr>
        <w:pStyle w:val="RVfliesstext175nb"/>
        <w:widowControl/>
      </w:pPr>
      <w:r>
        <w:rPr>
          <w:rFonts w:cs="Arial"/>
        </w:rPr>
        <w:lastRenderedPageBreak/>
        <w:t>7 Die kirchlichen Beauftragten wohnen dem Religionsunterricht bei und k</w:t>
      </w:r>
      <w:r>
        <w:rPr>
          <w:rFonts w:cs="Arial"/>
        </w:rPr>
        <w:t>ö</w:t>
      </w:r>
      <w:r>
        <w:rPr>
          <w:rFonts w:cs="Arial"/>
        </w:rPr>
        <w:t xml:space="preserve">nnen auch selbst einen Teil des Unterrichts </w:t>
      </w:r>
      <w:r>
        <w:rPr>
          <w:rFonts w:cs="Arial"/>
        </w:rPr>
        <w:t>ü</w:t>
      </w:r>
      <w:r>
        <w:rPr>
          <w:rFonts w:cs="Arial"/>
        </w:rPr>
        <w:t>bernehmen. Etwaige W</w:t>
      </w:r>
      <w:r>
        <w:rPr>
          <w:rFonts w:cs="Arial"/>
        </w:rPr>
        <w:t>ü</w:t>
      </w:r>
      <w:r>
        <w:rPr>
          <w:rFonts w:cs="Arial"/>
        </w:rPr>
        <w:t>nsche hinsichtlich des dem Unterricht zugrunde zu legenden Stoffgebietes sollen m</w:t>
      </w:r>
      <w:r>
        <w:rPr>
          <w:rFonts w:cs="Arial"/>
        </w:rPr>
        <w:t>ö</w:t>
      </w:r>
      <w:r>
        <w:rPr>
          <w:rFonts w:cs="Arial"/>
        </w:rPr>
        <w:t>glichst vorher mitgeteilt werden. Im Anschlu</w:t>
      </w:r>
      <w:r>
        <w:rPr>
          <w:rFonts w:cs="Arial"/>
        </w:rPr>
        <w:t>ß</w:t>
      </w:r>
      <w:r>
        <w:rPr>
          <w:rFonts w:cs="Arial"/>
        </w:rPr>
        <w:t xml:space="preserve"> an die Einsichtnahme k</w:t>
      </w:r>
      <w:r>
        <w:rPr>
          <w:rFonts w:cs="Arial"/>
        </w:rPr>
        <w:t>ö</w:t>
      </w:r>
      <w:r>
        <w:rPr>
          <w:rFonts w:cs="Arial"/>
        </w:rPr>
        <w:t>nnen die kirchlichen Beauftragten mit den Religionslehrern ihre im Unterricht gewonnenen Erfahrungen austauschen. Sie k</w:t>
      </w:r>
      <w:r>
        <w:rPr>
          <w:rFonts w:cs="Arial"/>
        </w:rPr>
        <w:t>ö</w:t>
      </w:r>
      <w:r>
        <w:rPr>
          <w:rFonts w:cs="Arial"/>
        </w:rPr>
        <w:t xml:space="preserve">nnen mit allen an der Schule haupt- oder nebenamtlich Religionsunterricht erteilenden Lehrern, Geistlichen und Katecheten eine Konferenz abhalten, mit ihnen </w:t>
      </w:r>
      <w:r>
        <w:rPr>
          <w:rFonts w:cs="Arial"/>
        </w:rPr>
        <w:t>ü</w:t>
      </w:r>
      <w:r>
        <w:rPr>
          <w:rFonts w:cs="Arial"/>
        </w:rPr>
        <w:t>ber die vorliegenden Erfahrungen sprechen, Anregungen geben und Meinungsverschiedenheiten zu kl</w:t>
      </w:r>
      <w:r>
        <w:rPr>
          <w:rFonts w:cs="Arial"/>
        </w:rPr>
        <w:t>ä</w:t>
      </w:r>
      <w:r>
        <w:rPr>
          <w:rFonts w:cs="Arial"/>
        </w:rPr>
        <w:t>ren suchen.</w:t>
      </w:r>
    </w:p>
    <w:p w14:paraId="26762EDD" w14:textId="77777777" w:rsidR="00D226F1" w:rsidRDefault="00D226F1">
      <w:pPr>
        <w:pStyle w:val="RVfliesstext175nb"/>
        <w:widowControl/>
      </w:pPr>
      <w:r>
        <w:rPr>
          <w:rFonts w:cs="Arial"/>
        </w:rPr>
        <w:t>8 Der Vertreter der Schulaufsichtsbeh</w:t>
      </w:r>
      <w:r>
        <w:rPr>
          <w:rFonts w:cs="Arial"/>
        </w:rPr>
        <w:t>ö</w:t>
      </w:r>
      <w:r>
        <w:rPr>
          <w:rFonts w:cs="Arial"/>
        </w:rPr>
        <w:t>rde und der Schulleiter wohnen in der Regel dem Besuch des kirchlichen Beauftragten im Religionsunterricht nicht bei, es sei denn, da</w:t>
      </w:r>
      <w:r>
        <w:rPr>
          <w:rFonts w:cs="Arial"/>
        </w:rPr>
        <w:t>ß</w:t>
      </w:r>
      <w:r>
        <w:rPr>
          <w:rFonts w:cs="Arial"/>
        </w:rPr>
        <w:t xml:space="preserve"> eine Verst</w:t>
      </w:r>
      <w:r>
        <w:rPr>
          <w:rFonts w:cs="Arial"/>
        </w:rPr>
        <w:t>ä</w:t>
      </w:r>
      <w:r>
        <w:rPr>
          <w:rFonts w:cs="Arial"/>
        </w:rPr>
        <w:t>ndigung zwischen ihnen und dem Beauftragten erfolgt, wobei der Wunsch des Lehrers nach M</w:t>
      </w:r>
      <w:r>
        <w:rPr>
          <w:rFonts w:cs="Arial"/>
        </w:rPr>
        <w:t>ö</w:t>
      </w:r>
      <w:r>
        <w:rPr>
          <w:rFonts w:cs="Arial"/>
        </w:rPr>
        <w:t>glichkeit zu ber</w:t>
      </w:r>
      <w:r>
        <w:rPr>
          <w:rFonts w:cs="Arial"/>
        </w:rPr>
        <w:t>ü</w:t>
      </w:r>
      <w:r>
        <w:rPr>
          <w:rFonts w:cs="Arial"/>
        </w:rPr>
        <w:t>cksichtigen ist.</w:t>
      </w:r>
    </w:p>
    <w:p w14:paraId="1EF0A61C" w14:textId="77777777" w:rsidR="00D226F1" w:rsidRDefault="00D226F1">
      <w:pPr>
        <w:pStyle w:val="RVfliesstext175nb"/>
        <w:widowControl/>
      </w:pPr>
      <w:r>
        <w:rPr>
          <w:rFonts w:cs="Arial"/>
        </w:rPr>
        <w:t>9 Ergeben sich im Einzelfall wesentliche Bedenken im Sinne der Ziffer 1, so soll zun</w:t>
      </w:r>
      <w:r>
        <w:rPr>
          <w:rFonts w:cs="Arial"/>
        </w:rPr>
        <w:t>ä</w:t>
      </w:r>
      <w:r>
        <w:rPr>
          <w:rFonts w:cs="Arial"/>
        </w:rPr>
        <w:t>chst versucht werden, diese in einem pers</w:t>
      </w:r>
      <w:r>
        <w:rPr>
          <w:rFonts w:cs="Arial"/>
        </w:rPr>
        <w:t>ö</w:t>
      </w:r>
      <w:r>
        <w:rPr>
          <w:rFonts w:cs="Arial"/>
        </w:rPr>
        <w:t>nlichen Gespr</w:t>
      </w:r>
      <w:r>
        <w:rPr>
          <w:rFonts w:cs="Arial"/>
        </w:rPr>
        <w:t>ä</w:t>
      </w:r>
      <w:r>
        <w:rPr>
          <w:rFonts w:cs="Arial"/>
        </w:rPr>
        <w:t>ch zwischen dem kirchlichen Beauftragten und dem Lehrer zu beheben. Kommt es bei dieser Aussprache nicht zur Verst</w:t>
      </w:r>
      <w:r>
        <w:rPr>
          <w:rFonts w:cs="Arial"/>
        </w:rPr>
        <w:t>ä</w:t>
      </w:r>
      <w:r>
        <w:rPr>
          <w:rFonts w:cs="Arial"/>
        </w:rPr>
        <w:t>ndigung, so kann sich die kirchliche Oberbeh</w:t>
      </w:r>
      <w:r>
        <w:rPr>
          <w:rFonts w:cs="Arial"/>
        </w:rPr>
        <w:t>ö</w:t>
      </w:r>
      <w:r>
        <w:rPr>
          <w:rFonts w:cs="Arial"/>
        </w:rPr>
        <w:t>rde an die Schulaufsichtsbeh</w:t>
      </w:r>
      <w:r>
        <w:rPr>
          <w:rFonts w:cs="Arial"/>
        </w:rPr>
        <w:t>ö</w:t>
      </w:r>
      <w:r>
        <w:rPr>
          <w:rFonts w:cs="Arial"/>
        </w:rPr>
        <w:t>rde wenden. Der Lehrer hat das Recht, von der kirchlichen Oberbeh</w:t>
      </w:r>
      <w:r>
        <w:rPr>
          <w:rFonts w:cs="Arial"/>
        </w:rPr>
        <w:t>ö</w:t>
      </w:r>
      <w:r>
        <w:rPr>
          <w:rFonts w:cs="Arial"/>
        </w:rPr>
        <w:t>rde wie von der Schulaufsichtsbeh</w:t>
      </w:r>
      <w:r>
        <w:rPr>
          <w:rFonts w:cs="Arial"/>
        </w:rPr>
        <w:t>ö</w:t>
      </w:r>
      <w:r>
        <w:rPr>
          <w:rFonts w:cs="Arial"/>
        </w:rPr>
        <w:t>rde geh</w:t>
      </w:r>
      <w:r>
        <w:rPr>
          <w:rFonts w:cs="Arial"/>
        </w:rPr>
        <w:t>ö</w:t>
      </w:r>
      <w:r>
        <w:rPr>
          <w:rFonts w:cs="Arial"/>
        </w:rPr>
        <w:t>rt zu werden. K</w:t>
      </w:r>
      <w:r>
        <w:rPr>
          <w:rFonts w:cs="Arial"/>
        </w:rPr>
        <w:t>ö</w:t>
      </w:r>
      <w:r>
        <w:rPr>
          <w:rFonts w:cs="Arial"/>
        </w:rPr>
        <w:t>nnen die Bedenken nicht behoben werden und sieht sich die kirchliche Oberbeh</w:t>
      </w:r>
      <w:r>
        <w:rPr>
          <w:rFonts w:cs="Arial"/>
        </w:rPr>
        <w:t>ö</w:t>
      </w:r>
      <w:r>
        <w:rPr>
          <w:rFonts w:cs="Arial"/>
        </w:rPr>
        <w:t>rde gen</w:t>
      </w:r>
      <w:r>
        <w:rPr>
          <w:rFonts w:cs="Arial"/>
        </w:rPr>
        <w:t>ö</w:t>
      </w:r>
      <w:r>
        <w:rPr>
          <w:rFonts w:cs="Arial"/>
        </w:rPr>
        <w:t>tigt, dem Lehrer die kirchliche Bevollm</w:t>
      </w:r>
      <w:r>
        <w:rPr>
          <w:rFonts w:cs="Arial"/>
        </w:rPr>
        <w:t>ä</w:t>
      </w:r>
      <w:r>
        <w:rPr>
          <w:rFonts w:cs="Arial"/>
        </w:rPr>
        <w:t>chtigung (missio canonica), zu entziehen, so verst</w:t>
      </w:r>
      <w:r>
        <w:rPr>
          <w:rFonts w:cs="Arial"/>
        </w:rPr>
        <w:t>ä</w:t>
      </w:r>
      <w:r>
        <w:rPr>
          <w:rFonts w:cs="Arial"/>
        </w:rPr>
        <w:t>ndigt sie die Schulaufsichtsbeh</w:t>
      </w:r>
      <w:r>
        <w:rPr>
          <w:rFonts w:cs="Arial"/>
        </w:rPr>
        <w:t>ö</w:t>
      </w:r>
      <w:r>
        <w:rPr>
          <w:rFonts w:cs="Arial"/>
        </w:rPr>
        <w:t>rde. Entzieht die kirchliche Oberbeh</w:t>
      </w:r>
      <w:r>
        <w:rPr>
          <w:rFonts w:cs="Arial"/>
        </w:rPr>
        <w:t>ö</w:t>
      </w:r>
      <w:r>
        <w:rPr>
          <w:rFonts w:cs="Arial"/>
        </w:rPr>
        <w:t>rde einem Geistlichen oder Katecheten, der Religionsunterricht erteilt, die kirchliche Bevollm</w:t>
      </w:r>
      <w:r>
        <w:rPr>
          <w:rFonts w:cs="Arial"/>
        </w:rPr>
        <w:t>ä</w:t>
      </w:r>
      <w:r>
        <w:rPr>
          <w:rFonts w:cs="Arial"/>
        </w:rPr>
        <w:t>chtigung (missio canonica), so teilt sie dies der Schulaufsichtsbeh</w:t>
      </w:r>
      <w:r>
        <w:rPr>
          <w:rFonts w:cs="Arial"/>
        </w:rPr>
        <w:t>ö</w:t>
      </w:r>
      <w:r>
        <w:rPr>
          <w:rFonts w:cs="Arial"/>
        </w:rPr>
        <w:t>rde mit.</w:t>
      </w:r>
    </w:p>
    <w:p w14:paraId="11214123" w14:textId="77777777" w:rsidR="00D226F1" w:rsidRDefault="00D226F1">
      <w:pPr>
        <w:pStyle w:val="RVfliesstext175nb"/>
        <w:widowControl/>
      </w:pPr>
      <w:r>
        <w:rPr>
          <w:rFonts w:cs="Arial"/>
        </w:rPr>
        <w:t>10 Die mit der kirchlichen Einsichtnahme verbundenen Kosten werden von der kirchlichen Oberbeh</w:t>
      </w:r>
      <w:r>
        <w:rPr>
          <w:rFonts w:cs="Arial"/>
        </w:rPr>
        <w:t>ö</w:t>
      </w:r>
      <w:r>
        <w:rPr>
          <w:rFonts w:cs="Arial"/>
        </w:rPr>
        <w:t>rde getragen.</w:t>
      </w:r>
    </w:p>
    <w:p w14:paraId="43CCA1B3" w14:textId="77777777" w:rsidR="00D226F1" w:rsidRDefault="00D226F1">
      <w:pPr>
        <w:pStyle w:val="RVfliesstext175nb"/>
        <w:widowControl/>
      </w:pPr>
      <w:r>
        <w:rPr>
          <w:rFonts w:cs="Arial"/>
        </w:rPr>
        <w:t>D</w:t>
      </w:r>
      <w:r>
        <w:rPr>
          <w:rFonts w:cs="Arial"/>
        </w:rPr>
        <w:t>ü</w:t>
      </w:r>
      <w:r>
        <w:rPr>
          <w:rFonts w:cs="Arial"/>
        </w:rPr>
        <w:t>sseldorf, den 18. Februar 1956</w:t>
      </w:r>
    </w:p>
    <w:p w14:paraId="1C641C88" w14:textId="77777777" w:rsidR="00D226F1" w:rsidRDefault="00D226F1">
      <w:pPr>
        <w:pStyle w:val="RVfliesstext175nb"/>
        <w:widowControl/>
        <w:rPr>
          <w:rFonts w:cs="Arial"/>
        </w:rPr>
      </w:pPr>
    </w:p>
    <w:sectPr w:rsidR="00000000">
      <w:footerReference w:type="even" r:id="rId7"/>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4B75D" w14:textId="77777777" w:rsidR="00D226F1" w:rsidRDefault="00D226F1">
      <w:pPr>
        <w:widowControl/>
      </w:pPr>
      <w:r>
        <w:rPr>
          <w:rFonts w:cs="Calibri"/>
        </w:rPr>
        <w:separator/>
      </w:r>
    </w:p>
  </w:endnote>
  <w:endnote w:type="continuationSeparator" w:id="0">
    <w:p w14:paraId="35C1238C" w14:textId="77777777" w:rsidR="00D226F1" w:rsidRDefault="00D226F1">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Bold"/>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D7CD8" w14:textId="77777777" w:rsidR="00D226F1" w:rsidRDefault="00D226F1">
    <w:pPr>
      <w:pStyle w:val="Fuzeile"/>
      <w:widowControl/>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EB1A3" w14:textId="77777777" w:rsidR="00D226F1" w:rsidRDefault="00D226F1">
      <w:pPr>
        <w:widowControl/>
        <w:rPr>
          <w:sz w:val="2"/>
        </w:rPr>
      </w:pPr>
      <w:r>
        <w:rPr>
          <w:rFonts w:cs="Calibri"/>
        </w:rPr>
        <w:separator/>
      </w:r>
    </w:p>
  </w:footnote>
  <w:footnote w:type="continuationSeparator" w:id="0">
    <w:p w14:paraId="79DD0F68" w14:textId="77777777" w:rsidR="00D226F1" w:rsidRDefault="00D226F1">
      <w:pPr>
        <w:widowControl/>
        <w:rPr>
          <w:sz w:val="2"/>
        </w:rPr>
      </w:pPr>
      <w:r>
        <w:rPr>
          <w:rFonts w:cs="Calibri"/>
        </w:rPr>
        <w:continuationSeparator/>
      </w:r>
    </w:p>
  </w:footnote>
  <w:footnote w:id="1">
    <w:p w14:paraId="5E34F777" w14:textId="77777777" w:rsidR="00D226F1" w:rsidRDefault="00D226F1">
      <w:pPr>
        <w:pStyle w:val="RVFunote160nb"/>
        <w:widowControl/>
        <w:tabs>
          <w:tab w:val="clear" w:pos="720"/>
        </w:tabs>
        <w:rPr>
          <w:rFonts w:cs="Calibri"/>
        </w:rPr>
      </w:pPr>
      <w:r>
        <w:rPr>
          <w:rStyle w:val="FootnoteCharacters"/>
          <w:rFonts w:ascii="Arial" w:hAnsi="Arial" w:cs="Calibri"/>
          <w:sz w:val="12"/>
        </w:rPr>
        <w:footnoteRef/>
      </w:r>
      <w:r>
        <w:tab/>
        <w:t>Bereinigt</w:t>
      </w:r>
      <w:r>
        <w:rPr>
          <w:rFonts w:cs="Calibri"/>
        </w:rPr>
        <w:t>.</w:t>
      </w:r>
      <w:r>
        <w:t xml:space="preserve"> Eingearbeitet</w:t>
      </w:r>
      <w:r>
        <w:rPr>
          <w:rFonts w:cs="Calibri"/>
        </w:rPr>
        <w:t>:</w:t>
      </w:r>
      <w:r>
        <w:br/>
      </w:r>
      <w:r>
        <w:rPr>
          <w:rFonts w:cs="Calibri"/>
        </w:rPr>
        <w:t>RdErl</w:t>
      </w:r>
      <w:r>
        <w:t>.</w:t>
      </w:r>
      <w:r>
        <w:rPr>
          <w:rFonts w:cs="Calibri"/>
        </w:rPr>
        <w:t xml:space="preserve"> v</w:t>
      </w:r>
      <w:r>
        <w:t>.</w:t>
      </w:r>
      <w:r>
        <w:rPr>
          <w:rFonts w:cs="Calibri"/>
        </w:rPr>
        <w:t xml:space="preserve"> 22</w:t>
      </w:r>
      <w:r>
        <w:t>.</w:t>
      </w:r>
      <w:r>
        <w:rPr>
          <w:rFonts w:cs="Calibri"/>
        </w:rPr>
        <w:t>03</w:t>
      </w:r>
      <w:r>
        <w:t>.</w:t>
      </w:r>
      <w:r>
        <w:rPr>
          <w:rFonts w:cs="Calibri"/>
        </w:rPr>
        <w:t xml:space="preserve">1971 </w:t>
      </w:r>
      <w:r>
        <w:t>(</w:t>
      </w:r>
      <w:r>
        <w:rPr>
          <w:rFonts w:cs="Calibri"/>
        </w:rPr>
        <w:t>GABl</w:t>
      </w:r>
      <w:r>
        <w:t>.</w:t>
      </w:r>
      <w:r>
        <w:rPr>
          <w:rFonts w:cs="Calibri"/>
        </w:rPr>
        <w:t xml:space="preserve"> NW</w:t>
      </w:r>
      <w:r>
        <w:t>.</w:t>
      </w:r>
      <w:r>
        <w:rPr>
          <w:rFonts w:cs="Calibri"/>
        </w:rPr>
        <w:t xml:space="preserve"> S</w:t>
      </w:r>
      <w:r>
        <w:t>.</w:t>
      </w:r>
      <w:r>
        <w:rPr>
          <w:rFonts w:cs="Calibri"/>
        </w:rPr>
        <w:t xml:space="preserve"> 175</w:t>
      </w:r>
      <w:r>
        <w:t>)</w:t>
      </w:r>
    </w:p>
  </w:footnote>
  <w:footnote w:id="2">
    <w:p w14:paraId="310677A2" w14:textId="77777777" w:rsidR="00D226F1" w:rsidRDefault="00D226F1">
      <w:pPr>
        <w:pStyle w:val="RVFunote160kb"/>
        <w:tabs>
          <w:tab w:val="clear" w:pos="720"/>
        </w:tabs>
      </w:pPr>
      <w:r>
        <w:rPr>
          <w:rStyle w:val="FootnoteCharacters"/>
          <w:rFonts w:ascii="Arial" w:hAnsi="Arial" w:cs="Arial"/>
          <w:sz w:val="12"/>
        </w:rPr>
        <w:footnoteRef/>
      </w:r>
      <w:r>
        <w:tab/>
        <w:t>jetzt</w:t>
      </w:r>
      <w:r>
        <w:rPr>
          <w:rFonts w:cs="Arial"/>
        </w:rPr>
        <w:t>:</w:t>
      </w:r>
      <w:hyperlink w:anchor="6043.fm:1-1p31(3)" w:history="1">
        <w:r>
          <w:rPr>
            <w:rFonts w:cs="Arial"/>
          </w:rPr>
          <w:t xml:space="preserve"> </w:t>
        </w:r>
        <w:r>
          <w:t>§</w:t>
        </w:r>
        <w:r>
          <w:rPr>
            <w:rFonts w:cs="Arial"/>
          </w:rPr>
          <w:t xml:space="preserve"> 31 Abs</w:t>
        </w:r>
        <w:r>
          <w:t>.</w:t>
        </w:r>
        <w:r>
          <w:rPr>
            <w:rFonts w:cs="Arial"/>
          </w:rPr>
          <w:t xml:space="preserve"> 3 SchulG</w:t>
        </w:r>
      </w:hyperlink>
      <w:r>
        <w:t xml:space="preserve"> </w:t>
      </w:r>
      <w:r>
        <w:rPr>
          <w:rFonts w:cs="Arial"/>
        </w:rPr>
        <w:t>(</w:t>
      </w:r>
      <w:r>
        <w:t>BASS 1</w:t>
      </w:r>
      <w:r>
        <w:rPr>
          <w:rFonts w:cs="Arial"/>
        </w:rPr>
        <w:t>-</w:t>
      </w:r>
      <w:r>
        <w:t>1</w:t>
      </w:r>
      <w:r>
        <w:rPr>
          <w:rFonts w:cs="Arial"/>
        </w:rPr>
        <w:t>)</w:t>
      </w:r>
    </w:p>
  </w:footnote>
  <w:footnote w:id="3">
    <w:p w14:paraId="60284ECD" w14:textId="77777777" w:rsidR="00D226F1" w:rsidRDefault="00D226F1">
      <w:pPr>
        <w:pStyle w:val="RVFunote160kb"/>
        <w:tabs>
          <w:tab w:val="clear" w:pos="720"/>
        </w:tabs>
        <w:rPr>
          <w:rFonts w:cs="Arial"/>
        </w:rPr>
      </w:pPr>
      <w:r>
        <w:rPr>
          <w:rStyle w:val="FootnoteCharacters"/>
          <w:rFonts w:ascii="Arial" w:hAnsi="Arial" w:cs="Arial"/>
          <w:sz w:val="12"/>
        </w:rPr>
        <w:footnoteRef/>
      </w:r>
      <w:bookmarkStart w:id="1" w:name="FN3"/>
      <w:r>
        <w:tab/>
        <w:t>jetzt</w:t>
      </w:r>
      <w:r>
        <w:rPr>
          <w:rFonts w:cs="Arial"/>
        </w:rPr>
        <w:t>:</w:t>
      </w:r>
      <w:r>
        <w:t xml:space="preserve"> Tarifbesch</w:t>
      </w:r>
      <w:r>
        <w:t>ä</w:t>
      </w:r>
      <w:r>
        <w:t>ftigungsverh</w:t>
      </w:r>
      <w:r>
        <w:t>ä</w:t>
      </w:r>
      <w:r>
        <w:t>ltnis</w:t>
      </w:r>
      <w:bookmarkEnd w:id="1"/>
    </w:p>
  </w:footnote>
  <w:footnote w:id="4">
    <w:p w14:paraId="0563FD38" w14:textId="77777777" w:rsidR="00D226F1" w:rsidRDefault="00D226F1">
      <w:pPr>
        <w:pStyle w:val="RVFunote160kb"/>
        <w:tabs>
          <w:tab w:val="clear" w:pos="720"/>
        </w:tabs>
        <w:rPr>
          <w:rFonts w:cs="Arial"/>
        </w:rPr>
      </w:pPr>
      <w:r>
        <w:rPr>
          <w:rStyle w:val="FootnoteCharacters"/>
          <w:rFonts w:ascii="Arial" w:hAnsi="Arial" w:cs="Arial"/>
          <w:sz w:val="12"/>
        </w:rPr>
        <w:footnoteRef/>
      </w:r>
      <w:r>
        <w:tab/>
        <w:t>jetzt</w:t>
      </w:r>
      <w:r>
        <w:rPr>
          <w:rFonts w:cs="Arial"/>
        </w:rPr>
        <w:t>:</w:t>
      </w:r>
      <w:r>
        <w:t xml:space="preserve"> F</w:t>
      </w:r>
      <w:r>
        <w:t>ö</w:t>
      </w:r>
      <w:r>
        <w:t>rderschulen</w:t>
      </w:r>
    </w:p>
  </w:footnote>
  <w:footnote w:id="5">
    <w:p w14:paraId="67F612A6" w14:textId="77777777" w:rsidR="00D226F1" w:rsidRDefault="00D226F1">
      <w:pPr>
        <w:pStyle w:val="RVFunote160kb"/>
        <w:tabs>
          <w:tab w:val="clear" w:pos="720"/>
        </w:tabs>
      </w:pPr>
      <w:r>
        <w:rPr>
          <w:rStyle w:val="FootnoteCharacters"/>
          <w:rFonts w:ascii="Arial" w:hAnsi="Arial" w:cs="Arial"/>
          <w:sz w:val="12"/>
        </w:rPr>
        <w:footnoteRef/>
      </w:r>
      <w:r>
        <w:tab/>
        <w:t>jetzt</w:t>
      </w:r>
      <w:r>
        <w:rPr>
          <w:rFonts w:cs="Arial"/>
        </w:rPr>
        <w:t>:</w:t>
      </w:r>
      <w:hyperlink w:anchor="6043.fm:1-1p102" w:history="1">
        <w:r>
          <w:rPr>
            <w:rFonts w:cs="Arial"/>
          </w:rPr>
          <w:t xml:space="preserve"> </w:t>
        </w:r>
        <w:r>
          <w:t>§</w:t>
        </w:r>
        <w:r>
          <w:rPr>
            <w:rFonts w:cs="Arial"/>
          </w:rPr>
          <w:t xml:space="preserve"> 102 Abs</w:t>
        </w:r>
        <w:r>
          <w:t>.</w:t>
        </w:r>
        <w:r>
          <w:rPr>
            <w:rFonts w:cs="Arial"/>
          </w:rPr>
          <w:t xml:space="preserve"> 1 SchulG</w:t>
        </w:r>
      </w:hyperlink>
    </w:p>
  </w:footnote>
  <w:footnote w:id="6">
    <w:p w14:paraId="66366B2E" w14:textId="77777777" w:rsidR="00D226F1" w:rsidRDefault="00D226F1">
      <w:pPr>
        <w:pStyle w:val="RVFunote160kb"/>
        <w:tabs>
          <w:tab w:val="clear" w:pos="720"/>
        </w:tabs>
        <w:rPr>
          <w:rFonts w:cs="Arial"/>
        </w:rPr>
      </w:pPr>
      <w:r>
        <w:rPr>
          <w:rStyle w:val="FootnoteCharacters"/>
          <w:rFonts w:ascii="Arial" w:hAnsi="Arial" w:cs="Arial"/>
          <w:sz w:val="12"/>
        </w:rPr>
        <w:footnoteRef/>
      </w:r>
      <w:r>
        <w:tab/>
      </w:r>
      <w:bookmarkStart w:id="2" w:name="FN1"/>
      <w:r>
        <w:rPr>
          <w:rFonts w:cs="Arial"/>
        </w:rPr>
        <w:t>jetzt</w:t>
      </w:r>
      <w:r>
        <w:t>:</w:t>
      </w:r>
      <w:r>
        <w:rPr>
          <w:rFonts w:cs="Arial"/>
        </w:rPr>
        <w:t xml:space="preserve"> </w:t>
      </w:r>
      <w:bookmarkEnd w:id="2"/>
      <w:r>
        <w:fldChar w:fldCharType="begin"/>
      </w:r>
      <w:r>
        <w:instrText>HYPERLINK \l "6043.fm:1-1p31(5)"</w:instrText>
      </w:r>
      <w:r>
        <w:fldChar w:fldCharType="separate"/>
      </w:r>
      <w:r>
        <w:rPr>
          <w:rFonts w:cs="Arial"/>
        </w:rPr>
        <w:t>§</w:t>
      </w:r>
      <w:r>
        <w:t xml:space="preserve"> 31 Abs</w:t>
      </w:r>
      <w:r>
        <w:rPr>
          <w:rFonts w:cs="Arial"/>
        </w:rPr>
        <w:t>.</w:t>
      </w:r>
      <w:r>
        <w:t xml:space="preserve"> 5 SchulG</w:t>
      </w:r>
      <w:r>
        <w:fldChar w:fldCharType="end"/>
      </w:r>
    </w:p>
  </w:footnote>
  <w:footnote w:id="7">
    <w:p w14:paraId="50BAADBC" w14:textId="77777777" w:rsidR="00D226F1" w:rsidRDefault="00D226F1">
      <w:pPr>
        <w:pStyle w:val="RVFunote160kb"/>
        <w:tabs>
          <w:tab w:val="clear" w:pos="720"/>
        </w:tabs>
        <w:rPr>
          <w:rFonts w:cs="Arial"/>
        </w:rPr>
      </w:pPr>
      <w:r>
        <w:rPr>
          <w:rStyle w:val="FootnoteCharacters"/>
          <w:rFonts w:ascii="Arial" w:hAnsi="Arial" w:cs="Arial"/>
          <w:sz w:val="12"/>
        </w:rPr>
        <w:footnoteRef/>
      </w:r>
      <w:r>
        <w:tab/>
        <w:t>s</w:t>
      </w:r>
      <w:r>
        <w:rPr>
          <w:rFonts w:cs="Arial"/>
        </w:rPr>
        <w:t>.</w:t>
      </w:r>
      <w:r>
        <w:t xml:space="preserve"> </w:t>
      </w:r>
      <w:hyperlink w:anchor="1078.fm:0-2" w:history="1">
        <w:r>
          <w:t>BASS 0</w:t>
        </w:r>
        <w:r>
          <w:rPr>
            <w:rFonts w:cs="Arial"/>
          </w:rPr>
          <w:t>-</w:t>
        </w:r>
        <w:r>
          <w:t>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2631A3"/>
    <w:rsid w:val="001D4CE3"/>
    <w:rsid w:val="002631A3"/>
    <w:rsid w:val="00D226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832326"/>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eastAsia="zh-CN" w:bidi="hi-IN"/>
    </w:rPr>
  </w:style>
  <w:style w:type="paragraph" w:customStyle="1" w:styleId="Bass-Nr">
    <w:name w:val="Bass-Nr"/>
    <w:uiPriority w:val="99"/>
    <w:qFormat/>
    <w:pPr>
      <w:widowControl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Flietext">
    <w:name w:val="Flieﾟtext"/>
    <w:uiPriority w:val="99"/>
    <w:qFormat/>
    <w:pPr>
      <w:widowControl w:val="0"/>
      <w:autoSpaceDE w:val="0"/>
      <w:autoSpaceDN w:val="0"/>
      <w:adjustRightInd w:val="0"/>
      <w:spacing w:after="40" w:line="160" w:lineRule="exact"/>
      <w:ind w:left="1" w:hanging="1"/>
      <w:jc w:val="both"/>
    </w:pPr>
    <w:rPr>
      <w:rFonts w:ascii="Arial" w:hAnsi="Arial" w:cs="Arial"/>
      <w:color w:val="000000"/>
      <w:sz w:val="15"/>
      <w:szCs w:val="24"/>
      <w:lang w:eastAsia="zh-CN" w:bidi="hi-IN"/>
    </w:rPr>
  </w:style>
  <w:style w:type="paragraph" w:customStyle="1" w:styleId="Funote">
    <w:name w:val="Fuﾟnote"/>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Fuzeile">
    <w:name w:val="Fuﾟ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Calibri"/>
      <w:b/>
      <w:color w:val="000000"/>
      <w:sz w:val="4"/>
      <w:szCs w:val="24"/>
      <w:lang w:eastAsia="zh-CN" w:bidi="hi-IN"/>
    </w:rPr>
  </w:style>
  <w:style w:type="paragraph" w:customStyle="1" w:styleId="Haupttext1">
    <w:name w:val="Haupttext1"/>
    <w:uiPriority w:val="99"/>
    <w:qFormat/>
    <w:pPr>
      <w:widowControl w:val="0"/>
      <w:autoSpaceDE w:val="0"/>
      <w:autoSpaceDN w:val="0"/>
      <w:adjustRightInd w:val="0"/>
      <w:spacing w:line="80" w:lineRule="exact"/>
      <w:ind w:left="455" w:hanging="1"/>
      <w:jc w:val="both"/>
    </w:pPr>
    <w:rPr>
      <w:rFonts w:ascii="Arial" w:hAnsi="Arial" w:cs="Arial"/>
      <w:color w:val="000000"/>
      <w:sz w:val="8"/>
      <w:szCs w:val="24"/>
      <w:lang w:eastAsia="zh-CN" w:bidi="hi-IN"/>
    </w:rPr>
  </w:style>
  <w:style w:type="paragraph" w:customStyle="1" w:styleId="Hinweis1">
    <w:name w:val="Hinweis 1"/>
    <w:uiPriority w:val="99"/>
    <w:qFormat/>
    <w:pPr>
      <w:widowControl w:val="0"/>
      <w:autoSpaceDE w:val="0"/>
      <w:autoSpaceDN w:val="0"/>
      <w:adjustRightInd w:val="0"/>
      <w:spacing w:after="20" w:line="200" w:lineRule="exact"/>
      <w:ind w:left="1" w:hanging="1"/>
      <w:jc w:val="both"/>
    </w:pPr>
    <w:rPr>
      <w:rFonts w:ascii="Arial" w:hAnsi="Arial" w:cs="Calibri"/>
      <w:color w:val="000000"/>
      <w:sz w:val="15"/>
      <w:szCs w:val="24"/>
      <w:lang w:eastAsia="zh-CN" w:bidi="hi-IN"/>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Arial"/>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MappingTableCell">
    <w:name w:val="Mapping Table Cell"/>
    <w:uiPriority w:val="99"/>
    <w:qFormat/>
    <w:pPr>
      <w:widowControl w:val="0"/>
      <w:autoSpaceDE w:val="0"/>
      <w:autoSpaceDN w:val="0"/>
      <w:adjustRightInd w:val="0"/>
      <w:spacing w:before="40" w:after="40" w:line="280" w:lineRule="exact"/>
      <w:ind w:left="1" w:hanging="1"/>
    </w:pPr>
    <w:rPr>
      <w:rFonts w:ascii="Times New Roman" w:hAnsi="Times New Roman" w:cs="Calibri"/>
      <w:color w:val="000000"/>
      <w:sz w:val="24"/>
      <w:szCs w:val="24"/>
      <w:lang w:eastAsia="zh-CN" w:bidi="hi-IN"/>
    </w:rPr>
  </w:style>
  <w:style w:type="paragraph" w:customStyle="1" w:styleId="MappingTableTitle">
    <w:name w:val="Mapping Table Title"/>
    <w:uiPriority w:val="99"/>
    <w:qFormat/>
    <w:pPr>
      <w:widowControl w:val="0"/>
      <w:autoSpaceDE w:val="0"/>
      <w:autoSpaceDN w:val="0"/>
      <w:adjustRightInd w:val="0"/>
      <w:spacing w:before="40" w:after="40" w:line="320" w:lineRule="exact"/>
      <w:ind w:left="1" w:hanging="1"/>
    </w:pPr>
    <w:rPr>
      <w:rFonts w:ascii="Times New Roman" w:hAnsi="Times New Roman"/>
      <w:color w:val="000000"/>
      <w:sz w:val="28"/>
      <w:szCs w:val="24"/>
      <w:lang w:eastAsia="zh-CN" w:bidi="hi-IN"/>
    </w:rPr>
  </w:style>
  <w:style w:type="paragraph" w:customStyle="1" w:styleId="RLtabellenkopf90flweiss">
    <w:name w:val="RL_tabellenkopf_90_f_l_weiss"/>
    <w:uiPriority w:val="99"/>
    <w:qFormat/>
    <w:pPr>
      <w:widowControl w:val="0"/>
      <w:tabs>
        <w:tab w:val="left" w:pos="104"/>
        <w:tab w:val="left" w:pos="720"/>
      </w:tabs>
      <w:autoSpaceDE w:val="0"/>
      <w:autoSpaceDN w:val="0"/>
      <w:adjustRightInd w:val="0"/>
      <w:spacing w:line="190" w:lineRule="exact"/>
      <w:ind w:left="1" w:hanging="1"/>
    </w:pPr>
    <w:rPr>
      <w:rFonts w:ascii="Arial" w:hAnsi="Arial" w:cs="Calibri"/>
      <w:b/>
      <w:color w:val="FFFFFF"/>
      <w:sz w:val="18"/>
      <w:szCs w:val="24"/>
      <w:lang w:eastAsia="zh-CN" w:bidi="hi-IN"/>
    </w:rPr>
  </w:style>
  <w:style w:type="paragraph" w:customStyle="1" w:styleId="RVAnlagenpdfAnkerleer20">
    <w:name w:val="RV_Anlagen_pdf_Anker_leer_20"/>
    <w:uiPriority w:val="99"/>
    <w:qFormat/>
    <w:pPr>
      <w:widowControl w:val="0"/>
      <w:autoSpaceDE w:val="0"/>
      <w:autoSpaceDN w:val="0"/>
      <w:adjustRightInd w:val="0"/>
      <w:spacing w:line="40" w:lineRule="exact"/>
      <w:ind w:left="1" w:hanging="1"/>
      <w:jc w:val="both"/>
    </w:pPr>
    <w:rPr>
      <w:rFonts w:ascii="Arial" w:eastAsia="Times New Roman" w:hAnsi="Arial" w:cs="Arial"/>
      <w:color w:val="000000"/>
      <w:sz w:val="4"/>
      <w:szCs w:val="24"/>
      <w:lang w:eastAsia="zh-CN" w:bidi="hi-IN"/>
    </w:rPr>
  </w:style>
  <w:style w:type="paragraph" w:customStyle="1" w:styleId="RVAnlagenabstandleer75">
    <w:name w:val="RV_Anlagenabstand_leer_75"/>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color w:val="000000"/>
      <w:sz w:val="13"/>
      <w:szCs w:val="24"/>
      <w:lang w:eastAsia="zh-CN" w:bidi="hi-IN"/>
    </w:rPr>
  </w:style>
  <w:style w:type="paragraph" w:customStyle="1" w:styleId="RVfliesstext175fb">
    <w:name w:val="RV_fliesstext_1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fliesstext175fl">
    <w:name w:val="RV_fliesstext_1_75_f_l"/>
    <w:uiPriority w:val="99"/>
    <w:qFormat/>
    <w:pPr>
      <w:widowControl w:val="0"/>
      <w:autoSpaceDE w:val="0"/>
      <w:autoSpaceDN w:val="0"/>
      <w:adjustRightInd w:val="0"/>
      <w:spacing w:before="60" w:after="40" w:line="160" w:lineRule="exact"/>
      <w:ind w:left="1" w:hanging="1"/>
    </w:pPr>
    <w:rPr>
      <w:rFonts w:ascii="Arial" w:eastAsia="Times New Roman" w:hAnsi="Arial" w:cs="Calibri"/>
      <w:b/>
      <w:color w:val="000000"/>
      <w:sz w:val="15"/>
      <w:szCs w:val="24"/>
      <w:lang w:eastAsia="zh-CN" w:bidi="hi-IN"/>
    </w:rPr>
  </w:style>
  <w:style w:type="paragraph" w:customStyle="1" w:styleId="RVfliesstext175kb">
    <w:name w:val="RV_fliesstext_1_75_k_b"/>
    <w:uiPriority w:val="99"/>
    <w:qFormat/>
    <w:pPr>
      <w:widowControl w:val="0"/>
      <w:autoSpaceDE w:val="0"/>
      <w:autoSpaceDN w:val="0"/>
      <w:adjustRightInd w:val="0"/>
      <w:spacing w:after="40" w:line="160" w:lineRule="exact"/>
      <w:ind w:left="1" w:hanging="1"/>
      <w:jc w:val="both"/>
    </w:pPr>
    <w:rPr>
      <w:rFonts w:ascii="Arial" w:eastAsia="Times New Roman" w:hAnsi="Arial" w:cs="Arial"/>
      <w:i/>
      <w:color w:val="000000"/>
      <w:sz w:val="15"/>
      <w:szCs w:val="24"/>
      <w:lang w:eastAsia="zh-CN" w:bidi="hi-IN"/>
    </w:rPr>
  </w:style>
  <w:style w:type="paragraph" w:customStyle="1" w:styleId="RVfliesstext175nb">
    <w:name w:val="RV_fliesstext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fliesstext175nl">
    <w:name w:val="RV_fliesstext_1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Funote160kb">
    <w:name w:val="RV_Fuﾟnote_1_60_k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Calibri"/>
      <w:i/>
      <w:color w:val="000000"/>
      <w:sz w:val="12"/>
      <w:szCs w:val="24"/>
      <w:lang w:eastAsia="zh-CN" w:bidi="hi-IN"/>
    </w:rPr>
  </w:style>
  <w:style w:type="paragraph" w:customStyle="1" w:styleId="RVFunote160nb">
    <w:name w:val="RV_Fuﾟnote_1_60_n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Arial"/>
      <w:color w:val="000000"/>
      <w:sz w:val="12"/>
      <w:szCs w:val="24"/>
      <w:lang w:eastAsia="zh-CN" w:bidi="hi-IN"/>
    </w:rPr>
  </w:style>
  <w:style w:type="paragraph" w:customStyle="1" w:styleId="RVliste1n75fb">
    <w:name w:val="RV_liste_1n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nl">
    <w:name w:val="RV_liste_1n_75_n_l"/>
    <w:uiPriority w:val="99"/>
    <w:qFormat/>
    <w:pPr>
      <w:widowControl w:val="0"/>
      <w:autoSpaceDE w:val="0"/>
      <w:autoSpaceDN w:val="0"/>
      <w:adjustRightInd w:val="0"/>
      <w:spacing w:after="40" w:line="160" w:lineRule="exact"/>
      <w:ind w:left="1" w:hanging="1"/>
    </w:pPr>
    <w:rPr>
      <w:rFonts w:ascii="Arial" w:eastAsia="Times New Roman" w:hAnsi="Arial" w:cs="Calibri"/>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autoSpaceDE w:val="0"/>
      <w:autoSpaceDN w:val="0"/>
      <w:adjustRightInd w:val="0"/>
      <w:spacing w:after="40" w:line="160" w:lineRule="exact"/>
      <w:ind w:left="398" w:hanging="398"/>
    </w:pPr>
    <w:rPr>
      <w:rFonts w:ascii="Arial" w:eastAsia="Times New Roman" w:hAnsi="Arial" w:cs="Arial"/>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autoSpaceDE w:val="0"/>
      <w:autoSpaceDN w:val="0"/>
      <w:adjustRightInd w:val="0"/>
      <w:spacing w:after="40" w:line="160" w:lineRule="exact"/>
      <w:ind w:left="1021" w:hanging="1021"/>
      <w:jc w:val="both"/>
    </w:pPr>
    <w:rPr>
      <w:rFonts w:ascii="Arial" w:eastAsia="Times New Roman" w:hAnsi="Arial" w:cs="Calibri"/>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3u120nb">
    <w:name w:val="RV_liste_3u_120_n_b"/>
    <w:uiPriority w:val="99"/>
    <w:qFormat/>
    <w:pPr>
      <w:widowControl w:val="0"/>
      <w:tabs>
        <w:tab w:val="left" w:pos="454"/>
        <w:tab w:val="left" w:pos="720"/>
      </w:tabs>
      <w:autoSpaceDE w:val="0"/>
      <w:autoSpaceDN w:val="0"/>
      <w:adjustRightInd w:val="0"/>
      <w:spacing w:after="60" w:line="280" w:lineRule="exact"/>
      <w:ind w:left="455" w:hanging="455"/>
      <w:jc w:val="both"/>
    </w:pPr>
    <w:rPr>
      <w:rFonts w:ascii="Arial" w:eastAsia="Times New Roman" w:hAnsi="Arial" w:cs="Arial"/>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autoSpaceDE w:val="0"/>
      <w:autoSpaceDN w:val="0"/>
      <w:adjustRightInd w:val="0"/>
      <w:spacing w:after="40" w:line="160" w:lineRule="exact"/>
      <w:ind w:left="171" w:hanging="171"/>
    </w:pPr>
    <w:rPr>
      <w:rFonts w:ascii="Arial" w:eastAsia="Times New Roman" w:hAnsi="Arial" w:cs="Arial"/>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Calibri"/>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Arial"/>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Calibri"/>
      <w:color w:val="000000"/>
      <w:sz w:val="15"/>
      <w:szCs w:val="24"/>
      <w:lang w:eastAsia="zh-CN" w:bidi="hi-IN"/>
    </w:rPr>
  </w:style>
  <w:style w:type="paragraph" w:customStyle="1" w:styleId="RVredhinweis">
    <w:name w:val="RV_red_hinweis"/>
    <w:uiPriority w:val="99"/>
    <w:qFormat/>
    <w:pPr>
      <w:widowControl w:val="0"/>
      <w:autoSpaceDE w:val="0"/>
      <w:autoSpaceDN w:val="0"/>
      <w:adjustRightInd w:val="0"/>
      <w:spacing w:line="170" w:lineRule="exact"/>
      <w:ind w:left="1" w:hanging="1"/>
    </w:pPr>
    <w:rPr>
      <w:rFonts w:ascii="Arial" w:eastAsia="Times New Roman" w:hAnsi="Arial" w:cs="Arial"/>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autoSpaceDE w:val="0"/>
      <w:autoSpaceDN w:val="0"/>
      <w:adjustRightInd w:val="0"/>
      <w:spacing w:after="80" w:line="240" w:lineRule="exact"/>
      <w:ind w:left="284" w:hanging="284"/>
    </w:pPr>
    <w:rPr>
      <w:rFonts w:ascii="Arial" w:eastAsia="Times New Roman" w:hAnsi="Arial" w:cs="Calibri"/>
      <w:b/>
      <w:color w:val="000000"/>
      <w:sz w:val="24"/>
      <w:szCs w:val="24"/>
      <w:lang w:eastAsia="zh-CN" w:bidi="hi-IN"/>
    </w:rPr>
  </w:style>
  <w:style w:type="paragraph" w:customStyle="1" w:styleId="RVService180flueber-alle-Spalten">
    <w:name w:val="RV_Service_180_f_l_ueber-alle-Spalten"/>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ervice75nlueber-alle-Spalten">
    <w:name w:val="RV_Service_75_n_l_ueber-alle-Spalten"/>
    <w:uiPriority w:val="99"/>
    <w:qFormat/>
    <w:pPr>
      <w:widowControl w:val="0"/>
      <w:autoSpaceDE w:val="0"/>
      <w:autoSpaceDN w:val="0"/>
      <w:adjustRightInd w:val="0"/>
      <w:spacing w:before="60" w:after="40" w:line="160" w:lineRule="exact"/>
      <w:ind w:left="1" w:hanging="1"/>
    </w:pPr>
    <w:rPr>
      <w:rFonts w:ascii="Arial" w:eastAsia="Times New Roman" w:hAnsi="Arial" w:cs="Calibri"/>
      <w:color w:val="000000"/>
      <w:sz w:val="15"/>
      <w:szCs w:val="24"/>
      <w:lang w:eastAsia="zh-CN" w:bidi="hi-IN"/>
    </w:rPr>
  </w:style>
  <w:style w:type="paragraph" w:customStyle="1" w:styleId="RVSpaltenbeginnleer20">
    <w:name w:val="RV_Spaltenbeginn_leer_20"/>
    <w:uiPriority w:val="99"/>
    <w:qFormat/>
    <w:pPr>
      <w:widowControl w:val="0"/>
      <w:autoSpaceDE w:val="0"/>
      <w:autoSpaceDN w:val="0"/>
      <w:adjustRightInd w:val="0"/>
      <w:spacing w:line="50" w:lineRule="atLeast"/>
      <w:ind w:left="1" w:hanging="1"/>
      <w:jc w:val="both"/>
    </w:pPr>
    <w:rPr>
      <w:rFonts w:ascii="Arial" w:eastAsia="Times New Roman" w:hAnsi="Arial" w:cs="Arial"/>
      <w:color w:val="000000"/>
      <w:sz w:val="4"/>
      <w:szCs w:val="24"/>
      <w:lang w:eastAsia="zh-CN" w:bidi="hi-IN"/>
    </w:rPr>
  </w:style>
  <w:style w:type="paragraph" w:customStyle="1" w:styleId="RVstruktur120fl">
    <w:name w:val="RV_struktur_120_f_l"/>
    <w:uiPriority w:val="99"/>
    <w:qFormat/>
    <w:pPr>
      <w:widowControl w:val="0"/>
      <w:autoSpaceDE w:val="0"/>
      <w:autoSpaceDN w:val="0"/>
      <w:adjustRightInd w:val="0"/>
      <w:spacing w:before="120" w:after="120" w:line="240" w:lineRule="exact"/>
      <w:ind w:left="1" w:hanging="1"/>
    </w:pPr>
    <w:rPr>
      <w:rFonts w:ascii="Arial" w:eastAsia="Times New Roman" w:hAnsi="Arial" w:cs="Calibri"/>
      <w:b/>
      <w:color w:val="000000"/>
      <w:sz w:val="24"/>
      <w:szCs w:val="24"/>
      <w:lang w:eastAsia="zh-CN" w:bidi="hi-IN"/>
    </w:rPr>
  </w:style>
  <w:style w:type="paragraph" w:customStyle="1" w:styleId="RVstruktur180fl">
    <w:name w:val="RV_struktur_180_f_l"/>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truktur180fz">
    <w:name w:val="RV_struktur_180_f_z"/>
    <w:uiPriority w:val="99"/>
    <w:qFormat/>
    <w:pPr>
      <w:widowControl w:val="0"/>
      <w:autoSpaceDE w:val="0"/>
      <w:autoSpaceDN w:val="0"/>
      <w:adjustRightInd w:val="0"/>
      <w:spacing w:before="180" w:after="180" w:line="360" w:lineRule="exact"/>
      <w:ind w:left="1" w:hanging="1"/>
      <w:jc w:val="center"/>
    </w:pPr>
    <w:rPr>
      <w:rFonts w:ascii="Arial" w:eastAsia="Times New Roman" w:hAnsi="Arial" w:cs="Calibri"/>
      <w:b/>
      <w:color w:val="000000"/>
      <w:sz w:val="36"/>
      <w:szCs w:val="24"/>
      <w:lang w:eastAsia="zh-CN" w:bidi="hi-IN"/>
    </w:rPr>
  </w:style>
  <w:style w:type="paragraph" w:customStyle="1" w:styleId="RVstruktur220fz">
    <w:name w:val="RV_struktur_220_f_z"/>
    <w:uiPriority w:val="99"/>
    <w:qFormat/>
    <w:pPr>
      <w:widowControl w:val="0"/>
      <w:autoSpaceDE w:val="0"/>
      <w:autoSpaceDN w:val="0"/>
      <w:adjustRightInd w:val="0"/>
      <w:spacing w:before="220" w:after="220" w:line="440" w:lineRule="exact"/>
      <w:ind w:left="1" w:hanging="1"/>
      <w:jc w:val="center"/>
    </w:pPr>
    <w:rPr>
      <w:rFonts w:ascii="Arial" w:eastAsia="Times New Roman" w:hAnsi="Arial" w:cs="Arial"/>
      <w:b/>
      <w:color w:val="000000"/>
      <w:sz w:val="44"/>
      <w:szCs w:val="24"/>
      <w:lang w:eastAsia="zh-CN" w:bidi="hi-IN"/>
    </w:rPr>
  </w:style>
  <w:style w:type="paragraph" w:customStyle="1" w:styleId="RVstruktur360fz">
    <w:name w:val="RV_struktur_360_f_z"/>
    <w:uiPriority w:val="99"/>
    <w:qFormat/>
    <w:pPr>
      <w:widowControl w:val="0"/>
      <w:autoSpaceDE w:val="0"/>
      <w:autoSpaceDN w:val="0"/>
      <w:adjustRightInd w:val="0"/>
      <w:spacing w:after="100" w:line="720" w:lineRule="exact"/>
      <w:ind w:left="1" w:hanging="1"/>
      <w:jc w:val="center"/>
    </w:pPr>
    <w:rPr>
      <w:rFonts w:ascii="Arial" w:eastAsia="Times New Roman" w:hAnsi="Arial" w:cs="Calibri"/>
      <w:b/>
      <w:color w:val="000000"/>
      <w:sz w:val="72"/>
      <w:szCs w:val="24"/>
      <w:lang w:eastAsia="zh-CN" w:bidi="hi-IN"/>
    </w:rPr>
  </w:style>
  <w:style w:type="paragraph" w:customStyle="1" w:styleId="RVstruktur90fl">
    <w:name w:val="RV_struktur_90_f_l"/>
    <w:uiPriority w:val="99"/>
    <w:qFormat/>
    <w:pPr>
      <w:widowControl w:val="0"/>
      <w:autoSpaceDE w:val="0"/>
      <w:autoSpaceDN w:val="0"/>
      <w:adjustRightInd w:val="0"/>
      <w:spacing w:before="60" w:after="40" w:line="180" w:lineRule="exact"/>
      <w:ind w:left="1" w:hanging="1"/>
    </w:pPr>
    <w:rPr>
      <w:rFonts w:ascii="Arial" w:eastAsia="Times New Roman" w:hAnsi="Arial" w:cs="Arial"/>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eastAsia="Times New Roman" w:hAnsi="Arial" w:cs="Calibri"/>
      <w:color w:val="000000"/>
      <w:sz w:val="14"/>
      <w:szCs w:val="24"/>
      <w:lang w:eastAsia="zh-CN" w:bidi="hi-IN"/>
    </w:rPr>
  </w:style>
  <w:style w:type="paragraph" w:customStyle="1" w:styleId="RVtabelle155fl">
    <w:name w:val="RV_tabelle_1_55_f_l"/>
    <w:uiPriority w:val="99"/>
    <w:qFormat/>
    <w:pPr>
      <w:widowControl w:val="0"/>
      <w:autoSpaceDE w:val="0"/>
      <w:autoSpaceDN w:val="0"/>
      <w:adjustRightInd w:val="0"/>
      <w:spacing w:line="110" w:lineRule="exact"/>
      <w:ind w:left="1" w:hanging="1"/>
    </w:pPr>
    <w:rPr>
      <w:rFonts w:ascii="Arial" w:eastAsia="Times New Roman" w:hAnsi="Arial" w:cs="Arial"/>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autoSpaceDE w:val="0"/>
      <w:autoSpaceDN w:val="0"/>
      <w:adjustRightInd w:val="0"/>
      <w:spacing w:line="110" w:lineRule="exact"/>
      <w:ind w:left="1" w:hanging="1"/>
      <w:jc w:val="both"/>
    </w:pPr>
    <w:rPr>
      <w:rFonts w:ascii="Arial" w:eastAsia="Times New Roman" w:hAnsi="Arial" w:cs="Calibri"/>
      <w:color w:val="000000"/>
      <w:sz w:val="11"/>
      <w:szCs w:val="24"/>
      <w:lang w:eastAsia="zh-CN" w:bidi="hi-IN"/>
    </w:rPr>
  </w:style>
  <w:style w:type="paragraph" w:customStyle="1" w:styleId="RVtabelle160fl">
    <w:name w:val="RV_tabelle_1_60_f_l"/>
    <w:uiPriority w:val="99"/>
    <w:qFormat/>
    <w:pPr>
      <w:widowControl w:val="0"/>
      <w:autoSpaceDE w:val="0"/>
      <w:autoSpaceDN w:val="0"/>
      <w:adjustRightInd w:val="0"/>
      <w:spacing w:line="120" w:lineRule="exact"/>
      <w:ind w:left="1" w:hanging="1"/>
    </w:pPr>
    <w:rPr>
      <w:rFonts w:ascii="Arial" w:eastAsia="Times New Roman" w:hAnsi="Arial" w:cs="Arial"/>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autoSpaceDE w:val="0"/>
      <w:autoSpaceDN w:val="0"/>
      <w:adjustRightInd w:val="0"/>
      <w:spacing w:after="20" w:line="120" w:lineRule="exact"/>
      <w:ind w:left="1" w:hanging="1"/>
      <w:jc w:val="both"/>
    </w:pPr>
    <w:rPr>
      <w:rFonts w:ascii="Arial" w:eastAsia="Times New Roman" w:hAnsi="Arial" w:cs="Calibri"/>
      <w:color w:val="000000"/>
      <w:sz w:val="12"/>
      <w:szCs w:val="24"/>
      <w:lang w:eastAsia="zh-CN" w:bidi="hi-IN"/>
    </w:rPr>
  </w:style>
  <w:style w:type="paragraph" w:customStyle="1" w:styleId="RVtabelle75fb">
    <w:name w:val="RV_tabelle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nl">
    <w:name w:val="RV_tabelle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val="en-US" w:eastAsia="zh-CN" w:bidi="hi-IN"/>
    </w:rPr>
  </w:style>
  <w:style w:type="paragraph" w:customStyle="1" w:styleId="RVtabellenanker">
    <w:name w:val="RV_tabellenanker"/>
    <w:uiPriority w:val="99"/>
    <w:qFormat/>
    <w:pPr>
      <w:widowControl w:val="0"/>
      <w:autoSpaceDE w:val="0"/>
      <w:autoSpaceDN w:val="0"/>
      <w:adjustRightInd w:val="0"/>
      <w:spacing w:line="28" w:lineRule="exact"/>
      <w:ind w:left="1" w:hanging="1"/>
    </w:pPr>
    <w:rPr>
      <w:rFonts w:ascii="Arial" w:eastAsia="Times New Roman" w:hAnsi="Arial" w:cs="Calibri"/>
      <w:color w:val="000000"/>
      <w:sz w:val="4"/>
      <w:szCs w:val="24"/>
      <w:lang w:eastAsia="zh-CN" w:bidi="hi-IN"/>
    </w:rPr>
  </w:style>
  <w:style w:type="paragraph" w:customStyle="1" w:styleId="RVtabellenkopf100fl">
    <w:name w:val="RV_tabellenkopf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tabellenunterschrift">
    <w:name w:val="RV_tabellenunterschrift"/>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unterschriftanfang">
    <w:name w:val="RV_tabellenunterschrift_anfang"/>
    <w:uiPriority w:val="99"/>
    <w:qFormat/>
    <w:pPr>
      <w:widowControl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erschrift">
    <w:name w:val="RV_tabellen・erschrift"/>
    <w:uiPriority w:val="99"/>
    <w:qFormat/>
    <w:pPr>
      <w:widowControl w:val="0"/>
      <w:tabs>
        <w:tab w:val="left" w:pos="104"/>
        <w:tab w:val="left" w:pos="720"/>
      </w:tabs>
      <w:autoSpaceDE w:val="0"/>
      <w:autoSpaceDN w:val="0"/>
      <w:adjustRightInd w:val="0"/>
      <w:spacing w:before="80" w:after="40" w:line="150" w:lineRule="exact"/>
      <w:ind w:left="1" w:hanging="1"/>
      <w:jc w:val="center"/>
    </w:pPr>
    <w:rPr>
      <w:rFonts w:ascii="Arial" w:eastAsia="Times New Roman" w:hAnsi="Arial" w:cs="Calibri"/>
      <w:b/>
      <w:color w:val="000000"/>
      <w:sz w:val="15"/>
      <w:szCs w:val="24"/>
      <w:lang w:eastAsia="zh-CN" w:bidi="hi-IN"/>
    </w:rPr>
  </w:style>
  <w:style w:type="paragraph" w:customStyle="1" w:styleId="RVueberschrift1100fl">
    <w:name w:val="RV_ueberschrift_1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ueberschrift1100fr">
    <w:name w:val="RV_ueberschrift_1_100_f_r"/>
    <w:uiPriority w:val="99"/>
    <w:qFormat/>
    <w:pPr>
      <w:widowControl w:val="0"/>
      <w:autoSpaceDE w:val="0"/>
      <w:autoSpaceDN w:val="0"/>
      <w:adjustRightInd w:val="0"/>
      <w:spacing w:before="60" w:after="40" w:line="220" w:lineRule="exact"/>
      <w:ind w:left="1" w:hanging="1"/>
      <w:jc w:val="right"/>
    </w:pPr>
    <w:rPr>
      <w:rFonts w:ascii="Arial" w:eastAsia="Times New Roman" w:hAnsi="Arial" w:cs="Calibri"/>
      <w:b/>
      <w:color w:val="000000"/>
      <w:szCs w:val="24"/>
      <w:lang w:eastAsia="zh-CN" w:bidi="hi-IN"/>
    </w:rPr>
  </w:style>
  <w:style w:type="paragraph" w:customStyle="1" w:styleId="RVueberschrift1100fz">
    <w:name w:val="RV_ueberschrift_1_100_f_z"/>
    <w:uiPriority w:val="99"/>
    <w:qFormat/>
    <w:pPr>
      <w:widowControl w:val="0"/>
      <w:autoSpaceDE w:val="0"/>
      <w:autoSpaceDN w:val="0"/>
      <w:adjustRightInd w:val="0"/>
      <w:spacing w:before="60" w:after="40" w:line="220" w:lineRule="exact"/>
      <w:ind w:left="1" w:hanging="1"/>
      <w:jc w:val="center"/>
    </w:pPr>
    <w:rPr>
      <w:rFonts w:ascii="Arial" w:eastAsia="Times New Roman" w:hAnsi="Arial" w:cs="Arial"/>
      <w:b/>
      <w:color w:val="000000"/>
      <w:szCs w:val="24"/>
      <w:lang w:eastAsia="zh-CN" w:bidi="hi-IN"/>
    </w:rPr>
  </w:style>
  <w:style w:type="paragraph" w:customStyle="1" w:styleId="RVueberschrift2085fz">
    <w:name w:val="RV_ueberschrift_2_0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75nul">
    <w:name w:val="RV_ueberschrift_2_75_nu_l"/>
    <w:uiPriority w:val="99"/>
    <w:qFormat/>
    <w:pPr>
      <w:widowControl w:val="0"/>
      <w:autoSpaceDE w:val="0"/>
      <w:autoSpaceDN w:val="0"/>
      <w:adjustRightInd w:val="0"/>
      <w:spacing w:before="60" w:after="40" w:line="170" w:lineRule="exact"/>
      <w:ind w:left="1" w:hanging="1"/>
      <w:jc w:val="both"/>
    </w:pPr>
    <w:rPr>
      <w:rFonts w:ascii="Arial" w:eastAsia="Times New Roman" w:hAnsi="Arial" w:cs="Arial"/>
      <w:color w:val="000000"/>
      <w:sz w:val="17"/>
      <w:szCs w:val="24"/>
      <w:u w:val="single"/>
      <w:lang w:eastAsia="zh-CN" w:bidi="hi-IN"/>
    </w:rPr>
  </w:style>
  <w:style w:type="paragraph" w:customStyle="1" w:styleId="RVueberschrift285fz">
    <w:name w:val="RV_ueberschrift_2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85nz">
    <w:name w:val="RV_ueberschrift_2_85_n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color w:val="000000"/>
      <w:sz w:val="17"/>
      <w:szCs w:val="24"/>
      <w:lang w:eastAsia="zh-CN" w:bidi="hi-IN"/>
    </w:rPr>
  </w:style>
  <w:style w:type="paragraph" w:customStyle="1" w:styleId="TabelleTitel">
    <w:name w:val="TabelleTitel"/>
    <w:uiPriority w:val="99"/>
    <w:qFormat/>
    <w:pPr>
      <w:widowControl w:val="0"/>
      <w:autoSpaceDE w:val="0"/>
      <w:autoSpaceDN w:val="0"/>
      <w:adjustRightInd w:val="0"/>
      <w:spacing w:line="140" w:lineRule="exact"/>
      <w:ind w:left="1" w:hanging="1"/>
      <w:jc w:val="center"/>
    </w:pPr>
    <w:rPr>
      <w:rFonts w:ascii="Arial" w:hAnsi="Arial" w:cs="Calibri"/>
      <w:b/>
      <w:color w:val="000000"/>
      <w:sz w:val="13"/>
      <w:szCs w:val="24"/>
      <w:lang w:eastAsia="zh-CN" w:bidi="hi-IN"/>
    </w:rPr>
  </w:style>
  <w:style w:type="paragraph" w:customStyle="1" w:styleId="ZelleHaupttext">
    <w:name w:val="ZelleHaupttext"/>
    <w:uiPriority w:val="99"/>
    <w:qFormat/>
    <w:pPr>
      <w:widowControl w:val="0"/>
      <w:tabs>
        <w:tab w:val="left" w:pos="104"/>
        <w:tab w:val="left" w:pos="720"/>
      </w:tabs>
      <w:autoSpaceDE w:val="0"/>
      <w:autoSpaceDN w:val="0"/>
      <w:adjustRightInd w:val="0"/>
      <w:spacing w:line="160" w:lineRule="exact"/>
      <w:ind w:left="1" w:hanging="1"/>
    </w:pPr>
    <w:rPr>
      <w:rFonts w:ascii="Arial" w:hAnsi="Arial" w:cs="Arial"/>
      <w:color w:val="000000"/>
      <w:sz w:val="15"/>
      <w:szCs w:val="24"/>
      <w:lang w:eastAsia="zh-CN" w:bidi="hi-IN"/>
    </w:rPr>
  </w:style>
  <w:style w:type="paragraph" w:customStyle="1" w:styleId="RVAnlagenfliesstext1120fl">
    <w:name w:val="RV_Anlagen_fliesstext_1_120_f_l"/>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b/>
      <w:color w:val="000000"/>
      <w:sz w:val="24"/>
      <w:szCs w:val="24"/>
      <w:lang w:eastAsia="zh-CN" w:bidi="hi-IN"/>
    </w:rPr>
  </w:style>
  <w:style w:type="paragraph" w:customStyle="1" w:styleId="RVAnlagenfliesstext1120fz">
    <w:name w:val="RV_Anlagen_fliesstext_1_120_f_z"/>
    <w:uiPriority w:val="99"/>
    <w:qFormat/>
    <w:pPr>
      <w:widowControl w:val="0"/>
      <w:autoSpaceDE w:val="0"/>
      <w:autoSpaceDN w:val="0"/>
      <w:adjustRightInd w:val="0"/>
      <w:spacing w:before="60" w:after="20" w:line="240" w:lineRule="exact"/>
      <w:ind w:left="1" w:hanging="1"/>
      <w:jc w:val="center"/>
    </w:pPr>
    <w:rPr>
      <w:rFonts w:ascii="Arial" w:eastAsia="Times New Roman" w:hAnsi="Arial" w:cs="Arial"/>
      <w:b/>
      <w:color w:val="000000"/>
      <w:sz w:val="24"/>
      <w:szCs w:val="24"/>
      <w:lang w:eastAsia="zh-CN" w:bidi="hi-IN"/>
    </w:rPr>
  </w:style>
  <w:style w:type="paragraph" w:customStyle="1" w:styleId="RVAnlagenfliesstext1120nb">
    <w:name w:val="RV_Anlagen_fliesstext_1_120_n_b"/>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color w:val="000000"/>
      <w:sz w:val="24"/>
      <w:szCs w:val="24"/>
      <w:lang w:eastAsia="zh-CN" w:bidi="hi-IN"/>
    </w:rPr>
  </w:style>
  <w:style w:type="paragraph" w:customStyle="1" w:styleId="RVAnlagenfliesstext1120nl">
    <w:name w:val="RV_Anlagen_fliesstext_1_120_n_l"/>
    <w:uiPriority w:val="99"/>
    <w:qFormat/>
    <w:pPr>
      <w:widowControl w:val="0"/>
      <w:autoSpaceDE w:val="0"/>
      <w:autoSpaceDN w:val="0"/>
      <w:adjustRightInd w:val="0"/>
      <w:spacing w:before="40" w:after="20" w:line="240" w:lineRule="exact"/>
      <w:ind w:left="1" w:hanging="1"/>
    </w:pPr>
    <w:rPr>
      <w:rFonts w:ascii="Arial" w:eastAsia="Times New Roman" w:hAnsi="Arial" w:cs="Arial"/>
      <w:color w:val="000000"/>
      <w:sz w:val="24"/>
      <w:szCs w:val="24"/>
      <w:lang w:eastAsia="zh-CN" w:bidi="hi-IN"/>
    </w:rPr>
  </w:style>
  <w:style w:type="paragraph" w:customStyle="1" w:styleId="RVAnlagenfliesstext1120nr">
    <w:name w:val="RV_Anlagen_fliesstext_1_120_n_r"/>
    <w:uiPriority w:val="99"/>
    <w:qFormat/>
    <w:pPr>
      <w:widowControl w:val="0"/>
      <w:autoSpaceDE w:val="0"/>
      <w:autoSpaceDN w:val="0"/>
      <w:adjustRightInd w:val="0"/>
      <w:spacing w:before="40" w:after="20" w:line="240" w:lineRule="exact"/>
      <w:ind w:left="1" w:hanging="1"/>
      <w:jc w:val="right"/>
    </w:pPr>
    <w:rPr>
      <w:rFonts w:ascii="Arial" w:eastAsia="Times New Roman" w:hAnsi="Arial" w:cs="Calibri"/>
      <w:color w:val="000000"/>
      <w:sz w:val="24"/>
      <w:szCs w:val="24"/>
      <w:lang w:eastAsia="zh-CN" w:bidi="hi-IN"/>
    </w:rPr>
  </w:style>
  <w:style w:type="paragraph" w:customStyle="1" w:styleId="RVAnlagenfliesstext1120nz">
    <w:name w:val="RV_Anlagen_fliesstext_1_120_n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color w:val="000000"/>
      <w:sz w:val="24"/>
      <w:szCs w:val="24"/>
      <w:lang w:eastAsia="zh-CN" w:bidi="hi-IN"/>
    </w:rPr>
  </w:style>
  <w:style w:type="paragraph" w:customStyle="1" w:styleId="RVAnlagenfliesstext175nl">
    <w:name w:val="RV_Anlagen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AnlagenFunote175nb">
    <w:name w:val="RV_Anlagen_Fuﾟnote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Anlagensonderzeichen1120nl">
    <w:name w:val="RV_Anlagen_sonderzeichen_1_120_n_l"/>
    <w:uiPriority w:val="99"/>
    <w:qFormat/>
    <w:pPr>
      <w:widowControl w:val="0"/>
      <w:autoSpaceDE w:val="0"/>
      <w:autoSpaceDN w:val="0"/>
      <w:adjustRightInd w:val="0"/>
      <w:spacing w:before="40" w:after="20" w:line="240" w:lineRule="exact"/>
      <w:ind w:left="1" w:hanging="1"/>
    </w:pPr>
    <w:rPr>
      <w:rFonts w:ascii="Wingdings" w:eastAsia="Times New Roman" w:hAnsi="Wingdings" w:cs="Wingdings"/>
      <w:color w:val="000000"/>
      <w:sz w:val="24"/>
      <w:szCs w:val="24"/>
      <w:lang w:eastAsia="zh-CN" w:bidi="hi-IN"/>
    </w:rPr>
  </w:style>
  <w:style w:type="paragraph" w:customStyle="1" w:styleId="RVAnlagenueberschrift1140fz">
    <w:name w:val="RV_Anlagen_ueberschrift_1_140_f_z"/>
    <w:uiPriority w:val="99"/>
    <w:qFormat/>
    <w:pPr>
      <w:widowControl w:val="0"/>
      <w:autoSpaceDE w:val="0"/>
      <w:autoSpaceDN w:val="0"/>
      <w:adjustRightInd w:val="0"/>
      <w:spacing w:before="80" w:after="40" w:line="300" w:lineRule="exact"/>
      <w:ind w:left="1" w:hanging="1"/>
      <w:jc w:val="center"/>
    </w:pPr>
    <w:rPr>
      <w:rFonts w:ascii="Arial" w:eastAsia="Times New Roman" w:hAnsi="Arial" w:cs="Calibri"/>
      <w:b/>
      <w:color w:val="000000"/>
      <w:sz w:val="28"/>
      <w:szCs w:val="24"/>
      <w:lang w:eastAsia="zh-CN" w:bidi="hi-IN"/>
    </w:rPr>
  </w:style>
  <w:style w:type="paragraph" w:customStyle="1" w:styleId="RVAnlagenueberschriftkz">
    <w:name w:val="RV_Anlagenueberschrift_k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i/>
      <w:color w:val="000000"/>
      <w:sz w:val="24"/>
      <w:szCs w:val="24"/>
      <w:lang w:eastAsia="zh-CN" w:bidi="hi-IN"/>
    </w:rPr>
  </w:style>
  <w:style w:type="paragraph" w:customStyle="1" w:styleId="RVsonderzeichen1110nl">
    <w:name w:val="RV_sonderzeichen_1_110_n_l"/>
    <w:uiPriority w:val="99"/>
    <w:qFormat/>
    <w:pPr>
      <w:widowControl w:val="0"/>
      <w:autoSpaceDE w:val="0"/>
      <w:autoSpaceDN w:val="0"/>
      <w:adjustRightInd w:val="0"/>
      <w:spacing w:before="40" w:after="20" w:line="220" w:lineRule="exact"/>
      <w:ind w:left="1" w:hanging="1"/>
    </w:pPr>
    <w:rPr>
      <w:rFonts w:ascii="Wingdings" w:eastAsia="Times New Roman" w:hAnsi="Wingdings" w:cs="Calibri"/>
      <w:color w:val="000000"/>
      <w:sz w:val="22"/>
      <w:szCs w:val="24"/>
      <w:lang w:eastAsia="zh-CN" w:bidi="hi-IN"/>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Arial"/>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Calibri"/>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Calibri"/>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Arial"/>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Calibri"/>
      <w:b/>
      <w:color w:val="000000"/>
      <w:sz w:val="24"/>
      <w:szCs w:val="24"/>
      <w:lang w:eastAsia="zh-CN" w:bidi="hi-IN"/>
    </w:rPr>
  </w:style>
  <w:style w:type="paragraph" w:customStyle="1" w:styleId="FootnoteText1">
    <w:name w:val="Footnote Text1"/>
    <w:uiPriority w:val="99"/>
    <w:pPr>
      <w:widowControl w:val="0"/>
      <w:tabs>
        <w:tab w:val="left" w:pos="170"/>
        <w:tab w:val="left" w:pos="720"/>
      </w:tabs>
      <w:autoSpaceDE w:val="0"/>
      <w:autoSpaceDN w:val="0"/>
      <w:adjustRightInd w:val="0"/>
      <w:spacing w:after="20" w:line="120" w:lineRule="exact"/>
      <w:ind w:left="171" w:hanging="171"/>
      <w:jc w:val="both"/>
    </w:pPr>
    <w:rPr>
      <w:rFonts w:ascii="Arial" w:hAnsi="Arial" w:cs="Arial"/>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autoSpaceDE w:val="0"/>
      <w:autoSpaceDN w:val="0"/>
      <w:adjustRightInd w:val="0"/>
      <w:spacing w:line="190" w:lineRule="exact"/>
      <w:ind w:left="1" w:hanging="1"/>
      <w:jc w:val="center"/>
    </w:pPr>
    <w:rPr>
      <w:rFonts w:ascii="Arial" w:hAnsi="Arial" w:cs="Calibri"/>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autoSpaceDE w:val="0"/>
      <w:autoSpaceDN w:val="0"/>
      <w:adjustRightInd w:val="0"/>
      <w:spacing w:line="220" w:lineRule="exact"/>
      <w:ind w:left="1" w:hanging="1"/>
      <w:jc w:val="right"/>
    </w:pPr>
    <w:rPr>
      <w:rFonts w:ascii="Arial" w:hAnsi="Arial" w:cs="Arial"/>
      <w:color w:val="000000"/>
      <w:sz w:val="18"/>
      <w:szCs w:val="24"/>
      <w:lang w:eastAsia="zh-CN" w:bidi="hi-IN"/>
    </w:rPr>
  </w:style>
  <w:style w:type="paragraph" w:customStyle="1" w:styleId="RV-Tabelle-Rechtsbdig">
    <w:name w:val="RV-Tabelle - Rechtsb・dig"/>
    <w:uiPriority w:val="99"/>
    <w:qFormat/>
    <w:pPr>
      <w:widowControl w:val="0"/>
      <w:tabs>
        <w:tab w:val="left" w:pos="104"/>
        <w:tab w:val="left" w:pos="720"/>
      </w:tabs>
      <w:autoSpaceDE w:val="0"/>
      <w:autoSpaceDN w:val="0"/>
      <w:adjustRightInd w:val="0"/>
      <w:spacing w:line="160" w:lineRule="exact"/>
      <w:ind w:left="1" w:hanging="1"/>
      <w:jc w:val="right"/>
    </w:pPr>
    <w:rPr>
      <w:rFonts w:ascii="Arial" w:hAnsi="Arial" w:cs="Calibri"/>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Arial"/>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b/>
      <w:color w:val="000000"/>
      <w:sz w:val="15"/>
      <w:szCs w:val="24"/>
      <w:lang w:eastAsia="zh-CN" w:bidi="hi-IN"/>
    </w:rPr>
  </w:style>
  <w:style w:type="paragraph" w:styleId="Funotentext">
    <w:name w:val="footnote text"/>
    <w:basedOn w:val="Standard"/>
    <w:link w:val="FunotentextZchn"/>
    <w:uiPriority w:val="99"/>
    <w:rPr>
      <w:sz w:val="20"/>
    </w:rPr>
  </w:style>
  <w:style w:type="character" w:customStyle="1" w:styleId="EndnotentextZchn">
    <w:name w:val="Endnotentext Zchn"/>
    <w:link w:val="Endnotentext"/>
    <w:uiPriority w:val="99"/>
    <w:rPr>
      <w:rFonts w:asciiTheme="minorHAnsi" w:hAnsiTheme="minorHAnsi" w:cs="Times New Roman"/>
      <w:sz w:val="20"/>
    </w:rPr>
  </w:style>
  <w:style w:type="paragraph" w:styleId="Endnotentext">
    <w:name w:val="endnote text"/>
    <w:basedOn w:val="Standard"/>
    <w:link w:val="End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berschrift">
    <w:name w:val="ﾜberschrift"/>
    <w:basedOn w:val="Standard"/>
    <w:next w:val="Textkrper"/>
    <w:uiPriority w:val="99"/>
    <w:qFormat/>
    <w:pPr>
      <w:spacing w:before="240" w:after="120"/>
    </w:pPr>
    <w:rPr>
      <w:rFonts w:ascii="Carlito" w:eastAsia="Times New Roman" w:hAnsi="Carlito" w:cs="Noto Sans Devanagari"/>
      <w:sz w:val="28"/>
    </w:rPr>
  </w:style>
  <w:style w:type="paragraph" w:styleId="Textkrper">
    <w:name w:val="Body Text"/>
    <w:basedOn w:val="Standard"/>
    <w:link w:val="TextkrperZchn"/>
    <w:uiPriority w:val="99"/>
    <w:pPr>
      <w:spacing w:after="140" w:line="276" w:lineRule="auto"/>
    </w:pPr>
    <w:rPr>
      <w:rFonts w:cs="Calibri"/>
    </w:rPr>
  </w:style>
  <w:style w:type="character" w:customStyle="1" w:styleId="TextkrperZchn">
    <w:name w:val="Textkörper Zchn"/>
    <w:basedOn w:val="Absatz-Standardschriftart"/>
    <w:link w:val="Textkrper"/>
    <w:uiPriority w:val="99"/>
    <w:semiHidden/>
    <w:rPr>
      <w:sz w:val="22"/>
      <w:szCs w:val="24"/>
    </w:rPr>
  </w:style>
  <w:style w:type="paragraph" w:styleId="Beschriftung">
    <w:name w:val="caption"/>
    <w:basedOn w:val="Standard"/>
    <w:next w:val="Standard"/>
    <w:uiPriority w:val="99"/>
    <w:qFormat/>
    <w:pPr>
      <w:suppressLineNumbers/>
      <w:spacing w:before="120" w:after="120"/>
    </w:pPr>
    <w:rPr>
      <w:rFonts w:cs="Noto Sans Devanagari"/>
      <w:i/>
      <w:sz w:val="24"/>
    </w:rPr>
  </w:style>
  <w:style w:type="paragraph" w:customStyle="1" w:styleId="Verzeichnis">
    <w:name w:val="Verzeichnis"/>
    <w:basedOn w:val="Standard"/>
    <w:uiPriority w:val="99"/>
    <w:qFormat/>
    <w:pPr>
      <w:suppressLineNumbers/>
    </w:pPr>
    <w:rPr>
      <w:rFonts w:cs="Calibri"/>
    </w:rPr>
  </w:style>
  <w:style w:type="paragraph" w:customStyle="1" w:styleId="Kopf-undFuzeile">
    <w:name w:val="Kopf- und Fuﾟzeile"/>
    <w:basedOn w:val="Standard"/>
    <w:uiPriority w:val="99"/>
    <w:qFormat/>
  </w:style>
  <w:style w:type="paragraph" w:customStyle="1" w:styleId="Rahmeninhalt">
    <w:name w:val="Rahmeninhalt"/>
    <w:basedOn w:val="Standard"/>
    <w:uiPriority w:val="99"/>
    <w:qFormat/>
    <w:rPr>
      <w:rFonts w:cs="Calibri"/>
    </w:rPr>
  </w:style>
  <w:style w:type="paragraph" w:styleId="Liste">
    <w:name w:val="List"/>
    <w:basedOn w:val="Textkrper"/>
    <w:uiPriority w:val="99"/>
    <w:pPr>
      <w:spacing w:after="0"/>
    </w:pPr>
    <w:rPr>
      <w:rFonts w:cs="Noto Sans Devanagari"/>
    </w:r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sz w:val="22"/>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qFormat/>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qFormat/>
    <w:rPr>
      <w:rFonts w:asciiTheme="minorHAnsi" w:hAnsiTheme="minorHAnsi"/>
      <w:sz w:val="22"/>
      <w:vertAlign w:val="superscript"/>
    </w:rPr>
  </w:style>
  <w:style w:type="character" w:customStyle="1" w:styleId="95">
    <w:name w:val="95%"/>
    <w:uiPriority w:val="99"/>
    <w:qFormat/>
    <w:rPr>
      <w:rFonts w:ascii="Arial" w:hAnsi="Arial" w:cs="Arial"/>
      <w:w w:val="95"/>
      <w:sz w:val="22"/>
    </w:rPr>
  </w:style>
  <w:style w:type="character" w:customStyle="1" w:styleId="96">
    <w:name w:val="96%"/>
    <w:uiPriority w:val="99"/>
    <w:qFormat/>
    <w:rPr>
      <w:rFonts w:ascii="Arial" w:hAnsi="Arial"/>
      <w:color w:val="000000"/>
      <w:w w:val="96"/>
      <w:sz w:val="15"/>
    </w:rPr>
  </w:style>
  <w:style w:type="character" w:customStyle="1" w:styleId="97">
    <w:name w:val="97%"/>
    <w:uiPriority w:val="99"/>
    <w:qFormat/>
    <w:rPr>
      <w:rFonts w:ascii="Arial" w:hAnsi="Arial" w:cs="Arial"/>
      <w:w w:val="97"/>
      <w:sz w:val="22"/>
    </w:rPr>
  </w:style>
  <w:style w:type="character" w:customStyle="1" w:styleId="98">
    <w:name w:val="98%"/>
    <w:uiPriority w:val="99"/>
    <w:qFormat/>
    <w:rPr>
      <w:rFonts w:ascii="Arial" w:hAnsi="Arial"/>
      <w:w w:val="98"/>
      <w:sz w:val="22"/>
    </w:rPr>
  </w:style>
  <w:style w:type="character" w:customStyle="1" w:styleId="99">
    <w:name w:val="99%"/>
    <w:uiPriority w:val="99"/>
    <w:qFormat/>
    <w:rPr>
      <w:rFonts w:ascii="Arial" w:hAnsi="Arial" w:cs="Arial"/>
      <w:w w:val="99"/>
      <w:sz w:val="22"/>
    </w:rPr>
  </w:style>
  <w:style w:type="character" w:customStyle="1" w:styleId="Betonung">
    <w:name w:val="Betonung"/>
    <w:uiPriority w:val="99"/>
    <w:qFormat/>
    <w:rPr>
      <w:rFonts w:asciiTheme="minorHAnsi" w:hAnsiTheme="minorHAnsi"/>
      <w:i/>
      <w:sz w:val="22"/>
    </w:rPr>
  </w:style>
  <w:style w:type="character" w:customStyle="1" w:styleId="blauundhf">
    <w:name w:val="blau und hf"/>
    <w:uiPriority w:val="99"/>
    <w:qFormat/>
    <w:rPr>
      <w:rFonts w:ascii="Arial" w:hAnsi="Arial" w:cs="Arial"/>
      <w:b/>
      <w:color w:val="000000"/>
      <w:sz w:val="22"/>
    </w:rPr>
  </w:style>
  <w:style w:type="character" w:customStyle="1" w:styleId="blauundmager">
    <w:name w:val="blau und mager"/>
    <w:uiPriority w:val="99"/>
    <w:qFormat/>
    <w:rPr>
      <w:rFonts w:ascii="Arial" w:hAnsi="Arial"/>
      <w:color w:val="000000"/>
      <w:sz w:val="15"/>
    </w:rPr>
  </w:style>
  <w:style w:type="character" w:customStyle="1" w:styleId="FNhochgestellt">
    <w:name w:val="FN hochgestellt"/>
    <w:uiPriority w:val="99"/>
    <w:qFormat/>
    <w:rPr>
      <w:rFonts w:ascii="Arial" w:hAnsi="Arial" w:cs="Arial"/>
      <w:color w:val="000000"/>
      <w:sz w:val="22"/>
      <w:vertAlign w:val="superscript"/>
    </w:rPr>
  </w:style>
  <w:style w:type="character" w:customStyle="1" w:styleId="FNhochgestelltblau">
    <w:name w:val="FN hochgestellt blau"/>
    <w:uiPriority w:val="99"/>
    <w:qFormat/>
    <w:rPr>
      <w:rFonts w:ascii="Arial" w:hAnsi="Arial"/>
      <w:color w:val="000000"/>
      <w:sz w:val="15"/>
      <w:vertAlign w:val="superscript"/>
    </w:rPr>
  </w:style>
  <w:style w:type="character" w:customStyle="1" w:styleId="FNhochgestelltmagerblau">
    <w:name w:val="FN hochgestellt. mager blau"/>
    <w:uiPriority w:val="99"/>
    <w:qFormat/>
    <w:rPr>
      <w:rFonts w:ascii="Arial" w:hAnsi="Arial" w:cs="Arial"/>
      <w:color w:val="000000"/>
      <w:sz w:val="22"/>
      <w:vertAlign w:val="superscript"/>
    </w:rPr>
  </w:style>
  <w:style w:type="character" w:customStyle="1" w:styleId="FNhochgestelltmagerundblau">
    <w:name w:val="FN hochgestellt. mager und blau"/>
    <w:uiPriority w:val="99"/>
    <w:qFormat/>
    <w:rPr>
      <w:rFonts w:ascii="Arial" w:hAnsi="Arial"/>
      <w:color w:val="000000"/>
      <w:sz w:val="15"/>
      <w:vertAlign w:val="superscript"/>
    </w:rPr>
  </w:style>
  <w:style w:type="character" w:customStyle="1" w:styleId="GlgVar">
    <w:name w:val="GlgVar"/>
    <w:uiPriority w:val="99"/>
    <w:qFormat/>
    <w:rPr>
      <w:rFonts w:asciiTheme="minorHAnsi" w:hAnsiTheme="minorHAnsi" w:cs="Times New Roman"/>
      <w:i/>
      <w:sz w:val="22"/>
    </w:rPr>
  </w:style>
  <w:style w:type="character" w:customStyle="1" w:styleId="hf">
    <w:name w:val="hf"/>
    <w:uiPriority w:val="99"/>
    <w:qFormat/>
    <w:rPr>
      <w:rFonts w:ascii="Arial" w:hAnsi="Arial"/>
      <w:b/>
      <w:sz w:val="22"/>
    </w:rPr>
  </w:style>
  <w:style w:type="character" w:customStyle="1" w:styleId="hfunterstrichen">
    <w:name w:val="hf unterstrichen"/>
    <w:uiPriority w:val="99"/>
    <w:qFormat/>
    <w:rPr>
      <w:rFonts w:ascii="Arial" w:hAnsi="Arial" w:cs="Arial"/>
      <w:b/>
      <w:color w:val="000000"/>
      <w:sz w:val="15"/>
      <w:u w:val="single"/>
    </w:rPr>
  </w:style>
  <w:style w:type="character" w:customStyle="1" w:styleId="HKS23N">
    <w:name w:val="HKS 23 N"/>
    <w:uiPriority w:val="99"/>
    <w:qFormat/>
    <w:rPr>
      <w:rFonts w:asciiTheme="minorHAnsi" w:hAnsiTheme="minorHAnsi"/>
      <w:color w:val="FF004D"/>
      <w:sz w:val="22"/>
    </w:rPr>
  </w:style>
  <w:style w:type="character" w:customStyle="1" w:styleId="HKS23N20">
    <w:name w:val="HKS 23 N 20 %"/>
    <w:uiPriority w:val="99"/>
    <w:qFormat/>
    <w:rPr>
      <w:rFonts w:ascii="Arial" w:hAnsi="Arial" w:cs="Arial"/>
      <w:color w:val="FFCCDB"/>
      <w:sz w:val="15"/>
    </w:rPr>
  </w:style>
  <w:style w:type="character" w:customStyle="1" w:styleId="HKS23N30">
    <w:name w:val="HKS 23 N 30 %"/>
    <w:uiPriority w:val="99"/>
    <w:qFormat/>
    <w:rPr>
      <w:rFonts w:ascii="Arial" w:hAnsi="Arial"/>
      <w:color w:val="FFB3C9"/>
      <w:sz w:val="15"/>
    </w:rPr>
  </w:style>
  <w:style w:type="character" w:customStyle="1" w:styleId="kursiv">
    <w:name w:val="kursiv"/>
    <w:uiPriority w:val="99"/>
    <w:qFormat/>
    <w:rPr>
      <w:rFonts w:ascii="Arial" w:hAnsi="Arial" w:cs="Arial"/>
      <w:i/>
      <w:sz w:val="22"/>
    </w:rPr>
  </w:style>
  <w:style w:type="character" w:customStyle="1" w:styleId="KtchenWindings">
    <w:name w:val="K舖tchen (Windings)"/>
    <w:uiPriority w:val="99"/>
    <w:rPr>
      <w:rFonts w:ascii="Wingdings" w:hAnsi="Wingdings"/>
      <w:color w:val="000000"/>
      <w:sz w:val="18"/>
    </w:rPr>
  </w:style>
  <w:style w:type="character" w:customStyle="1" w:styleId="mager">
    <w:name w:val="mager"/>
    <w:uiPriority w:val="99"/>
    <w:qFormat/>
    <w:rPr>
      <w:rFonts w:ascii="Arial" w:hAnsi="Arial" w:cs="Arial"/>
      <w:color w:val="000000"/>
      <w:sz w:val="15"/>
    </w:rPr>
  </w:style>
  <w:style w:type="character" w:customStyle="1" w:styleId="magerundkursiv">
    <w:name w:val="mager und kursiv"/>
    <w:uiPriority w:val="99"/>
    <w:qFormat/>
    <w:rPr>
      <w:rFonts w:ascii="Arial" w:hAnsi="Arial"/>
      <w:i/>
      <w:color w:val="000000"/>
      <w:sz w:val="15"/>
    </w:rPr>
  </w:style>
  <w:style w:type="character" w:customStyle="1" w:styleId="magerundunterstrichen">
    <w:name w:val="mager und unterstrichen"/>
    <w:uiPriority w:val="99"/>
    <w:qFormat/>
    <w:rPr>
      <w:rFonts w:ascii="Arial" w:hAnsi="Arial" w:cs="Arial"/>
      <w:color w:val="000000"/>
      <w:sz w:val="15"/>
      <w:u w:val="single"/>
    </w:rPr>
  </w:style>
  <w:style w:type="character" w:customStyle="1" w:styleId="Pantone">
    <w:name w:val="Pantone"/>
    <w:uiPriority w:val="99"/>
    <w:qFormat/>
    <w:rPr>
      <w:rFonts w:ascii="Arial" w:hAnsi="Arial"/>
      <w:color w:val="FFA817"/>
      <w:sz w:val="18"/>
    </w:rPr>
  </w:style>
  <w:style w:type="character" w:customStyle="1" w:styleId="Punkt65">
    <w:name w:val="Punkt 6.5"/>
    <w:uiPriority w:val="99"/>
    <w:qFormat/>
    <w:rPr>
      <w:rFonts w:ascii="Arial" w:hAnsi="Arial" w:cs="Arial"/>
      <w:color w:val="000000"/>
      <w:sz w:val="13"/>
    </w:rPr>
  </w:style>
  <w:style w:type="character" w:customStyle="1" w:styleId="RVsymbol">
    <w:name w:val="RV_symbol"/>
    <w:uiPriority w:val="99"/>
    <w:qFormat/>
    <w:rPr>
      <w:rFonts w:ascii="Symbol" w:hAnsi="Symbol"/>
      <w:color w:val="000000"/>
      <w:sz w:val="20"/>
    </w:rPr>
  </w:style>
  <w:style w:type="character" w:customStyle="1" w:styleId="RVtiefergestellt">
    <w:name w:val="RV_tiefergestellt"/>
    <w:uiPriority w:val="99"/>
    <w:qFormat/>
    <w:rPr>
      <w:rFonts w:ascii="Arial" w:hAnsi="Arial" w:cs="Arial"/>
      <w:color w:val="000000"/>
      <w:sz w:val="15"/>
      <w:vertAlign w:val="subscript"/>
    </w:rPr>
  </w:style>
  <w:style w:type="character" w:customStyle="1" w:styleId="RVWindings-Pfeil75">
    <w:name w:val="RV_Windings-Pfeil_75"/>
    <w:uiPriority w:val="99"/>
    <w:qFormat/>
    <w:rPr>
      <w:rFonts w:ascii="Wingdings" w:hAnsi="Wingdings"/>
      <w:color w:val="000000"/>
      <w:sz w:val="15"/>
    </w:rPr>
  </w:style>
  <w:style w:type="character" w:customStyle="1" w:styleId="Sternchen">
    <w:name w:val="Sternchen"/>
    <w:uiPriority w:val="99"/>
    <w:qFormat/>
    <w:rPr>
      <w:rFonts w:ascii="Arial" w:hAnsi="Arial" w:cs="Arial"/>
      <w:b/>
      <w:color w:val="000000"/>
      <w:sz w:val="20"/>
    </w:rPr>
  </w:style>
  <w:style w:type="character" w:customStyle="1" w:styleId="Sternchenblau">
    <w:name w:val="Sternchen blau"/>
    <w:uiPriority w:val="99"/>
    <w:qFormat/>
    <w:rPr>
      <w:rFonts w:ascii="Arial" w:hAnsi="Arial"/>
      <w:b/>
      <w:color w:val="0000FF"/>
      <w:sz w:val="20"/>
    </w:rPr>
  </w:style>
  <w:style w:type="character" w:customStyle="1" w:styleId="Unterstrichen">
    <w:name w:val="Unterstrichen"/>
    <w:uiPriority w:val="99"/>
    <w:qFormat/>
    <w:rPr>
      <w:rFonts w:ascii="Arial" w:hAnsi="Arial" w:cs="Arial"/>
      <w:color w:val="000000"/>
      <w:sz w:val="15"/>
      <w:u w:val="single"/>
    </w:rPr>
  </w:style>
  <w:style w:type="character" w:customStyle="1" w:styleId="wei">
    <w:name w:val="weiﾟ"/>
    <w:uiPriority w:val="99"/>
    <w:qFormat/>
    <w:rPr>
      <w:rFonts w:ascii="Arial" w:hAnsi="Arial"/>
      <w:b/>
      <w:color w:val="FFFFFF"/>
      <w:sz w:val="18"/>
    </w:rPr>
  </w:style>
  <w:style w:type="character" w:customStyle="1" w:styleId="FootnoteReference">
    <w:name w:val="FootnoteReference"/>
    <w:uiPriority w:val="99"/>
    <w:qFormat/>
    <w:rPr>
      <w:rFonts w:asciiTheme="minorHAnsi" w:hAnsiTheme="minorHAnsi" w:cs="Times New Roman"/>
      <w:sz w:val="17"/>
      <w:vertAlign w:val="superscript"/>
    </w:rPr>
  </w:style>
  <w:style w:type="character" w:customStyle="1" w:styleId="2">
    <w:name w:val="2"/>
    <w:uiPriority w:val="99"/>
    <w:qFormat/>
    <w:rPr>
      <w:rFonts w:ascii="Arial" w:hAnsi="Arial"/>
      <w:color w:val="000000"/>
      <w:sz w:val="4"/>
    </w:rPr>
  </w:style>
  <w:style w:type="character" w:customStyle="1" w:styleId="AbsatzpunktAusderPraxis">
    <w:name w:val="Absatzpunkt Aus der Praxis"/>
    <w:uiPriority w:val="99"/>
    <w:qFormat/>
    <w:rPr>
      <w:rFonts w:ascii="Franklin Gothic Book" w:hAnsi="Franklin Gothic Book" w:cs="Franklin Gothic Book"/>
      <w:color w:val="00FF00"/>
    </w:rPr>
  </w:style>
  <w:style w:type="character" w:customStyle="1" w:styleId="AbsatzpunktDieBASSimSchulalltag">
    <w:name w:val="Absatzpunkt Die BASS im Schulalltag"/>
    <w:uiPriority w:val="99"/>
    <w:qFormat/>
    <w:rPr>
      <w:rFonts w:ascii="Franklin Gothic Book" w:hAnsi="Franklin Gothic Book"/>
      <w:color w:val="0030AA"/>
    </w:rPr>
  </w:style>
  <w:style w:type="character" w:customStyle="1" w:styleId="AbsatzpunktGutzuwissen">
    <w:name w:val="Absatzpunkt Gut zu wissen"/>
    <w:uiPriority w:val="99"/>
    <w:qFormat/>
    <w:rPr>
      <w:rFonts w:ascii="Franklin Gothic Book" w:hAnsi="Franklin Gothic Book" w:cs="Franklin Gothic Book"/>
      <w:color w:val="8000FF"/>
    </w:rPr>
  </w:style>
  <w:style w:type="character" w:customStyle="1" w:styleId="AbsatzpunktImFokus">
    <w:name w:val="Absatzpunkt Im Fokus"/>
    <w:uiPriority w:val="99"/>
    <w:qFormat/>
    <w:rPr>
      <w:rFonts w:ascii="Franklin Gothic Book" w:hAnsi="Franklin Gothic Book"/>
      <w:color w:val="D90038"/>
    </w:rPr>
  </w:style>
  <w:style w:type="character" w:customStyle="1" w:styleId="FarbeInhaltEditorial">
    <w:name w:val="Farbe Inhalt/Editorial"/>
    <w:uiPriority w:val="99"/>
    <w:qFormat/>
    <w:rPr>
      <w:rFonts w:ascii="Franklin Gothic Book" w:hAnsi="Franklin Gothic Book" w:cs="Franklin Gothic Book"/>
      <w:color w:val="00A4DE"/>
    </w:rPr>
  </w:style>
  <w:style w:type="character" w:customStyle="1" w:styleId="InhaltZiffer">
    <w:name w:val="Inhalt Ziffer"/>
    <w:uiPriority w:val="99"/>
    <w:qFormat/>
    <w:rPr>
      <w:rFonts w:ascii="Franklin Gothic Book" w:hAnsi="Franklin Gothic Book"/>
      <w:color w:val="000000"/>
      <w:sz w:val="21"/>
    </w:rPr>
  </w:style>
  <w:style w:type="character" w:customStyle="1" w:styleId="Kopfzeile1">
    <w:name w:val="Kopfzeile1"/>
    <w:uiPriority w:val="99"/>
    <w:qFormat/>
    <w:rPr>
      <w:rFonts w:ascii="Franklin Gothic Book" w:hAnsi="Franklin Gothic Book" w:cs="Franklin Gothic Book"/>
      <w:caps/>
      <w:color w:val="FFFFFF"/>
      <w:w w:val="80"/>
      <w:sz w:val="17"/>
    </w:rPr>
  </w:style>
  <w:style w:type="character" w:customStyle="1" w:styleId="KtchenWindings1">
    <w:name w:val="K舖tchen (Windings)1"/>
    <w:uiPriority w:val="99"/>
    <w:qFormat/>
    <w:rPr>
      <w:rFonts w:ascii="Wingdings" w:hAnsi="Wingdings"/>
      <w:color w:val="000000"/>
      <w:sz w:val="18"/>
    </w:rPr>
  </w:style>
  <w:style w:type="character" w:customStyle="1" w:styleId="Standard1">
    <w:name w:val="Standard1"/>
    <w:uiPriority w:val="99"/>
    <w:qFormat/>
    <w:rPr>
      <w:rFonts w:ascii="Arial" w:hAnsi="Arial" w:cs="Arial"/>
      <w:sz w:val="22"/>
    </w:rPr>
  </w:style>
  <w:style w:type="character" w:customStyle="1" w:styleId="Punkt55">
    <w:name w:val="Punkt 5.5"/>
    <w:uiPriority w:val="99"/>
    <w:qFormat/>
    <w:rPr>
      <w:rFonts w:ascii="Arial" w:hAnsi="Arial"/>
      <w:color w:val="000000"/>
      <w:sz w:val="11"/>
    </w:rPr>
  </w:style>
  <w:style w:type="character" w:customStyle="1" w:styleId="Punkt60">
    <w:name w:val="Punkt 6.0"/>
    <w:uiPriority w:val="99"/>
    <w:qFormat/>
    <w:rPr>
      <w:rFonts w:ascii="Arial" w:hAnsi="Arial" w:cs="Arial"/>
      <w:color w:val="000000"/>
      <w:sz w:val="12"/>
    </w:rPr>
  </w:style>
  <w:style w:type="character" w:customStyle="1" w:styleId="Punkt70">
    <w:name w:val="Punkt 7.0"/>
    <w:uiPriority w:val="99"/>
    <w:qFormat/>
    <w:rPr>
      <w:rFonts w:ascii="Arial" w:hAnsi="Arial"/>
      <w:sz w:val="14"/>
    </w:rPr>
  </w:style>
  <w:style w:type="character" w:customStyle="1" w:styleId="RVTabellenueberschrift">
    <w:name w:val="RV_Tabellenueberschrift"/>
    <w:uiPriority w:val="99"/>
    <w:qFormat/>
    <w:rPr>
      <w:rFonts w:ascii="Arial" w:hAnsi="Arial" w:cs="Arial"/>
      <w:color w:val="000000"/>
      <w:sz w:val="13"/>
    </w:rPr>
  </w:style>
  <w:style w:type="character" w:customStyle="1" w:styleId="SWAbsatzpunktDerschnelleberblick">
    <w:name w:val="SW Absatzpunkt Der schnelle ﾜberblick"/>
    <w:uiPriority w:val="99"/>
    <w:qFormat/>
    <w:rPr>
      <w:rFonts w:ascii="Franklin Gothic Book" w:hAnsi="Franklin Gothic Book"/>
      <w:color w:val="D90038"/>
    </w:rPr>
  </w:style>
  <w:style w:type="character" w:customStyle="1" w:styleId="SWGrundtextfett">
    <w:name w:val="SW Grundtext fett"/>
    <w:uiPriority w:val="99"/>
    <w:qFormat/>
    <w:rPr>
      <w:rFonts w:ascii="Franklin Gothic Demi" w:hAnsi="Franklin Gothic Demi" w:cs="Franklin Gothic Demi"/>
      <w:color w:val="000000"/>
      <w:sz w:val="21"/>
    </w:rPr>
  </w:style>
  <w:style w:type="character" w:customStyle="1" w:styleId="SWLink">
    <w:name w:val="SW Link"/>
    <w:uiPriority w:val="99"/>
    <w:qFormat/>
    <w:rPr>
      <w:rFonts w:asciiTheme="minorHAnsi" w:hAnsiTheme="minorHAnsi"/>
      <w:color w:val="000000"/>
      <w:sz w:val="22"/>
    </w:rPr>
  </w:style>
  <w:style w:type="character" w:customStyle="1" w:styleId="SWwwwfarbig">
    <w:name w:val="SW www farbig"/>
    <w:uiPriority w:val="99"/>
    <w:qFormat/>
    <w:rPr>
      <w:rFonts w:ascii="Franklin Gothic Medium" w:hAnsi="Franklin Gothic Medium" w:cs="Franklin Gothic Medium"/>
      <w:color w:val="0030AA"/>
      <w:sz w:val="21"/>
    </w:rPr>
  </w:style>
  <w:style w:type="character" w:customStyle="1" w:styleId="waldgr">
    <w:name w:val="waldgr・"/>
    <w:uiPriority w:val="99"/>
    <w:qFormat/>
    <w:rPr>
      <w:rFonts w:ascii="Arial" w:hAnsi="Arial"/>
      <w:b/>
      <w:color w:val="518A51"/>
      <w:sz w:val="18"/>
    </w:rPr>
  </w:style>
  <w:style w:type="character" w:customStyle="1" w:styleId="normal1">
    <w:name w:val="normal1"/>
    <w:uiPriority w:val="99"/>
    <w:qFormat/>
    <w:rPr>
      <w:rFonts w:ascii="Arial" w:hAnsi="Arial" w:cs="Arial"/>
      <w:sz w:val="22"/>
    </w:rPr>
  </w:style>
  <w:style w:type="character" w:customStyle="1" w:styleId="Funotenzeichen">
    <w:name w:val="Fuﾟnotenzeichen"/>
    <w:uiPriority w:val="99"/>
    <w:qFormat/>
    <w:rPr>
      <w:rFonts w:asciiTheme="minorHAnsi" w:hAnsiTheme="minorHAnsi"/>
      <w:sz w:val="22"/>
      <w:vertAlign w:val="superscript"/>
    </w:rPr>
  </w:style>
  <w:style w:type="character" w:styleId="Funotenzeichen0">
    <w:name w:val="footnote reference"/>
    <w:basedOn w:val="Absatz-Standardschriftart"/>
    <w:uiPriority w:val="99"/>
    <w:rPr>
      <w:rFonts w:asciiTheme="minorHAnsi" w:hAnsiTheme="minorHAnsi" w:cs="Times New Roman"/>
      <w:sz w:val="22"/>
      <w:vertAlign w:val="superscript"/>
    </w:rPr>
  </w:style>
  <w:style w:type="character" w:styleId="Endnotenzeichen">
    <w:name w:val="end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2838</Words>
  <Characters>17880</Characters>
  <Application>Microsoft Office Word</Application>
  <DocSecurity>0</DocSecurity>
  <Lines>149</Lines>
  <Paragraphs>41</Paragraphs>
  <ScaleCrop>false</ScaleCrop>
  <Company/>
  <LinksUpToDate>false</LinksUpToDate>
  <CharactersWithSpaces>20677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2024-09-10T19:17:00Z</dcterms:created>
  <dcterms:modified xsi:type="dcterms:W3CDTF">2024-09-10T19:17:00Z</dcterms:modified>
</cp:coreProperties>
</file>