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409" w:rsidRDefault="00DF1409">
      <w:pPr>
        <w:pStyle w:val="Bass-Nr"/>
        <w:keepNext/>
      </w:pPr>
      <w:r>
        <w:rPr>
          <w:rFonts w:cs="Calibri"/>
        </w:rPr>
        <w:t>1-8</w:t>
      </w:r>
    </w:p>
    <w:p w:rsidR="00DF1409" w:rsidRDefault="00DF1409">
      <w:pPr>
        <w:pStyle w:val="RVueberschrift1100fz"/>
        <w:keepNext/>
        <w:keepLines/>
        <w:rPr>
          <w:rFonts w:cs="Arial"/>
        </w:rPr>
      </w:pPr>
      <w:bookmarkStart w:id="0" w:name="1-8"/>
      <w:bookmarkEnd w:id="0"/>
      <w:r>
        <w:t xml:space="preserve">Gesetz </w:t>
      </w:r>
      <w:r>
        <w:rPr>
          <w:rFonts w:cs="Arial"/>
        </w:rPr>
        <w:br/>
      </w:r>
      <w:r>
        <w:t>ü</w:t>
      </w:r>
      <w:r>
        <w:t>ber die Ausbildung f</w:t>
      </w:r>
      <w:r>
        <w:t>ü</w:t>
      </w:r>
      <w:r>
        <w:t>r Lehr</w:t>
      </w:r>
      <w:r>
        <w:t>ä</w:t>
      </w:r>
      <w:r>
        <w:t xml:space="preserve">mter </w:t>
      </w:r>
      <w:r>
        <w:rPr>
          <w:rFonts w:cs="Arial"/>
        </w:rPr>
        <w:br/>
      </w:r>
      <w:r>
        <w:t xml:space="preserve">an </w:t>
      </w:r>
      <w:r>
        <w:t>ö</w:t>
      </w:r>
      <w:r>
        <w:t xml:space="preserve">ffentlichen Schulen </w:t>
      </w:r>
      <w:r>
        <w:rPr>
          <w:rFonts w:cs="Arial"/>
        </w:rPr>
        <w:br/>
      </w:r>
      <w:r>
        <w:t>(Lehrerausbildungsgesetz - LABG)</w:t>
      </w:r>
    </w:p>
    <w:p w:rsidR="00DF1409" w:rsidRDefault="00DF1409">
      <w:pPr>
        <w:pStyle w:val="RVueberschrift285nz"/>
        <w:keepNext/>
        <w:keepLines/>
        <w:rPr>
          <w:rFonts w:cs="Arial"/>
        </w:rPr>
      </w:pPr>
      <w:r>
        <w:t xml:space="preserve">Vom 12. Mai 2009 </w:t>
      </w:r>
      <w:r>
        <w:rPr>
          <w:rFonts w:cs="Arial"/>
        </w:rPr>
        <w:br/>
      </w:r>
      <w:r>
        <w:t xml:space="preserve">(GV. NRW. S. 308) </w:t>
      </w:r>
      <w:r>
        <w:rPr>
          <w:rFonts w:cs="Arial"/>
        </w:rPr>
        <w:br/>
      </w:r>
      <w:r>
        <w:t>zuletzt ge</w:t>
      </w:r>
      <w:r>
        <w:t>ä</w:t>
      </w:r>
      <w:r>
        <w:t xml:space="preserve">ndert durch Gesetz vom 19. Dezember 2023 </w:t>
      </w:r>
      <w:r>
        <w:rPr>
          <w:rFonts w:cs="Arial"/>
        </w:rPr>
        <w:br/>
      </w:r>
      <w:r>
        <w:t>(GV. NRW. 2023 S. 1456)</w:t>
      </w:r>
    </w:p>
    <w:p w:rsidR="00DF1409" w:rsidRDefault="00DF1409">
      <w:pPr>
        <w:pStyle w:val="RVueberschrift285fz"/>
        <w:keepNext/>
        <w:keepLines/>
      </w:pPr>
      <w:r>
        <w:rPr>
          <w:rFonts w:cs="Calibri"/>
        </w:rPr>
        <w:t>Inhalts</w:t>
      </w:r>
      <w:r>
        <w:rPr>
          <w:rFonts w:cs="Calibri"/>
        </w:rPr>
        <w:t>ü</w:t>
      </w:r>
      <w:r>
        <w:rPr>
          <w:rFonts w:cs="Calibri"/>
        </w:rPr>
        <w:t>bersicht</w:t>
      </w:r>
    </w:p>
    <w:p w:rsidR="00DF1409" w:rsidRDefault="00DF1409">
      <w:pPr>
        <w:pStyle w:val="RVueberschrift285fz"/>
        <w:keepNext/>
        <w:keepLines/>
      </w:pPr>
      <w:r>
        <w:rPr>
          <w:rFonts w:cs="Calibri"/>
        </w:rPr>
        <w:t>I. Allgemeine Bestimmungen</w:t>
      </w:r>
    </w:p>
    <w:p w:rsidR="00DF1409" w:rsidRDefault="00DF1409">
      <w:pPr>
        <w:pStyle w:val="RVfliesstext175nb"/>
        <w:widowControl/>
        <w:rPr>
          <w:rFonts w:cs="Calibri"/>
        </w:rPr>
      </w:pPr>
      <w:hyperlink w:anchor="1-8p1" w:history="1">
        <w:r>
          <w:t>§ 1 Weiterentwicklung der Lehrerausbildung</w:t>
        </w:r>
      </w:hyperlink>
    </w:p>
    <w:p w:rsidR="00DF1409" w:rsidRDefault="00DF1409">
      <w:pPr>
        <w:pStyle w:val="RVfliesstext175nb"/>
        <w:widowControl/>
      </w:pPr>
      <w:hyperlink w:anchor="1-8p2" w:history="1">
        <w:r>
          <w:rPr>
            <w:rFonts w:cs="Calibri"/>
          </w:rPr>
          <w:t>§ 2 Ziel der Ausbildung</w:t>
        </w:r>
      </w:hyperlink>
    </w:p>
    <w:p w:rsidR="00DF1409" w:rsidRDefault="00DF1409">
      <w:pPr>
        <w:pStyle w:val="RVfliesstext175nb"/>
        <w:widowControl/>
        <w:rPr>
          <w:rFonts w:cs="Calibri"/>
        </w:rPr>
      </w:pPr>
      <w:hyperlink w:anchor="1-8p3" w:history="1">
        <w:r>
          <w:t>§</w:t>
        </w:r>
        <w:r>
          <w:t xml:space="preserve"> 3 Lehramtsbefähigungen</w:t>
        </w:r>
      </w:hyperlink>
    </w:p>
    <w:p w:rsidR="00DF1409" w:rsidRDefault="00DF1409">
      <w:pPr>
        <w:pStyle w:val="RVfliesstext175nb"/>
        <w:widowControl/>
      </w:pPr>
      <w:hyperlink w:anchor="1-8p4" w:history="1">
        <w:r>
          <w:rPr>
            <w:rFonts w:cs="Calibri"/>
          </w:rPr>
          <w:t>§ 4 Verwendung</w:t>
        </w:r>
      </w:hyperlink>
    </w:p>
    <w:p w:rsidR="00DF1409" w:rsidRDefault="00DF1409">
      <w:pPr>
        <w:pStyle w:val="RVueberschrift285fz"/>
        <w:keepNext/>
        <w:keepLines/>
      </w:pPr>
      <w:r>
        <w:rPr>
          <w:rFonts w:cs="Calibri"/>
        </w:rPr>
        <w:t>II. Vorbereitungsdienst und Staatspr</w:t>
      </w:r>
      <w:r>
        <w:rPr>
          <w:rFonts w:cs="Calibri"/>
        </w:rPr>
        <w:t>ü</w:t>
      </w:r>
      <w:r>
        <w:rPr>
          <w:rFonts w:cs="Calibri"/>
        </w:rPr>
        <w:t>fung</w:t>
      </w:r>
    </w:p>
    <w:p w:rsidR="00DF1409" w:rsidRDefault="00DF1409">
      <w:pPr>
        <w:pStyle w:val="RVfliesstext175nb"/>
        <w:widowControl/>
        <w:rPr>
          <w:rFonts w:cs="Calibri"/>
        </w:rPr>
      </w:pPr>
      <w:hyperlink w:anchor="1-8p5" w:history="1">
        <w:r>
          <w:t>§ 5 Vorbereitungsdienst</w:t>
        </w:r>
      </w:hyperlink>
    </w:p>
    <w:p w:rsidR="00DF1409" w:rsidRDefault="00DF1409">
      <w:pPr>
        <w:pStyle w:val="RVfliesstext175nb"/>
        <w:widowControl/>
      </w:pPr>
      <w:hyperlink w:anchor="1-8p6" w:history="1">
        <w:r>
          <w:rPr>
            <w:rFonts w:cs="Calibri"/>
          </w:rPr>
          <w:t>§ 6 Zulassungsbeschränkungen</w:t>
        </w:r>
      </w:hyperlink>
    </w:p>
    <w:p w:rsidR="00DF1409" w:rsidRDefault="00DF1409">
      <w:pPr>
        <w:pStyle w:val="RVfliesstext175nb"/>
        <w:widowControl/>
        <w:rPr>
          <w:rFonts w:cs="Calibri"/>
        </w:rPr>
      </w:pPr>
      <w:hyperlink w:anchor="1-8p7" w:history="1">
        <w:r>
          <w:t xml:space="preserve">§ 7 Staatsprüfung </w:t>
        </w:r>
      </w:hyperlink>
    </w:p>
    <w:p w:rsidR="00DF1409" w:rsidRDefault="00DF1409">
      <w:pPr>
        <w:pStyle w:val="RVfliesstext175nb"/>
        <w:widowControl/>
      </w:pPr>
      <w:hyperlink w:anchor="1-8p8" w:history="1">
        <w:r>
          <w:rPr>
            <w:rFonts w:cs="Calibri"/>
          </w:rPr>
          <w:t>§ 8 Prüfungsamt</w:t>
        </w:r>
      </w:hyperlink>
    </w:p>
    <w:p w:rsidR="00DF1409" w:rsidRDefault="00DF1409">
      <w:pPr>
        <w:pStyle w:val="RVueberschrift285fz"/>
        <w:keepNext/>
        <w:keepLines/>
      </w:pPr>
      <w:r>
        <w:rPr>
          <w:rFonts w:cs="Calibri"/>
        </w:rPr>
        <w:t>III. Zugang zum Vorbereitungsdienst</w:t>
      </w:r>
    </w:p>
    <w:p w:rsidR="00DF1409" w:rsidRDefault="00DF1409">
      <w:pPr>
        <w:pStyle w:val="RVfliesstext175nb"/>
        <w:widowControl/>
      </w:pPr>
      <w:hyperlink w:anchor="1-8p9" w:history="1">
        <w:r>
          <w:t>§ 9 Zugang zum Vorbereitungsdienst</w:t>
        </w:r>
      </w:hyperlink>
      <w:r>
        <w:rPr>
          <w:rFonts w:cs="Calibri"/>
        </w:rPr>
        <w:t xml:space="preserve"> </w:t>
      </w:r>
    </w:p>
    <w:p w:rsidR="00DF1409" w:rsidRDefault="00DF1409">
      <w:pPr>
        <w:pStyle w:val="RVfliesstext175nb"/>
        <w:widowControl/>
        <w:rPr>
          <w:rFonts w:cs="Calibri"/>
        </w:rPr>
      </w:pPr>
      <w:hyperlink w:anchor="1-8p10" w:history="1">
        <w:r>
          <w:t>§ 10 Studienabschlüsse</w:t>
        </w:r>
      </w:hyperlink>
    </w:p>
    <w:p w:rsidR="00DF1409" w:rsidRDefault="00DF1409">
      <w:pPr>
        <w:pStyle w:val="RVfliesstext175nb"/>
        <w:widowControl/>
      </w:pPr>
      <w:hyperlink w:anchor="1-8p11" w:history="1">
        <w:r>
          <w:rPr>
            <w:rFonts w:cs="Calibri"/>
          </w:rPr>
          <w:t>§</w:t>
        </w:r>
        <w:r>
          <w:rPr>
            <w:rFonts w:cs="Calibri"/>
          </w:rPr>
          <w:t xml:space="preserve"> 11 Akkreditierung von Studiengängen</w:t>
        </w:r>
      </w:hyperlink>
    </w:p>
    <w:p w:rsidR="00DF1409" w:rsidRDefault="00DF1409">
      <w:pPr>
        <w:pStyle w:val="RVfliesstext175nb"/>
        <w:widowControl/>
        <w:rPr>
          <w:rFonts w:cs="Calibri"/>
        </w:rPr>
      </w:pPr>
      <w:hyperlink w:anchor="1-8p12" w:history="1">
        <w:r>
          <w:t>§ 12 Praxiselemente</w:t>
        </w:r>
      </w:hyperlink>
    </w:p>
    <w:p w:rsidR="00DF1409" w:rsidRDefault="00DF1409">
      <w:pPr>
        <w:pStyle w:val="RVueberschrift285fz"/>
        <w:keepNext/>
        <w:keepLines/>
        <w:rPr>
          <w:rFonts w:cs="Calibri"/>
        </w:rPr>
      </w:pPr>
      <w:r>
        <w:t>IV. Sondervorschriften</w:t>
      </w:r>
    </w:p>
    <w:p w:rsidR="00DF1409" w:rsidRDefault="00DF1409">
      <w:pPr>
        <w:pStyle w:val="RVfliesstext175nb"/>
        <w:widowControl/>
      </w:pPr>
      <w:hyperlink w:anchor="1-8p13" w:history="1">
        <w:r>
          <w:rPr>
            <w:rFonts w:cs="Calibri"/>
          </w:rPr>
          <w:t>§ 13 Berufsbegleitender Vorbereitungsdienst</w:t>
        </w:r>
      </w:hyperlink>
    </w:p>
    <w:p w:rsidR="00DF1409" w:rsidRDefault="00DF1409">
      <w:pPr>
        <w:pStyle w:val="RVfliesstext175nb"/>
        <w:widowControl/>
        <w:rPr>
          <w:rFonts w:cs="Calibri"/>
        </w:rPr>
      </w:pPr>
      <w:hyperlink w:anchor="1-8p14" w:history="1">
        <w:r>
          <w:t>§ 14 Anerkennung</w:t>
        </w:r>
      </w:hyperlink>
    </w:p>
    <w:p w:rsidR="00DF1409" w:rsidRDefault="00DF1409">
      <w:pPr>
        <w:pStyle w:val="RVfliesstext175nb"/>
        <w:widowControl/>
      </w:pPr>
      <w:hyperlink w:anchor="1-8p15" w:history="1">
        <w:r>
          <w:rPr>
            <w:rFonts w:cs="Calibri"/>
          </w:rPr>
          <w:t>§ 15 Mehrere Lehrämter</w:t>
        </w:r>
      </w:hyperlink>
    </w:p>
    <w:p w:rsidR="00DF1409" w:rsidRDefault="00DF1409">
      <w:pPr>
        <w:pStyle w:val="RVfliesstext175nb"/>
        <w:widowControl/>
        <w:rPr>
          <w:rFonts w:cs="Calibri"/>
        </w:rPr>
      </w:pPr>
      <w:hyperlink w:anchor="1-8p16" w:history="1">
        <w:r>
          <w:t xml:space="preserve">§ 16 Mehrere Lehrbefähigungen (Erweiterungen) </w:t>
        </w:r>
      </w:hyperlink>
    </w:p>
    <w:p w:rsidR="00DF1409" w:rsidRDefault="00DF1409">
      <w:pPr>
        <w:pStyle w:val="RVfliesstext175nb"/>
        <w:widowControl/>
      </w:pPr>
      <w:hyperlink w:anchor="1-8p17" w:history="1">
        <w:r>
          <w:rPr>
            <w:rFonts w:cs="Calibri"/>
          </w:rPr>
          <w:t>§ 17 Lehrerinnen und Lehrer ohne eine Befähigung zu einem Lehramt</w:t>
        </w:r>
      </w:hyperlink>
    </w:p>
    <w:p w:rsidR="00DF1409" w:rsidRDefault="00DF1409">
      <w:pPr>
        <w:pStyle w:val="RVfliesstext175nb"/>
        <w:widowControl/>
        <w:rPr>
          <w:rFonts w:cs="Calibri"/>
        </w:rPr>
      </w:pPr>
      <w:hyperlink w:anchor="1-8p18" w:history="1">
        <w:r>
          <w:t>§ 18 Förderliche Berufstätigkeit</w:t>
        </w:r>
      </w:hyperlink>
    </w:p>
    <w:p w:rsidR="00DF1409" w:rsidRDefault="00DF1409">
      <w:pPr>
        <w:pStyle w:val="RVueberschrift285fz"/>
        <w:keepNext/>
        <w:keepLines/>
        <w:rPr>
          <w:rFonts w:cs="Calibri"/>
        </w:rPr>
      </w:pPr>
      <w:r>
        <w:t xml:space="preserve">V. </w:t>
      </w:r>
      <w:r>
        <w:t>Ü</w:t>
      </w:r>
      <w:r>
        <w:t>bergangs- und Schlussvorschriften</w:t>
      </w:r>
    </w:p>
    <w:p w:rsidR="00DF1409" w:rsidRDefault="00DF1409">
      <w:pPr>
        <w:pStyle w:val="RVfliesstext175nb"/>
        <w:widowControl/>
      </w:pPr>
      <w:hyperlink w:anchor="1-8p19" w:history="1">
        <w:r>
          <w:rPr>
            <w:rFonts w:cs="Calibri"/>
          </w:rPr>
          <w:t xml:space="preserve">§ 19 Früher erworbene Lehrämter </w:t>
        </w:r>
      </w:hyperlink>
    </w:p>
    <w:p w:rsidR="00DF1409" w:rsidRDefault="00DF1409">
      <w:pPr>
        <w:pStyle w:val="RVfliesstext175nb"/>
        <w:widowControl/>
        <w:rPr>
          <w:rFonts w:cs="Calibri"/>
        </w:rPr>
      </w:pPr>
      <w:hyperlink w:anchor="1-8p20" w:history="1">
        <w:r>
          <w:t>§ 20 Inkrafttreten, Außerkrafttreten, Übergangsregelungen</w:t>
        </w:r>
      </w:hyperlink>
    </w:p>
    <w:p w:rsidR="00DF1409" w:rsidRDefault="00DF1409">
      <w:pPr>
        <w:pStyle w:val="RVueberschrift285fz"/>
        <w:keepNext/>
        <w:keepLines/>
        <w:rPr>
          <w:rFonts w:cs="Calibri"/>
        </w:rPr>
      </w:pPr>
      <w:r>
        <w:t>I. Allgemeine Bestimmungen</w:t>
      </w:r>
    </w:p>
    <w:p w:rsidR="00DF1409" w:rsidRDefault="00DF1409">
      <w:pPr>
        <w:pStyle w:val="RVueberschrift285fz"/>
        <w:keepNext/>
        <w:keepLines/>
        <w:rPr>
          <w:rFonts w:cs="Calibri"/>
        </w:rPr>
      </w:pPr>
      <w:bookmarkStart w:id="1" w:name="1-8p1"/>
      <w:bookmarkEnd w:id="1"/>
      <w:r>
        <w:t>§</w:t>
      </w:r>
      <w:r>
        <w:t xml:space="preserve"> 1 </w:t>
      </w:r>
      <w:r>
        <w:rPr>
          <w:rFonts w:cs="Calibri"/>
        </w:rPr>
        <w:br/>
      </w:r>
      <w:r>
        <w:t>Weiterentwicklung der Lehrerausbildung</w:t>
      </w:r>
    </w:p>
    <w:p w:rsidR="00DF1409" w:rsidRDefault="00DF1409">
      <w:pPr>
        <w:pStyle w:val="RVfliesstext175nb"/>
        <w:widowControl/>
        <w:rPr>
          <w:rFonts w:cs="Calibri"/>
        </w:rPr>
      </w:pPr>
      <w:r>
        <w:t>(1) Das Land und die Hochschulen gew</w:t>
      </w:r>
      <w:r>
        <w:t>ä</w:t>
      </w:r>
      <w:r>
        <w:t>hrleisten eine Lehrerausbildung, die an den p</w:t>
      </w:r>
      <w:r>
        <w:t>ä</w:t>
      </w:r>
      <w:r>
        <w:t>dagogischen Herausforderungen der Zukunft und an den Kindern und Jugendlichen ausgerichtet ist und die Bed</w:t>
      </w:r>
      <w:r>
        <w:t>ü</w:t>
      </w:r>
      <w:r>
        <w:t>rfnisse der Schulen ber</w:t>
      </w:r>
      <w:r>
        <w:t>ü</w:t>
      </w:r>
      <w:r>
        <w:t>cksichtigt.</w:t>
      </w:r>
    </w:p>
    <w:p w:rsidR="00DF1409" w:rsidRDefault="00DF1409">
      <w:pPr>
        <w:pStyle w:val="RVfliesstext175nb"/>
        <w:widowControl/>
        <w:rPr>
          <w:rFonts w:cs="Calibri"/>
        </w:rPr>
      </w:pPr>
      <w:r>
        <w:t>(2) Das Studium liegt in der Verantwortung der Hochschulen. Das Land regelt diese Phase der Ausbildung durch die Festlegung von Zugangsbedingungen f</w:t>
      </w:r>
      <w:r>
        <w:t>ü</w:t>
      </w:r>
      <w:r>
        <w:t>r den Vorbereitungsdienst, durch Vorgaben f</w:t>
      </w:r>
      <w:r>
        <w:t>ü</w:t>
      </w:r>
      <w:r>
        <w:t>r die Akkreditierung von Studieng</w:t>
      </w:r>
      <w:r>
        <w:t>ä</w:t>
      </w:r>
      <w:r>
        <w:t>ngen und durch Hochschulvertr</w:t>
      </w:r>
      <w:r>
        <w:t>ä</w:t>
      </w:r>
      <w:r>
        <w:t>ge. Das f</w:t>
      </w:r>
      <w:r>
        <w:t>ü</w:t>
      </w:r>
      <w:r>
        <w:t>r Wissenschaft zust</w:t>
      </w:r>
      <w:r>
        <w:t>ä</w:t>
      </w:r>
      <w:r>
        <w:t>ndige Ministerium stimmt sich vor Abschluss von Hochschulvertr</w:t>
      </w:r>
      <w:r>
        <w:t>ä</w:t>
      </w:r>
      <w:r>
        <w:t>gen mit den einzelnen Hochschulen zur Lehrerausbildung, insbesondere zu lehramtsrelevanten Studienkapazit</w:t>
      </w:r>
      <w:r>
        <w:t>ä</w:t>
      </w:r>
      <w:r>
        <w:t>ten und dem Umfang fachdidaktischer Studienkapazit</w:t>
      </w:r>
      <w:r>
        <w:t>ä</w:t>
      </w:r>
      <w:r>
        <w:t>ten, mit dem f</w:t>
      </w:r>
      <w:r>
        <w:t>ü</w:t>
      </w:r>
      <w:r>
        <w:t>r Schulen zust</w:t>
      </w:r>
      <w:r>
        <w:t>ä</w:t>
      </w:r>
      <w:r>
        <w:t>ndigen Ministerium einvernehmlich ab. Der Vorbereitungsdienst liegt in der unmittelbaren Verantwortung des Landes. Die Qualit</w:t>
      </w:r>
      <w:r>
        <w:t>ä</w:t>
      </w:r>
      <w:r>
        <w:t>t der Ausbildung wird von der Landesregierung kontinuierlich und in Abstimmung mit der Schulentwicklung evaluiert und weiterentwickelt.</w:t>
      </w:r>
    </w:p>
    <w:p w:rsidR="00DF1409" w:rsidRDefault="00DF1409">
      <w:pPr>
        <w:pStyle w:val="RVfliesstext175nb"/>
        <w:widowControl/>
        <w:rPr>
          <w:rFonts w:cs="Calibri"/>
        </w:rPr>
      </w:pPr>
      <w:r>
        <w:t>(3) Die Landesregierung berichtet dem Landtag im Abstand von f</w:t>
      </w:r>
      <w:r>
        <w:t>ü</w:t>
      </w:r>
      <w:r>
        <w:t xml:space="preserve">nf Jahren, beginnend im Jahr 2020, </w:t>
      </w:r>
      <w:r>
        <w:t>ü</w:t>
      </w:r>
      <w:r>
        <w:t>ber Entwicklungsstand und Qualit</w:t>
      </w:r>
      <w:r>
        <w:t>ä</w:t>
      </w:r>
      <w:r>
        <w:t>t der Lehrerausbildung. Dazu wirken die Hochschulen und alle f</w:t>
      </w:r>
      <w:r>
        <w:t>ü</w:t>
      </w:r>
      <w:r>
        <w:t>r die Lehrerausbildung zust</w:t>
      </w:r>
      <w:r>
        <w:t>ä</w:t>
      </w:r>
      <w:r>
        <w:t>ndigen Stellen des Landes zusammen.</w:t>
      </w:r>
    </w:p>
    <w:p w:rsidR="00DF1409" w:rsidRDefault="00DF1409">
      <w:pPr>
        <w:pStyle w:val="RVueberschrift285fz"/>
        <w:keepNext/>
        <w:keepLines/>
        <w:rPr>
          <w:rFonts w:cs="Calibri"/>
        </w:rPr>
      </w:pPr>
      <w:bookmarkStart w:id="2" w:name="1-8p2"/>
      <w:bookmarkEnd w:id="2"/>
      <w:r>
        <w:t>§</w:t>
      </w:r>
      <w:r>
        <w:t xml:space="preserve"> 2 </w:t>
      </w:r>
      <w:r>
        <w:rPr>
          <w:rFonts w:cs="Calibri"/>
        </w:rPr>
        <w:br/>
      </w:r>
      <w:r>
        <w:t>Ziel der Ausbildung</w:t>
      </w:r>
    </w:p>
    <w:p w:rsidR="00DF1409" w:rsidRDefault="00DF1409">
      <w:pPr>
        <w:pStyle w:val="RVfliesstext175nb"/>
        <w:widowControl/>
      </w:pPr>
      <w:r>
        <w:t>(</w:t>
      </w:r>
      <w:r>
        <w:rPr>
          <w:rFonts w:cs="Calibri"/>
        </w:rPr>
        <w:t>1</w:t>
      </w:r>
      <w:r>
        <w:t>)</w:t>
      </w:r>
      <w:r>
        <w:rPr>
          <w:rFonts w:cs="Calibri"/>
        </w:rPr>
        <w:t xml:space="preserve"> Ziel der Ausbildung ist die Bef</w:t>
      </w:r>
      <w:r>
        <w:rPr>
          <w:rFonts w:cs="Calibri"/>
        </w:rPr>
        <w:t>ä</w:t>
      </w:r>
      <w:r>
        <w:rPr>
          <w:rFonts w:cs="Calibri"/>
        </w:rPr>
        <w:t>higung</w:t>
      </w:r>
      <w:r>
        <w:t>,</w:t>
      </w:r>
      <w:r>
        <w:rPr>
          <w:rFonts w:cs="Calibri"/>
        </w:rPr>
        <w:t xml:space="preserve"> ein Lehramt an </w:t>
      </w:r>
      <w:r>
        <w:rPr>
          <w:rFonts w:cs="Calibri"/>
        </w:rPr>
        <w:t>ö</w:t>
      </w:r>
      <w:r>
        <w:rPr>
          <w:rFonts w:cs="Calibri"/>
        </w:rPr>
        <w:t>ffentlichen Schulen selbstst</w:t>
      </w:r>
      <w:r>
        <w:rPr>
          <w:rFonts w:cs="Calibri"/>
        </w:rPr>
        <w:t>ä</w:t>
      </w:r>
      <w:r>
        <w:rPr>
          <w:rFonts w:cs="Calibri"/>
        </w:rPr>
        <w:t>ndig auszu</w:t>
      </w:r>
      <w:r>
        <w:rPr>
          <w:rFonts w:cs="Calibri"/>
        </w:rPr>
        <w:t>ü</w:t>
      </w:r>
      <w:r>
        <w:rPr>
          <w:rFonts w:cs="Calibri"/>
        </w:rPr>
        <w:t>ben</w:t>
      </w:r>
      <w:r>
        <w:t>.</w:t>
      </w:r>
      <w:r>
        <w:rPr>
          <w:rFonts w:cs="Calibri"/>
        </w:rPr>
        <w:t xml:space="preserve"> Die Anforderungen</w:t>
      </w:r>
      <w:r>
        <w:t>,</w:t>
      </w:r>
      <w:r>
        <w:rPr>
          <w:rFonts w:cs="Calibri"/>
        </w:rPr>
        <w:t xml:space="preserve"> die an die Ausbildung der Lehrkr</w:t>
      </w:r>
      <w:r>
        <w:rPr>
          <w:rFonts w:cs="Calibri"/>
        </w:rPr>
        <w:t>ä</w:t>
      </w:r>
      <w:r>
        <w:rPr>
          <w:rFonts w:cs="Calibri"/>
        </w:rPr>
        <w:t>fte f</w:t>
      </w:r>
      <w:r>
        <w:rPr>
          <w:rFonts w:cs="Calibri"/>
        </w:rPr>
        <w:t>ü</w:t>
      </w:r>
      <w:r>
        <w:rPr>
          <w:rFonts w:cs="Calibri"/>
        </w:rPr>
        <w:t>r den Ersatzschuldienst zu stellen sind</w:t>
      </w:r>
      <w:r>
        <w:t>,</w:t>
      </w:r>
      <w:r>
        <w:rPr>
          <w:rFonts w:cs="Calibri"/>
        </w:rPr>
        <w:t xml:space="preserve"> richten sich nach </w:t>
      </w:r>
      <w:hyperlink w:anchor="https://bass.schul-welt.de/6043.htm#1-1p102" w:history="1">
        <w:r>
          <w:rPr>
            <w:rFonts w:cs="Calibri"/>
          </w:rPr>
          <w:t>§</w:t>
        </w:r>
        <w:r>
          <w:t xml:space="preserve"> 102 Schulgesetz NRW</w:t>
        </w:r>
      </w:hyperlink>
      <w:r>
        <w:rPr>
          <w:rStyle w:val="FootnoteReference"/>
          <w:rFonts w:ascii="Arial" w:hAnsi="Arial" w:cs="Calibri"/>
        </w:rPr>
        <w:footnoteReference w:id="1"/>
      </w:r>
      <w:r>
        <w:rPr>
          <w:rFonts w:cs="Calibri"/>
        </w:rPr>
        <w:t>.</w:t>
      </w:r>
    </w:p>
    <w:p w:rsidR="00DF1409" w:rsidRDefault="00DF1409">
      <w:pPr>
        <w:pStyle w:val="RVfliesstext175nb"/>
        <w:widowControl/>
      </w:pPr>
      <w:r>
        <w:rPr>
          <w:rFonts w:cs="Calibri"/>
        </w:rPr>
        <w:t>(2) Die Ausbildung gliedert sich in Studium und Vorbereitungsdienst. Ausbildung und Fortbildung einschlie</w:t>
      </w:r>
      <w:r>
        <w:rPr>
          <w:rFonts w:cs="Calibri"/>
        </w:rPr>
        <w:t>ß</w:t>
      </w:r>
      <w:r>
        <w:rPr>
          <w:rFonts w:cs="Calibri"/>
        </w:rPr>
        <w:t>lich des Berufseingangs orientieren sich an der Entwicklung der grundlegenden beruflichen Kompetenzen f</w:t>
      </w:r>
      <w:r>
        <w:rPr>
          <w:rFonts w:cs="Calibri"/>
        </w:rPr>
        <w:t>ü</w:t>
      </w:r>
      <w:r>
        <w:rPr>
          <w:rFonts w:cs="Calibri"/>
        </w:rPr>
        <w:t>r Unterricht und Erziehung, Beurteilung, Diagnostik, Beratung, Kooperation und Schulentwicklung sowie an den wissenschaftlichen und k</w:t>
      </w:r>
      <w:r>
        <w:rPr>
          <w:rFonts w:cs="Calibri"/>
        </w:rPr>
        <w:t>ü</w:t>
      </w:r>
      <w:r>
        <w:rPr>
          <w:rFonts w:cs="Calibri"/>
        </w:rPr>
        <w:t>nstlerischen Anforderungen der F</w:t>
      </w:r>
      <w:r>
        <w:rPr>
          <w:rFonts w:cs="Calibri"/>
        </w:rPr>
        <w:t>ä</w:t>
      </w:r>
      <w:r>
        <w:rPr>
          <w:rFonts w:cs="Calibri"/>
        </w:rPr>
        <w:t>cher. Dabei sind die Bef</w:t>
      </w:r>
      <w:r>
        <w:rPr>
          <w:rFonts w:cs="Calibri"/>
        </w:rPr>
        <w:t>ä</w:t>
      </w:r>
      <w:r>
        <w:rPr>
          <w:rFonts w:cs="Calibri"/>
        </w:rPr>
        <w:t>higung zu einem professionellen Umgang mit Vielfalt insbesondere mit Blick auf ein inklusives Schulsystem sowie die Bef</w:t>
      </w:r>
      <w:r>
        <w:rPr>
          <w:rFonts w:cs="Calibri"/>
        </w:rPr>
        <w:t>ä</w:t>
      </w:r>
      <w:r>
        <w:rPr>
          <w:rFonts w:cs="Calibri"/>
        </w:rPr>
        <w:t>higung zur Kooperation unterei</w:t>
      </w:r>
      <w:r>
        <w:rPr>
          <w:rFonts w:cs="Calibri"/>
        </w:rPr>
        <w:t>nander, mit den Eltern, mit anderen Berufsgruppen und Einrichtungen besonders zu ber</w:t>
      </w:r>
      <w:r>
        <w:rPr>
          <w:rFonts w:cs="Calibri"/>
        </w:rPr>
        <w:t>ü</w:t>
      </w:r>
      <w:r>
        <w:rPr>
          <w:rFonts w:cs="Calibri"/>
        </w:rPr>
        <w:t>cksichtigen. Die Ausbildung soll die Bef</w:t>
      </w:r>
      <w:r>
        <w:rPr>
          <w:rFonts w:cs="Calibri"/>
        </w:rPr>
        <w:t>ä</w:t>
      </w:r>
      <w:r>
        <w:rPr>
          <w:rFonts w:cs="Calibri"/>
        </w:rPr>
        <w:t>higung schaffen und die Bereitschaft st</w:t>
      </w:r>
      <w:r>
        <w:rPr>
          <w:rFonts w:cs="Calibri"/>
        </w:rPr>
        <w:t>ä</w:t>
      </w:r>
      <w:r>
        <w:rPr>
          <w:rFonts w:cs="Calibri"/>
        </w:rPr>
        <w:t>rken, die individuellen Potenziale und F</w:t>
      </w:r>
      <w:r>
        <w:rPr>
          <w:rFonts w:cs="Calibri"/>
        </w:rPr>
        <w:t>ä</w:t>
      </w:r>
      <w:r>
        <w:rPr>
          <w:rFonts w:cs="Calibri"/>
        </w:rPr>
        <w:t>higkeiten aller Sch</w:t>
      </w:r>
      <w:r>
        <w:rPr>
          <w:rFonts w:cs="Calibri"/>
        </w:rPr>
        <w:t>ü</w:t>
      </w:r>
      <w:r>
        <w:rPr>
          <w:rFonts w:cs="Calibri"/>
        </w:rPr>
        <w:t>lerinnen und Sch</w:t>
      </w:r>
      <w:r>
        <w:rPr>
          <w:rFonts w:cs="Calibri"/>
        </w:rPr>
        <w:t>ü</w:t>
      </w:r>
      <w:r>
        <w:rPr>
          <w:rFonts w:cs="Calibri"/>
        </w:rPr>
        <w:t>ler zu erkennen, zu f</w:t>
      </w:r>
      <w:r>
        <w:rPr>
          <w:rFonts w:cs="Calibri"/>
        </w:rPr>
        <w:t>ö</w:t>
      </w:r>
      <w:r>
        <w:rPr>
          <w:rFonts w:cs="Calibri"/>
        </w:rPr>
        <w:t>rdern und zu entwickeln.</w:t>
      </w:r>
    </w:p>
    <w:p w:rsidR="00DF1409" w:rsidRDefault="00DF1409">
      <w:pPr>
        <w:pStyle w:val="RVfliesstext175nb"/>
        <w:widowControl/>
      </w:pPr>
      <w:r>
        <w:rPr>
          <w:rFonts w:cs="Calibri"/>
        </w:rPr>
        <w:t>(3) Schuldienst und Vorbereitungsdienst setzen Kenntnisse der deutschen Sprache voraus, die einen Einsatz im Unterricht und die Wahrnehmung aller T</w:t>
      </w:r>
      <w:r>
        <w:rPr>
          <w:rFonts w:cs="Calibri"/>
        </w:rPr>
        <w:t>ä</w:t>
      </w:r>
      <w:r>
        <w:rPr>
          <w:rFonts w:cs="Calibri"/>
        </w:rPr>
        <w:t>tigkeiten einer Lehrkraft erlauben.</w:t>
      </w:r>
    </w:p>
    <w:p w:rsidR="00DF1409" w:rsidRDefault="00DF1409">
      <w:pPr>
        <w:pStyle w:val="RVueberschrift285fz"/>
        <w:keepNext/>
        <w:keepLines/>
      </w:pPr>
      <w:bookmarkStart w:id="3" w:name="1-8p3"/>
      <w:bookmarkEnd w:id="3"/>
      <w:r>
        <w:rPr>
          <w:rFonts w:cs="Calibri"/>
        </w:rPr>
        <w:t>§</w:t>
      </w:r>
      <w:r>
        <w:rPr>
          <w:rFonts w:cs="Calibri"/>
        </w:rPr>
        <w:t xml:space="preserve"> 3 </w:t>
      </w:r>
      <w:r>
        <w:br/>
      </w:r>
      <w:r>
        <w:rPr>
          <w:rFonts w:cs="Calibri"/>
        </w:rPr>
        <w:t>Lehramtsbef</w:t>
      </w:r>
      <w:r>
        <w:rPr>
          <w:rFonts w:cs="Calibri"/>
        </w:rPr>
        <w:t>ä</w:t>
      </w:r>
      <w:r>
        <w:rPr>
          <w:rFonts w:cs="Calibri"/>
        </w:rPr>
        <w:t>higungen</w:t>
      </w:r>
    </w:p>
    <w:p w:rsidR="00DF1409" w:rsidRDefault="00DF1409">
      <w:pPr>
        <w:pStyle w:val="RVfliesstext175nb"/>
        <w:widowControl/>
      </w:pPr>
      <w:r>
        <w:rPr>
          <w:rFonts w:cs="Calibri"/>
        </w:rPr>
        <w:t>(1) Es gibt folgende Lehr</w:t>
      </w:r>
      <w:r>
        <w:rPr>
          <w:rFonts w:cs="Calibri"/>
        </w:rPr>
        <w:t>ä</w:t>
      </w:r>
      <w:r>
        <w:rPr>
          <w:rFonts w:cs="Calibri"/>
        </w:rPr>
        <w:t>mter (Lehramtsbef</w:t>
      </w:r>
      <w:r>
        <w:rPr>
          <w:rFonts w:cs="Calibri"/>
        </w:rPr>
        <w:t>ä</w:t>
      </w:r>
      <w:r>
        <w:rPr>
          <w:rFonts w:cs="Calibri"/>
        </w:rPr>
        <w:t>higungen):</w:t>
      </w:r>
    </w:p>
    <w:p w:rsidR="00DF1409" w:rsidRDefault="00DF1409">
      <w:pPr>
        <w:pStyle w:val="RVfliesstext175nb"/>
        <w:widowControl/>
      </w:pPr>
      <w:r>
        <w:rPr>
          <w:rFonts w:cs="Calibri"/>
        </w:rPr>
        <w:t>1. Lehramt an Grundschulen,</w:t>
      </w:r>
    </w:p>
    <w:p w:rsidR="00DF1409" w:rsidRDefault="00DF1409">
      <w:pPr>
        <w:pStyle w:val="RVfliesstext175nb"/>
        <w:widowControl/>
      </w:pPr>
      <w:r>
        <w:rPr>
          <w:rFonts w:cs="Calibri"/>
        </w:rPr>
        <w:t>2. Lehramt an Haupt-, Real-, Sekundar- und Gesamtschulen,</w:t>
      </w:r>
    </w:p>
    <w:p w:rsidR="00DF1409" w:rsidRDefault="00DF1409">
      <w:pPr>
        <w:pStyle w:val="RVfliesstext175nb"/>
        <w:widowControl/>
      </w:pPr>
      <w:r>
        <w:rPr>
          <w:rFonts w:cs="Calibri"/>
        </w:rPr>
        <w:t>3. Lehramt an Gymnasien und Gesamtschulen,</w:t>
      </w:r>
    </w:p>
    <w:p w:rsidR="00DF1409" w:rsidRDefault="00DF1409">
      <w:pPr>
        <w:pStyle w:val="RVfliesstext175nb"/>
        <w:widowControl/>
      </w:pPr>
      <w:r>
        <w:rPr>
          <w:rFonts w:cs="Calibri"/>
        </w:rPr>
        <w:t>4. Lehramt an Berufskollegs,</w:t>
      </w:r>
    </w:p>
    <w:p w:rsidR="00DF1409" w:rsidRDefault="00DF1409">
      <w:pPr>
        <w:pStyle w:val="RVfliesstext175nb"/>
        <w:widowControl/>
      </w:pPr>
      <w:r>
        <w:rPr>
          <w:rFonts w:cs="Calibri"/>
        </w:rPr>
        <w:t>5. Lehramt f</w:t>
      </w:r>
      <w:r>
        <w:rPr>
          <w:rFonts w:cs="Calibri"/>
        </w:rPr>
        <w:t>ü</w:t>
      </w:r>
      <w:r>
        <w:rPr>
          <w:rFonts w:cs="Calibri"/>
        </w:rPr>
        <w:t>r sonderp</w:t>
      </w:r>
      <w:r>
        <w:rPr>
          <w:rFonts w:cs="Calibri"/>
        </w:rPr>
        <w:t>ä</w:t>
      </w:r>
      <w:r>
        <w:rPr>
          <w:rFonts w:cs="Calibri"/>
        </w:rPr>
        <w:t>dagogische F</w:t>
      </w:r>
      <w:r>
        <w:rPr>
          <w:rFonts w:cs="Calibri"/>
        </w:rPr>
        <w:t>ö</w:t>
      </w:r>
      <w:r>
        <w:rPr>
          <w:rFonts w:cs="Calibri"/>
        </w:rPr>
        <w:t>rderung.</w:t>
      </w:r>
    </w:p>
    <w:p w:rsidR="00DF1409" w:rsidRDefault="00DF1409">
      <w:pPr>
        <w:pStyle w:val="RVfliesstext175nb"/>
        <w:widowControl/>
      </w:pPr>
      <w:r>
        <w:rPr>
          <w:rFonts w:cs="Calibri"/>
        </w:rPr>
        <w:t>(2) Eine Lehramtsbef</w:t>
      </w:r>
      <w:r>
        <w:rPr>
          <w:rFonts w:cs="Calibri"/>
        </w:rPr>
        <w:t>ä</w:t>
      </w:r>
      <w:r>
        <w:rPr>
          <w:rFonts w:cs="Calibri"/>
        </w:rPr>
        <w:t>higung erwirbt, wer einen Vorbereitungsdienst geleistet und die dem Lehramt entsprechende Staatspr</w:t>
      </w:r>
      <w:r>
        <w:rPr>
          <w:rFonts w:cs="Calibri"/>
        </w:rPr>
        <w:t>ü</w:t>
      </w:r>
      <w:r>
        <w:rPr>
          <w:rFonts w:cs="Calibri"/>
        </w:rPr>
        <w:t>fung bestanden hat.</w:t>
      </w:r>
    </w:p>
    <w:p w:rsidR="00DF1409" w:rsidRDefault="00DF1409">
      <w:pPr>
        <w:pStyle w:val="RVueberschrift285fz"/>
        <w:keepNext/>
        <w:keepLines/>
      </w:pPr>
      <w:bookmarkStart w:id="4" w:name="1-8p4"/>
      <w:bookmarkEnd w:id="4"/>
      <w:r>
        <w:rPr>
          <w:rFonts w:cs="Calibri"/>
        </w:rPr>
        <w:t>§</w:t>
      </w:r>
      <w:r>
        <w:rPr>
          <w:rFonts w:cs="Calibri"/>
        </w:rPr>
        <w:t xml:space="preserve"> 4 </w:t>
      </w:r>
      <w:r>
        <w:br/>
      </w:r>
      <w:r>
        <w:rPr>
          <w:rFonts w:cs="Calibri"/>
        </w:rPr>
        <w:t>Verwendung</w:t>
      </w:r>
    </w:p>
    <w:p w:rsidR="00DF1409" w:rsidRDefault="00DF1409">
      <w:pPr>
        <w:pStyle w:val="RVfliesstext175nb"/>
        <w:widowControl/>
        <w:rPr>
          <w:rFonts w:cs="Calibri"/>
        </w:rPr>
      </w:pPr>
      <w:bookmarkStart w:id="5" w:name="1-8p4(1)"/>
      <w:bookmarkEnd w:id="5"/>
      <w:r>
        <w:rPr>
          <w:rFonts w:cs="Calibri"/>
        </w:rPr>
        <w:t>(1) Die Bef</w:t>
      </w:r>
      <w:r>
        <w:rPr>
          <w:rFonts w:cs="Calibri"/>
        </w:rPr>
        <w:t>ä</w:t>
      </w:r>
      <w:r>
        <w:rPr>
          <w:rFonts w:cs="Calibri"/>
        </w:rPr>
        <w:t>higung zu einem Lehramt gem</w:t>
      </w:r>
      <w:r>
        <w:rPr>
          <w:rFonts w:cs="Calibri"/>
        </w:rPr>
        <w:t>äß</w:t>
      </w:r>
      <w:r>
        <w:rPr>
          <w:rFonts w:cs="Calibri"/>
        </w:rPr>
        <w:t xml:space="preserve"> </w:t>
      </w:r>
      <w:r>
        <w:rPr>
          <w:rFonts w:cs="Calibri"/>
        </w:rPr>
        <w:t>§</w:t>
      </w:r>
      <w:r>
        <w:rPr>
          <w:rFonts w:cs="Calibri"/>
        </w:rPr>
        <w:t xml:space="preserve"> 3 Abs. 1 Nr. 1 bis 4 berech</w:t>
      </w:r>
      <w:r>
        <w:t>tigt zur Erteilung von Unterricht in den entsprechenden Schulformen. Die Bef</w:t>
      </w:r>
      <w:r>
        <w:t>ä</w:t>
      </w:r>
      <w:r>
        <w:t>higung zum Lehramt f</w:t>
      </w:r>
      <w:r>
        <w:t>ü</w:t>
      </w:r>
      <w:r>
        <w:t>r sonderp</w:t>
      </w:r>
      <w:r>
        <w:t>ä</w:t>
      </w:r>
      <w:r>
        <w:t>dagogische F</w:t>
      </w:r>
      <w:r>
        <w:t>ö</w:t>
      </w:r>
      <w:r>
        <w:t>rderung berechtigt zur Erteilung von Unterricht in F</w:t>
      </w:r>
      <w:r>
        <w:t>ö</w:t>
      </w:r>
      <w:r>
        <w:t>rderschulen sowie in anderen Schulformen entsprechend den fachlichen und sonderp</w:t>
      </w:r>
      <w:r>
        <w:t>ä</w:t>
      </w:r>
      <w:r>
        <w:t>dagogischen Anforderungen. Die Bef</w:t>
      </w:r>
      <w:r>
        <w:t>ä</w:t>
      </w:r>
      <w:r>
        <w:t>higung zum Lehramt an Gymnasien und Gesamtschulen berechtigt auch zur Erteilung von Unterricht an Berufskollegs und in anderen Schulformen, die auch gymnasiale Standards gew</w:t>
      </w:r>
      <w:r>
        <w:t>ä</w:t>
      </w:r>
      <w:r>
        <w:t>hrleisten. Die Bef</w:t>
      </w:r>
      <w:r>
        <w:t>ä</w:t>
      </w:r>
      <w:r>
        <w:t>higung zum Lehramt an Haupt-, Real-, Sekundar- und Gesamtschulen berechtigt an Gesamtschulen zum Einsatz in den Jahrgangsstufen 5 bis 10.</w:t>
      </w:r>
    </w:p>
    <w:p w:rsidR="00DF1409" w:rsidRDefault="00DF1409">
      <w:pPr>
        <w:pStyle w:val="RVfliesstext175nb"/>
        <w:widowControl/>
      </w:pPr>
      <w:r>
        <w:t xml:space="preserve">(2) </w:t>
      </w:r>
      <w:r>
        <w:t>§</w:t>
      </w:r>
      <w:r>
        <w:t xml:space="preserve"> 24 Absatz 3 </w:t>
      </w:r>
      <w:hyperlink r:id="rId7" w:history="1">
        <w:r>
          <w:t>Landesbeamtengesetz</w:t>
        </w:r>
      </w:hyperlink>
      <w:r>
        <w:rPr>
          <w:rFonts w:cs="Calibri"/>
        </w:rPr>
        <w:t xml:space="preserve"> bleibt unber</w:t>
      </w:r>
      <w:r>
        <w:rPr>
          <w:rFonts w:cs="Calibri"/>
        </w:rPr>
        <w:t>ü</w:t>
      </w:r>
      <w:r>
        <w:rPr>
          <w:rFonts w:cs="Calibri"/>
        </w:rPr>
        <w:t>hrt.</w:t>
      </w:r>
    </w:p>
    <w:p w:rsidR="00DF1409" w:rsidRDefault="00DF1409">
      <w:pPr>
        <w:pStyle w:val="RVueberschrift285fz"/>
        <w:keepNext/>
        <w:keepLines/>
      </w:pPr>
      <w:r>
        <w:rPr>
          <w:rFonts w:cs="Calibri"/>
        </w:rPr>
        <w:t>II. Vorbereitungsdienst und Staatspr</w:t>
      </w:r>
      <w:r>
        <w:rPr>
          <w:rFonts w:cs="Calibri"/>
        </w:rPr>
        <w:t>ü</w:t>
      </w:r>
      <w:r>
        <w:rPr>
          <w:rFonts w:cs="Calibri"/>
        </w:rPr>
        <w:t>fung</w:t>
      </w:r>
    </w:p>
    <w:p w:rsidR="00DF1409" w:rsidRDefault="00DF1409">
      <w:pPr>
        <w:pStyle w:val="RVueberschrift285fz"/>
        <w:keepNext/>
        <w:keepLines/>
      </w:pPr>
      <w:bookmarkStart w:id="6" w:name="1-8p5"/>
      <w:bookmarkEnd w:id="6"/>
      <w:r>
        <w:rPr>
          <w:rFonts w:cs="Calibri"/>
        </w:rPr>
        <w:t xml:space="preserve"> </w:t>
      </w:r>
      <w:r>
        <w:rPr>
          <w:rFonts w:cs="Calibri"/>
        </w:rPr>
        <w:t>§</w:t>
      </w:r>
      <w:r>
        <w:rPr>
          <w:rFonts w:cs="Calibri"/>
        </w:rPr>
        <w:t xml:space="preserve"> 5 </w:t>
      </w:r>
      <w:r>
        <w:br/>
      </w:r>
      <w:r>
        <w:rPr>
          <w:rFonts w:cs="Calibri"/>
        </w:rPr>
        <w:t>Vorbereitungsdienst</w:t>
      </w:r>
    </w:p>
    <w:p w:rsidR="00DF1409" w:rsidRDefault="00DF1409">
      <w:pPr>
        <w:pStyle w:val="RVfliesstext175nb"/>
        <w:widowControl/>
      </w:pPr>
      <w:r>
        <w:rPr>
          <w:rFonts w:cs="Calibri"/>
        </w:rPr>
        <w:t>(1) Der Vorbereitungsdienst f</w:t>
      </w:r>
      <w:r>
        <w:rPr>
          <w:rFonts w:cs="Calibri"/>
        </w:rPr>
        <w:t>ü</w:t>
      </w:r>
      <w:r>
        <w:rPr>
          <w:rFonts w:cs="Calibri"/>
        </w:rPr>
        <w:t>r ein Lehramt ist am jeweils angestrebten Lehramt auszurichten und an Schulen und an staatlichen Zentren f</w:t>
      </w:r>
      <w:r>
        <w:rPr>
          <w:rFonts w:cs="Calibri"/>
        </w:rPr>
        <w:t>ü</w:t>
      </w:r>
      <w:r>
        <w:rPr>
          <w:rFonts w:cs="Calibri"/>
        </w:rPr>
        <w:t>r schulpraktische Lehrerausbildung zu leisten. Er hat eine Dauer von 18 Monaten.</w:t>
      </w:r>
    </w:p>
    <w:p w:rsidR="00DF1409" w:rsidRDefault="00DF1409">
      <w:pPr>
        <w:pStyle w:val="RVfliesstext175nb"/>
        <w:widowControl/>
      </w:pPr>
      <w:r>
        <w:rPr>
          <w:rFonts w:cs="Calibri"/>
        </w:rPr>
        <w:t>(2) Aufgabe des Vorbereitungsdienstes ist die theoretisch fundierte Ausbildung f</w:t>
      </w:r>
      <w:r>
        <w:rPr>
          <w:rFonts w:cs="Calibri"/>
        </w:rPr>
        <w:t>ü</w:t>
      </w:r>
      <w:r>
        <w:rPr>
          <w:rFonts w:cs="Calibri"/>
        </w:rPr>
        <w:t>r die berufspraktische T</w:t>
      </w:r>
      <w:r>
        <w:rPr>
          <w:rFonts w:cs="Calibri"/>
        </w:rPr>
        <w:t>ä</w:t>
      </w:r>
      <w:r>
        <w:rPr>
          <w:rFonts w:cs="Calibri"/>
        </w:rPr>
        <w:t>tigkeit in zunehmender Eigenverantwortlichkeit der Auszubildenden. Zur Ausbildung im Vorbereitungsdienst geh</w:t>
      </w:r>
      <w:r>
        <w:rPr>
          <w:rFonts w:cs="Calibri"/>
        </w:rPr>
        <w:t>ö</w:t>
      </w:r>
      <w:r>
        <w:rPr>
          <w:rFonts w:cs="Calibri"/>
        </w:rPr>
        <w:t>rt selbstst</w:t>
      </w:r>
      <w:r>
        <w:rPr>
          <w:rFonts w:cs="Calibri"/>
        </w:rPr>
        <w:t>ä</w:t>
      </w:r>
      <w:r>
        <w:rPr>
          <w:rFonts w:cs="Calibri"/>
        </w:rPr>
        <w:t>ndiger Unterricht.</w:t>
      </w:r>
    </w:p>
    <w:p w:rsidR="00DF1409" w:rsidRDefault="00DF1409">
      <w:pPr>
        <w:pStyle w:val="RVueberschrift285fz"/>
        <w:keepNext/>
        <w:keepLines/>
      </w:pPr>
      <w:bookmarkStart w:id="7" w:name="1-8p6"/>
      <w:bookmarkEnd w:id="7"/>
      <w:r>
        <w:rPr>
          <w:rFonts w:cs="Calibri"/>
        </w:rPr>
        <w:t>§</w:t>
      </w:r>
      <w:r>
        <w:rPr>
          <w:rFonts w:cs="Calibri"/>
        </w:rPr>
        <w:t xml:space="preserve"> 6 </w:t>
      </w:r>
      <w:r>
        <w:br/>
      </w:r>
      <w:r>
        <w:rPr>
          <w:rFonts w:cs="Calibri"/>
        </w:rPr>
        <w:t>Zulassungsbeschr</w:t>
      </w:r>
      <w:r>
        <w:rPr>
          <w:rFonts w:cs="Calibri"/>
        </w:rPr>
        <w:t>ä</w:t>
      </w:r>
      <w:r>
        <w:rPr>
          <w:rFonts w:cs="Calibri"/>
        </w:rPr>
        <w:t>nkungen</w:t>
      </w:r>
    </w:p>
    <w:p w:rsidR="00DF1409" w:rsidRDefault="00DF1409">
      <w:pPr>
        <w:pStyle w:val="RVfliesstext175nb"/>
        <w:widowControl/>
      </w:pPr>
      <w:r>
        <w:rPr>
          <w:rFonts w:cs="Calibri"/>
        </w:rPr>
        <w:t>(1) Die Zulassung zum Vorbereitungsdienst kann auf Zeit beschr</w:t>
      </w:r>
      <w:r>
        <w:rPr>
          <w:rFonts w:cs="Calibri"/>
        </w:rPr>
        <w:t>ä</w:t>
      </w:r>
      <w:r>
        <w:rPr>
          <w:rFonts w:cs="Calibri"/>
        </w:rPr>
        <w:t>nkt werden, wenn die Zahl der Bewerbungen die Ausbildungskapazit</w:t>
      </w:r>
      <w:r>
        <w:rPr>
          <w:rFonts w:cs="Calibri"/>
        </w:rPr>
        <w:t>ä</w:t>
      </w:r>
      <w:r>
        <w:rPr>
          <w:rFonts w:cs="Calibri"/>
        </w:rPr>
        <w:t>ten insgesamt, f</w:t>
      </w:r>
      <w:r>
        <w:rPr>
          <w:rFonts w:cs="Calibri"/>
        </w:rPr>
        <w:t>ü</w:t>
      </w:r>
      <w:r>
        <w:rPr>
          <w:rFonts w:cs="Calibri"/>
        </w:rPr>
        <w:t>r ein einzelnes Lehramt oder f</w:t>
      </w:r>
      <w:r>
        <w:rPr>
          <w:rFonts w:cs="Calibri"/>
        </w:rPr>
        <w:t>ü</w:t>
      </w:r>
      <w:r>
        <w:rPr>
          <w:rFonts w:cs="Calibri"/>
        </w:rPr>
        <w:t>r einzelne F</w:t>
      </w:r>
      <w:r>
        <w:rPr>
          <w:rFonts w:cs="Calibri"/>
        </w:rPr>
        <w:t>ä</w:t>
      </w:r>
      <w:r>
        <w:rPr>
          <w:rFonts w:cs="Calibri"/>
        </w:rPr>
        <w:t xml:space="preserve">cher </w:t>
      </w:r>
      <w:r>
        <w:rPr>
          <w:rFonts w:cs="Calibri"/>
        </w:rPr>
        <w:t>ü</w:t>
      </w:r>
      <w:r>
        <w:rPr>
          <w:rFonts w:cs="Calibri"/>
        </w:rPr>
        <w:t>berschreitet. Bei der Ermittlung der Ausbildungskapazit</w:t>
      </w:r>
      <w:r>
        <w:rPr>
          <w:rFonts w:cs="Calibri"/>
        </w:rPr>
        <w:t>ä</w:t>
      </w:r>
      <w:r>
        <w:rPr>
          <w:rFonts w:cs="Calibri"/>
        </w:rPr>
        <w:t>ten hat das f</w:t>
      </w:r>
      <w:r>
        <w:rPr>
          <w:rFonts w:cs="Calibri"/>
        </w:rPr>
        <w:t>ü</w:t>
      </w:r>
      <w:r>
        <w:rPr>
          <w:rFonts w:cs="Calibri"/>
        </w:rPr>
        <w:t>r Schulen zust</w:t>
      </w:r>
      <w:r>
        <w:rPr>
          <w:rFonts w:cs="Calibri"/>
        </w:rPr>
        <w:t>ä</w:t>
      </w:r>
      <w:r>
        <w:rPr>
          <w:rFonts w:cs="Calibri"/>
        </w:rPr>
        <w:t>ndige Ministerium im Rahmen des Landeshaushalts die durch die personelle, r</w:t>
      </w:r>
      <w:r>
        <w:rPr>
          <w:rFonts w:cs="Calibri"/>
        </w:rPr>
        <w:t>ä</w:t>
      </w:r>
      <w:r>
        <w:rPr>
          <w:rFonts w:cs="Calibri"/>
        </w:rPr>
        <w:t>umliche, s</w:t>
      </w:r>
      <w:r>
        <w:rPr>
          <w:rFonts w:cs="Calibri"/>
        </w:rPr>
        <w:t>ä</w:t>
      </w:r>
      <w:r>
        <w:rPr>
          <w:rFonts w:cs="Calibri"/>
        </w:rPr>
        <w:t>chliche und fachspezifische Ausstattung gegebenen M</w:t>
      </w:r>
      <w:r>
        <w:rPr>
          <w:rFonts w:cs="Calibri"/>
        </w:rPr>
        <w:t>ö</w:t>
      </w:r>
      <w:r>
        <w:rPr>
          <w:rFonts w:cs="Calibri"/>
        </w:rPr>
        <w:t>glichkeiten der Zentren f</w:t>
      </w:r>
      <w:r>
        <w:rPr>
          <w:rFonts w:cs="Calibri"/>
        </w:rPr>
        <w:t>ü</w:t>
      </w:r>
      <w:r>
        <w:rPr>
          <w:rFonts w:cs="Calibri"/>
        </w:rPr>
        <w:t>r schulpraktische Lehrerausbildung und der Schulen auszusch</w:t>
      </w:r>
      <w:r>
        <w:rPr>
          <w:rFonts w:cs="Calibri"/>
        </w:rPr>
        <w:t>ö</w:t>
      </w:r>
      <w:r>
        <w:rPr>
          <w:rFonts w:cs="Calibri"/>
        </w:rPr>
        <w:t>pfen.</w:t>
      </w:r>
    </w:p>
    <w:p w:rsidR="00DF1409" w:rsidRDefault="00DF1409">
      <w:pPr>
        <w:pStyle w:val="RVfliesstext175nb"/>
        <w:widowControl/>
      </w:pPr>
      <w:r>
        <w:rPr>
          <w:rFonts w:cs="Calibri"/>
        </w:rPr>
        <w:t xml:space="preserve">(2) Bei </w:t>
      </w:r>
      <w:r>
        <w:rPr>
          <w:rFonts w:cs="Calibri"/>
        </w:rPr>
        <w:t>ü</w:t>
      </w:r>
      <w:r>
        <w:rPr>
          <w:rFonts w:cs="Calibri"/>
        </w:rPr>
        <w:t>berschie</w:t>
      </w:r>
      <w:r>
        <w:rPr>
          <w:rFonts w:cs="Calibri"/>
        </w:rPr>
        <w:t>ß</w:t>
      </w:r>
      <w:r>
        <w:rPr>
          <w:rFonts w:cs="Calibri"/>
        </w:rPr>
        <w:t>enden Bewerbungen werden Ausbildungspl</w:t>
      </w:r>
      <w:r>
        <w:rPr>
          <w:rFonts w:cs="Calibri"/>
        </w:rPr>
        <w:t>ä</w:t>
      </w:r>
      <w:r>
        <w:rPr>
          <w:rFonts w:cs="Calibri"/>
        </w:rPr>
        <w:t>tze vergeben:</w:t>
      </w:r>
    </w:p>
    <w:p w:rsidR="00DF1409" w:rsidRDefault="00DF1409">
      <w:pPr>
        <w:pStyle w:val="RVfliesstext175nb"/>
        <w:widowControl/>
      </w:pPr>
      <w:r>
        <w:rPr>
          <w:rFonts w:cs="Calibri"/>
        </w:rPr>
        <w:t>1. vorab bis zu 10 von 100 an Bewerberinnen und Bewerber mit mindestens einem Fach, in dem nach den Feststellungen des f</w:t>
      </w:r>
      <w:r>
        <w:rPr>
          <w:rFonts w:cs="Calibri"/>
        </w:rPr>
        <w:t>ü</w:t>
      </w:r>
      <w:r>
        <w:rPr>
          <w:rFonts w:cs="Calibri"/>
        </w:rPr>
        <w:t>r Schulen zust</w:t>
      </w:r>
      <w:r>
        <w:rPr>
          <w:rFonts w:cs="Calibri"/>
        </w:rPr>
        <w:t>ä</w:t>
      </w:r>
      <w:r>
        <w:rPr>
          <w:rFonts w:cs="Calibri"/>
        </w:rPr>
        <w:t>ndigen Ministeriums ein dringender Bedarf besteht,</w:t>
      </w:r>
    </w:p>
    <w:p w:rsidR="00DF1409" w:rsidRDefault="00DF1409">
      <w:pPr>
        <w:pStyle w:val="RVfliesstext175nb"/>
        <w:widowControl/>
      </w:pPr>
      <w:r>
        <w:rPr>
          <w:rFonts w:cs="Calibri"/>
        </w:rPr>
        <w:t>2. mindestens 60 von 100 nach dem Ergebnis der Studienabschl</w:t>
      </w:r>
      <w:r>
        <w:rPr>
          <w:rFonts w:cs="Calibri"/>
        </w:rPr>
        <w:t>ü</w:t>
      </w:r>
      <w:r>
        <w:rPr>
          <w:rFonts w:cs="Calibri"/>
        </w:rPr>
        <w:t>sse (Mittelwert aus Bachelor- und Master-Abschluss oder Erste Staatspr</w:t>
      </w:r>
      <w:r>
        <w:rPr>
          <w:rFonts w:cs="Calibri"/>
        </w:rPr>
        <w:t>ü</w:t>
      </w:r>
      <w:r>
        <w:rPr>
          <w:rFonts w:cs="Calibri"/>
        </w:rPr>
        <w:t>fung),</w:t>
      </w:r>
    </w:p>
    <w:p w:rsidR="00DF1409" w:rsidRDefault="00DF1409">
      <w:pPr>
        <w:pStyle w:val="RVfliesstext175nb"/>
        <w:widowControl/>
      </w:pPr>
      <w:bookmarkStart w:id="8" w:name="1-8p6(2)nr3"/>
      <w:bookmarkEnd w:id="8"/>
      <w:r>
        <w:rPr>
          <w:rFonts w:cs="Calibri"/>
        </w:rPr>
        <w:t>3. bis zu 25 von 100 nach der Wartezeit seit der ersten Bewerbung,</w:t>
      </w:r>
    </w:p>
    <w:p w:rsidR="00DF1409" w:rsidRDefault="00DF1409">
      <w:pPr>
        <w:pStyle w:val="RVfliesstext175nb"/>
        <w:widowControl/>
      </w:pPr>
      <w:bookmarkStart w:id="9" w:name="1-8p6(2)nr4"/>
      <w:bookmarkEnd w:id="9"/>
      <w:r>
        <w:rPr>
          <w:rFonts w:cs="Calibri"/>
        </w:rPr>
        <w:t>4. bis zu 5 von 100 f</w:t>
      </w:r>
      <w:r>
        <w:rPr>
          <w:rFonts w:cs="Calibri"/>
        </w:rPr>
        <w:t>ü</w:t>
      </w:r>
      <w:r>
        <w:rPr>
          <w:rFonts w:cs="Calibri"/>
        </w:rPr>
        <w:t>r H</w:t>
      </w:r>
      <w:r>
        <w:rPr>
          <w:rFonts w:cs="Calibri"/>
        </w:rPr>
        <w:t>ä</w:t>
      </w:r>
      <w:r>
        <w:rPr>
          <w:rFonts w:cs="Calibri"/>
        </w:rPr>
        <w:t>rtef</w:t>
      </w:r>
      <w:r>
        <w:rPr>
          <w:rFonts w:cs="Calibri"/>
        </w:rPr>
        <w:t>ä</w:t>
      </w:r>
      <w:r>
        <w:rPr>
          <w:rFonts w:cs="Calibri"/>
        </w:rPr>
        <w:t>lle.</w:t>
      </w:r>
    </w:p>
    <w:p w:rsidR="00DF1409" w:rsidRDefault="00DF1409">
      <w:pPr>
        <w:pStyle w:val="RVfliesstext175nb"/>
        <w:widowControl/>
      </w:pPr>
      <w:r>
        <w:rPr>
          <w:rFonts w:cs="Calibri"/>
        </w:rPr>
        <w:t>Bei Ranggleichheit mehrerer Bewerbungen werden die Studienabschl</w:t>
      </w:r>
      <w:r>
        <w:rPr>
          <w:rFonts w:cs="Calibri"/>
        </w:rPr>
        <w:t>ü</w:t>
      </w:r>
      <w:r>
        <w:rPr>
          <w:rFonts w:cs="Calibri"/>
        </w:rPr>
        <w:t>sse oder die Wartezeit erg</w:t>
      </w:r>
      <w:r>
        <w:rPr>
          <w:rFonts w:cs="Calibri"/>
        </w:rPr>
        <w:t>ä</w:t>
      </w:r>
      <w:r>
        <w:rPr>
          <w:rFonts w:cs="Calibri"/>
        </w:rPr>
        <w:t xml:space="preserve">nzend zu Grunde gelegt. Im </w:t>
      </w:r>
      <w:r>
        <w:rPr>
          <w:rFonts w:cs="Calibri"/>
        </w:rPr>
        <w:t>Ü</w:t>
      </w:r>
      <w:r>
        <w:rPr>
          <w:rFonts w:cs="Calibri"/>
        </w:rPr>
        <w:t>brigen entscheidet ersatzweise das Los.</w:t>
      </w:r>
    </w:p>
    <w:p w:rsidR="00DF1409" w:rsidRDefault="00DF1409">
      <w:pPr>
        <w:pStyle w:val="RVfliesstext175nb"/>
        <w:widowControl/>
      </w:pPr>
      <w:bookmarkStart w:id="10" w:name="1-8p6(3)"/>
      <w:bookmarkEnd w:id="10"/>
      <w:r>
        <w:rPr>
          <w:rFonts w:cs="Calibri"/>
        </w:rPr>
        <w:t>(3) Als Wartezeit gelten bis zu einer Dauer von 24 Monaten auch</w:t>
      </w:r>
    </w:p>
    <w:p w:rsidR="00DF1409" w:rsidRDefault="00DF1409">
      <w:pPr>
        <w:pStyle w:val="RVfliesstext175nb"/>
        <w:widowControl/>
      </w:pPr>
      <w:r>
        <w:rPr>
          <w:rFonts w:cs="Calibri"/>
        </w:rPr>
        <w:t>1. Dienstzeiten nach Artikel 12a des Grundgesetzes einschlie</w:t>
      </w:r>
      <w:r>
        <w:rPr>
          <w:rFonts w:cs="Calibri"/>
        </w:rPr>
        <w:t>ß</w:t>
      </w:r>
      <w:r>
        <w:rPr>
          <w:rFonts w:cs="Calibri"/>
        </w:rPr>
        <w:t>lich Dienstleistungen auf Zeit,</w:t>
      </w:r>
    </w:p>
    <w:p w:rsidR="00DF1409" w:rsidRDefault="00DF1409">
      <w:pPr>
        <w:pStyle w:val="RVfliesstext175nb"/>
        <w:widowControl/>
      </w:pPr>
      <w:hyperlink r:id="rId8" w:history="1">
        <w:r>
          <w:t xml:space="preserve">2. freiwilliger Wehrdienst im Sinne des </w:t>
        </w:r>
        <w:r>
          <w:t>§</w:t>
        </w:r>
        <w:r>
          <w:t xml:space="preserve"> 58b des Soldatengesetzes</w:t>
        </w:r>
      </w:hyperlink>
      <w:r>
        <w:rPr>
          <w:rFonts w:cs="Calibri"/>
        </w:rPr>
        <w:t xml:space="preserve"> in der Fassung der Bekanntmachung vom 30. Mai 2005 (BGBl. I S. 1482) in der jeweils geltenden Fassung,</w:t>
      </w:r>
    </w:p>
    <w:p w:rsidR="00DF1409" w:rsidRDefault="00DF1409">
      <w:pPr>
        <w:pStyle w:val="RVfliesstext175nb"/>
        <w:widowControl/>
      </w:pPr>
      <w:hyperlink r:id="rId9" w:history="1">
        <w:r>
          <w:t>3. Bundesfreiwilligendienst gem</w:t>
        </w:r>
        <w:r>
          <w:t>äß</w:t>
        </w:r>
        <w:r>
          <w:t xml:space="preserve"> dem Bundesfreiwilligendienstgesetz</w:t>
        </w:r>
      </w:hyperlink>
      <w:r>
        <w:rPr>
          <w:rFonts w:cs="Calibri"/>
        </w:rPr>
        <w:t xml:space="preserve"> vom 28. April 2011 (BGBl. I S. 687) in der jeweils geltenden Fassung,</w:t>
      </w:r>
    </w:p>
    <w:p w:rsidR="00DF1409" w:rsidRDefault="00DF1409">
      <w:pPr>
        <w:pStyle w:val="RVfliesstext175nb"/>
        <w:widowControl/>
        <w:rPr>
          <w:rFonts w:cs="Calibri"/>
        </w:rPr>
      </w:pPr>
      <w:r>
        <w:rPr>
          <w:rFonts w:cs="Calibri"/>
        </w:rPr>
        <w:t>4. eine T</w:t>
      </w:r>
      <w:r>
        <w:rPr>
          <w:rFonts w:cs="Calibri"/>
        </w:rPr>
        <w:t>ä</w:t>
      </w:r>
      <w:r>
        <w:rPr>
          <w:rFonts w:cs="Calibri"/>
        </w:rPr>
        <w:t>tigkeit als Entwicklungshelferin oder Entwicklungshelfer gem</w:t>
      </w:r>
      <w:r>
        <w:rPr>
          <w:rFonts w:cs="Calibri"/>
        </w:rPr>
        <w:t>äß</w:t>
      </w:r>
      <w:r>
        <w:rPr>
          <w:rFonts w:cs="Calibri"/>
        </w:rPr>
        <w:t xml:space="preserve"> </w:t>
      </w:r>
      <w:hyperlink r:id="rId10" w:history="1">
        <w:r>
          <w:rPr>
            <w:rFonts w:cs="Calibri"/>
          </w:rPr>
          <w:t>dem Entwicklungshelfer-Gesetz</w:t>
        </w:r>
      </w:hyperlink>
      <w:r>
        <w:t xml:space="preserve"> vom 18. Juni 1969 (BGBl. I S. 549) in der jeweils geltenden Fassung,</w:t>
      </w:r>
    </w:p>
    <w:p w:rsidR="00DF1409" w:rsidRDefault="00DF1409">
      <w:pPr>
        <w:pStyle w:val="RVfliesstext175nb"/>
        <w:widowControl/>
        <w:rPr>
          <w:rFonts w:cs="Calibri"/>
        </w:rPr>
      </w:pPr>
      <w:r>
        <w:lastRenderedPageBreak/>
        <w:t xml:space="preserve">5. ein freiwilliges soziales Jahr oder ein freiwilliges </w:t>
      </w:r>
      <w:r>
        <w:t>ö</w:t>
      </w:r>
      <w:r>
        <w:t>kologisches Jahr im Sinne des Jugendfreiwilligendienstegesetzes vom 16. Mai 2008 (BGBl. I S. 842) in der jeweils geltenden Fassung.</w:t>
      </w:r>
    </w:p>
    <w:p w:rsidR="00DF1409" w:rsidRDefault="00DF1409">
      <w:pPr>
        <w:pStyle w:val="RVfliesstext175nb"/>
        <w:widowControl/>
        <w:rPr>
          <w:rFonts w:cs="Calibri"/>
        </w:rPr>
      </w:pPr>
      <w:r>
        <w:t>Entsprechendes gilt f</w:t>
      </w:r>
      <w:r>
        <w:t>ü</w:t>
      </w:r>
      <w:r>
        <w:t>r Zeiten der h</w:t>
      </w:r>
      <w:r>
        <w:t>ä</w:t>
      </w:r>
      <w:r>
        <w:t>uslichen Betreuung von minderj</w:t>
      </w:r>
      <w:r>
        <w:t>ä</w:t>
      </w:r>
      <w:r>
        <w:t>hrigen Kindern und Verz</w:t>
      </w:r>
      <w:r>
        <w:t>ö</w:t>
      </w:r>
      <w:r>
        <w:t>gerungen auf Grund der Pflege naher Angeh</w:t>
      </w:r>
      <w:r>
        <w:t>ö</w:t>
      </w:r>
      <w:r>
        <w:t>riger.</w:t>
      </w:r>
    </w:p>
    <w:p w:rsidR="00DF1409" w:rsidRDefault="00DF1409">
      <w:pPr>
        <w:pStyle w:val="RVueberschrift285fz"/>
        <w:keepNext/>
        <w:keepLines/>
        <w:rPr>
          <w:rFonts w:cs="Calibri"/>
        </w:rPr>
      </w:pPr>
      <w:bookmarkStart w:id="11" w:name="1-8p7"/>
      <w:bookmarkEnd w:id="11"/>
      <w:r>
        <w:t>§</w:t>
      </w:r>
      <w:r>
        <w:t xml:space="preserve"> 7 </w:t>
      </w:r>
      <w:r>
        <w:rPr>
          <w:rFonts w:cs="Calibri"/>
        </w:rPr>
        <w:br/>
      </w:r>
      <w:r>
        <w:t>Staatspr</w:t>
      </w:r>
      <w:r>
        <w:t>ü</w:t>
      </w:r>
      <w:r>
        <w:t>fung</w:t>
      </w:r>
    </w:p>
    <w:p w:rsidR="00DF1409" w:rsidRDefault="00DF1409">
      <w:pPr>
        <w:pStyle w:val="RVfliesstext175nb"/>
        <w:widowControl/>
        <w:rPr>
          <w:rFonts w:cs="Calibri"/>
        </w:rPr>
      </w:pPr>
      <w:r>
        <w:t>(1) Durch die Staatspr</w:t>
      </w:r>
      <w:r>
        <w:t>ü</w:t>
      </w:r>
      <w:r>
        <w:t>fung wird festgestellt, ob die Kandidatin oder der Kandidat das Ziel der Ausbildung erreicht hat.</w:t>
      </w:r>
    </w:p>
    <w:p w:rsidR="00DF1409" w:rsidRDefault="00DF1409">
      <w:pPr>
        <w:pStyle w:val="RVfliesstext175nb"/>
        <w:widowControl/>
        <w:rPr>
          <w:rFonts w:cs="Calibri"/>
        </w:rPr>
      </w:pPr>
      <w:r>
        <w:t>(2) Die Staatspr</w:t>
      </w:r>
      <w:r>
        <w:t>ü</w:t>
      </w:r>
      <w:r>
        <w:t>fung findet w</w:t>
      </w:r>
      <w:r>
        <w:t>ä</w:t>
      </w:r>
      <w:r>
        <w:t>hrend des Vorbereitungsdienstes statt. Das Beamtenverh</w:t>
      </w:r>
      <w:r>
        <w:t>ä</w:t>
      </w:r>
      <w:r>
        <w:t>ltnis endet im Falle des Bestehens oder endg</w:t>
      </w:r>
      <w:r>
        <w:t>ü</w:t>
      </w:r>
      <w:r>
        <w:t>ltigen Nicht-Bestehens mit dem Ablegen der Pr</w:t>
      </w:r>
      <w:r>
        <w:t>ü</w:t>
      </w:r>
      <w:r>
        <w:t>fung. Die Pr</w:t>
      </w:r>
      <w:r>
        <w:t>ü</w:t>
      </w:r>
      <w:r>
        <w:t>fung ist abgelegt, sobald der Kandidatin oder dem Kandidaten das Pr</w:t>
      </w:r>
      <w:r>
        <w:t>ü</w:t>
      </w:r>
      <w:r>
        <w:t>fungsergebnis schriftlich bekannt gegeben ist. Die schriftliche Bekanntgabe erfolgt bei bestandener Pr</w:t>
      </w:r>
      <w:r>
        <w:t>ü</w:t>
      </w:r>
      <w:r>
        <w:t>fung im Verlauf des letzten Ausbildungsmonats, bei endg</w:t>
      </w:r>
      <w:r>
        <w:t>ü</w:t>
      </w:r>
      <w:r>
        <w:t>ltig nicht bestandener Pr</w:t>
      </w:r>
      <w:r>
        <w:t>ü</w:t>
      </w:r>
      <w:r>
        <w:t>fung unmittelbar nach der Pr</w:t>
      </w:r>
      <w:r>
        <w:t>ü</w:t>
      </w:r>
      <w:r>
        <w:t>fung.</w:t>
      </w:r>
    </w:p>
    <w:p w:rsidR="00DF1409" w:rsidRDefault="00DF1409">
      <w:pPr>
        <w:pStyle w:val="RVfliesstext175nb"/>
        <w:widowControl/>
      </w:pPr>
      <w:bookmarkStart w:id="12" w:name="1-8p7(3)"/>
      <w:bookmarkEnd w:id="12"/>
      <w:r>
        <w:t>(3) Das f</w:t>
      </w:r>
      <w:r>
        <w:t>ü</w:t>
      </w:r>
      <w:r>
        <w:t>r Schulen zust</w:t>
      </w:r>
      <w:r>
        <w:t>ä</w:t>
      </w:r>
      <w:r>
        <w:t>ndige Ministerium erl</w:t>
      </w:r>
      <w:r>
        <w:t>ä</w:t>
      </w:r>
      <w:r>
        <w:t xml:space="preserve">sst im Einvernehmen mit </w:t>
      </w:r>
      <w:r>
        <w:rPr>
          <w:rFonts w:cs="Calibri"/>
        </w:rPr>
        <w:t>dem f</w:t>
      </w:r>
      <w:r>
        <w:rPr>
          <w:rFonts w:cs="Calibri"/>
        </w:rPr>
        <w:t>ü</w:t>
      </w:r>
      <w:r>
        <w:rPr>
          <w:rFonts w:cs="Calibri"/>
        </w:rPr>
        <w:t>r Inneres zust</w:t>
      </w:r>
      <w:r>
        <w:rPr>
          <w:rFonts w:cs="Calibri"/>
        </w:rPr>
        <w:t>ä</w:t>
      </w:r>
      <w:r>
        <w:rPr>
          <w:rFonts w:cs="Calibri"/>
        </w:rPr>
        <w:t xml:space="preserve">ndigen Ministerium und dem Finanzministerium </w:t>
      </w:r>
      <w:r>
        <w:rPr>
          <w:i/>
        </w:rPr>
        <w:t>(jetzt: Ministerium der Finanzen)</w:t>
      </w:r>
      <w:r>
        <w:rPr>
          <w:rFonts w:cs="Calibri"/>
        </w:rPr>
        <w:t xml:space="preserve"> eine Ordnung des Vorbereitungsdienstes und der Staatspr</w:t>
      </w:r>
      <w:r>
        <w:rPr>
          <w:rFonts w:cs="Calibri"/>
        </w:rPr>
        <w:t>ü</w:t>
      </w:r>
      <w:r>
        <w:rPr>
          <w:rFonts w:cs="Calibri"/>
        </w:rPr>
        <w:t>fung f</w:t>
      </w:r>
      <w:r>
        <w:rPr>
          <w:rFonts w:cs="Calibri"/>
        </w:rPr>
        <w:t>ü</w:t>
      </w:r>
      <w:r>
        <w:rPr>
          <w:rFonts w:cs="Calibri"/>
        </w:rPr>
        <w:t>r Lehr</w:t>
      </w:r>
      <w:r>
        <w:rPr>
          <w:rFonts w:cs="Calibri"/>
        </w:rPr>
        <w:t>ä</w:t>
      </w:r>
      <w:r>
        <w:rPr>
          <w:rFonts w:cs="Calibri"/>
        </w:rPr>
        <w:t>mter an Schulen als Rechtsverordnung, in der es die Zulassung sowie die Durchf</w:t>
      </w:r>
      <w:r>
        <w:rPr>
          <w:rFonts w:cs="Calibri"/>
        </w:rPr>
        <w:t>ü</w:t>
      </w:r>
      <w:r>
        <w:rPr>
          <w:rFonts w:cs="Calibri"/>
        </w:rPr>
        <w:t>hrung des Vorbereitungsdienstes und der Pr</w:t>
      </w:r>
      <w:r>
        <w:rPr>
          <w:rFonts w:cs="Calibri"/>
        </w:rPr>
        <w:t>ü</w:t>
      </w:r>
      <w:r>
        <w:rPr>
          <w:rFonts w:cs="Calibri"/>
        </w:rPr>
        <w:t xml:space="preserve">fung im Einzelnen regelt. Es trifft insbesondere Regelungen </w:t>
      </w:r>
      <w:r>
        <w:rPr>
          <w:rFonts w:cs="Calibri"/>
        </w:rPr>
        <w:t>ü</w:t>
      </w:r>
      <w:r>
        <w:rPr>
          <w:rFonts w:cs="Calibri"/>
        </w:rPr>
        <w:t>ber</w:t>
      </w:r>
    </w:p>
    <w:p w:rsidR="00DF1409" w:rsidRDefault="00DF1409">
      <w:pPr>
        <w:pStyle w:val="RVfliesstext175nb"/>
        <w:widowControl/>
        <w:rPr>
          <w:rFonts w:cs="Calibri"/>
        </w:rPr>
      </w:pPr>
      <w:r>
        <w:rPr>
          <w:rFonts w:cs="Calibri"/>
        </w:rPr>
        <w:t>1. Voraussetzungen und Verfahren der Einstellung in ein Beamtenverh</w:t>
      </w:r>
      <w:r>
        <w:rPr>
          <w:rFonts w:cs="Calibri"/>
        </w:rPr>
        <w:t>ä</w:t>
      </w:r>
      <w:r>
        <w:rPr>
          <w:rFonts w:cs="Calibri"/>
        </w:rPr>
        <w:t>ltnis auf Widerruf sowie die n</w:t>
      </w:r>
      <w:r>
        <w:rPr>
          <w:rFonts w:cs="Calibri"/>
        </w:rPr>
        <w:t>ä</w:t>
      </w:r>
      <w:r>
        <w:rPr>
          <w:rFonts w:cs="Calibri"/>
        </w:rPr>
        <w:t xml:space="preserve">here Ausgestaltung des Zulassungsverfahrens nach </w:t>
      </w:r>
      <w:hyperlink w:anchor="1-8p6" w:history="1">
        <w:r>
          <w:rPr>
            <w:rFonts w:cs="Calibri"/>
          </w:rPr>
          <w:t>§</w:t>
        </w:r>
        <w:r>
          <w:rPr>
            <w:rFonts w:cs="Calibri"/>
          </w:rPr>
          <w:t xml:space="preserve"> 6</w:t>
        </w:r>
      </w:hyperlink>
      <w:r>
        <w:t>,</w:t>
      </w:r>
    </w:p>
    <w:p w:rsidR="00DF1409" w:rsidRDefault="00DF1409">
      <w:pPr>
        <w:pStyle w:val="RVfliesstext175nb"/>
        <w:widowControl/>
        <w:rPr>
          <w:rFonts w:cs="Calibri"/>
        </w:rPr>
      </w:pPr>
      <w:r>
        <w:t>2. Ausgestaltung, Dauer und Durchf</w:t>
      </w:r>
      <w:r>
        <w:t>ü</w:t>
      </w:r>
      <w:r>
        <w:t>hrung des Vorbereitungsdienstes sowie die dazu erforderliche Gewinnung von Lehrkr</w:t>
      </w:r>
      <w:r>
        <w:t>ä</w:t>
      </w:r>
      <w:r>
        <w:t>ften und den Einsatz von Lehrkr</w:t>
      </w:r>
      <w:r>
        <w:t>ä</w:t>
      </w:r>
      <w:r>
        <w:t>ften als Seminarausbilderinnen und Seminarausbilder einschlie</w:t>
      </w:r>
      <w:r>
        <w:t>ß</w:t>
      </w:r>
      <w:r>
        <w:t>lich der Gew</w:t>
      </w:r>
      <w:r>
        <w:t>ä</w:t>
      </w:r>
      <w:r>
        <w:t>hrung von Anrechnungsstunden,</w:t>
      </w:r>
    </w:p>
    <w:p w:rsidR="00DF1409" w:rsidRDefault="00DF1409">
      <w:pPr>
        <w:pStyle w:val="RVfliesstext175nb"/>
        <w:widowControl/>
        <w:rPr>
          <w:rFonts w:cs="Calibri"/>
        </w:rPr>
      </w:pPr>
      <w:r>
        <w:t>3. Ausgestaltung, verl</w:t>
      </w:r>
      <w:r>
        <w:t>ä</w:t>
      </w:r>
      <w:r>
        <w:t>ngerte Dauer und Umfang einer Teilzeitbesch</w:t>
      </w:r>
      <w:r>
        <w:t>ä</w:t>
      </w:r>
      <w:r>
        <w:t>ftigung im Vorbereitungsdienst,</w:t>
      </w:r>
    </w:p>
    <w:p w:rsidR="00DF1409" w:rsidRDefault="00DF1409">
      <w:pPr>
        <w:pStyle w:val="RVfliesstext175nb"/>
        <w:widowControl/>
        <w:rPr>
          <w:rFonts w:cs="Calibri"/>
        </w:rPr>
      </w:pPr>
      <w:r>
        <w:t>4. Art und Umfang der Pr</w:t>
      </w:r>
      <w:r>
        <w:t>ü</w:t>
      </w:r>
      <w:r>
        <w:t>fungsleistungen einschlie</w:t>
      </w:r>
      <w:r>
        <w:t>ß</w:t>
      </w:r>
      <w:r>
        <w:t>lich einer m</w:t>
      </w:r>
      <w:r>
        <w:t>ö</w:t>
      </w:r>
      <w:r>
        <w:t>glichen Ber</w:t>
      </w:r>
      <w:r>
        <w:t>ü</w:t>
      </w:r>
      <w:r>
        <w:t>cksichtigung von w</w:t>
      </w:r>
      <w:r>
        <w:t>ä</w:t>
      </w:r>
      <w:r>
        <w:t>hrend der Ausbildung erbrachten Leistungen, die Bildung der Pr</w:t>
      </w:r>
      <w:r>
        <w:t>ü</w:t>
      </w:r>
      <w:r>
        <w:t>fungsaussch</w:t>
      </w:r>
      <w:r>
        <w:t>ü</w:t>
      </w:r>
      <w:r>
        <w:t>sse, die Pr</w:t>
      </w:r>
      <w:r>
        <w:t>ü</w:t>
      </w:r>
      <w:r>
        <w:t>fungsnoten, das Verfahren bei der Bewertung von Pr</w:t>
      </w:r>
      <w:r>
        <w:t>ü</w:t>
      </w:r>
      <w:r>
        <w:t>fungsleistungen und die Notenbildung f</w:t>
      </w:r>
      <w:r>
        <w:t>ü</w:t>
      </w:r>
      <w:r>
        <w:t>r Pr</w:t>
      </w:r>
      <w:r>
        <w:t>ü</w:t>
      </w:r>
      <w:r>
        <w:t>fungen sowie die Ermittlung und Feststellung des Ergebnisses der Pr</w:t>
      </w:r>
      <w:r>
        <w:t>ü</w:t>
      </w:r>
      <w:r>
        <w:t>fung.</w:t>
      </w:r>
    </w:p>
    <w:p w:rsidR="00DF1409" w:rsidRDefault="00DF1409">
      <w:pPr>
        <w:pStyle w:val="RVueberschrift285fz"/>
        <w:keepNext/>
        <w:keepLines/>
        <w:rPr>
          <w:rFonts w:cs="Calibri"/>
        </w:rPr>
      </w:pPr>
      <w:bookmarkStart w:id="13" w:name="1-8p8"/>
      <w:bookmarkEnd w:id="13"/>
      <w:r>
        <w:t>§</w:t>
      </w:r>
      <w:r>
        <w:t xml:space="preserve"> 8 </w:t>
      </w:r>
      <w:r>
        <w:rPr>
          <w:rFonts w:cs="Calibri"/>
        </w:rPr>
        <w:br/>
      </w:r>
      <w:r>
        <w:t>Pr</w:t>
      </w:r>
      <w:r>
        <w:t>ü</w:t>
      </w:r>
      <w:r>
        <w:t>fungsamt</w:t>
      </w:r>
    </w:p>
    <w:p w:rsidR="00DF1409" w:rsidRDefault="00DF1409">
      <w:pPr>
        <w:pStyle w:val="RVfliesstext175nb"/>
        <w:widowControl/>
        <w:rPr>
          <w:rFonts w:cs="Calibri"/>
        </w:rPr>
      </w:pPr>
      <w:r>
        <w:t>(1) Staatspr</w:t>
      </w:r>
      <w:r>
        <w:t>ü</w:t>
      </w:r>
      <w:r>
        <w:t>fungen werden vor dem zust</w:t>
      </w:r>
      <w:r>
        <w:t>ä</w:t>
      </w:r>
      <w:r>
        <w:t>ndigen staatlichen Pr</w:t>
      </w:r>
      <w:r>
        <w:t>ü</w:t>
      </w:r>
      <w:r>
        <w:t>fungsamt abgelegt.</w:t>
      </w:r>
    </w:p>
    <w:p w:rsidR="00DF1409" w:rsidRDefault="00DF1409">
      <w:pPr>
        <w:pStyle w:val="RVfliesstext175nb"/>
        <w:widowControl/>
      </w:pPr>
      <w:bookmarkStart w:id="14" w:name="1-8p8(2)"/>
      <w:bookmarkEnd w:id="14"/>
      <w:r>
        <w:t>(2) Die Dienst- und Fachaufsicht liegt bei dem f</w:t>
      </w:r>
      <w:r>
        <w:t>ü</w:t>
      </w:r>
      <w:r>
        <w:t>r Schulen zust</w:t>
      </w:r>
      <w:r>
        <w:t>ä</w:t>
      </w:r>
      <w:r>
        <w:t>ndigen Mi</w:t>
      </w:r>
      <w:r>
        <w:rPr>
          <w:rFonts w:cs="Calibri"/>
        </w:rPr>
        <w:t>nisterium oder der von ihm beauftragten Stelle; es trifft in diesem Rahmen die erforderlichen Ma</w:t>
      </w:r>
      <w:r>
        <w:rPr>
          <w:rFonts w:cs="Calibri"/>
        </w:rPr>
        <w:t>ß</w:t>
      </w:r>
      <w:r>
        <w:rPr>
          <w:rFonts w:cs="Calibri"/>
        </w:rPr>
        <w:t>nahmen, um die Vergleichbarkeit von Pr</w:t>
      </w:r>
      <w:r>
        <w:rPr>
          <w:rFonts w:cs="Calibri"/>
        </w:rPr>
        <w:t>ü</w:t>
      </w:r>
      <w:r>
        <w:rPr>
          <w:rFonts w:cs="Calibri"/>
        </w:rPr>
        <w:t>fungsanforderungen und Leistungsbewertungen zu gew</w:t>
      </w:r>
      <w:r>
        <w:rPr>
          <w:rFonts w:cs="Calibri"/>
        </w:rPr>
        <w:t>ä</w:t>
      </w:r>
      <w:r>
        <w:rPr>
          <w:rFonts w:cs="Calibri"/>
        </w:rPr>
        <w:t>hrleisten.</w:t>
      </w:r>
    </w:p>
    <w:p w:rsidR="00DF1409" w:rsidRDefault="00DF1409">
      <w:pPr>
        <w:pStyle w:val="RVueberschrift285fz"/>
        <w:keepNext/>
        <w:keepLines/>
      </w:pPr>
      <w:r>
        <w:rPr>
          <w:rFonts w:cs="Calibri"/>
        </w:rPr>
        <w:t>III. Zugang zum Vorbereitungsdienst</w:t>
      </w:r>
    </w:p>
    <w:p w:rsidR="00DF1409" w:rsidRDefault="00DF1409">
      <w:pPr>
        <w:pStyle w:val="RVueberschrift285fz"/>
        <w:keepNext/>
        <w:keepLines/>
      </w:pPr>
      <w:bookmarkStart w:id="15" w:name="1-8p9"/>
      <w:bookmarkEnd w:id="15"/>
      <w:r>
        <w:rPr>
          <w:rFonts w:cs="Calibri"/>
        </w:rPr>
        <w:t>§</w:t>
      </w:r>
      <w:r>
        <w:rPr>
          <w:rFonts w:cs="Calibri"/>
        </w:rPr>
        <w:t xml:space="preserve"> 9 </w:t>
      </w:r>
      <w:r>
        <w:br/>
      </w:r>
      <w:r>
        <w:rPr>
          <w:rFonts w:cs="Calibri"/>
        </w:rPr>
        <w:t>Zugang zum Vorbereitungsdienst</w:t>
      </w:r>
    </w:p>
    <w:p w:rsidR="00DF1409" w:rsidRDefault="00DF1409">
      <w:pPr>
        <w:pStyle w:val="RVfliesstext175nb"/>
        <w:widowControl/>
        <w:rPr>
          <w:rFonts w:cs="Calibri"/>
        </w:rPr>
      </w:pPr>
      <w:r>
        <w:rPr>
          <w:rFonts w:cs="Calibri"/>
        </w:rPr>
        <w:t>(1) Die fachlichen Voraussetzungen f</w:t>
      </w:r>
      <w:r>
        <w:rPr>
          <w:rFonts w:cs="Calibri"/>
        </w:rPr>
        <w:t>ü</w:t>
      </w:r>
      <w:r>
        <w:rPr>
          <w:rFonts w:cs="Calibri"/>
        </w:rPr>
        <w:t>r die Einstellung in den Vorbereitungsdienst f</w:t>
      </w:r>
      <w:r>
        <w:rPr>
          <w:rFonts w:cs="Calibri"/>
        </w:rPr>
        <w:t>ü</w:t>
      </w:r>
      <w:r>
        <w:rPr>
          <w:rFonts w:cs="Calibri"/>
        </w:rPr>
        <w:t>r ein Lehramt mit Studienabschl</w:t>
      </w:r>
      <w:r>
        <w:rPr>
          <w:rFonts w:cs="Calibri"/>
        </w:rPr>
        <w:t>ü</w:t>
      </w:r>
      <w:r>
        <w:rPr>
          <w:rFonts w:cs="Calibri"/>
        </w:rPr>
        <w:t xml:space="preserve">ssen nach </w:t>
      </w:r>
      <w:hyperlink w:anchor="1-8p10" w:history="1">
        <w:r>
          <w:rPr>
            <w:rFonts w:cs="Calibri"/>
          </w:rPr>
          <w:t>§</w:t>
        </w:r>
        <w:r>
          <w:rPr>
            <w:rFonts w:cs="Calibri"/>
          </w:rPr>
          <w:t xml:space="preserve"> 10 </w:t>
        </w:r>
      </w:hyperlink>
      <w:r>
        <w:t>erf</w:t>
      </w:r>
      <w:r>
        <w:t>ü</w:t>
      </w:r>
      <w:r>
        <w:t>llt unbeschadet der Anerkennungen nach</w:t>
      </w:r>
      <w:hyperlink w:anchor="1-8p14" w:history="1">
        <w:r>
          <w:t xml:space="preserve"> </w:t>
        </w:r>
        <w:r>
          <w:t>§</w:t>
        </w:r>
        <w:r>
          <w:t xml:space="preserve"> 14 Abs. 1</w:t>
        </w:r>
      </w:hyperlink>
      <w:r>
        <w:rPr>
          <w:rFonts w:cs="Calibri"/>
        </w:rPr>
        <w:t>, wer die f</w:t>
      </w:r>
      <w:r>
        <w:rPr>
          <w:rFonts w:cs="Calibri"/>
        </w:rPr>
        <w:t>ü</w:t>
      </w:r>
      <w:r>
        <w:rPr>
          <w:rFonts w:cs="Calibri"/>
        </w:rPr>
        <w:t>r das jeweilige Lehramt vorgesehenen Studienabschl</w:t>
      </w:r>
      <w:r>
        <w:rPr>
          <w:rFonts w:cs="Calibri"/>
        </w:rPr>
        <w:t>ü</w:t>
      </w:r>
      <w:r>
        <w:rPr>
          <w:rFonts w:cs="Calibri"/>
        </w:rPr>
        <w:t>sse in gem</w:t>
      </w:r>
      <w:r>
        <w:rPr>
          <w:rFonts w:cs="Calibri"/>
        </w:rPr>
        <w:t>äß</w:t>
      </w:r>
      <w:r>
        <w:rPr>
          <w:rFonts w:cs="Calibri"/>
        </w:rPr>
        <w:t xml:space="preserve"> </w:t>
      </w:r>
      <w:hyperlink w:anchor="1-8p11" w:history="1">
        <w:r>
          <w:rPr>
            <w:rFonts w:cs="Calibri"/>
          </w:rPr>
          <w:t>§</w:t>
        </w:r>
        <w:r>
          <w:rPr>
            <w:rFonts w:cs="Calibri"/>
          </w:rPr>
          <w:t xml:space="preserve"> 11</w:t>
        </w:r>
      </w:hyperlink>
      <w:r>
        <w:t xml:space="preserve"> akkreditierten Studieng</w:t>
      </w:r>
      <w:r>
        <w:t>ä</w:t>
      </w:r>
      <w:r>
        <w:t>ngen entsprechend den Anforderungen dieses Gesetzes und der Verordnung nach Absatz 2 erworben hat.</w:t>
      </w:r>
    </w:p>
    <w:p w:rsidR="00DF1409" w:rsidRDefault="00DF1409">
      <w:pPr>
        <w:pStyle w:val="RVfliesstext175nb"/>
        <w:widowControl/>
      </w:pPr>
      <w:bookmarkStart w:id="16" w:name="1-8p9(2)"/>
      <w:bookmarkEnd w:id="16"/>
      <w:r>
        <w:t>(2) Das f</w:t>
      </w:r>
      <w:r>
        <w:t>ü</w:t>
      </w:r>
      <w:r>
        <w:t>r Schulen zust</w:t>
      </w:r>
      <w:r>
        <w:t>ä</w:t>
      </w:r>
      <w:r>
        <w:t>ndige Ministerium erl</w:t>
      </w:r>
      <w:r>
        <w:t>ä</w:t>
      </w:r>
      <w:r>
        <w:t xml:space="preserve">sst im Einvernehmen mit </w:t>
      </w:r>
      <w:r>
        <w:rPr>
          <w:rFonts w:cs="Calibri"/>
        </w:rPr>
        <w:t>dem f</w:t>
      </w:r>
      <w:r>
        <w:rPr>
          <w:rFonts w:cs="Calibri"/>
        </w:rPr>
        <w:t>ü</w:t>
      </w:r>
      <w:r>
        <w:rPr>
          <w:rFonts w:cs="Calibri"/>
        </w:rPr>
        <w:t>r Inneres zust</w:t>
      </w:r>
      <w:r>
        <w:rPr>
          <w:rFonts w:cs="Calibri"/>
        </w:rPr>
        <w:t>ä</w:t>
      </w:r>
      <w:r>
        <w:rPr>
          <w:rFonts w:cs="Calibri"/>
        </w:rPr>
        <w:t xml:space="preserve">ndigen Ministerium, dem Finanzministerium </w:t>
      </w:r>
      <w:r>
        <w:rPr>
          <w:i/>
        </w:rPr>
        <w:t>(jetzt: Ministerium der Finanzen)</w:t>
      </w:r>
      <w:r>
        <w:rPr>
          <w:rFonts w:cs="Calibri"/>
        </w:rPr>
        <w:t xml:space="preserve"> und dem f</w:t>
      </w:r>
      <w:r>
        <w:rPr>
          <w:rFonts w:cs="Calibri"/>
        </w:rPr>
        <w:t>ü</w:t>
      </w:r>
      <w:r>
        <w:rPr>
          <w:rFonts w:cs="Calibri"/>
        </w:rPr>
        <w:t>r Wissenschaft zust</w:t>
      </w:r>
      <w:r>
        <w:rPr>
          <w:rFonts w:cs="Calibri"/>
        </w:rPr>
        <w:t>ä</w:t>
      </w:r>
      <w:r>
        <w:rPr>
          <w:rFonts w:cs="Calibri"/>
        </w:rPr>
        <w:t>ndigen Ministerium sowie nach Information des f</w:t>
      </w:r>
      <w:r>
        <w:rPr>
          <w:rFonts w:cs="Calibri"/>
        </w:rPr>
        <w:t>ü</w:t>
      </w:r>
      <w:r>
        <w:rPr>
          <w:rFonts w:cs="Calibri"/>
        </w:rPr>
        <w:t>r Schulen zust</w:t>
      </w:r>
      <w:r>
        <w:rPr>
          <w:rFonts w:cs="Calibri"/>
        </w:rPr>
        <w:t>ä</w:t>
      </w:r>
      <w:r>
        <w:rPr>
          <w:rFonts w:cs="Calibri"/>
        </w:rPr>
        <w:t>ndigen Landtagsausschusses und des f</w:t>
      </w:r>
      <w:r>
        <w:rPr>
          <w:rFonts w:cs="Calibri"/>
        </w:rPr>
        <w:t>ü</w:t>
      </w:r>
      <w:r>
        <w:rPr>
          <w:rFonts w:cs="Calibri"/>
        </w:rPr>
        <w:t>r Wissenschaft zust</w:t>
      </w:r>
      <w:r>
        <w:rPr>
          <w:rFonts w:cs="Calibri"/>
        </w:rPr>
        <w:t>ä</w:t>
      </w:r>
      <w:r>
        <w:rPr>
          <w:rFonts w:cs="Calibri"/>
        </w:rPr>
        <w:t>ndigen Landtagsausschusses eine Rechtsverordnung, in der die fachlichen Voraussetzungen festgelegt werden, unter denen Studienabschl</w:t>
      </w:r>
      <w:r>
        <w:rPr>
          <w:rFonts w:cs="Calibri"/>
        </w:rPr>
        <w:t>ü</w:t>
      </w:r>
      <w:r>
        <w:rPr>
          <w:rFonts w:cs="Calibri"/>
        </w:rPr>
        <w:t>sse den Zugang zum Vorbereitungsdienst f</w:t>
      </w:r>
      <w:r>
        <w:rPr>
          <w:rFonts w:cs="Calibri"/>
        </w:rPr>
        <w:t>ü</w:t>
      </w:r>
      <w:r>
        <w:rPr>
          <w:rFonts w:cs="Calibri"/>
        </w:rPr>
        <w:t>r ein Lehramt er</w:t>
      </w:r>
      <w:r>
        <w:rPr>
          <w:rFonts w:cs="Calibri"/>
        </w:rPr>
        <w:t>ö</w:t>
      </w:r>
      <w:r>
        <w:rPr>
          <w:rFonts w:cs="Calibri"/>
        </w:rPr>
        <w:t xml:space="preserve">ffnen. Das Ministerium trifft in diesem Rahmen Regelungen </w:t>
      </w:r>
      <w:r>
        <w:rPr>
          <w:rFonts w:cs="Calibri"/>
        </w:rPr>
        <w:t>ü</w:t>
      </w:r>
      <w:r>
        <w:rPr>
          <w:rFonts w:cs="Calibri"/>
        </w:rPr>
        <w:t>ber</w:t>
      </w:r>
    </w:p>
    <w:p w:rsidR="00DF1409" w:rsidRDefault="00DF1409">
      <w:pPr>
        <w:pStyle w:val="RVfliesstext175nb"/>
        <w:widowControl/>
      </w:pPr>
      <w:r>
        <w:rPr>
          <w:rFonts w:cs="Calibri"/>
        </w:rPr>
        <w:t>1. die f</w:t>
      </w:r>
      <w:r>
        <w:rPr>
          <w:rFonts w:cs="Calibri"/>
        </w:rPr>
        <w:t>ü</w:t>
      </w:r>
      <w:r>
        <w:rPr>
          <w:rFonts w:cs="Calibri"/>
        </w:rPr>
        <w:t>r die einzelnen Lehr</w:t>
      </w:r>
      <w:r>
        <w:rPr>
          <w:rFonts w:cs="Calibri"/>
        </w:rPr>
        <w:t>ä</w:t>
      </w:r>
      <w:r>
        <w:rPr>
          <w:rFonts w:cs="Calibri"/>
        </w:rPr>
        <w:t>mter zugelassenen F</w:t>
      </w:r>
      <w:r>
        <w:rPr>
          <w:rFonts w:cs="Calibri"/>
        </w:rPr>
        <w:t>ä</w:t>
      </w:r>
      <w:r>
        <w:rPr>
          <w:rFonts w:cs="Calibri"/>
        </w:rPr>
        <w:t>cher (Unterrichtsf</w:t>
      </w:r>
      <w:r>
        <w:rPr>
          <w:rFonts w:cs="Calibri"/>
        </w:rPr>
        <w:t>ä</w:t>
      </w:r>
      <w:r>
        <w:rPr>
          <w:rFonts w:cs="Calibri"/>
        </w:rPr>
        <w:t>cher, Lernbereiche, berufliche Fachrichtungen und sonderp</w:t>
      </w:r>
      <w:r>
        <w:rPr>
          <w:rFonts w:cs="Calibri"/>
        </w:rPr>
        <w:t>ä</w:t>
      </w:r>
      <w:r>
        <w:rPr>
          <w:rFonts w:cs="Calibri"/>
        </w:rPr>
        <w:t>dagogische Fachrichtungen) einschlie</w:t>
      </w:r>
      <w:r>
        <w:rPr>
          <w:rFonts w:cs="Calibri"/>
        </w:rPr>
        <w:t>ß</w:t>
      </w:r>
      <w:r>
        <w:rPr>
          <w:rFonts w:cs="Calibri"/>
        </w:rPr>
        <w:t>lich deren Verbindungen,</w:t>
      </w:r>
    </w:p>
    <w:p w:rsidR="00DF1409" w:rsidRDefault="00DF1409">
      <w:pPr>
        <w:pStyle w:val="RVfliesstext175nb"/>
        <w:widowControl/>
      </w:pPr>
      <w:r>
        <w:rPr>
          <w:rFonts w:cs="Calibri"/>
        </w:rPr>
        <w:t>2. den Mindestumfang der beim Zugang zum Vorbereitungsdienst nachzuweisenden fachwissenschaftlichen und bildungswissenschaftlichen Leistungen (Leistungspunkte) und jeweils zu erwerbende Kompetenzen, gegebenenfalls durch Verweis auf bundesweite Vereinbarungen unter den L</w:t>
      </w:r>
      <w:r>
        <w:rPr>
          <w:rFonts w:cs="Calibri"/>
        </w:rPr>
        <w:t>ä</w:t>
      </w:r>
      <w:r>
        <w:rPr>
          <w:rFonts w:cs="Calibri"/>
        </w:rPr>
        <w:t>ndern, einschlie</w:t>
      </w:r>
      <w:r>
        <w:rPr>
          <w:rFonts w:cs="Calibri"/>
        </w:rPr>
        <w:t>ß</w:t>
      </w:r>
      <w:r>
        <w:rPr>
          <w:rFonts w:cs="Calibri"/>
        </w:rPr>
        <w:t>lich der erforderlichen Sprachkenntnisse sowie das f</w:t>
      </w:r>
      <w:r>
        <w:rPr>
          <w:rFonts w:cs="Calibri"/>
        </w:rPr>
        <w:t>ü</w:t>
      </w:r>
      <w:r>
        <w:rPr>
          <w:rFonts w:cs="Calibri"/>
        </w:rPr>
        <w:t>r Abschlusszeugnisse zu verwendende Notensystem,</w:t>
      </w:r>
    </w:p>
    <w:p w:rsidR="00DF1409" w:rsidRDefault="00DF1409">
      <w:pPr>
        <w:pStyle w:val="RVfliesstext175nb"/>
        <w:widowControl/>
      </w:pPr>
      <w:r>
        <w:rPr>
          <w:rFonts w:cs="Calibri"/>
        </w:rPr>
        <w:t>3. Mindestanforderungen an die Praxisphasen des Studiums, insbesondere an das Praxissemester.</w:t>
      </w:r>
    </w:p>
    <w:p w:rsidR="00DF1409" w:rsidRDefault="00DF1409">
      <w:pPr>
        <w:pStyle w:val="RVueberschrift285fz"/>
        <w:keepNext/>
        <w:keepLines/>
      </w:pPr>
      <w:bookmarkStart w:id="17" w:name="1-8p10"/>
      <w:bookmarkEnd w:id="17"/>
      <w:r>
        <w:rPr>
          <w:rFonts w:cs="Calibri"/>
        </w:rPr>
        <w:t>§</w:t>
      </w:r>
      <w:r>
        <w:rPr>
          <w:rFonts w:cs="Calibri"/>
        </w:rPr>
        <w:t xml:space="preserve"> 10 </w:t>
      </w:r>
      <w:r>
        <w:br/>
      </w:r>
      <w:r>
        <w:rPr>
          <w:rFonts w:cs="Calibri"/>
        </w:rPr>
        <w:t>Studienabschl</w:t>
      </w:r>
      <w:r>
        <w:rPr>
          <w:rFonts w:cs="Calibri"/>
        </w:rPr>
        <w:t>ü</w:t>
      </w:r>
      <w:r>
        <w:rPr>
          <w:rFonts w:cs="Calibri"/>
        </w:rPr>
        <w:t>sse</w:t>
      </w:r>
    </w:p>
    <w:p w:rsidR="00DF1409" w:rsidRDefault="00DF1409">
      <w:pPr>
        <w:pStyle w:val="RVfliesstext175nb"/>
        <w:widowControl/>
        <w:rPr>
          <w:rFonts w:cs="Calibri"/>
        </w:rPr>
      </w:pPr>
      <w:r>
        <w:rPr>
          <w:rFonts w:cs="Calibri"/>
        </w:rPr>
        <w:t>(1) Der Zugang zum Vorbereitungsdienst setzt f</w:t>
      </w:r>
      <w:r>
        <w:rPr>
          <w:rFonts w:cs="Calibri"/>
        </w:rPr>
        <w:t>ü</w:t>
      </w:r>
      <w:r>
        <w:rPr>
          <w:rFonts w:cs="Calibri"/>
        </w:rPr>
        <w:t>r alle Lehr</w:t>
      </w:r>
      <w:r>
        <w:rPr>
          <w:rFonts w:cs="Calibri"/>
        </w:rPr>
        <w:t>ä</w:t>
      </w:r>
      <w:r>
        <w:rPr>
          <w:rFonts w:cs="Calibri"/>
        </w:rPr>
        <w:t xml:space="preserve">mter den Abschluss eines Bachelorstudiums mit sechs Semestern Regelstudienzeit voraus sowie einen Abschluss zum </w:t>
      </w:r>
      <w:r>
        <w:rPr>
          <w:rFonts w:cs="Calibri"/>
        </w:rPr>
        <w:t>„</w:t>
      </w:r>
      <w:r>
        <w:rPr>
          <w:rFonts w:cs="Calibri"/>
        </w:rPr>
        <w:t>Master of Education</w:t>
      </w:r>
      <w:r>
        <w:rPr>
          <w:rFonts w:cs="Calibri"/>
        </w:rPr>
        <w:t>“</w:t>
      </w:r>
      <w:r>
        <w:rPr>
          <w:rFonts w:cs="Calibri"/>
        </w:rPr>
        <w:t xml:space="preserve"> mit vier Semes</w:t>
      </w:r>
      <w:hyperlink r:id="rId11" w:history="1">
        <w:r>
          <w:rPr>
            <w:rFonts w:cs="Calibri"/>
          </w:rPr>
          <w:t xml:space="preserve">tern Regelstudienzeit. </w:t>
        </w:r>
        <w:r>
          <w:rPr>
            <w:rFonts w:cs="Calibri"/>
          </w:rPr>
          <w:t>§</w:t>
        </w:r>
        <w:r>
          <w:rPr>
            <w:rFonts w:cs="Calibri"/>
          </w:rPr>
          <w:t xml:space="preserve"> 53 Abs. 2 Satz 4 Kunsthochschulgesetz</w:t>
        </w:r>
      </w:hyperlink>
      <w:r>
        <w:t xml:space="preserve"> bleibt unber</w:t>
      </w:r>
      <w:r>
        <w:t>ü</w:t>
      </w:r>
      <w:r>
        <w:t>hrt.</w:t>
      </w:r>
    </w:p>
    <w:p w:rsidR="00DF1409" w:rsidRDefault="00DF1409">
      <w:pPr>
        <w:pStyle w:val="RVfliesstext175nb"/>
        <w:widowControl/>
      </w:pPr>
      <w:bookmarkStart w:id="18" w:name="1-8p10(2)"/>
      <w:bookmarkEnd w:id="18"/>
      <w:r>
        <w:t>(2) Die Studienabschl</w:t>
      </w:r>
      <w:r>
        <w:t>ü</w:t>
      </w:r>
      <w:r>
        <w:t>sse sind an Universit</w:t>
      </w:r>
      <w:r>
        <w:t>ä</w:t>
      </w:r>
      <w:r>
        <w:t xml:space="preserve">ten zu erwerben oder in den </w:t>
      </w:r>
      <w:r>
        <w:rPr>
          <w:rFonts w:cs="Calibri"/>
        </w:rPr>
        <w:t>Unterrichtsf</w:t>
      </w:r>
      <w:r>
        <w:rPr>
          <w:rFonts w:cs="Calibri"/>
        </w:rPr>
        <w:t>ä</w:t>
      </w:r>
      <w:r>
        <w:rPr>
          <w:rFonts w:cs="Calibri"/>
        </w:rPr>
        <w:t>chern Kunst, Musik und Sport einschlie</w:t>
      </w:r>
      <w:r>
        <w:rPr>
          <w:rFonts w:cs="Calibri"/>
        </w:rPr>
        <w:t>ß</w:t>
      </w:r>
      <w:r>
        <w:rPr>
          <w:rFonts w:cs="Calibri"/>
        </w:rPr>
        <w:t>lich der Bildungswissenschaften an Kunst- und Musikhochschulen oder an der Deutschen Sporthochschule K</w:t>
      </w:r>
      <w:r>
        <w:rPr>
          <w:rFonts w:cs="Calibri"/>
        </w:rPr>
        <w:t>ö</w:t>
      </w:r>
      <w:r>
        <w:rPr>
          <w:rFonts w:cs="Calibri"/>
        </w:rPr>
        <w:t>ln. Leistungen aus Studieng</w:t>
      </w:r>
      <w:r>
        <w:rPr>
          <w:rFonts w:cs="Calibri"/>
        </w:rPr>
        <w:t>ä</w:t>
      </w:r>
      <w:r>
        <w:rPr>
          <w:rFonts w:cs="Calibri"/>
        </w:rPr>
        <w:t>ngen an Fachhochschulen k</w:t>
      </w:r>
      <w:r>
        <w:rPr>
          <w:rFonts w:cs="Calibri"/>
        </w:rPr>
        <w:t>ö</w:t>
      </w:r>
      <w:r>
        <w:rPr>
          <w:rFonts w:cs="Calibri"/>
        </w:rPr>
        <w:t xml:space="preserve">nnen angerechnet werden, soweit das Studium nach diesem Gesetz insgesamt </w:t>
      </w:r>
      <w:r>
        <w:rPr>
          <w:rFonts w:cs="Calibri"/>
        </w:rPr>
        <w:t>ü</w:t>
      </w:r>
      <w:r>
        <w:rPr>
          <w:rFonts w:cs="Calibri"/>
        </w:rPr>
        <w:t>berwiegend an den in Satz 1 genannten Hochschulen geleistet wird. F</w:t>
      </w:r>
      <w:r>
        <w:rPr>
          <w:rFonts w:cs="Calibri"/>
        </w:rPr>
        <w:t>ü</w:t>
      </w:r>
      <w:r>
        <w:rPr>
          <w:rFonts w:cs="Calibri"/>
        </w:rPr>
        <w:t>r den Zugang zum Vorbereitungsdienst f</w:t>
      </w:r>
      <w:r>
        <w:rPr>
          <w:rFonts w:cs="Calibri"/>
        </w:rPr>
        <w:t>ü</w:t>
      </w:r>
      <w:r>
        <w:rPr>
          <w:rFonts w:cs="Calibri"/>
        </w:rPr>
        <w:t>r das Lehramt an Berufskollegs mit zwei verwandten beruflichen Fachrichtungen gelten Satz 1 und Satz 2 nicht, wenn der Master-Abschluss ausschlie</w:t>
      </w:r>
      <w:r>
        <w:rPr>
          <w:rFonts w:cs="Calibri"/>
        </w:rPr>
        <w:t>ß</w:t>
      </w:r>
      <w:r>
        <w:rPr>
          <w:rFonts w:cs="Calibri"/>
        </w:rPr>
        <w:t>lich an einer Hochschule nach Satz 1 erworben wird. F</w:t>
      </w:r>
      <w:r>
        <w:rPr>
          <w:rFonts w:cs="Calibri"/>
        </w:rPr>
        <w:t>ü</w:t>
      </w:r>
      <w:r>
        <w:rPr>
          <w:rFonts w:cs="Calibri"/>
        </w:rPr>
        <w:t>r Kooperationen von Hochschulen sollen Kooperationsvereinbarungen geschlossen werden.</w:t>
      </w:r>
    </w:p>
    <w:p w:rsidR="00DF1409" w:rsidRDefault="00DF1409">
      <w:pPr>
        <w:pStyle w:val="RVfliesstext175nb"/>
        <w:widowControl/>
      </w:pPr>
      <w:r>
        <w:rPr>
          <w:rFonts w:cs="Calibri"/>
        </w:rPr>
        <w:t>(3) Das lehramtsrelevante Profil des Studiums einschlie</w:t>
      </w:r>
      <w:r>
        <w:rPr>
          <w:rFonts w:cs="Calibri"/>
        </w:rPr>
        <w:t>ß</w:t>
      </w:r>
      <w:r>
        <w:rPr>
          <w:rFonts w:cs="Calibri"/>
        </w:rPr>
        <w:t>lich der Praxiselemente wird in einem Diplomzusatz (Diploma Supplement) dokumentiert.</w:t>
      </w:r>
    </w:p>
    <w:p w:rsidR="00DF1409" w:rsidRDefault="00DF1409">
      <w:pPr>
        <w:pStyle w:val="RVueberschrift285fz"/>
        <w:keepNext/>
        <w:keepLines/>
      </w:pPr>
      <w:bookmarkStart w:id="19" w:name="1-8p11"/>
      <w:bookmarkEnd w:id="19"/>
      <w:r>
        <w:rPr>
          <w:rFonts w:cs="Calibri"/>
        </w:rPr>
        <w:t>§</w:t>
      </w:r>
      <w:r>
        <w:rPr>
          <w:rFonts w:cs="Calibri"/>
        </w:rPr>
        <w:t xml:space="preserve"> 11 </w:t>
      </w:r>
      <w:r>
        <w:br/>
      </w:r>
      <w:r>
        <w:rPr>
          <w:rFonts w:cs="Calibri"/>
        </w:rPr>
        <w:t>Akkreditierung von Studieng</w:t>
      </w:r>
      <w:r>
        <w:rPr>
          <w:rFonts w:cs="Calibri"/>
        </w:rPr>
        <w:t>ä</w:t>
      </w:r>
      <w:r>
        <w:rPr>
          <w:rFonts w:cs="Calibri"/>
        </w:rPr>
        <w:t>ngen</w:t>
      </w:r>
    </w:p>
    <w:p w:rsidR="00DF1409" w:rsidRDefault="00DF1409">
      <w:pPr>
        <w:pStyle w:val="RVfliesstext175nb"/>
        <w:widowControl/>
        <w:rPr>
          <w:rFonts w:cs="Calibri"/>
        </w:rPr>
      </w:pPr>
      <w:r>
        <w:rPr>
          <w:rFonts w:cs="Calibri"/>
        </w:rPr>
        <w:t>(1) Studienabschl</w:t>
      </w:r>
      <w:r>
        <w:rPr>
          <w:rFonts w:cs="Calibri"/>
        </w:rPr>
        <w:t>ü</w:t>
      </w:r>
      <w:r>
        <w:rPr>
          <w:rFonts w:cs="Calibri"/>
        </w:rPr>
        <w:t xml:space="preserve">sse nach </w:t>
      </w:r>
      <w:r>
        <w:rPr>
          <w:rFonts w:cs="Calibri"/>
        </w:rPr>
        <w:t>§</w:t>
      </w:r>
      <w:r>
        <w:rPr>
          <w:rFonts w:cs="Calibri"/>
        </w:rPr>
        <w:t xml:space="preserve"> 10 er</w:t>
      </w:r>
      <w:r>
        <w:rPr>
          <w:rFonts w:cs="Calibri"/>
        </w:rPr>
        <w:t>ö</w:t>
      </w:r>
      <w:r>
        <w:rPr>
          <w:rFonts w:cs="Calibri"/>
        </w:rPr>
        <w:t>ffnen den Zugang zu einem der Lehr</w:t>
      </w:r>
      <w:r>
        <w:rPr>
          <w:rFonts w:cs="Calibri"/>
        </w:rPr>
        <w:t>ä</w:t>
      </w:r>
      <w:r>
        <w:rPr>
          <w:rFonts w:cs="Calibri"/>
        </w:rPr>
        <w:t xml:space="preserve">mter nach </w:t>
      </w:r>
      <w:hyperlink w:anchor="1-8p3" w:history="1">
        <w:r>
          <w:rPr>
            <w:rFonts w:cs="Calibri"/>
          </w:rPr>
          <w:t>§</w:t>
        </w:r>
        <w:r>
          <w:rPr>
            <w:rFonts w:cs="Calibri"/>
          </w:rPr>
          <w:t xml:space="preserve"> 3</w:t>
        </w:r>
      </w:hyperlink>
      <w:r>
        <w:t xml:space="preserve"> Abs. 1, wenn sie in gem</w:t>
      </w:r>
      <w:r>
        <w:t>äß</w:t>
      </w:r>
      <w:r>
        <w:t xml:space="preserve"> </w:t>
      </w:r>
      <w:r>
        <w:t>§</w:t>
      </w:r>
      <w:r>
        <w:t xml:space="preserve"> 7 Hochschulgesetz akkreditierten Studieng</w:t>
      </w:r>
      <w:r>
        <w:t>ä</w:t>
      </w:r>
      <w:r>
        <w:t>ngen erworben wurden. Gegenstand der Akkreditierung und Reakkreditierung sind auch die Pr</w:t>
      </w:r>
      <w:r>
        <w:t>ü</w:t>
      </w:r>
      <w:r>
        <w:t>fungsordnungen der Hochschulen f</w:t>
      </w:r>
      <w:r>
        <w:t>ü</w:t>
      </w:r>
      <w:r>
        <w:t>r die einzelnen F</w:t>
      </w:r>
      <w:r>
        <w:t>ä</w:t>
      </w:r>
      <w:r>
        <w:t>cher; bei Akkreditierungen in den F</w:t>
      </w:r>
      <w:r>
        <w:t>ä</w:t>
      </w:r>
      <w:r>
        <w:t>chern Kunst und Musik sind die Besonderheiten k</w:t>
      </w:r>
      <w:r>
        <w:t>ü</w:t>
      </w:r>
      <w:r>
        <w:t>nstlerischer Praxis zu ber</w:t>
      </w:r>
      <w:r>
        <w:t>ü</w:t>
      </w:r>
      <w:r>
        <w:t>cksichtigen. Die durch oder aufgrund dieses Gesetzes gestellten Anforderungen an den Zugang zum Vorbereitungsdienst, die in Absatz 2 bis 10 gestellten Anforderungen an Studieng</w:t>
      </w:r>
      <w:r>
        <w:t>ä</w:t>
      </w:r>
      <w:r>
        <w:t>nge sowie bundesweite Vereinbarungen unter den L</w:t>
      </w:r>
      <w:r>
        <w:t>ä</w:t>
      </w:r>
      <w:r>
        <w:t>ndern sind zu beachten. In Verfahren der Akkreditierung und Reakkreditierung wirkt das f</w:t>
      </w:r>
      <w:r>
        <w:t>ü</w:t>
      </w:r>
      <w:r>
        <w:t>r Schulen zust</w:t>
      </w:r>
      <w:r>
        <w:t>ä</w:t>
      </w:r>
      <w:r>
        <w:t>ndige Ministerium oder eine von ihm benannte Stelle mit. Die Akkreditierung und Reakkreditierung von Master-Studieng</w:t>
      </w:r>
      <w:r>
        <w:t>ä</w:t>
      </w:r>
      <w:r>
        <w:t>ngen ist an die Zustimmung des f</w:t>
      </w:r>
      <w:r>
        <w:t>ü</w:t>
      </w:r>
      <w:r>
        <w:t>r Schulen zust</w:t>
      </w:r>
      <w:r>
        <w:t>ä</w:t>
      </w:r>
      <w:r>
        <w:t>ndigen Ministeriums oder der von ihm benannten Stelle gebunden.</w:t>
      </w:r>
    </w:p>
    <w:p w:rsidR="00DF1409" w:rsidRDefault="00DF1409">
      <w:pPr>
        <w:pStyle w:val="RVfliesstext175nb"/>
        <w:widowControl/>
        <w:rPr>
          <w:rFonts w:cs="Calibri"/>
        </w:rPr>
      </w:pPr>
      <w:r>
        <w:t>(2) Universit</w:t>
      </w:r>
      <w:r>
        <w:t>ä</w:t>
      </w:r>
      <w:r>
        <w:t>ten in Tr</w:t>
      </w:r>
      <w:r>
        <w:t>ä</w:t>
      </w:r>
      <w:r>
        <w:t>gerschaft des Landes k</w:t>
      </w:r>
      <w:r>
        <w:t>ö</w:t>
      </w:r>
      <w:r>
        <w:t>nnen Programmakkreditierungen nach Absatz 1 ersetzen durch entsprechende hochschulinterne Akkreditierungen aufgrund einer Systemakkreditierung und einer Vereinbarung mit dem f</w:t>
      </w:r>
      <w:r>
        <w:t>ü</w:t>
      </w:r>
      <w:r>
        <w:t>r Schulen zust</w:t>
      </w:r>
      <w:r>
        <w:t>ä</w:t>
      </w:r>
      <w:r>
        <w:t>ndigen Ministerium, wenn</w:t>
      </w:r>
    </w:p>
    <w:p w:rsidR="00DF1409" w:rsidRDefault="00DF1409">
      <w:pPr>
        <w:pStyle w:val="RVfliesstext175nb"/>
        <w:widowControl/>
        <w:rPr>
          <w:rFonts w:cs="Calibri"/>
        </w:rPr>
      </w:pPr>
      <w:r>
        <w:t>1. die Beteiligung des f</w:t>
      </w:r>
      <w:r>
        <w:t>ü</w:t>
      </w:r>
      <w:r>
        <w:t>r Schulen zust</w:t>
      </w:r>
      <w:r>
        <w:t>ä</w:t>
      </w:r>
      <w:r>
        <w:t>ndigen Ministeriums oder einer von ihm benannten Stelle an der regelm</w:t>
      </w:r>
      <w:r>
        <w:t>äß</w:t>
      </w:r>
      <w:r>
        <w:t>ig wiederkehrenden hochschulinternen Akkreditierung der lehramtsbezogenen Bachelor- und Lehramtsmaster-Studieng</w:t>
      </w:r>
      <w:r>
        <w:t>ä</w:t>
      </w:r>
      <w:r>
        <w:t>nge gesichert ist, und</w:t>
      </w:r>
    </w:p>
    <w:p w:rsidR="00DF1409" w:rsidRDefault="00DF1409">
      <w:pPr>
        <w:pStyle w:val="RVfliesstext175nb"/>
        <w:widowControl/>
        <w:rPr>
          <w:rFonts w:cs="Calibri"/>
        </w:rPr>
      </w:pPr>
      <w:r>
        <w:t>2. der Studienbetrieb der einzelnen Lehramtsmaster-Studieng</w:t>
      </w:r>
      <w:r>
        <w:t>ä</w:t>
      </w:r>
      <w:r>
        <w:t>nge in den F</w:t>
      </w:r>
      <w:r>
        <w:t>ä</w:t>
      </w:r>
      <w:r>
        <w:t>chern und Bildungswissenschaften wiederkehrend, mindestens im Abstand von acht Jahren, an die hochschulinterne Akkreditierung und die Zustimmung des f</w:t>
      </w:r>
      <w:r>
        <w:t>ü</w:t>
      </w:r>
      <w:r>
        <w:t>r Schulen zust</w:t>
      </w:r>
      <w:r>
        <w:t>ä</w:t>
      </w:r>
      <w:r>
        <w:t xml:space="preserve">ndigen Ministeriums zur Akkreditierung gebunden ist. </w:t>
      </w:r>
      <w:r>
        <w:t>§</w:t>
      </w:r>
      <w:r>
        <w:t xml:space="preserve"> 7 Absatz 1 des Hochschulgesetzes bleibt unber</w:t>
      </w:r>
      <w:r>
        <w:t>ü</w:t>
      </w:r>
      <w:r>
        <w:t>hrt.</w:t>
      </w:r>
    </w:p>
    <w:p w:rsidR="00DF1409" w:rsidRDefault="00DF1409">
      <w:pPr>
        <w:pStyle w:val="RVfliesstext175nb"/>
        <w:widowControl/>
        <w:rPr>
          <w:rFonts w:cs="Calibri"/>
        </w:rPr>
      </w:pPr>
      <w:r>
        <w:t>Die Beteiligung nach Nummer 1 umfasst insbesondere Informationsrechte zur personellen Ausstattung in den Fachdidaktiken und Bildungswissenschaften sowie ein eigenes Recht des f</w:t>
      </w:r>
      <w:r>
        <w:t>ü</w:t>
      </w:r>
      <w:r>
        <w:t>r Schulen zust</w:t>
      </w:r>
      <w:r>
        <w:t>ä</w:t>
      </w:r>
      <w:r>
        <w:t>ndigen Ministeriums, die Bewertung durch externen wissenschaftlichen Sachverstand verlangen zu k</w:t>
      </w:r>
      <w:r>
        <w:t>ö</w:t>
      </w:r>
      <w:r>
        <w:t>nnen. Die S</w:t>
      </w:r>
      <w:r>
        <w:t>ä</w:t>
      </w:r>
      <w:r>
        <w:t xml:space="preserve">tze 1 und 2 sind auch auf wesentliche </w:t>
      </w:r>
      <w:r>
        <w:t>Ä</w:t>
      </w:r>
      <w:r>
        <w:t>nderungen von Studieng</w:t>
      </w:r>
      <w:r>
        <w:t>ä</w:t>
      </w:r>
      <w:r>
        <w:t>ngen anzuwenden. Die Neueinrichtung von Studieng</w:t>
      </w:r>
      <w:r>
        <w:t>ä</w:t>
      </w:r>
      <w:r>
        <w:t>ngen setzt weiter Akkreditierungen nach Absatz 1 voraus.</w:t>
      </w:r>
    </w:p>
    <w:p w:rsidR="00DF1409" w:rsidRDefault="00DF1409">
      <w:pPr>
        <w:pStyle w:val="RVfliesstext175nb"/>
        <w:widowControl/>
        <w:rPr>
          <w:rFonts w:cs="Calibri"/>
        </w:rPr>
      </w:pPr>
      <w:r>
        <w:t>(3) Das Bachelorstudium enth</w:t>
      </w:r>
      <w:r>
        <w:t>ä</w:t>
      </w:r>
      <w:r>
        <w:t>lt bereits lehramtsspezifische Elemente und ist so anzulegen, dass die erworbenen Kompetenzen auch f</w:t>
      </w:r>
      <w:r>
        <w:t>ü</w:t>
      </w:r>
      <w:r>
        <w:t>r Berufsfelder au</w:t>
      </w:r>
      <w:r>
        <w:t>ß</w:t>
      </w:r>
      <w:r>
        <w:t>erhalb der Schule bef</w:t>
      </w:r>
      <w:r>
        <w:t>ä</w:t>
      </w:r>
      <w:r>
        <w:t>higen. Das Masterstudium bereitet gezielt auf ein Lehramt vor. Das Studium umfasst am Ausbildungsziel orientierte bildungswissenschaftliche, fachwissenschaftliche und fachdidaktische Studien, in die Praxisphasen einzubeziehen sind. Die Hochschulen k</w:t>
      </w:r>
      <w:r>
        <w:t>ö</w:t>
      </w:r>
      <w:r>
        <w:t>nnen zulassen, dass Leistungen des Bachelorstudiums von einem Studierenden im Rahmen eines vorl</w:t>
      </w:r>
      <w:r>
        <w:t>ä</w:t>
      </w:r>
      <w:r>
        <w:t>ufigen Zugangs zum Masterstudium individuell nachgeholt werden, wenn zu erwarten ist, dass sie innerhalb eines Jahres erbracht werden.</w:t>
      </w:r>
    </w:p>
    <w:p w:rsidR="00DF1409" w:rsidRDefault="00DF1409">
      <w:pPr>
        <w:pStyle w:val="RVfliesstext175nb"/>
        <w:widowControl/>
      </w:pPr>
      <w:r>
        <w:t xml:space="preserve">(4) Das Studium orientiert sich an der Entwicklung der grundlegenden beruflichen Kompetenzen nach </w:t>
      </w:r>
      <w:hyperlink w:anchor="1-8p2" w:history="1">
        <w:r>
          <w:t>§</w:t>
        </w:r>
        <w:r>
          <w:t xml:space="preserve"> 2 Abs. 2</w:t>
        </w:r>
      </w:hyperlink>
      <w:r>
        <w:rPr>
          <w:rFonts w:cs="Calibri"/>
        </w:rPr>
        <w:t>. Die Kompetenzen werden in einem systematischen Aufbau erworben. Dazu entwickeln die Hochschulen im Rahmen der rechtlichen Vorgaben und der bundesweiten Vereinbarungen unter den L</w:t>
      </w:r>
      <w:r>
        <w:rPr>
          <w:rFonts w:cs="Calibri"/>
        </w:rPr>
        <w:t>ä</w:t>
      </w:r>
      <w:r>
        <w:rPr>
          <w:rFonts w:cs="Calibri"/>
        </w:rPr>
        <w:t xml:space="preserve">ndern </w:t>
      </w:r>
      <w:r>
        <w:rPr>
          <w:rFonts w:cs="Calibri"/>
        </w:rPr>
        <w:t>ü</w:t>
      </w:r>
      <w:r>
        <w:rPr>
          <w:rFonts w:cs="Calibri"/>
        </w:rPr>
        <w:t>ber Anforderungen an Bildungswissenschaften und F</w:t>
      </w:r>
      <w:r>
        <w:rPr>
          <w:rFonts w:cs="Calibri"/>
        </w:rPr>
        <w:t>ä</w:t>
      </w:r>
      <w:r>
        <w:rPr>
          <w:rFonts w:cs="Calibri"/>
        </w:rPr>
        <w:t>cher Curricula.</w:t>
      </w:r>
    </w:p>
    <w:p w:rsidR="00DF1409" w:rsidRDefault="00DF1409">
      <w:pPr>
        <w:pStyle w:val="RVfliesstext175nb"/>
        <w:widowControl/>
      </w:pPr>
      <w:r>
        <w:rPr>
          <w:rFonts w:cs="Calibri"/>
        </w:rPr>
        <w:t>(5) Das Studium gliedert sich in Lehreinheiten (Module) gem</w:t>
      </w:r>
      <w:r>
        <w:rPr>
          <w:rFonts w:cs="Calibri"/>
        </w:rPr>
        <w:t>äß</w:t>
      </w:r>
      <w:r>
        <w:rPr>
          <w:rFonts w:cs="Calibri"/>
        </w:rPr>
        <w:t xml:space="preserve"> </w:t>
      </w:r>
      <w:r>
        <w:rPr>
          <w:rFonts w:cs="Calibri"/>
        </w:rPr>
        <w:t>§</w:t>
      </w:r>
      <w:r>
        <w:rPr>
          <w:rFonts w:cs="Calibri"/>
        </w:rPr>
        <w:t xml:space="preserve"> 60 Abs. 3 des Hochschulgesetzes; die Module des Masterstudiums werden jeweils mit einer Modulabschlusspr</w:t>
      </w:r>
      <w:r>
        <w:rPr>
          <w:rFonts w:cs="Calibri"/>
        </w:rPr>
        <w:t>ü</w:t>
      </w:r>
      <w:r>
        <w:rPr>
          <w:rFonts w:cs="Calibri"/>
        </w:rPr>
        <w:t>fung abgeschlossen, die als solche im Diplomzusatz (Diploma Supplement) ausgewiesen ist und den Kompetenzerwerb im gesamten Modul abbildet. In den F</w:t>
      </w:r>
      <w:r>
        <w:rPr>
          <w:rFonts w:cs="Calibri"/>
        </w:rPr>
        <w:t>ä</w:t>
      </w:r>
      <w:r>
        <w:rPr>
          <w:rFonts w:cs="Calibri"/>
        </w:rPr>
        <w:t>chern Kunst und Musik k</w:t>
      </w:r>
      <w:r>
        <w:rPr>
          <w:rFonts w:cs="Calibri"/>
        </w:rPr>
        <w:t>ö</w:t>
      </w:r>
      <w:r>
        <w:rPr>
          <w:rFonts w:cs="Calibri"/>
        </w:rPr>
        <w:t>nnen die Besonderheiten k</w:t>
      </w:r>
      <w:r>
        <w:rPr>
          <w:rFonts w:cs="Calibri"/>
        </w:rPr>
        <w:t>ü</w:t>
      </w:r>
      <w:r>
        <w:rPr>
          <w:rFonts w:cs="Calibri"/>
        </w:rPr>
        <w:t>nstlerischer Praxis ber</w:t>
      </w:r>
      <w:r>
        <w:rPr>
          <w:rFonts w:cs="Calibri"/>
        </w:rPr>
        <w:t>ü</w:t>
      </w:r>
      <w:r>
        <w:rPr>
          <w:rFonts w:cs="Calibri"/>
        </w:rPr>
        <w:t>cksichtigt werden. Den einzelnen Studien- und Pr</w:t>
      </w:r>
      <w:r>
        <w:rPr>
          <w:rFonts w:cs="Calibri"/>
        </w:rPr>
        <w:t>ü</w:t>
      </w:r>
      <w:r>
        <w:rPr>
          <w:rFonts w:cs="Calibri"/>
        </w:rPr>
        <w:t>fungsleistungen sind Leistungspunkte nach den im European Credit Transfer System festgelegten Kriterien zugeordnet.</w:t>
      </w:r>
    </w:p>
    <w:p w:rsidR="00DF1409" w:rsidRDefault="00DF1409">
      <w:pPr>
        <w:pStyle w:val="RVfliesstext175nb"/>
        <w:widowControl/>
      </w:pPr>
      <w:r>
        <w:rPr>
          <w:rFonts w:cs="Calibri"/>
        </w:rPr>
        <w:t>(6) Das Studium f</w:t>
      </w:r>
      <w:r>
        <w:rPr>
          <w:rFonts w:cs="Calibri"/>
        </w:rPr>
        <w:t>ü</w:t>
      </w:r>
      <w:r>
        <w:rPr>
          <w:rFonts w:cs="Calibri"/>
        </w:rPr>
        <w:t>r die einzelnen Lehr</w:t>
      </w:r>
      <w:r>
        <w:rPr>
          <w:rFonts w:cs="Calibri"/>
        </w:rPr>
        <w:t>ä</w:t>
      </w:r>
      <w:r>
        <w:rPr>
          <w:rFonts w:cs="Calibri"/>
        </w:rPr>
        <w:t>mter umfasst sowohl im Bachelor-Studiengang als auch im Master-Studiengang neben dem bildungswissenschaftlichen Studium und den in Verantwortung der Hochschulen liegenden Praxiselementen folgende Bestandteile:</w:t>
      </w:r>
    </w:p>
    <w:p w:rsidR="00DF1409" w:rsidRDefault="00DF1409">
      <w:pPr>
        <w:pStyle w:val="RVfliesstext175nb"/>
        <w:widowControl/>
      </w:pPr>
      <w:r>
        <w:rPr>
          <w:rFonts w:cs="Calibri"/>
        </w:rPr>
        <w:t>1. f</w:t>
      </w:r>
      <w:r>
        <w:rPr>
          <w:rFonts w:cs="Calibri"/>
        </w:rPr>
        <w:t>ü</w:t>
      </w:r>
      <w:r>
        <w:rPr>
          <w:rFonts w:cs="Calibri"/>
        </w:rPr>
        <w:t>r das Lehramt an Grundschulen das Studium der Lernbereiche Sprachliche Grundbildung und Mathematische Grundbildung und eines weiteren Lernbereichs oder Unterrichtsfachs jeweils einschlie</w:t>
      </w:r>
      <w:r>
        <w:rPr>
          <w:rFonts w:cs="Calibri"/>
        </w:rPr>
        <w:t>ß</w:t>
      </w:r>
      <w:r>
        <w:rPr>
          <w:rFonts w:cs="Calibri"/>
        </w:rPr>
        <w:t>lich der Fachdidaktik; das bildungswissenschaftliche Studium ist auf das fr</w:t>
      </w:r>
      <w:r>
        <w:rPr>
          <w:rFonts w:cs="Calibri"/>
        </w:rPr>
        <w:t>ü</w:t>
      </w:r>
      <w:r>
        <w:rPr>
          <w:rFonts w:cs="Calibri"/>
        </w:rPr>
        <w:t>he Lernen konzentriert und enth</w:t>
      </w:r>
      <w:r>
        <w:rPr>
          <w:rFonts w:cs="Calibri"/>
        </w:rPr>
        <w:t>ä</w:t>
      </w:r>
      <w:r>
        <w:rPr>
          <w:rFonts w:cs="Calibri"/>
        </w:rPr>
        <w:t>lt elementarp</w:t>
      </w:r>
      <w:r>
        <w:rPr>
          <w:rFonts w:cs="Calibri"/>
        </w:rPr>
        <w:t>ä</w:t>
      </w:r>
      <w:r>
        <w:rPr>
          <w:rFonts w:cs="Calibri"/>
        </w:rPr>
        <w:t>dagogische und f</w:t>
      </w:r>
      <w:r>
        <w:rPr>
          <w:rFonts w:cs="Calibri"/>
        </w:rPr>
        <w:t>ö</w:t>
      </w:r>
      <w:r>
        <w:rPr>
          <w:rFonts w:cs="Calibri"/>
        </w:rPr>
        <w:t>rderp</w:t>
      </w:r>
      <w:r>
        <w:rPr>
          <w:rFonts w:cs="Calibri"/>
        </w:rPr>
        <w:t>ä</w:t>
      </w:r>
      <w:r>
        <w:rPr>
          <w:rFonts w:cs="Calibri"/>
        </w:rPr>
        <w:t>dagogische Schwerpunkte,</w:t>
      </w:r>
    </w:p>
    <w:p w:rsidR="00DF1409" w:rsidRDefault="00DF1409">
      <w:pPr>
        <w:pStyle w:val="RVfliesstext175nb"/>
        <w:widowControl/>
        <w:rPr>
          <w:rFonts w:cs="Calibri"/>
        </w:rPr>
      </w:pPr>
      <w:bookmarkStart w:id="20" w:name="1-8p11(6)nr2"/>
      <w:bookmarkEnd w:id="20"/>
      <w:r>
        <w:rPr>
          <w:rFonts w:cs="Calibri"/>
        </w:rPr>
        <w:lastRenderedPageBreak/>
        <w:t>2. f</w:t>
      </w:r>
      <w:r>
        <w:rPr>
          <w:rFonts w:cs="Calibri"/>
        </w:rPr>
        <w:t>ü</w:t>
      </w:r>
      <w:r>
        <w:rPr>
          <w:rFonts w:cs="Calibri"/>
        </w:rPr>
        <w:t xml:space="preserve">r das Lehramt an Haupt-, Real-, Sekundar- und Gesamtschulen das </w:t>
      </w:r>
      <w:r>
        <w:t>Studium von zwei Unterrichtsf</w:t>
      </w:r>
      <w:r>
        <w:t>ä</w:t>
      </w:r>
      <w:r>
        <w:t>chern einschlie</w:t>
      </w:r>
      <w:r>
        <w:t>ß</w:t>
      </w:r>
      <w:r>
        <w:t>lich der Fachdidaktik,</w:t>
      </w:r>
    </w:p>
    <w:p w:rsidR="00DF1409" w:rsidRDefault="00DF1409">
      <w:pPr>
        <w:pStyle w:val="RVfliesstext175nb"/>
        <w:widowControl/>
      </w:pPr>
      <w:bookmarkStart w:id="21" w:name="1-8p11(6)nr3"/>
      <w:bookmarkEnd w:id="21"/>
      <w:r>
        <w:t>3. f</w:t>
      </w:r>
      <w:r>
        <w:t>ü</w:t>
      </w:r>
      <w:r>
        <w:t xml:space="preserve">r das Lehramt an Gymnasien und Gesamtschulen das Studium von </w:t>
      </w:r>
      <w:r>
        <w:rPr>
          <w:rFonts w:cs="Calibri"/>
        </w:rPr>
        <w:t>zwei Unterrichtsf</w:t>
      </w:r>
      <w:r>
        <w:rPr>
          <w:rFonts w:cs="Calibri"/>
        </w:rPr>
        <w:t>ä</w:t>
      </w:r>
      <w:r>
        <w:rPr>
          <w:rFonts w:cs="Calibri"/>
        </w:rPr>
        <w:t>chern einschlie</w:t>
      </w:r>
      <w:r>
        <w:rPr>
          <w:rFonts w:cs="Calibri"/>
        </w:rPr>
        <w:t>ß</w:t>
      </w:r>
      <w:r>
        <w:rPr>
          <w:rFonts w:cs="Calibri"/>
        </w:rPr>
        <w:t>lich der Fachdidaktik; an die Stelle von zwei Unterrichtsf</w:t>
      </w:r>
      <w:r>
        <w:rPr>
          <w:rFonts w:cs="Calibri"/>
        </w:rPr>
        <w:t>ä</w:t>
      </w:r>
      <w:r>
        <w:rPr>
          <w:rFonts w:cs="Calibri"/>
        </w:rPr>
        <w:t>chern kann nach Ma</w:t>
      </w:r>
      <w:r>
        <w:rPr>
          <w:rFonts w:cs="Calibri"/>
        </w:rPr>
        <w:t>ß</w:t>
      </w:r>
      <w:r>
        <w:rPr>
          <w:rFonts w:cs="Calibri"/>
        </w:rPr>
        <w:t xml:space="preserve">gabe der Verordnung nach </w:t>
      </w:r>
      <w:hyperlink w:anchor="1-8p9" w:history="1">
        <w:r>
          <w:rPr>
            <w:rFonts w:cs="Calibri"/>
          </w:rPr>
          <w:t>§</w:t>
        </w:r>
        <w:r>
          <w:rPr>
            <w:rFonts w:cs="Calibri"/>
          </w:rPr>
          <w:t xml:space="preserve"> 9 </w:t>
        </w:r>
      </w:hyperlink>
      <w:r>
        <w:t>Abs. 2</w:t>
      </w:r>
      <w:r>
        <w:rPr>
          <w:rFonts w:cs="Calibri"/>
        </w:rPr>
        <w:t xml:space="preserve"> das Fach Kunst oder das Fach Musik treten; an die Stelle eines Unterrichtsfaches kann eine sonderp</w:t>
      </w:r>
      <w:r>
        <w:rPr>
          <w:rFonts w:cs="Calibri"/>
        </w:rPr>
        <w:t>ä</w:t>
      </w:r>
      <w:r>
        <w:rPr>
          <w:rFonts w:cs="Calibri"/>
        </w:rPr>
        <w:t>dagogische Fachrichtung treten,</w:t>
      </w:r>
    </w:p>
    <w:p w:rsidR="00DF1409" w:rsidRDefault="00DF1409">
      <w:pPr>
        <w:pStyle w:val="RVfliesstext175nb"/>
        <w:widowControl/>
      </w:pPr>
      <w:r>
        <w:rPr>
          <w:rFonts w:cs="Calibri"/>
        </w:rPr>
        <w:t>4. f</w:t>
      </w:r>
      <w:r>
        <w:rPr>
          <w:rFonts w:cs="Calibri"/>
        </w:rPr>
        <w:t>ü</w:t>
      </w:r>
      <w:r>
        <w:rPr>
          <w:rFonts w:cs="Calibri"/>
        </w:rPr>
        <w:t>r das Lehramt an Berufskollegs das Studium der Berufsp</w:t>
      </w:r>
      <w:r>
        <w:rPr>
          <w:rFonts w:cs="Calibri"/>
        </w:rPr>
        <w:t>ä</w:t>
      </w:r>
      <w:r>
        <w:rPr>
          <w:rFonts w:cs="Calibri"/>
        </w:rPr>
        <w:t>dagogik sowie das Studium von zwei beruflichen Fachrichtungen oder eines Unterrichtsfaches und einer beruflichen Fachrichtung oder zweier Unterrichtsf</w:t>
      </w:r>
      <w:r>
        <w:rPr>
          <w:rFonts w:cs="Calibri"/>
        </w:rPr>
        <w:t>ä</w:t>
      </w:r>
      <w:r>
        <w:rPr>
          <w:rFonts w:cs="Calibri"/>
        </w:rPr>
        <w:t>cher jeweils einschlie</w:t>
      </w:r>
      <w:r>
        <w:rPr>
          <w:rFonts w:cs="Calibri"/>
        </w:rPr>
        <w:t>ß</w:t>
      </w:r>
      <w:r>
        <w:rPr>
          <w:rFonts w:cs="Calibri"/>
        </w:rPr>
        <w:t>lich der Fachdidaktik; das Studium einer beruflichen Fachrichtung oder eines Unterrichtsfaches kann mit dem Studium einer sonderp</w:t>
      </w:r>
      <w:r>
        <w:rPr>
          <w:rFonts w:cs="Calibri"/>
        </w:rPr>
        <w:t>ä</w:t>
      </w:r>
      <w:r>
        <w:rPr>
          <w:rFonts w:cs="Calibri"/>
        </w:rPr>
        <w:t>dagogischen Fachrichtung verbunden werden,</w:t>
      </w:r>
    </w:p>
    <w:p w:rsidR="00DF1409" w:rsidRDefault="00DF1409">
      <w:pPr>
        <w:pStyle w:val="RVfliesstext175nb"/>
        <w:widowControl/>
      </w:pPr>
      <w:r>
        <w:rPr>
          <w:rFonts w:cs="Calibri"/>
        </w:rPr>
        <w:t>5. f</w:t>
      </w:r>
      <w:r>
        <w:rPr>
          <w:rFonts w:cs="Calibri"/>
        </w:rPr>
        <w:t>ü</w:t>
      </w:r>
      <w:r>
        <w:rPr>
          <w:rFonts w:cs="Calibri"/>
        </w:rPr>
        <w:t>r das Lehramt f</w:t>
      </w:r>
      <w:r>
        <w:rPr>
          <w:rFonts w:cs="Calibri"/>
        </w:rPr>
        <w:t>ü</w:t>
      </w:r>
      <w:r>
        <w:rPr>
          <w:rFonts w:cs="Calibri"/>
        </w:rPr>
        <w:t>r sonderp</w:t>
      </w:r>
      <w:r>
        <w:rPr>
          <w:rFonts w:cs="Calibri"/>
        </w:rPr>
        <w:t>ä</w:t>
      </w:r>
      <w:r>
        <w:rPr>
          <w:rFonts w:cs="Calibri"/>
        </w:rPr>
        <w:t>dagogische F</w:t>
      </w:r>
      <w:r>
        <w:rPr>
          <w:rFonts w:cs="Calibri"/>
        </w:rPr>
        <w:t>ö</w:t>
      </w:r>
      <w:r>
        <w:rPr>
          <w:rFonts w:cs="Calibri"/>
        </w:rPr>
        <w:t>rderung das Studium von zwei Unterrichtsf</w:t>
      </w:r>
      <w:r>
        <w:rPr>
          <w:rFonts w:cs="Calibri"/>
        </w:rPr>
        <w:t>ä</w:t>
      </w:r>
      <w:r>
        <w:rPr>
          <w:rFonts w:cs="Calibri"/>
        </w:rPr>
        <w:t>chern jeweils einschlie</w:t>
      </w:r>
      <w:r>
        <w:rPr>
          <w:rFonts w:cs="Calibri"/>
        </w:rPr>
        <w:t>ß</w:t>
      </w:r>
      <w:r>
        <w:rPr>
          <w:rFonts w:cs="Calibri"/>
        </w:rPr>
        <w:t>lich der Fachdidaktik und das Studium von zwei sonderp</w:t>
      </w:r>
      <w:r>
        <w:rPr>
          <w:rFonts w:cs="Calibri"/>
        </w:rPr>
        <w:t>ä</w:t>
      </w:r>
      <w:r>
        <w:rPr>
          <w:rFonts w:cs="Calibri"/>
        </w:rPr>
        <w:t>dagogischen Fachrichtungen.</w:t>
      </w:r>
    </w:p>
    <w:p w:rsidR="00DF1409" w:rsidRDefault="00DF1409">
      <w:pPr>
        <w:pStyle w:val="RVfliesstext175nb"/>
        <w:widowControl/>
      </w:pPr>
      <w:r>
        <w:rPr>
          <w:rFonts w:cs="Calibri"/>
        </w:rPr>
        <w:t>Das f</w:t>
      </w:r>
      <w:r>
        <w:rPr>
          <w:rFonts w:cs="Calibri"/>
        </w:rPr>
        <w:t>ü</w:t>
      </w:r>
      <w:r>
        <w:rPr>
          <w:rFonts w:cs="Calibri"/>
        </w:rPr>
        <w:t>r Schulen zust</w:t>
      </w:r>
      <w:r>
        <w:rPr>
          <w:rFonts w:cs="Calibri"/>
        </w:rPr>
        <w:t>ä</w:t>
      </w:r>
      <w:r>
        <w:rPr>
          <w:rFonts w:cs="Calibri"/>
        </w:rPr>
        <w:t>ndige Ministerium kann im Einvernehmen mit dem f</w:t>
      </w:r>
      <w:r>
        <w:rPr>
          <w:rFonts w:cs="Calibri"/>
        </w:rPr>
        <w:t>ü</w:t>
      </w:r>
      <w:r>
        <w:rPr>
          <w:rFonts w:cs="Calibri"/>
        </w:rPr>
        <w:t>r Wissenschaft zust</w:t>
      </w:r>
      <w:r>
        <w:rPr>
          <w:rFonts w:cs="Calibri"/>
        </w:rPr>
        <w:t>ä</w:t>
      </w:r>
      <w:r>
        <w:rPr>
          <w:rFonts w:cs="Calibri"/>
        </w:rPr>
        <w:t>ndigen Ministerium an einer ausgew</w:t>
      </w:r>
      <w:r>
        <w:rPr>
          <w:rFonts w:cs="Calibri"/>
        </w:rPr>
        <w:t>ä</w:t>
      </w:r>
      <w:r>
        <w:rPr>
          <w:rFonts w:cs="Calibri"/>
        </w:rPr>
        <w:t>hlten Hochschule eine zeitlich befristete Erprobung neuer Formen der sonderp</w:t>
      </w:r>
      <w:r>
        <w:rPr>
          <w:rFonts w:cs="Calibri"/>
        </w:rPr>
        <w:t>ä</w:t>
      </w:r>
      <w:r>
        <w:rPr>
          <w:rFonts w:cs="Calibri"/>
        </w:rPr>
        <w:t>dagogischen Qualifikation genehmigen, in der f</w:t>
      </w:r>
      <w:r>
        <w:rPr>
          <w:rFonts w:cs="Calibri"/>
        </w:rPr>
        <w:t>ü</w:t>
      </w:r>
      <w:r>
        <w:rPr>
          <w:rFonts w:cs="Calibri"/>
        </w:rPr>
        <w:t>r das Lehramt an Grundschulen das Studium des weiteren Lernbereichs oder Unterrichtsfachs nach Satz 1 Nummer 1 durch das Studium einer sonderp</w:t>
      </w:r>
      <w:r>
        <w:rPr>
          <w:rFonts w:cs="Calibri"/>
        </w:rPr>
        <w:t>ä</w:t>
      </w:r>
      <w:r>
        <w:rPr>
          <w:rFonts w:cs="Calibri"/>
        </w:rPr>
        <w:t>dagogischen Fachrichtung aus dem Bereich der Lern- und Entwicklungsst</w:t>
      </w:r>
      <w:r>
        <w:rPr>
          <w:rFonts w:cs="Calibri"/>
        </w:rPr>
        <w:t>ö</w:t>
      </w:r>
      <w:r>
        <w:rPr>
          <w:rFonts w:cs="Calibri"/>
        </w:rPr>
        <w:t>rungen ersetzt wird.</w:t>
      </w:r>
    </w:p>
    <w:p w:rsidR="00DF1409" w:rsidRDefault="00DF1409">
      <w:pPr>
        <w:pStyle w:val="RVfliesstext175nb"/>
        <w:widowControl/>
      </w:pPr>
      <w:r>
        <w:rPr>
          <w:rFonts w:cs="Calibri"/>
        </w:rPr>
        <w:t>(7) Leistungen in Lernbereichen, Unterrichtsf</w:t>
      </w:r>
      <w:r>
        <w:rPr>
          <w:rFonts w:cs="Calibri"/>
        </w:rPr>
        <w:t>ä</w:t>
      </w:r>
      <w:r>
        <w:rPr>
          <w:rFonts w:cs="Calibri"/>
        </w:rPr>
        <w:t>chern und sonderp</w:t>
      </w:r>
      <w:r>
        <w:rPr>
          <w:rFonts w:cs="Calibri"/>
        </w:rPr>
        <w:t>ä</w:t>
      </w:r>
      <w:r>
        <w:rPr>
          <w:rFonts w:cs="Calibri"/>
        </w:rPr>
        <w:t>dagogischen Fachrichtungen sowie in Bildungswissenschaften sind zu einem Anteil von mindestens einem F</w:t>
      </w:r>
      <w:r>
        <w:rPr>
          <w:rFonts w:cs="Calibri"/>
        </w:rPr>
        <w:t>ü</w:t>
      </w:r>
      <w:r>
        <w:rPr>
          <w:rFonts w:cs="Calibri"/>
        </w:rPr>
        <w:t>nftel im Masterstudium (ohne Ber</w:t>
      </w:r>
      <w:r>
        <w:rPr>
          <w:rFonts w:cs="Calibri"/>
        </w:rPr>
        <w:t>ü</w:t>
      </w:r>
      <w:r>
        <w:rPr>
          <w:rFonts w:cs="Calibri"/>
        </w:rPr>
        <w:t>cksichtigung des Praxissemesters) zu erbringen.</w:t>
      </w:r>
    </w:p>
    <w:p w:rsidR="00DF1409" w:rsidRDefault="00DF1409">
      <w:pPr>
        <w:pStyle w:val="RVfliesstext175nb"/>
        <w:widowControl/>
        <w:rPr>
          <w:rFonts w:cs="Calibri"/>
        </w:rPr>
      </w:pPr>
      <w:bookmarkStart w:id="22" w:name="1-8p11(8)"/>
      <w:bookmarkEnd w:id="22"/>
      <w:r>
        <w:rPr>
          <w:rFonts w:cs="Calibri"/>
        </w:rPr>
        <w:t>(8) Leistungen in Deutsch f</w:t>
      </w:r>
      <w:r>
        <w:rPr>
          <w:rFonts w:cs="Calibri"/>
        </w:rPr>
        <w:t>ü</w:t>
      </w:r>
      <w:r>
        <w:rPr>
          <w:rFonts w:cs="Calibri"/>
        </w:rPr>
        <w:t>r Sch</w:t>
      </w:r>
      <w:r>
        <w:rPr>
          <w:rFonts w:cs="Calibri"/>
        </w:rPr>
        <w:t>ü</w:t>
      </w:r>
      <w:r>
        <w:rPr>
          <w:rFonts w:cs="Calibri"/>
        </w:rPr>
        <w:t>lerinnen und Sch</w:t>
      </w:r>
      <w:r>
        <w:rPr>
          <w:rFonts w:cs="Calibri"/>
        </w:rPr>
        <w:t>ü</w:t>
      </w:r>
      <w:r>
        <w:rPr>
          <w:rFonts w:cs="Calibri"/>
        </w:rPr>
        <w:t>ler mit Zuwande</w:t>
      </w:r>
      <w:r>
        <w:t>rungsgeschichte sind f</w:t>
      </w:r>
      <w:r>
        <w:t>ü</w:t>
      </w:r>
      <w:r>
        <w:t>r alle Lehr</w:t>
      </w:r>
      <w:r>
        <w:t>ä</w:t>
      </w:r>
      <w:r>
        <w:t>mter zu erbringen.</w:t>
      </w:r>
    </w:p>
    <w:p w:rsidR="00DF1409" w:rsidRDefault="00DF1409">
      <w:pPr>
        <w:pStyle w:val="RVfliesstext175nb"/>
        <w:widowControl/>
        <w:rPr>
          <w:rFonts w:cs="Calibri"/>
        </w:rPr>
      </w:pPr>
      <w:r>
        <w:t xml:space="preserve">(9) Sofern eine Hochschule eine fachlich </w:t>
      </w:r>
      <w:r>
        <w:t>ü</w:t>
      </w:r>
      <w:r>
        <w:t>bergreifende Perspektive auf alle Aspekte von Vielfalt der Sch</w:t>
      </w:r>
      <w:r>
        <w:t>ü</w:t>
      </w:r>
      <w:r>
        <w:t>lerinnen und Sch</w:t>
      </w:r>
      <w:r>
        <w:t>ü</w:t>
      </w:r>
      <w:r>
        <w:t>ler verfolgt und durch ein inhaltlich abgestimmtes und zentral in der Hochschule verantwortetes Studienangebot umsetzt, wird diese Entwicklung bez</w:t>
      </w:r>
      <w:r>
        <w:t>ü</w:t>
      </w:r>
      <w:r>
        <w:t>glich lehramtsbezogener Aspekte von dem f</w:t>
      </w:r>
      <w:r>
        <w:t>ü</w:t>
      </w:r>
      <w:r>
        <w:t>r Schulen zust</w:t>
      </w:r>
      <w:r>
        <w:t>ä</w:t>
      </w:r>
      <w:r>
        <w:t>ndigen Ministerium beratend begleitet.</w:t>
      </w:r>
    </w:p>
    <w:p w:rsidR="00DF1409" w:rsidRDefault="00DF1409">
      <w:pPr>
        <w:pStyle w:val="RVfliesstext175nb"/>
        <w:widowControl/>
        <w:rPr>
          <w:rFonts w:cs="Calibri"/>
        </w:rPr>
      </w:pPr>
      <w:r>
        <w:t>(10) Das Studium moderner Fremdsprachen umfasst mindestens einen Auslandsaufenthalt von drei Monaten Dauer in einem Land, in dem die studierte Sprache als Landessprache gesprochen wird; Hochschulen k</w:t>
      </w:r>
      <w:r>
        <w:t>ö</w:t>
      </w:r>
      <w:r>
        <w:t>nnen im Einzelfall eine Ausnahme vom Auslandsaufenthalt zulassen, wenn eine in der Person der oder des Studierenden oder in der Person n</w:t>
      </w:r>
      <w:r>
        <w:t>ä</w:t>
      </w:r>
      <w:r>
        <w:t>chster Angeh</w:t>
      </w:r>
      <w:r>
        <w:t>ö</w:t>
      </w:r>
      <w:r>
        <w:t>riger begr</w:t>
      </w:r>
      <w:r>
        <w:t>ü</w:t>
      </w:r>
      <w:r>
        <w:t>ndete schwerwiegende Mobilit</w:t>
      </w:r>
      <w:r>
        <w:t>ä</w:t>
      </w:r>
      <w:r>
        <w:t>tseinschr</w:t>
      </w:r>
      <w:r>
        <w:t>ä</w:t>
      </w:r>
      <w:r>
        <w:t>nkung vorliegt und die Ausnahmegenehmigung dokumentiert wird. In den Unterrichtsf</w:t>
      </w:r>
      <w:r>
        <w:t>ä</w:t>
      </w:r>
      <w:r>
        <w:t>chern Kunst, Musik und Sport beruht bereits der Zugang zum Studium auf dem Nachweis der Eignung f</w:t>
      </w:r>
      <w:r>
        <w:t>ü</w:t>
      </w:r>
      <w:r>
        <w:t>r diese Studieng</w:t>
      </w:r>
      <w:r>
        <w:t>ä</w:t>
      </w:r>
      <w:r>
        <w:t>nge; die Zugangsanforderungen sind nach Lehr</w:t>
      </w:r>
      <w:r>
        <w:t>ä</w:t>
      </w:r>
      <w:r>
        <w:t>mtern zu unterscheiden; der Abschluss des Studiums beruht auch auf fachpraktischen Pr</w:t>
      </w:r>
      <w:r>
        <w:t>ü</w:t>
      </w:r>
      <w:r>
        <w:t>fungsleistungen.</w:t>
      </w:r>
    </w:p>
    <w:p w:rsidR="00DF1409" w:rsidRDefault="00DF1409">
      <w:pPr>
        <w:pStyle w:val="RVfliesstext175nb"/>
        <w:widowControl/>
        <w:rPr>
          <w:rFonts w:cs="Calibri"/>
        </w:rPr>
      </w:pPr>
      <w:r>
        <w:t>(11) Hochschulen k</w:t>
      </w:r>
      <w:r>
        <w:t>ö</w:t>
      </w:r>
      <w:r>
        <w:t>nnen bis zum 30. April 2023 Ausnahmen nach Absatz 10 Satz 1 auch dann zulassen und Masterabschl</w:t>
      </w:r>
      <w:r>
        <w:t>ü</w:t>
      </w:r>
      <w:r>
        <w:t xml:space="preserve">sse im Sinne des </w:t>
      </w:r>
      <w:r>
        <w:t>§</w:t>
      </w:r>
      <w:r>
        <w:t xml:space="preserve"> 10 Absatz 1 vergeben, wenn die oder der Studierende alle fachlichen Voraussetzungen f</w:t>
      </w:r>
      <w:r>
        <w:t>ü</w:t>
      </w:r>
      <w:r>
        <w:t>r den Zugang zum Vorbereitungsdienst erf</w:t>
      </w:r>
      <w:r>
        <w:t>ü</w:t>
      </w:r>
      <w:r>
        <w:t>llt hat und das Studium nur deshalb nicht abschlie</w:t>
      </w:r>
      <w:r>
        <w:t>ß</w:t>
      </w:r>
      <w:r>
        <w:t>en kann, weil der Auslandsaufenthalt wegen der Auswirkungen der Covid-19-Pandemie nicht entsprechend seiner Zielrichtung durchf</w:t>
      </w:r>
      <w:r>
        <w:t>ü</w:t>
      </w:r>
      <w:r>
        <w:t>hrbar oder unzumutbar ist.</w:t>
      </w:r>
    </w:p>
    <w:p w:rsidR="00DF1409" w:rsidRDefault="00DF1409">
      <w:pPr>
        <w:pStyle w:val="RVueberschrift285fz"/>
        <w:keepNext/>
        <w:keepLines/>
        <w:rPr>
          <w:rFonts w:cs="Calibri"/>
        </w:rPr>
      </w:pPr>
      <w:bookmarkStart w:id="23" w:name="1-8p12"/>
      <w:bookmarkEnd w:id="23"/>
      <w:r>
        <w:t>§</w:t>
      </w:r>
      <w:r>
        <w:t xml:space="preserve"> 12 </w:t>
      </w:r>
      <w:r>
        <w:rPr>
          <w:rFonts w:cs="Calibri"/>
        </w:rPr>
        <w:br/>
      </w:r>
      <w:r>
        <w:t>Praxiselemente</w:t>
      </w:r>
    </w:p>
    <w:p w:rsidR="00DF1409" w:rsidRDefault="00DF1409">
      <w:pPr>
        <w:pStyle w:val="RVfliesstext175nb"/>
        <w:widowControl/>
        <w:rPr>
          <w:rFonts w:cs="Calibri"/>
        </w:rPr>
      </w:pPr>
      <w:r>
        <w:t>(1) Die schulpraktischen Ausbildungselemente des Studiums sind:</w:t>
      </w:r>
    </w:p>
    <w:p w:rsidR="00DF1409" w:rsidRDefault="00DF1409">
      <w:pPr>
        <w:pStyle w:val="RVfliesstext175nb"/>
        <w:widowControl/>
        <w:rPr>
          <w:rFonts w:cs="Calibri"/>
        </w:rPr>
      </w:pPr>
      <w:r>
        <w:t>1. ein Eignungs- und Orientierungspraktikum von mindestens 25 Praktikumstagen w</w:t>
      </w:r>
      <w:r>
        <w:t>ä</w:t>
      </w:r>
      <w:r>
        <w:t>hrend eines Schulhalbjahres, die m</w:t>
      </w:r>
      <w:r>
        <w:t>ö</w:t>
      </w:r>
      <w:r>
        <w:t>glichst innerhalb von f</w:t>
      </w:r>
      <w:r>
        <w:t>ü</w:t>
      </w:r>
      <w:r>
        <w:t>nf Wochen geleistet werden sollen,</w:t>
      </w:r>
    </w:p>
    <w:p w:rsidR="00DF1409" w:rsidRDefault="00DF1409">
      <w:pPr>
        <w:pStyle w:val="RVfliesstext175nb"/>
        <w:widowControl/>
        <w:rPr>
          <w:rFonts w:cs="Calibri"/>
        </w:rPr>
      </w:pPr>
      <w:r>
        <w:t>2. ein mindestens vierw</w:t>
      </w:r>
      <w:r>
        <w:t>ö</w:t>
      </w:r>
      <w:r>
        <w:t>chiges, in der Regel au</w:t>
      </w:r>
      <w:r>
        <w:t>ß</w:t>
      </w:r>
      <w:r>
        <w:t>erschulisches Berufsfeldpraktikum und</w:t>
      </w:r>
    </w:p>
    <w:p w:rsidR="00DF1409" w:rsidRDefault="00DF1409">
      <w:pPr>
        <w:pStyle w:val="RVfliesstext175nb"/>
        <w:widowControl/>
        <w:rPr>
          <w:rFonts w:cs="Calibri"/>
        </w:rPr>
      </w:pPr>
      <w:r>
        <w:t>3. ein Praxissemester von mindestens f</w:t>
      </w:r>
      <w:r>
        <w:t>ü</w:t>
      </w:r>
      <w:r>
        <w:t>nf Monaten Dauer, das neben den Lehrveranstaltungen mindestens zur H</w:t>
      </w:r>
      <w:r>
        <w:t>ä</w:t>
      </w:r>
      <w:r>
        <w:t>lfte des Arbeitszeitvolumens an Schulen geleistet wird.</w:t>
      </w:r>
    </w:p>
    <w:p w:rsidR="00DF1409" w:rsidRDefault="00DF1409">
      <w:pPr>
        <w:pStyle w:val="RVfliesstext175nb"/>
        <w:widowControl/>
        <w:rPr>
          <w:rFonts w:cs="Calibri"/>
        </w:rPr>
      </w:pPr>
      <w:r>
        <w:t>Alle Praxiselemente tragen auch zu einer kontinuierlichen Eignungsreflexion bei. Sie werden in einem Portfolio dokumentiert.</w:t>
      </w:r>
    </w:p>
    <w:p w:rsidR="00DF1409" w:rsidRDefault="00DF1409">
      <w:pPr>
        <w:pStyle w:val="RVfliesstext175nb"/>
        <w:widowControl/>
      </w:pPr>
      <w:bookmarkStart w:id="24" w:name="1-8p12(2)"/>
      <w:bookmarkEnd w:id="24"/>
      <w:r>
        <w:t xml:space="preserve">(2) Das Bachelorstudium umfasst, in der Regel im ersten Studienjahr, ein </w:t>
      </w:r>
      <w:r>
        <w:rPr>
          <w:rFonts w:cs="Calibri"/>
        </w:rPr>
        <w:t>bildungswissenschaftlich oder fachdidaktisch begleitetes Eignungs- und Orientierungspraktikum, das der kritisch-analytischen Auseinandersetzung mit der Schulpraxis, der Reflexion der Eignung f</w:t>
      </w:r>
      <w:r>
        <w:rPr>
          <w:rFonts w:cs="Calibri"/>
        </w:rPr>
        <w:t>ü</w:t>
      </w:r>
      <w:r>
        <w:rPr>
          <w:rFonts w:cs="Calibri"/>
        </w:rPr>
        <w:t>r den Lehrerberuf und der Entwicklung einer professionsorientierten Perspektive f</w:t>
      </w:r>
      <w:r>
        <w:rPr>
          <w:rFonts w:cs="Calibri"/>
        </w:rPr>
        <w:t>ü</w:t>
      </w:r>
      <w:r>
        <w:rPr>
          <w:rFonts w:cs="Calibri"/>
        </w:rPr>
        <w:t>r das weitere Studium dient. Dieses Praktikum f</w:t>
      </w:r>
      <w:r>
        <w:rPr>
          <w:rFonts w:cs="Calibri"/>
        </w:rPr>
        <w:t>ü</w:t>
      </w:r>
      <w:r>
        <w:rPr>
          <w:rFonts w:cs="Calibri"/>
        </w:rPr>
        <w:t>hren die Hochschulen in Bezug auf Fragen der Eignungsreflexion in Kooperation mit den Schulen durch, die dabei von den Zentren f</w:t>
      </w:r>
      <w:r>
        <w:rPr>
          <w:rFonts w:cs="Calibri"/>
        </w:rPr>
        <w:t>ü</w:t>
      </w:r>
      <w:r>
        <w:rPr>
          <w:rFonts w:cs="Calibri"/>
        </w:rPr>
        <w:t>r schulpraktische Lehrerausbildung unterst</w:t>
      </w:r>
      <w:r>
        <w:rPr>
          <w:rFonts w:cs="Calibri"/>
        </w:rPr>
        <w:t>ü</w:t>
      </w:r>
      <w:r>
        <w:rPr>
          <w:rFonts w:cs="Calibri"/>
        </w:rPr>
        <w:t>tzt werden. Das Bachelorstudium umfasst zudem ein in der Regel au</w:t>
      </w:r>
      <w:r>
        <w:rPr>
          <w:rFonts w:cs="Calibri"/>
        </w:rPr>
        <w:t>ß</w:t>
      </w:r>
      <w:r>
        <w:rPr>
          <w:rFonts w:cs="Calibri"/>
        </w:rPr>
        <w:t>erschulisches Berufsfeldpraktikum, das den Studierenden konkretere berufliche Perspektiven au</w:t>
      </w:r>
      <w:r>
        <w:rPr>
          <w:rFonts w:cs="Calibri"/>
        </w:rPr>
        <w:t>ß</w:t>
      </w:r>
      <w:r>
        <w:rPr>
          <w:rFonts w:cs="Calibri"/>
        </w:rPr>
        <w:t>erhalb des Schuldienstes er</w:t>
      </w:r>
      <w:r>
        <w:rPr>
          <w:rFonts w:cs="Calibri"/>
        </w:rPr>
        <w:t>ö</w:t>
      </w:r>
      <w:r>
        <w:rPr>
          <w:rFonts w:cs="Calibri"/>
        </w:rPr>
        <w:t>ffnet oder Einblicke in die f</w:t>
      </w:r>
      <w:r>
        <w:rPr>
          <w:rFonts w:cs="Calibri"/>
        </w:rPr>
        <w:t>ü</w:t>
      </w:r>
      <w:r>
        <w:rPr>
          <w:rFonts w:cs="Calibri"/>
        </w:rPr>
        <w:t>r den Lehrerberuf relevanten au</w:t>
      </w:r>
      <w:r>
        <w:rPr>
          <w:rFonts w:cs="Calibri"/>
        </w:rPr>
        <w:t>ß</w:t>
      </w:r>
      <w:r>
        <w:rPr>
          <w:rFonts w:cs="Calibri"/>
        </w:rPr>
        <w:t>erschulischen T</w:t>
      </w:r>
      <w:r>
        <w:rPr>
          <w:rFonts w:cs="Calibri"/>
        </w:rPr>
        <w:t>ä</w:t>
      </w:r>
      <w:r>
        <w:rPr>
          <w:rFonts w:cs="Calibri"/>
        </w:rPr>
        <w:t>tigkeitsfelder gew</w:t>
      </w:r>
      <w:r>
        <w:rPr>
          <w:rFonts w:cs="Calibri"/>
        </w:rPr>
        <w:t>ä</w:t>
      </w:r>
      <w:r>
        <w:rPr>
          <w:rFonts w:cs="Calibri"/>
        </w:rPr>
        <w:t>hrt.</w:t>
      </w:r>
    </w:p>
    <w:p w:rsidR="00DF1409" w:rsidRDefault="00DF1409">
      <w:pPr>
        <w:pStyle w:val="RVfliesstext175nb"/>
        <w:widowControl/>
        <w:rPr>
          <w:rFonts w:cs="Calibri"/>
        </w:rPr>
      </w:pPr>
      <w:bookmarkStart w:id="25" w:name="1-8p12(3)"/>
      <w:bookmarkEnd w:id="25"/>
      <w:r>
        <w:rPr>
          <w:rFonts w:cs="Calibri"/>
        </w:rPr>
        <w:t>(3) Das Masterstudium umfasst ein bildungswissenschaftlich und fachdi</w:t>
      </w:r>
      <w:r>
        <w:t>daktisch vorbereitetes Praxissemester in Studienf</w:t>
      </w:r>
      <w:r>
        <w:t>ä</w:t>
      </w:r>
      <w:r>
        <w:t>chern. Das Praxissemester ist in der Regel in einer dem angestrebten Lehramt entsprechenden Schulform zu absolvieren; begr</w:t>
      </w:r>
      <w:r>
        <w:t>ü</w:t>
      </w:r>
      <w:r>
        <w:t>ndete Ausnahmen davon sind zwischen der oberen Schulaufsichtsbeh</w:t>
      </w:r>
      <w:r>
        <w:t>ö</w:t>
      </w:r>
      <w:r>
        <w:t>rde und der Hochschule abzustimmen. Das Praxissemester soll im zweiten Semester, sp</w:t>
      </w:r>
      <w:r>
        <w:t>ä</w:t>
      </w:r>
      <w:r>
        <w:t>testens im dritten Semester absolviert werden. Es schafft berufsfeldbezogene Grundlagen f</w:t>
      </w:r>
      <w:r>
        <w:t>ü</w:t>
      </w:r>
      <w:r>
        <w:t>r die nachfolgenden Studienanteile und den Vorbereitungsdienst. Es wird von den Hochschulen verantwortet und ist in Kooperation mit den Schulen sowie den Zentren f</w:t>
      </w:r>
      <w:r>
        <w:t>ü</w:t>
      </w:r>
      <w:r>
        <w:t>r schulpraktische Lehrerausbildung durchzuf</w:t>
      </w:r>
      <w:r>
        <w:t>ü</w:t>
      </w:r>
      <w:r>
        <w:t>hren. Die Hochschulen schlie</w:t>
      </w:r>
      <w:r>
        <w:t>ß</w:t>
      </w:r>
      <w:r>
        <w:t>en das Praxissemester mit einer geeigneten Pr</w:t>
      </w:r>
      <w:r>
        <w:t>ü</w:t>
      </w:r>
      <w:r>
        <w:t>fung und mit einem Bilanz- und Perspektivgespr</w:t>
      </w:r>
      <w:r>
        <w:t>ä</w:t>
      </w:r>
      <w:r>
        <w:t>ch mit den Teilnehmerinnen und Teilnehmern ab.</w:t>
      </w:r>
    </w:p>
    <w:p w:rsidR="00DF1409" w:rsidRDefault="00DF1409">
      <w:pPr>
        <w:pStyle w:val="RVfliesstext175nb"/>
        <w:widowControl/>
        <w:rPr>
          <w:rFonts w:cs="Calibri"/>
        </w:rPr>
      </w:pPr>
      <w:bookmarkStart w:id="26" w:name="1-8p12(4)"/>
      <w:bookmarkEnd w:id="26"/>
      <w:r>
        <w:t>(4) Sp</w:t>
      </w:r>
      <w:r>
        <w:t>ä</w:t>
      </w:r>
      <w:r>
        <w:t>testens zum Beginn des Praxissemesters ist dem Zentrum f</w:t>
      </w:r>
      <w:r>
        <w:t>ü</w:t>
      </w:r>
      <w:r>
        <w:t xml:space="preserve">r </w:t>
      </w:r>
      <w:r>
        <w:rPr>
          <w:rFonts w:cs="Calibri"/>
        </w:rPr>
        <w:t>schulpraktische Lehrerausbildung ein erweitertes F</w:t>
      </w:r>
      <w:r>
        <w:rPr>
          <w:rFonts w:cs="Calibri"/>
        </w:rPr>
        <w:t>ü</w:t>
      </w:r>
      <w:r>
        <w:rPr>
          <w:rFonts w:cs="Calibri"/>
        </w:rPr>
        <w:t>hrungszeugnis vorzulegen. Die Bewerberin oder der Bewerber beantragt das erweiterte F</w:t>
      </w:r>
      <w:r>
        <w:rPr>
          <w:rFonts w:cs="Calibri"/>
        </w:rPr>
        <w:t>ü</w:t>
      </w:r>
      <w:r>
        <w:rPr>
          <w:rFonts w:cs="Calibri"/>
        </w:rPr>
        <w:t>h</w:t>
      </w:r>
      <w:hyperlink r:id="rId12" w:history="1">
        <w:r>
          <w:rPr>
            <w:rFonts w:cs="Calibri"/>
          </w:rPr>
          <w:t>rungszeugnis gem</w:t>
        </w:r>
        <w:r>
          <w:rPr>
            <w:rFonts w:cs="Calibri"/>
          </w:rPr>
          <w:t>äß</w:t>
        </w:r>
        <w:r>
          <w:rPr>
            <w:rFonts w:cs="Calibri"/>
          </w:rPr>
          <w:t xml:space="preserve"> </w:t>
        </w:r>
        <w:r>
          <w:rPr>
            <w:rFonts w:cs="Calibri"/>
          </w:rPr>
          <w:t>§</w:t>
        </w:r>
        <w:r>
          <w:rPr>
            <w:rFonts w:cs="Calibri"/>
          </w:rPr>
          <w:t xml:space="preserve"> 30 und </w:t>
        </w:r>
        <w:r>
          <w:rPr>
            <w:rFonts w:cs="Calibri"/>
          </w:rPr>
          <w:t>§</w:t>
        </w:r>
        <w:r>
          <w:rPr>
            <w:rFonts w:cs="Calibri"/>
          </w:rPr>
          <w:t xml:space="preserve"> 30a des Bundeszentralregistergesetzes</w:t>
        </w:r>
      </w:hyperlink>
      <w:r>
        <w:t xml:space="preserve"> in der Fassung der Bekanntmachung vom 21. September 1984 (BGBl. I S. 1229, 1985 I S. 195), das zuletzt durch Artikel 2 Absatz 4 des Gesetzes vom 21. Januar 2015 (BGBl. I S. 10) ge</w:t>
      </w:r>
      <w:r>
        <w:t>ä</w:t>
      </w:r>
      <w:r>
        <w:t>ndert worden ist. Enth</w:t>
      </w:r>
      <w:r>
        <w:t>ä</w:t>
      </w:r>
      <w:r>
        <w:t>lt das erweiterte F</w:t>
      </w:r>
      <w:r>
        <w:t>ü</w:t>
      </w:r>
      <w:r>
        <w:t>hrungszeugnis eine Eintragung, die eine Beeintr</w:t>
      </w:r>
      <w:r>
        <w:t>ä</w:t>
      </w:r>
      <w:r>
        <w:t>chtigung der Rechte von Sch</w:t>
      </w:r>
      <w:r>
        <w:t>ü</w:t>
      </w:r>
      <w:r>
        <w:t>lerinnen und Sch</w:t>
      </w:r>
      <w:r>
        <w:t>ü</w:t>
      </w:r>
      <w:r>
        <w:t>lern bef</w:t>
      </w:r>
      <w:r>
        <w:t>ü</w:t>
      </w:r>
      <w:r>
        <w:t>rchten l</w:t>
      </w:r>
      <w:r>
        <w:t>ä</w:t>
      </w:r>
      <w:r>
        <w:t>sst, sind die obere Schulaufsichtsbeh</w:t>
      </w:r>
      <w:r>
        <w:t>ö</w:t>
      </w:r>
      <w:r>
        <w:t>rde und die Hochschule zu beteiligen. Die obere Schulaufsichtsbeh</w:t>
      </w:r>
      <w:r>
        <w:t>ö</w:t>
      </w:r>
      <w:r>
        <w:t>rde kann in diesem Fall den Einsatz an Schulen untersagen, soweit dies, unter Ber</w:t>
      </w:r>
      <w:r>
        <w:t>ü</w:t>
      </w:r>
      <w:r>
        <w:t>cksichtigung des Ausbildungsinteresses der Bewerberin oder des Bewerbers, zum Schutz von Sch</w:t>
      </w:r>
      <w:r>
        <w:t>ü</w:t>
      </w:r>
      <w:r>
        <w:t>lerinnen und Sch</w:t>
      </w:r>
      <w:r>
        <w:t>ü</w:t>
      </w:r>
      <w:r>
        <w:t>lern erforderlich ist.</w:t>
      </w:r>
    </w:p>
    <w:p w:rsidR="00DF1409" w:rsidRDefault="00DF1409">
      <w:pPr>
        <w:pStyle w:val="RVfliesstext175nb"/>
        <w:widowControl/>
      </w:pPr>
      <w:bookmarkStart w:id="27" w:name="1-8p12(5)"/>
      <w:bookmarkEnd w:id="27"/>
      <w:r>
        <w:t>(5) Grunds</w:t>
      </w:r>
      <w:r>
        <w:t>ä</w:t>
      </w:r>
      <w:r>
        <w:t xml:space="preserve">tzlich sind alle </w:t>
      </w:r>
      <w:r>
        <w:t>ö</w:t>
      </w:r>
      <w:r>
        <w:t xml:space="preserve">ffentlichen Schulen Ausbildungsschulen und </w:t>
      </w:r>
      <w:r>
        <w:rPr>
          <w:rFonts w:cs="Calibri"/>
        </w:rPr>
        <w:t>tragen zur schulpraktischen Ausbildung bei. Genehmigte Ersatzschulen k</w:t>
      </w:r>
      <w:r>
        <w:rPr>
          <w:rFonts w:cs="Calibri"/>
        </w:rPr>
        <w:t>ö</w:t>
      </w:r>
      <w:r>
        <w:rPr>
          <w:rFonts w:cs="Calibri"/>
        </w:rPr>
        <w:t>nnen mit Zustimmung des Ersatzschultr</w:t>
      </w:r>
      <w:r>
        <w:rPr>
          <w:rFonts w:cs="Calibri"/>
        </w:rPr>
        <w:t>ä</w:t>
      </w:r>
      <w:r>
        <w:rPr>
          <w:rFonts w:cs="Calibri"/>
        </w:rPr>
        <w:t>gers Ausbildungsschulen sein. Die Schulleitungen tragen die Verantwortung f</w:t>
      </w:r>
      <w:r>
        <w:rPr>
          <w:rFonts w:cs="Calibri"/>
        </w:rPr>
        <w:t>ü</w:t>
      </w:r>
      <w:r>
        <w:rPr>
          <w:rFonts w:cs="Calibri"/>
        </w:rPr>
        <w:t>r die Ausbildungsbeitr</w:t>
      </w:r>
      <w:r>
        <w:rPr>
          <w:rFonts w:cs="Calibri"/>
        </w:rPr>
        <w:t>ä</w:t>
      </w:r>
      <w:r>
        <w:rPr>
          <w:rFonts w:cs="Calibri"/>
        </w:rPr>
        <w:t>ge der Schule; sie k</w:t>
      </w:r>
      <w:r>
        <w:rPr>
          <w:rFonts w:cs="Calibri"/>
        </w:rPr>
        <w:t>ö</w:t>
      </w:r>
      <w:r>
        <w:rPr>
          <w:rFonts w:cs="Calibri"/>
        </w:rPr>
        <w:t>nnen einzelne Lehrkr</w:t>
      </w:r>
      <w:r>
        <w:rPr>
          <w:rFonts w:cs="Calibri"/>
        </w:rPr>
        <w:t>ä</w:t>
      </w:r>
      <w:r>
        <w:rPr>
          <w:rFonts w:cs="Calibri"/>
        </w:rPr>
        <w:t>fte mit der Ausbildung beauftragen. Das f</w:t>
      </w:r>
      <w:r>
        <w:rPr>
          <w:rFonts w:cs="Calibri"/>
        </w:rPr>
        <w:t>ü</w:t>
      </w:r>
      <w:r>
        <w:rPr>
          <w:rFonts w:cs="Calibri"/>
        </w:rPr>
        <w:t>r Schulen zust</w:t>
      </w:r>
      <w:r>
        <w:rPr>
          <w:rFonts w:cs="Calibri"/>
        </w:rPr>
        <w:t>ä</w:t>
      </w:r>
      <w:r>
        <w:rPr>
          <w:rFonts w:cs="Calibri"/>
        </w:rPr>
        <w:t>ndige Ministerium kann gegen</w:t>
      </w:r>
      <w:r>
        <w:rPr>
          <w:rFonts w:cs="Calibri"/>
        </w:rPr>
        <w:t>ü</w:t>
      </w:r>
      <w:r>
        <w:rPr>
          <w:rFonts w:cs="Calibri"/>
        </w:rPr>
        <w:t>ber den Schulen und den Zentren f</w:t>
      </w:r>
      <w:r>
        <w:rPr>
          <w:rFonts w:cs="Calibri"/>
        </w:rPr>
        <w:t>ü</w:t>
      </w:r>
      <w:r>
        <w:rPr>
          <w:rFonts w:cs="Calibri"/>
        </w:rPr>
        <w:t>r schulpraktische Lehrerausbildung landesweite Regelungen zu den Praxiselementen treffen, insbesondere zu Fragen der Organisation, der Zust</w:t>
      </w:r>
      <w:r>
        <w:rPr>
          <w:rFonts w:cs="Calibri"/>
        </w:rPr>
        <w:t>ä</w:t>
      </w:r>
      <w:r>
        <w:rPr>
          <w:rFonts w:cs="Calibri"/>
        </w:rPr>
        <w:t>ndigkeiten, der Bereitstellung von Praktikumspl</w:t>
      </w:r>
      <w:r>
        <w:rPr>
          <w:rFonts w:cs="Calibri"/>
        </w:rPr>
        <w:t>ä</w:t>
      </w:r>
      <w:r>
        <w:rPr>
          <w:rFonts w:cs="Calibri"/>
        </w:rPr>
        <w:t>tzen sowie zu den ausbildungsfachlichen Inhalten und zu den Rechten und Pflichten als Praktikantin oder Praktikant an Schulen.</w:t>
      </w:r>
    </w:p>
    <w:p w:rsidR="00DF1409" w:rsidRDefault="00DF1409">
      <w:pPr>
        <w:pStyle w:val="RVfliesstext175nb"/>
        <w:widowControl/>
      </w:pPr>
      <w:r>
        <w:rPr>
          <w:rFonts w:cs="Calibri"/>
        </w:rPr>
        <w:t>(6) Ein in den Jahren 2020 und 2021 wegen der Auswirkungen der Covid-19-Pandemie unterbrochenes Praxiselement nach Absatz 1 Satz 1 Nummer 1 kann auch im folgenden Schulhalbjahr beendet werden.</w:t>
      </w:r>
    </w:p>
    <w:p w:rsidR="00DF1409" w:rsidRDefault="00DF1409">
      <w:pPr>
        <w:pStyle w:val="RVueberschrift285fz"/>
        <w:keepNext/>
        <w:keepLines/>
      </w:pPr>
      <w:r>
        <w:rPr>
          <w:rFonts w:cs="Calibri"/>
        </w:rPr>
        <w:t>IV. Sondervorschriften</w:t>
      </w:r>
    </w:p>
    <w:p w:rsidR="00DF1409" w:rsidRDefault="00DF1409">
      <w:pPr>
        <w:pStyle w:val="RVueberschrift285fz"/>
        <w:keepNext/>
        <w:keepLines/>
      </w:pPr>
      <w:bookmarkStart w:id="28" w:name="1-8p13"/>
      <w:bookmarkEnd w:id="28"/>
      <w:r>
        <w:rPr>
          <w:rFonts w:cs="Calibri"/>
        </w:rPr>
        <w:t>§</w:t>
      </w:r>
      <w:r>
        <w:rPr>
          <w:rFonts w:cs="Calibri"/>
        </w:rPr>
        <w:t xml:space="preserve"> 13 </w:t>
      </w:r>
      <w:r>
        <w:br/>
      </w:r>
      <w:r>
        <w:rPr>
          <w:rFonts w:cs="Calibri"/>
        </w:rPr>
        <w:t>Berufsbegleitender Vorbereitungsdienst</w:t>
      </w:r>
    </w:p>
    <w:p w:rsidR="00DF1409" w:rsidRDefault="00DF1409">
      <w:pPr>
        <w:pStyle w:val="RVfliesstext175nb"/>
        <w:widowControl/>
      </w:pPr>
      <w:r>
        <w:rPr>
          <w:rFonts w:cs="Calibri"/>
        </w:rPr>
        <w:t>(1) Aus Gr</w:t>
      </w:r>
      <w:r>
        <w:rPr>
          <w:rFonts w:cs="Calibri"/>
        </w:rPr>
        <w:t>ü</w:t>
      </w:r>
      <w:r>
        <w:rPr>
          <w:rFonts w:cs="Calibri"/>
        </w:rPr>
        <w:t>nden dringenden Personalbedarfs kann im Ausnahmefall eine berufsbegleitende Ausbildung nach Einstellung in den Schuldienst durchgef</w:t>
      </w:r>
      <w:r>
        <w:rPr>
          <w:rFonts w:cs="Calibri"/>
        </w:rPr>
        <w:t>ü</w:t>
      </w:r>
      <w:r>
        <w:rPr>
          <w:rFonts w:cs="Calibri"/>
        </w:rPr>
        <w:t>hrt werden. Die Ausbildung erfolgt in zwei F</w:t>
      </w:r>
      <w:r>
        <w:rPr>
          <w:rFonts w:cs="Calibri"/>
        </w:rPr>
        <w:t>ä</w:t>
      </w:r>
      <w:r>
        <w:rPr>
          <w:rFonts w:cs="Calibri"/>
        </w:rPr>
        <w:t xml:space="preserve">chern; im Lehramt an Gymnasien und Gesamtschulen kann im Rahmen des </w:t>
      </w:r>
      <w:hyperlink w:anchor="1-8p11" w:history="1">
        <w:r>
          <w:rPr>
            <w:rFonts w:cs="Calibri"/>
          </w:rPr>
          <w:t>§</w:t>
        </w:r>
        <w:r>
          <w:rPr>
            <w:rFonts w:cs="Calibri"/>
          </w:rPr>
          <w:t xml:space="preserve"> 11</w:t>
        </w:r>
      </w:hyperlink>
      <w:r>
        <w:t xml:space="preserve"> Absatz 6 Nummer 3 an die Stelle von zwei F</w:t>
      </w:r>
      <w:r>
        <w:t>ä</w:t>
      </w:r>
      <w:r>
        <w:t>chern das Fach Kunst oder das Fach Musik treten. Die Dauer der Ausbildung betr</w:t>
      </w:r>
      <w:r>
        <w:t>ä</w:t>
      </w:r>
      <w:r>
        <w:t>gt 24 Monate; sie schlie</w:t>
      </w:r>
      <w:r>
        <w:t>ß</w:t>
      </w:r>
      <w:r>
        <w:t>t mit einer Staatspr</w:t>
      </w:r>
      <w:r>
        <w:t>ü</w:t>
      </w:r>
      <w:r>
        <w:t xml:space="preserve">fung nach </w:t>
      </w:r>
      <w:hyperlink w:anchor="1-8p7" w:history="1">
        <w:r>
          <w:t>§</w:t>
        </w:r>
        <w:r>
          <w:t xml:space="preserve"> 7 </w:t>
        </w:r>
      </w:hyperlink>
      <w:r>
        <w:rPr>
          <w:rFonts w:cs="Calibri"/>
        </w:rPr>
        <w:t>ab.</w:t>
      </w:r>
    </w:p>
    <w:p w:rsidR="00DF1409" w:rsidRDefault="00DF1409">
      <w:pPr>
        <w:pStyle w:val="RVfliesstext175nb"/>
        <w:widowControl/>
      </w:pPr>
      <w:r>
        <w:rPr>
          <w:rFonts w:cs="Calibri"/>
        </w:rPr>
        <w:t>(2) Voraussetzungen f</w:t>
      </w:r>
      <w:r>
        <w:rPr>
          <w:rFonts w:cs="Calibri"/>
        </w:rPr>
        <w:t>ü</w:t>
      </w:r>
      <w:r>
        <w:rPr>
          <w:rFonts w:cs="Calibri"/>
        </w:rPr>
        <w:t>r den Zugang zur Ausbildung sind</w:t>
      </w:r>
    </w:p>
    <w:p w:rsidR="00DF1409" w:rsidRDefault="00DF1409">
      <w:pPr>
        <w:pStyle w:val="RVfliesstext175nb"/>
        <w:widowControl/>
      </w:pPr>
      <w:r>
        <w:rPr>
          <w:rFonts w:cs="Calibri"/>
        </w:rPr>
        <w:t xml:space="preserve">1. ein Hochschulabschluss, der nach Regelstudienzeiten von insgesamt mindestens sieben Semestern </w:t>
      </w:r>
    </w:p>
    <w:p w:rsidR="00DF1409" w:rsidRDefault="00DF1409">
      <w:pPr>
        <w:pStyle w:val="RVfliesstext175nb"/>
        <w:widowControl/>
        <w:rPr>
          <w:rFonts w:cs="Calibri"/>
        </w:rPr>
      </w:pPr>
      <w:r>
        <w:rPr>
          <w:rFonts w:cs="Calibri"/>
        </w:rPr>
        <w:t xml:space="preserve">a) an einer Hochschule nach </w:t>
      </w:r>
      <w:hyperlink w:anchor="1-8p10" w:history="1">
        <w:r>
          <w:rPr>
            <w:rFonts w:cs="Calibri"/>
          </w:rPr>
          <w:t>§</w:t>
        </w:r>
        <w:r>
          <w:rPr>
            <w:rFonts w:cs="Calibri"/>
          </w:rPr>
          <w:t xml:space="preserve"> 10</w:t>
        </w:r>
      </w:hyperlink>
      <w:r>
        <w:t xml:space="preserve"> Absatz 2 Satz 1 oder </w:t>
      </w:r>
    </w:p>
    <w:p w:rsidR="00DF1409" w:rsidRDefault="00DF1409">
      <w:pPr>
        <w:pStyle w:val="RVfliesstext175nb"/>
        <w:widowControl/>
        <w:rPr>
          <w:rFonts w:cs="Calibri"/>
        </w:rPr>
      </w:pPr>
      <w:r>
        <w:t xml:space="preserve">b) als Abschluss eines Masterstudiums an einer Fachhochschule </w:t>
      </w:r>
    </w:p>
    <w:p w:rsidR="00DF1409" w:rsidRDefault="00DF1409">
      <w:pPr>
        <w:pStyle w:val="RVfliesstext175nb"/>
        <w:widowControl/>
      </w:pPr>
      <w:r>
        <w:t xml:space="preserve">erworben wurde und keinen Zugang zu einem Vorbereitungsdienst nach </w:t>
      </w:r>
      <w:hyperlink w:anchor="1-8p5" w:history="1">
        <w:r>
          <w:t>§</w:t>
        </w:r>
        <w:r>
          <w:t xml:space="preserve"> 5</w:t>
        </w:r>
      </w:hyperlink>
      <w:r>
        <w:rPr>
          <w:rFonts w:cs="Calibri"/>
        </w:rPr>
        <w:t xml:space="preserve"> er</w:t>
      </w:r>
      <w:r>
        <w:rPr>
          <w:rFonts w:cs="Calibri"/>
        </w:rPr>
        <w:t>ö</w:t>
      </w:r>
      <w:r>
        <w:rPr>
          <w:rFonts w:cs="Calibri"/>
        </w:rPr>
        <w:t>ffnet,</w:t>
      </w:r>
    </w:p>
    <w:p w:rsidR="00DF1409" w:rsidRDefault="00DF1409">
      <w:pPr>
        <w:pStyle w:val="RVfliesstext175nb"/>
        <w:widowControl/>
        <w:rPr>
          <w:rFonts w:cs="Calibri"/>
        </w:rPr>
      </w:pPr>
      <w:bookmarkStart w:id="29" w:name="1-8p13(2)nr2"/>
      <w:bookmarkEnd w:id="29"/>
      <w:r>
        <w:rPr>
          <w:rFonts w:cs="Calibri"/>
        </w:rPr>
        <w:t>2. mindestens zweij</w:t>
      </w:r>
      <w:r>
        <w:rPr>
          <w:rFonts w:cs="Calibri"/>
        </w:rPr>
        <w:t>ä</w:t>
      </w:r>
      <w:r>
        <w:rPr>
          <w:rFonts w:cs="Calibri"/>
        </w:rPr>
        <w:t>hrige p</w:t>
      </w:r>
      <w:r>
        <w:rPr>
          <w:rFonts w:cs="Calibri"/>
        </w:rPr>
        <w:t>ä</w:t>
      </w:r>
      <w:r>
        <w:rPr>
          <w:rFonts w:cs="Calibri"/>
        </w:rPr>
        <w:t>dagogische oder andere Berufst</w:t>
      </w:r>
      <w:r>
        <w:rPr>
          <w:rFonts w:cs="Calibri"/>
        </w:rPr>
        <w:t>ä</w:t>
      </w:r>
      <w:r>
        <w:rPr>
          <w:rFonts w:cs="Calibri"/>
        </w:rPr>
        <w:t xml:space="preserve">tigkeit oder </w:t>
      </w:r>
      <w:r>
        <w:t>eine mindestens zweij</w:t>
      </w:r>
      <w:r>
        <w:t>ä</w:t>
      </w:r>
      <w:r>
        <w:t>hrige Betreuung eines minderj</w:t>
      </w:r>
      <w:r>
        <w:t>ä</w:t>
      </w:r>
      <w:r>
        <w:t>hrigen Kindes nach Abschluss eines Hochschulstudiums und</w:t>
      </w:r>
    </w:p>
    <w:p w:rsidR="00DF1409" w:rsidRDefault="00DF1409">
      <w:pPr>
        <w:pStyle w:val="RVfliesstext175nb"/>
        <w:widowControl/>
        <w:rPr>
          <w:rFonts w:cs="Calibri"/>
        </w:rPr>
      </w:pPr>
      <w:r>
        <w:t>3. die Einstellung in den Schuldienst des Landes.</w:t>
      </w:r>
    </w:p>
    <w:p w:rsidR="00DF1409" w:rsidRDefault="00DF1409">
      <w:pPr>
        <w:pStyle w:val="RVfliesstext175nb"/>
        <w:widowControl/>
      </w:pPr>
      <w:r>
        <w:t>Im Rahmen der Einstellung in den Schuldienst ist festzustellen, ob ein Einsatz in zwei F</w:t>
      </w:r>
      <w:r>
        <w:t>ä</w:t>
      </w:r>
      <w:r>
        <w:t>chern und eine erfolgreiche Teilnahme an der berufsbegleitenden Ausbildung in zwei F</w:t>
      </w:r>
      <w:r>
        <w:t>ä</w:t>
      </w:r>
      <w:r>
        <w:t>chern erwartet werden kann; im Lehramt an Gymnasien und Gesamtschulen kann an die Stelle von zwei F</w:t>
      </w:r>
      <w:r>
        <w:t>ä</w:t>
      </w:r>
      <w:r>
        <w:t>chern das Fach Kunst oder das Fach Musik treten (</w:t>
      </w:r>
      <w:hyperlink w:anchor="1-8p11" w:history="1">
        <w:r>
          <w:t>§</w:t>
        </w:r>
        <w:r>
          <w:t xml:space="preserve"> 11 Absatz 6 Nummer 3</w:t>
        </w:r>
      </w:hyperlink>
      <w:r>
        <w:rPr>
          <w:rFonts w:cs="Calibri"/>
        </w:rPr>
        <w:t>). Dabei sind insbesondere die erworbenen Hochschulabschl</w:t>
      </w:r>
      <w:r>
        <w:rPr>
          <w:rFonts w:cs="Calibri"/>
        </w:rPr>
        <w:t>ü</w:t>
      </w:r>
      <w:r>
        <w:rPr>
          <w:rFonts w:cs="Calibri"/>
        </w:rPr>
        <w:t>sse zu ber</w:t>
      </w:r>
      <w:r>
        <w:rPr>
          <w:rFonts w:cs="Calibri"/>
        </w:rPr>
        <w:t>ü</w:t>
      </w:r>
      <w:r>
        <w:rPr>
          <w:rFonts w:cs="Calibri"/>
        </w:rPr>
        <w:t>cksichtigen. Als Einstellung im Sinne des Satzes 1 Nr. 3 gilt auch ein befristetes Besch</w:t>
      </w:r>
      <w:r>
        <w:rPr>
          <w:rFonts w:cs="Calibri"/>
        </w:rPr>
        <w:t>ä</w:t>
      </w:r>
      <w:r>
        <w:rPr>
          <w:rFonts w:cs="Calibri"/>
        </w:rPr>
        <w:t>ftigtenverh</w:t>
      </w:r>
      <w:r>
        <w:rPr>
          <w:rFonts w:cs="Calibri"/>
        </w:rPr>
        <w:t>ä</w:t>
      </w:r>
      <w:r>
        <w:rPr>
          <w:rFonts w:cs="Calibri"/>
        </w:rPr>
        <w:t>ltnis, soweit die unbefristete Weiterbesch</w:t>
      </w:r>
      <w:r>
        <w:rPr>
          <w:rFonts w:cs="Calibri"/>
        </w:rPr>
        <w:t>ä</w:t>
      </w:r>
      <w:r>
        <w:rPr>
          <w:rFonts w:cs="Calibri"/>
        </w:rPr>
        <w:t>ftigung allein vom Bestehen der Staatspr</w:t>
      </w:r>
      <w:r>
        <w:rPr>
          <w:rFonts w:cs="Calibri"/>
        </w:rPr>
        <w:t>ü</w:t>
      </w:r>
      <w:r>
        <w:rPr>
          <w:rFonts w:cs="Calibri"/>
        </w:rPr>
        <w:t>fung abh</w:t>
      </w:r>
      <w:r>
        <w:rPr>
          <w:rFonts w:cs="Calibri"/>
        </w:rPr>
        <w:t>ä</w:t>
      </w:r>
      <w:r>
        <w:rPr>
          <w:rFonts w:cs="Calibri"/>
        </w:rPr>
        <w:t>ngt. F</w:t>
      </w:r>
      <w:r>
        <w:rPr>
          <w:rFonts w:cs="Calibri"/>
        </w:rPr>
        <w:t>ü</w:t>
      </w:r>
      <w:r>
        <w:rPr>
          <w:rFonts w:cs="Calibri"/>
        </w:rPr>
        <w:t>r bereits unbefristet im Schuldienst t</w:t>
      </w:r>
      <w:r>
        <w:rPr>
          <w:rFonts w:cs="Calibri"/>
        </w:rPr>
        <w:t>ä</w:t>
      </w:r>
      <w:r>
        <w:rPr>
          <w:rFonts w:cs="Calibri"/>
        </w:rPr>
        <w:t>tige Lehrerinnen und Lehrer, die die Voraussetzungen nach Satz 1 Nr. 1 und Nr. 2 erf</w:t>
      </w:r>
      <w:r>
        <w:rPr>
          <w:rFonts w:cs="Calibri"/>
        </w:rPr>
        <w:t>ü</w:t>
      </w:r>
      <w:r>
        <w:rPr>
          <w:rFonts w:cs="Calibri"/>
        </w:rPr>
        <w:t xml:space="preserve">llen, ist die Entscheidung </w:t>
      </w:r>
      <w:r>
        <w:rPr>
          <w:rFonts w:cs="Calibri"/>
        </w:rPr>
        <w:t>ü</w:t>
      </w:r>
      <w:r>
        <w:rPr>
          <w:rFonts w:cs="Calibri"/>
        </w:rPr>
        <w:t>ber den Zugang zur Ausbildung in einem gesonderten Verfahren unter Ber</w:t>
      </w:r>
      <w:r>
        <w:rPr>
          <w:rFonts w:cs="Calibri"/>
        </w:rPr>
        <w:t>ü</w:t>
      </w:r>
      <w:r>
        <w:rPr>
          <w:rFonts w:cs="Calibri"/>
        </w:rPr>
        <w:t>cksichtigung der verbleibenden Ausbildungskapazit</w:t>
      </w:r>
      <w:r>
        <w:rPr>
          <w:rFonts w:cs="Calibri"/>
        </w:rPr>
        <w:t>ä</w:t>
      </w:r>
      <w:r>
        <w:rPr>
          <w:rFonts w:cs="Calibri"/>
        </w:rPr>
        <w:t>ten zu treffen. F</w:t>
      </w:r>
      <w:r>
        <w:rPr>
          <w:rFonts w:cs="Calibri"/>
        </w:rPr>
        <w:t>ü</w:t>
      </w:r>
      <w:r>
        <w:rPr>
          <w:rFonts w:cs="Calibri"/>
        </w:rPr>
        <w:t>r den Bereich der staatlich genehmigten Ersatzschulen gelten Absatz 1 sowie Absatz 2 Satz 1 bis 5 entsprechend.</w:t>
      </w:r>
    </w:p>
    <w:p w:rsidR="00DF1409" w:rsidRDefault="00DF1409">
      <w:pPr>
        <w:pStyle w:val="RVfliesstext175nb"/>
        <w:widowControl/>
      </w:pPr>
      <w:bookmarkStart w:id="30" w:name="1-8p13(3)"/>
      <w:bookmarkEnd w:id="30"/>
      <w:r>
        <w:rPr>
          <w:rFonts w:cs="Calibri"/>
        </w:rPr>
        <w:t>(3) Das f</w:t>
      </w:r>
      <w:r>
        <w:rPr>
          <w:rFonts w:cs="Calibri"/>
        </w:rPr>
        <w:t>ü</w:t>
      </w:r>
      <w:r>
        <w:rPr>
          <w:rFonts w:cs="Calibri"/>
        </w:rPr>
        <w:t>r Schulen zust</w:t>
      </w:r>
      <w:r>
        <w:rPr>
          <w:rFonts w:cs="Calibri"/>
        </w:rPr>
        <w:t>ä</w:t>
      </w:r>
      <w:r>
        <w:rPr>
          <w:rFonts w:cs="Calibri"/>
        </w:rPr>
        <w:t>ndige Ministerium erl</w:t>
      </w:r>
      <w:r>
        <w:rPr>
          <w:rFonts w:cs="Calibri"/>
        </w:rPr>
        <w:t>ä</w:t>
      </w:r>
      <w:r>
        <w:rPr>
          <w:rFonts w:cs="Calibri"/>
        </w:rPr>
        <w:t xml:space="preserve">sst im Einvernehmen mit </w:t>
      </w:r>
      <w:r>
        <w:t>dem f</w:t>
      </w:r>
      <w:r>
        <w:t>ü</w:t>
      </w:r>
      <w:r>
        <w:t>r Inneres zust</w:t>
      </w:r>
      <w:r>
        <w:t>ä</w:t>
      </w:r>
      <w:r>
        <w:t xml:space="preserve">ndigen Ministerium und dem Finanzministerium </w:t>
      </w:r>
      <w:r>
        <w:rPr>
          <w:rFonts w:cs="Calibri"/>
        </w:rPr>
        <w:t>(jetzt: Ministerium der Finanzen) eine Rechtsverordnung, in der es die besondere Ausgestaltung der berufsbegleitenden Ausbildung sowie den Zugang zu dieser Ausbildung im Einzelnen regelt. Es kann den Zugang an die Herstellung des Einvernehmens mit einer Vertreterin oder einem Vertreter eines Zentrums f</w:t>
      </w:r>
      <w:r>
        <w:rPr>
          <w:rFonts w:cs="Calibri"/>
        </w:rPr>
        <w:t>ü</w:t>
      </w:r>
      <w:r>
        <w:rPr>
          <w:rFonts w:cs="Calibri"/>
        </w:rPr>
        <w:t>r schulpraktische Lehrerausbildung oder einer anderen an der Lehrerausbildung beteiligten Einrichtung oder Beh</w:t>
      </w:r>
      <w:r>
        <w:rPr>
          <w:rFonts w:cs="Calibri"/>
        </w:rPr>
        <w:t>ö</w:t>
      </w:r>
      <w:r>
        <w:rPr>
          <w:rFonts w:cs="Calibri"/>
        </w:rPr>
        <w:t>rde binden; es kann den Zugang an schulpraktische Erfahrungen binden; es kann abweichend von Absatz 2 Satz 1 Nr. 1 auch Inhaberinnen und Inhabern von lehramtsbezogenen Hochschulabschl</w:t>
      </w:r>
      <w:r>
        <w:rPr>
          <w:rFonts w:cs="Calibri"/>
        </w:rPr>
        <w:t>ü</w:t>
      </w:r>
      <w:r>
        <w:rPr>
          <w:rFonts w:cs="Calibri"/>
        </w:rPr>
        <w:t>ssen im Ausnahmefall Zugang zur Ausbildung er</w:t>
      </w:r>
      <w:r>
        <w:rPr>
          <w:rFonts w:cs="Calibri"/>
        </w:rPr>
        <w:t>ö</w:t>
      </w:r>
      <w:r>
        <w:rPr>
          <w:rFonts w:cs="Calibri"/>
        </w:rPr>
        <w:t>ffnen; es kann die Zulassung zur Staatspr</w:t>
      </w:r>
      <w:r>
        <w:rPr>
          <w:rFonts w:cs="Calibri"/>
        </w:rPr>
        <w:t>ü</w:t>
      </w:r>
      <w:r>
        <w:rPr>
          <w:rFonts w:cs="Calibri"/>
        </w:rPr>
        <w:t>fung abh</w:t>
      </w:r>
      <w:r>
        <w:rPr>
          <w:rFonts w:cs="Calibri"/>
        </w:rPr>
        <w:t>ä</w:t>
      </w:r>
      <w:r>
        <w:rPr>
          <w:rFonts w:cs="Calibri"/>
        </w:rPr>
        <w:t>ngig machen vom Bestehen einer w</w:t>
      </w:r>
      <w:r>
        <w:rPr>
          <w:rFonts w:cs="Calibri"/>
        </w:rPr>
        <w:t>ä</w:t>
      </w:r>
      <w:r>
        <w:rPr>
          <w:rFonts w:cs="Calibri"/>
        </w:rPr>
        <w:t>hrend der Ausbildung abzulegenden besonderen Pr</w:t>
      </w:r>
      <w:r>
        <w:rPr>
          <w:rFonts w:cs="Calibri"/>
        </w:rPr>
        <w:t>ü</w:t>
      </w:r>
      <w:r>
        <w:rPr>
          <w:rFonts w:cs="Calibri"/>
        </w:rPr>
        <w:t>fung, insbesondere im Bereich der Bildungswissenschaften.</w:t>
      </w:r>
    </w:p>
    <w:p w:rsidR="00DF1409" w:rsidRDefault="00DF1409">
      <w:pPr>
        <w:pStyle w:val="RVueberschrift285fz"/>
        <w:keepNext/>
        <w:keepLines/>
      </w:pPr>
      <w:bookmarkStart w:id="31" w:name="1-8p14"/>
      <w:bookmarkEnd w:id="31"/>
      <w:r>
        <w:rPr>
          <w:rFonts w:cs="Calibri"/>
        </w:rPr>
        <w:t>§</w:t>
      </w:r>
      <w:r>
        <w:rPr>
          <w:rFonts w:cs="Calibri"/>
        </w:rPr>
        <w:t xml:space="preserve"> 14 </w:t>
      </w:r>
      <w:r>
        <w:br/>
      </w:r>
      <w:r>
        <w:rPr>
          <w:rFonts w:cs="Calibri"/>
        </w:rPr>
        <w:t>Anerkennung</w:t>
      </w:r>
    </w:p>
    <w:p w:rsidR="00DF1409" w:rsidRDefault="00DF1409">
      <w:pPr>
        <w:pStyle w:val="RVfliesstext175nb"/>
        <w:widowControl/>
        <w:rPr>
          <w:rFonts w:cs="Calibri"/>
        </w:rPr>
      </w:pPr>
      <w:bookmarkStart w:id="32" w:name="1-8p14(1)"/>
      <w:bookmarkEnd w:id="32"/>
      <w:r>
        <w:rPr>
          <w:rFonts w:cs="Calibri"/>
        </w:rPr>
        <w:t>(1) Das f</w:t>
      </w:r>
      <w:r>
        <w:rPr>
          <w:rFonts w:cs="Calibri"/>
        </w:rPr>
        <w:t>ü</w:t>
      </w:r>
      <w:r>
        <w:rPr>
          <w:rFonts w:cs="Calibri"/>
        </w:rPr>
        <w:t>r Schulen zust</w:t>
      </w:r>
      <w:r>
        <w:rPr>
          <w:rFonts w:cs="Calibri"/>
        </w:rPr>
        <w:t>ä</w:t>
      </w:r>
      <w:r>
        <w:rPr>
          <w:rFonts w:cs="Calibri"/>
        </w:rPr>
        <w:t>ndige Ministerium kann eine au</w:t>
      </w:r>
      <w:r>
        <w:rPr>
          <w:rFonts w:cs="Calibri"/>
        </w:rPr>
        <w:t>ß</w:t>
      </w:r>
      <w:r>
        <w:rPr>
          <w:rFonts w:cs="Calibri"/>
        </w:rPr>
        <w:t>erhalb des Lan</w:t>
      </w:r>
      <w:r>
        <w:t>des Nordrhein-Westfalen abgelegte Lehramtspr</w:t>
      </w:r>
      <w:r>
        <w:t>ü</w:t>
      </w:r>
      <w:r>
        <w:t>fung (Erste Staatspr</w:t>
      </w:r>
      <w:r>
        <w:t>ü</w:t>
      </w:r>
      <w:r>
        <w:t>fung oder lehramtsspezifische Hochschulabschlusspr</w:t>
      </w:r>
      <w:r>
        <w:t>ü</w:t>
      </w:r>
      <w:r>
        <w:t xml:space="preserve">fung) hinsichtlich des Zugangs zu einem entsprechenden Vorbereitungsdienst nach </w:t>
      </w:r>
      <w:r>
        <w:t>§</w:t>
      </w:r>
      <w:hyperlink w:anchor="1-8p5" w:history="1">
        <w:r>
          <w:rPr>
            <w:rStyle w:val="Hyperlink"/>
            <w:rFonts w:ascii="Arial" w:hAnsi="Arial" w:cs="Arial"/>
            <w:sz w:val="15"/>
          </w:rPr>
          <w:t>1-8p5</w:t>
        </w:r>
      </w:hyperlink>
      <w:r>
        <w:rPr>
          <w:rFonts w:cs="Calibri"/>
        </w:rPr>
        <w:t xml:space="preserve"> 5 als gleichwertig geeignet anerkennen. Lehramtspr</w:t>
      </w:r>
      <w:r>
        <w:rPr>
          <w:rFonts w:cs="Calibri"/>
        </w:rPr>
        <w:t>ü</w:t>
      </w:r>
      <w:r>
        <w:rPr>
          <w:rFonts w:cs="Calibri"/>
        </w:rPr>
        <w:t>fungen, die nach den Vor</w:t>
      </w:r>
      <w:r>
        <w:t>gaben der Kultusministerkonferenz erworben wurden, sind anzuerkennen; dies gilt nicht, wenn die Ausbildung im Vorbereitungsdienst in den entsprechenden F</w:t>
      </w:r>
      <w:r>
        <w:t>ä</w:t>
      </w:r>
      <w:r>
        <w:t>chern und Lehr</w:t>
      </w:r>
      <w:r>
        <w:t>ä</w:t>
      </w:r>
      <w:r>
        <w:t>mtern nicht vorgesehen ist.</w:t>
      </w:r>
    </w:p>
    <w:p w:rsidR="00DF1409" w:rsidRDefault="00DF1409">
      <w:pPr>
        <w:pStyle w:val="RVfliesstext175nb"/>
        <w:widowControl/>
      </w:pPr>
      <w:bookmarkStart w:id="33" w:name="1-8p14(2)"/>
      <w:bookmarkEnd w:id="33"/>
      <w:r>
        <w:t>(2) Das Ministerium kann eine andere f</w:t>
      </w:r>
      <w:r>
        <w:t>ü</w:t>
      </w:r>
      <w:r>
        <w:t>r ein Lehramt geeignete Pr</w:t>
      </w:r>
      <w:r>
        <w:t>ü</w:t>
      </w:r>
      <w:r>
        <w:t xml:space="preserve">fung </w:t>
      </w:r>
      <w:r>
        <w:rPr>
          <w:rFonts w:cs="Calibri"/>
        </w:rPr>
        <w:t>als Lehrbef</w:t>
      </w:r>
      <w:r>
        <w:rPr>
          <w:rFonts w:cs="Calibri"/>
        </w:rPr>
        <w:t>ä</w:t>
      </w:r>
      <w:r>
        <w:rPr>
          <w:rFonts w:cs="Calibri"/>
        </w:rPr>
        <w:t>higung in einem weiteren Fach (Erweiterung) zu einer bereits erworbenen Lehramtsbef</w:t>
      </w:r>
      <w:r>
        <w:rPr>
          <w:rFonts w:cs="Calibri"/>
        </w:rPr>
        <w:t>ä</w:t>
      </w:r>
      <w:r>
        <w:rPr>
          <w:rFonts w:cs="Calibri"/>
        </w:rPr>
        <w:t>higung anerkennen.</w:t>
      </w:r>
    </w:p>
    <w:p w:rsidR="00DF1409" w:rsidRDefault="00DF1409">
      <w:pPr>
        <w:pStyle w:val="RVfliesstext175nb"/>
        <w:widowControl/>
      </w:pPr>
      <w:r>
        <w:rPr>
          <w:rFonts w:cs="Calibri"/>
        </w:rPr>
        <w:t>(3) Das Ministerium kann eine au</w:t>
      </w:r>
      <w:r>
        <w:rPr>
          <w:rFonts w:cs="Calibri"/>
        </w:rPr>
        <w:t>ß</w:t>
      </w:r>
      <w:r>
        <w:rPr>
          <w:rFonts w:cs="Calibri"/>
        </w:rPr>
        <w:t>erhalb des Landes Nordrhein-Westfalen erworbene Lehramtsbef</w:t>
      </w:r>
      <w:r>
        <w:rPr>
          <w:rFonts w:cs="Calibri"/>
        </w:rPr>
        <w:t>ä</w:t>
      </w:r>
      <w:r>
        <w:rPr>
          <w:rFonts w:cs="Calibri"/>
        </w:rPr>
        <w:t>higung als Bef</w:t>
      </w:r>
      <w:r>
        <w:rPr>
          <w:rFonts w:cs="Calibri"/>
        </w:rPr>
        <w:t>ä</w:t>
      </w:r>
      <w:r>
        <w:rPr>
          <w:rFonts w:cs="Calibri"/>
        </w:rPr>
        <w:t>higung zu einem entsprechenden Lehramt im Sinne dieses Gesetzes anerkennen. Lehramtsbef</w:t>
      </w:r>
      <w:r>
        <w:rPr>
          <w:rFonts w:cs="Calibri"/>
        </w:rPr>
        <w:t>ä</w:t>
      </w:r>
      <w:r>
        <w:rPr>
          <w:rFonts w:cs="Calibri"/>
        </w:rPr>
        <w:t>higungen, die nach den Vorgaben der Kultusministerkonferenz erworben wurden, sind anzuerkennen. Umfasst die au</w:t>
      </w:r>
      <w:r>
        <w:rPr>
          <w:rFonts w:cs="Calibri"/>
        </w:rPr>
        <w:t>ß</w:t>
      </w:r>
      <w:r>
        <w:rPr>
          <w:rFonts w:cs="Calibri"/>
        </w:rPr>
        <w:t>erhalb des Landes Nordrhein-Westfalen erworbene Lehramtsbef</w:t>
      </w:r>
      <w:r>
        <w:rPr>
          <w:rFonts w:cs="Calibri"/>
        </w:rPr>
        <w:t>ä</w:t>
      </w:r>
      <w:r>
        <w:rPr>
          <w:rFonts w:cs="Calibri"/>
        </w:rPr>
        <w:t>higung mehrere Lehr</w:t>
      </w:r>
      <w:r>
        <w:rPr>
          <w:rFonts w:cs="Calibri"/>
        </w:rPr>
        <w:t>ä</w:t>
      </w:r>
      <w:r>
        <w:rPr>
          <w:rFonts w:cs="Calibri"/>
        </w:rPr>
        <w:t>mter im Sinne dieses Gesetzes, kann eine Anerkennung nur zu einem dieser Lehr</w:t>
      </w:r>
      <w:r>
        <w:rPr>
          <w:rFonts w:cs="Calibri"/>
        </w:rPr>
        <w:t>ä</w:t>
      </w:r>
      <w:r>
        <w:rPr>
          <w:rFonts w:cs="Calibri"/>
        </w:rPr>
        <w:t>mter erfolgen.</w:t>
      </w:r>
    </w:p>
    <w:p w:rsidR="00DF1409" w:rsidRDefault="00DF1409">
      <w:pPr>
        <w:pStyle w:val="RVfliesstext175nb"/>
        <w:widowControl/>
      </w:pPr>
      <w:r>
        <w:rPr>
          <w:rFonts w:cs="Calibri"/>
        </w:rPr>
        <w:t>(4) Die Anerkennung kann im Einzelfall davon abh</w:t>
      </w:r>
      <w:r>
        <w:rPr>
          <w:rFonts w:cs="Calibri"/>
        </w:rPr>
        <w:t>ä</w:t>
      </w:r>
      <w:r>
        <w:rPr>
          <w:rFonts w:cs="Calibri"/>
        </w:rPr>
        <w:t>ngig gemacht werden, dass der anzuerkennende Abschluss den Anforderungen des angestrebten Lehramts entspricht; sie kann mit Einschr</w:t>
      </w:r>
      <w:r>
        <w:rPr>
          <w:rFonts w:cs="Calibri"/>
        </w:rPr>
        <w:t>ä</w:t>
      </w:r>
      <w:r>
        <w:rPr>
          <w:rFonts w:cs="Calibri"/>
        </w:rPr>
        <w:t>nkungen ausgesprochen und mit Auflagen sowie Bedingungen versehen werden, weitere Leistungen zu erbringen. Ablehnende Bescheide enthalten neben der Begr</w:t>
      </w:r>
      <w:r>
        <w:rPr>
          <w:rFonts w:cs="Calibri"/>
        </w:rPr>
        <w:t>ü</w:t>
      </w:r>
      <w:r>
        <w:rPr>
          <w:rFonts w:cs="Calibri"/>
        </w:rPr>
        <w:t xml:space="preserve">ndung einen Hinweis auf Stellen, die die Antragstellerinnen und Antragsteller </w:t>
      </w:r>
      <w:r>
        <w:rPr>
          <w:rFonts w:cs="Calibri"/>
        </w:rPr>
        <w:t>ü</w:t>
      </w:r>
      <w:r>
        <w:rPr>
          <w:rFonts w:cs="Calibri"/>
        </w:rPr>
        <w:t>ber die in ihrem Einzelfall bestehenden lehramtsbezogenen Studien- und Ausbildungsm</w:t>
      </w:r>
      <w:r>
        <w:rPr>
          <w:rFonts w:cs="Calibri"/>
        </w:rPr>
        <w:t>ö</w:t>
      </w:r>
      <w:r>
        <w:rPr>
          <w:rFonts w:cs="Calibri"/>
        </w:rPr>
        <w:t>glichkeiten beraten k</w:t>
      </w:r>
      <w:r>
        <w:rPr>
          <w:rFonts w:cs="Calibri"/>
        </w:rPr>
        <w:t>ö</w:t>
      </w:r>
      <w:r>
        <w:rPr>
          <w:rFonts w:cs="Calibri"/>
        </w:rPr>
        <w:t>nnen.</w:t>
      </w:r>
    </w:p>
    <w:p w:rsidR="00DF1409" w:rsidRDefault="00DF1409">
      <w:pPr>
        <w:pStyle w:val="RVfliesstext175nb"/>
        <w:widowControl/>
        <w:rPr>
          <w:rFonts w:cs="Calibri"/>
        </w:rPr>
      </w:pPr>
      <w:r>
        <w:rPr>
          <w:rFonts w:cs="Calibri"/>
        </w:rPr>
        <w:t xml:space="preserve">(5) Das Gesetz </w:t>
      </w:r>
      <w:r>
        <w:rPr>
          <w:rFonts w:cs="Calibri"/>
        </w:rPr>
        <w:t>ü</w:t>
      </w:r>
      <w:r>
        <w:rPr>
          <w:rFonts w:cs="Calibri"/>
        </w:rPr>
        <w:t>ber die Feststellung der Gleichwertigkeit ausl</w:t>
      </w:r>
      <w:r>
        <w:rPr>
          <w:rFonts w:cs="Calibri"/>
        </w:rPr>
        <w:t>ä</w:t>
      </w:r>
      <w:r>
        <w:rPr>
          <w:rFonts w:cs="Calibri"/>
        </w:rPr>
        <w:t xml:space="preserve">ndischer Berufsqualifikationen in Nordrhein-Westfalen findet mit Ausnahme von dessen </w:t>
      </w:r>
      <w:r>
        <w:rPr>
          <w:rFonts w:cs="Calibri"/>
        </w:rPr>
        <w:t>§</w:t>
      </w:r>
      <w:r>
        <w:rPr>
          <w:rFonts w:cs="Calibri"/>
        </w:rPr>
        <w:t xml:space="preserve"> </w:t>
      </w:r>
      <w:hyperlink w:anchor="1-8p10" w:history="1">
        <w:r>
          <w:rPr>
            <w:rStyle w:val="Hyperlink"/>
            <w:rFonts w:ascii="Arial" w:hAnsi="Arial" w:cs="Calibri"/>
            <w:sz w:val="15"/>
          </w:rPr>
          <w:t>1-8p10</w:t>
        </w:r>
      </w:hyperlink>
      <w:r>
        <w:t>10 Absatz 3 keine Anwendung. Das Ministerium wird erm</w:t>
      </w:r>
      <w:r>
        <w:t>ä</w:t>
      </w:r>
      <w:r>
        <w:t>chtigt, durch Rechtsverordnung</w:t>
      </w:r>
    </w:p>
    <w:p w:rsidR="00DF1409" w:rsidRDefault="00DF1409">
      <w:pPr>
        <w:pStyle w:val="RVfliesstext175nb"/>
        <w:widowControl/>
        <w:rPr>
          <w:rFonts w:cs="Calibri"/>
        </w:rPr>
      </w:pPr>
      <w:r>
        <w:t>1. Regelungen der Europ</w:t>
      </w:r>
      <w:r>
        <w:t>ä</w:t>
      </w:r>
      <w:r>
        <w:t>ischen Union zu Anerkennungen nach Absatz 3 in Landesrecht umzusetzen und die landesrechtlichen Regelungen auch auf Lehramtsbef</w:t>
      </w:r>
      <w:r>
        <w:t>ä</w:t>
      </w:r>
      <w:r>
        <w:t>higungen zu erstrecken, die au</w:t>
      </w:r>
      <w:r>
        <w:t>ß</w:t>
      </w:r>
      <w:r>
        <w:t>erhalb des Geltungsbereichs der Regelungen der Europ</w:t>
      </w:r>
      <w:r>
        <w:t>ä</w:t>
      </w:r>
      <w:r>
        <w:t>ischen Union auf der Grundlage eines Hochschulabschlusses erworben wurden und</w:t>
      </w:r>
    </w:p>
    <w:p w:rsidR="00DF1409" w:rsidRDefault="00DF1409">
      <w:pPr>
        <w:pStyle w:val="RVfliesstext175nb"/>
        <w:widowControl/>
      </w:pPr>
      <w:bookmarkStart w:id="34" w:name="1-8p14(5)nr2"/>
      <w:bookmarkEnd w:id="34"/>
      <w:r>
        <w:t>2. die Anerkennungsbefugnis gem</w:t>
      </w:r>
      <w:r>
        <w:t>äß</w:t>
      </w:r>
      <w:r>
        <w:t xml:space="preserve"> den Abs</w:t>
      </w:r>
      <w:r>
        <w:t>ä</w:t>
      </w:r>
      <w:r>
        <w:t>tzen 1 bis 3 auf die Bezirks</w:t>
      </w:r>
      <w:r>
        <w:rPr>
          <w:rFonts w:cs="Calibri"/>
        </w:rPr>
        <w:t xml:space="preserve">regierungen zu </w:t>
      </w:r>
      <w:r>
        <w:rPr>
          <w:rFonts w:cs="Calibri"/>
        </w:rPr>
        <w:t>ü</w:t>
      </w:r>
      <w:r>
        <w:rPr>
          <w:rFonts w:cs="Calibri"/>
        </w:rPr>
        <w:t>bertragen.</w:t>
      </w:r>
    </w:p>
    <w:p w:rsidR="00DF1409" w:rsidRDefault="00DF1409">
      <w:pPr>
        <w:pStyle w:val="RVueberschrift285fz"/>
        <w:keepNext/>
        <w:keepLines/>
      </w:pPr>
      <w:bookmarkStart w:id="35" w:name="1-8p15"/>
      <w:bookmarkEnd w:id="35"/>
      <w:r>
        <w:rPr>
          <w:rFonts w:cs="Calibri"/>
        </w:rPr>
        <w:t>§</w:t>
      </w:r>
      <w:r>
        <w:rPr>
          <w:rFonts w:cs="Calibri"/>
        </w:rPr>
        <w:t xml:space="preserve"> 15 </w:t>
      </w:r>
      <w:r>
        <w:br/>
      </w:r>
      <w:r>
        <w:rPr>
          <w:rFonts w:cs="Calibri"/>
        </w:rPr>
        <w:t>Mehrere Lehr</w:t>
      </w:r>
      <w:r>
        <w:rPr>
          <w:rFonts w:cs="Calibri"/>
        </w:rPr>
        <w:t>ä</w:t>
      </w:r>
      <w:r>
        <w:rPr>
          <w:rFonts w:cs="Calibri"/>
        </w:rPr>
        <w:t>mter</w:t>
      </w:r>
    </w:p>
    <w:p w:rsidR="00DF1409" w:rsidRDefault="00DF1409">
      <w:pPr>
        <w:pStyle w:val="RVfliesstext175nb"/>
        <w:widowControl/>
        <w:rPr>
          <w:rFonts w:cs="Calibri"/>
        </w:rPr>
      </w:pPr>
      <w:r>
        <w:rPr>
          <w:rFonts w:cs="Calibri"/>
        </w:rPr>
        <w:t xml:space="preserve">(1) Wer die in </w:t>
      </w:r>
      <w:r>
        <w:rPr>
          <w:rFonts w:cs="Calibri"/>
        </w:rPr>
        <w:t>§</w:t>
      </w:r>
      <w:r>
        <w:rPr>
          <w:rFonts w:cs="Calibri"/>
        </w:rPr>
        <w:t xml:space="preserve"> 10 vorgesehenen Hochschulabschl</w:t>
      </w:r>
      <w:r>
        <w:rPr>
          <w:rFonts w:cs="Calibri"/>
        </w:rPr>
        <w:t>ü</w:t>
      </w:r>
      <w:r>
        <w:rPr>
          <w:rFonts w:cs="Calibri"/>
        </w:rPr>
        <w:t>sse oder nach fr</w:t>
      </w:r>
      <w:r>
        <w:rPr>
          <w:rFonts w:cs="Calibri"/>
        </w:rPr>
        <w:t>ü</w:t>
      </w:r>
      <w:r>
        <w:rPr>
          <w:rFonts w:cs="Calibri"/>
        </w:rPr>
        <w:t>herem Recht Erste Staatspr</w:t>
      </w:r>
      <w:r>
        <w:rPr>
          <w:rFonts w:cs="Calibri"/>
        </w:rPr>
        <w:t>ü</w:t>
      </w:r>
      <w:r>
        <w:rPr>
          <w:rFonts w:cs="Calibri"/>
        </w:rPr>
        <w:t>fungen f</w:t>
      </w:r>
      <w:r>
        <w:rPr>
          <w:rFonts w:cs="Calibri"/>
        </w:rPr>
        <w:t>ü</w:t>
      </w:r>
      <w:r>
        <w:rPr>
          <w:rFonts w:cs="Calibri"/>
        </w:rPr>
        <w:t>r zwei Lehr</w:t>
      </w:r>
      <w:r>
        <w:rPr>
          <w:rFonts w:cs="Calibri"/>
        </w:rPr>
        <w:t>ä</w:t>
      </w:r>
      <w:r>
        <w:rPr>
          <w:rFonts w:cs="Calibri"/>
        </w:rPr>
        <w:t>mter erworben hat, erwirbt die Bef</w:t>
      </w:r>
      <w:r>
        <w:rPr>
          <w:rFonts w:cs="Calibri"/>
        </w:rPr>
        <w:t>ä</w:t>
      </w:r>
      <w:r>
        <w:rPr>
          <w:rFonts w:cs="Calibri"/>
        </w:rPr>
        <w:t>higung zu beiden Lehr</w:t>
      </w:r>
      <w:r>
        <w:rPr>
          <w:rFonts w:cs="Calibri"/>
        </w:rPr>
        <w:t>ä</w:t>
      </w:r>
      <w:r>
        <w:rPr>
          <w:rFonts w:cs="Calibri"/>
        </w:rPr>
        <w:t>mtern durch Ableisten eines Vorbereitungsdienstes und Bestehen einer Staatspr</w:t>
      </w:r>
      <w:r>
        <w:rPr>
          <w:rFonts w:cs="Calibri"/>
        </w:rPr>
        <w:t>ü</w:t>
      </w:r>
      <w:r>
        <w:rPr>
          <w:rFonts w:cs="Calibri"/>
        </w:rPr>
        <w:t>fung (</w:t>
      </w:r>
      <w:hyperlink w:anchor="1-8p7" w:history="1">
        <w:r>
          <w:rPr>
            <w:rFonts w:cs="Calibri"/>
          </w:rPr>
          <w:t>§</w:t>
        </w:r>
        <w:r>
          <w:rPr>
            <w:rFonts w:cs="Calibri"/>
          </w:rPr>
          <w:t xml:space="preserve"> 7</w:t>
        </w:r>
      </w:hyperlink>
      <w:r>
        <w:t>). Dies gilt nicht f</w:t>
      </w:r>
      <w:r>
        <w:t>ü</w:t>
      </w:r>
      <w:r>
        <w:t>r Bewerberinnen und Bewerber, die bereits einmal wegen mangelnder Eignung aus dem Vorbereitungsdienst f</w:t>
      </w:r>
      <w:r>
        <w:t>ü</w:t>
      </w:r>
      <w:r>
        <w:t>r eines dieser Lehr</w:t>
      </w:r>
      <w:r>
        <w:t>ä</w:t>
      </w:r>
      <w:r>
        <w:t>mter oder ein entsprechendes Lehramt entlassen worden sind oder eine Laufbahnpr</w:t>
      </w:r>
      <w:r>
        <w:t>ü</w:t>
      </w:r>
      <w:r>
        <w:t>fung oder Zweite Staatspr</w:t>
      </w:r>
      <w:r>
        <w:t>ü</w:t>
      </w:r>
      <w:r>
        <w:t>fung f</w:t>
      </w:r>
      <w:r>
        <w:t>ü</w:t>
      </w:r>
      <w:r>
        <w:t>r eines dieser Lehr</w:t>
      </w:r>
      <w:r>
        <w:t>ä</w:t>
      </w:r>
      <w:r>
        <w:t>mter oder ein entsprechendes Lehramt endg</w:t>
      </w:r>
      <w:r>
        <w:t>ü</w:t>
      </w:r>
      <w:r>
        <w:t>ltig nicht bestanden haben.</w:t>
      </w:r>
    </w:p>
    <w:p w:rsidR="00DF1409" w:rsidRDefault="00DF1409">
      <w:pPr>
        <w:pStyle w:val="RVfliesstext175nb"/>
        <w:widowControl/>
        <w:rPr>
          <w:rFonts w:cs="Calibri"/>
        </w:rPr>
      </w:pPr>
      <w:r>
        <w:t>(2) Wer eine Lehramtsbef</w:t>
      </w:r>
      <w:r>
        <w:t>ä</w:t>
      </w:r>
      <w:r>
        <w:t>higung erworben hat, kann die Bef</w:t>
      </w:r>
      <w:r>
        <w:t>ä</w:t>
      </w:r>
      <w:r>
        <w:t xml:space="preserve">higung zu einem weiteren Lehramt durch Erwerb des in </w:t>
      </w:r>
      <w:hyperlink w:anchor="1-8p10" w:history="1">
        <w:r>
          <w:t>§</w:t>
        </w:r>
        <w:r>
          <w:t xml:space="preserve"> 10</w:t>
        </w:r>
      </w:hyperlink>
      <w:r>
        <w:rPr>
          <w:rFonts w:cs="Calibri"/>
        </w:rPr>
        <w:t xml:space="preserve"> f</w:t>
      </w:r>
      <w:r>
        <w:rPr>
          <w:rFonts w:cs="Calibri"/>
        </w:rPr>
        <w:t>ü</w:t>
      </w:r>
      <w:r>
        <w:rPr>
          <w:rFonts w:cs="Calibri"/>
        </w:rPr>
        <w:t>r dieses Lehramt vorgesehenen Hochschulabschlusses erwerben. Besondere Studieng</w:t>
      </w:r>
      <w:r>
        <w:rPr>
          <w:rFonts w:cs="Calibri"/>
        </w:rPr>
        <w:t>ä</w:t>
      </w:r>
      <w:r>
        <w:rPr>
          <w:rFonts w:cs="Calibri"/>
        </w:rPr>
        <w:t>nge haben nach Ma</w:t>
      </w:r>
      <w:r>
        <w:rPr>
          <w:rFonts w:cs="Calibri"/>
        </w:rPr>
        <w:t>ß</w:t>
      </w:r>
      <w:r>
        <w:rPr>
          <w:rFonts w:cs="Calibri"/>
        </w:rPr>
        <w:t xml:space="preserve">gabe der Verordnung nach </w:t>
      </w:r>
      <w:hyperlink w:anchor="1-8p9" w:history="1">
        <w:r>
          <w:rPr>
            <w:rFonts w:cs="Calibri"/>
          </w:rPr>
          <w:t>§</w:t>
        </w:r>
        <w:r>
          <w:rPr>
            <w:rFonts w:cs="Calibri"/>
          </w:rPr>
          <w:t xml:space="preserve"> 9 Abs. 2 </w:t>
        </w:r>
      </w:hyperlink>
      <w:r>
        <w:t>eine Regelstudienzeit von mindestens zwei Semestern.</w:t>
      </w:r>
    </w:p>
    <w:p w:rsidR="00DF1409" w:rsidRDefault="00DF1409">
      <w:pPr>
        <w:pStyle w:val="RVfliesstext175nb"/>
        <w:widowControl/>
        <w:rPr>
          <w:rFonts w:cs="Calibri"/>
        </w:rPr>
      </w:pPr>
      <w:r>
        <w:t>(3) Geeignete Studien- und Pr</w:t>
      </w:r>
      <w:r>
        <w:t>ü</w:t>
      </w:r>
      <w:r>
        <w:t>fungsleistungen aus vorangegangenen Studieng</w:t>
      </w:r>
      <w:r>
        <w:t>ä</w:t>
      </w:r>
      <w:r>
        <w:t xml:space="preserve">ngen werden angerechnet; es ist ein weiteres Praxiselement nach </w:t>
      </w:r>
      <w:hyperlink w:anchor="1-8p12" w:history="1">
        <w:r>
          <w:t>§</w:t>
        </w:r>
        <w:r>
          <w:t xml:space="preserve"> 12</w:t>
        </w:r>
      </w:hyperlink>
      <w:r>
        <w:rPr>
          <w:rFonts w:cs="Calibri"/>
        </w:rPr>
        <w:t xml:space="preserve"> f</w:t>
      </w:r>
      <w:r>
        <w:rPr>
          <w:rFonts w:cs="Calibri"/>
        </w:rPr>
        <w:t>ü</w:t>
      </w:r>
      <w:r>
        <w:rPr>
          <w:rFonts w:cs="Calibri"/>
        </w:rPr>
        <w:t>r das angestrebte Lehramt zu leisten. Inhaberinnen und Inhaber einer Lehramtsbef</w:t>
      </w:r>
      <w:r>
        <w:rPr>
          <w:rFonts w:cs="Calibri"/>
        </w:rPr>
        <w:t>ä</w:t>
      </w:r>
      <w:r>
        <w:rPr>
          <w:rFonts w:cs="Calibri"/>
        </w:rPr>
        <w:t>higung, die bereits als Lehrkraft t</w:t>
      </w:r>
      <w:r>
        <w:rPr>
          <w:rFonts w:cs="Calibri"/>
        </w:rPr>
        <w:t>ä</w:t>
      </w:r>
      <w:r>
        <w:rPr>
          <w:rFonts w:cs="Calibri"/>
        </w:rPr>
        <w:t>tig sind, m</w:t>
      </w:r>
      <w:r>
        <w:rPr>
          <w:rFonts w:cs="Calibri"/>
        </w:rPr>
        <w:t>ü</w:t>
      </w:r>
      <w:r>
        <w:rPr>
          <w:rFonts w:cs="Calibri"/>
        </w:rPr>
        <w:t xml:space="preserve">ssen im Rahmen eines berufsbegleitenden Studiums kein weiteres Praxiselement nach </w:t>
      </w:r>
      <w:hyperlink w:anchor="1-8p12" w:history="1">
        <w:r>
          <w:rPr>
            <w:rFonts w:cs="Calibri"/>
          </w:rPr>
          <w:t>§</w:t>
        </w:r>
        <w:r>
          <w:rPr>
            <w:rFonts w:cs="Calibri"/>
          </w:rPr>
          <w:t xml:space="preserve"> 12</w:t>
        </w:r>
      </w:hyperlink>
      <w:r>
        <w:t xml:space="preserve"> ableisten.</w:t>
      </w:r>
    </w:p>
    <w:p w:rsidR="00DF1409" w:rsidRDefault="00DF1409">
      <w:pPr>
        <w:pStyle w:val="RVueberschrift285fz"/>
        <w:keepNext/>
        <w:keepLines/>
        <w:rPr>
          <w:rFonts w:cs="Calibri"/>
        </w:rPr>
      </w:pPr>
      <w:bookmarkStart w:id="36" w:name="1-8p16"/>
      <w:bookmarkEnd w:id="36"/>
      <w:r>
        <w:t xml:space="preserve"> </w:t>
      </w:r>
      <w:r>
        <w:t>§</w:t>
      </w:r>
      <w:r>
        <w:t xml:space="preserve"> 16 </w:t>
      </w:r>
      <w:r>
        <w:rPr>
          <w:rFonts w:cs="Calibri"/>
        </w:rPr>
        <w:br/>
      </w:r>
      <w:r>
        <w:t>Mehrere Lehrbef</w:t>
      </w:r>
      <w:r>
        <w:t>ä</w:t>
      </w:r>
      <w:r>
        <w:t>higungen (Erweiterungen)</w:t>
      </w:r>
    </w:p>
    <w:p w:rsidR="00DF1409" w:rsidRDefault="00DF1409">
      <w:pPr>
        <w:pStyle w:val="RVfliesstext175nb"/>
        <w:widowControl/>
        <w:rPr>
          <w:rFonts w:cs="Calibri"/>
        </w:rPr>
      </w:pPr>
      <w:r>
        <w:t>Lehrbef</w:t>
      </w:r>
      <w:r>
        <w:t>ä</w:t>
      </w:r>
      <w:r>
        <w:t>higungen f</w:t>
      </w:r>
      <w:r>
        <w:t>ü</w:t>
      </w:r>
      <w:r>
        <w:t>r weitere F</w:t>
      </w:r>
      <w:r>
        <w:t>ä</w:t>
      </w:r>
      <w:r>
        <w:t>cher setzen Studien- und Pr</w:t>
      </w:r>
      <w:r>
        <w:t>ü</w:t>
      </w:r>
      <w:r>
        <w:t xml:space="preserve">fungsleistungen an einer Hochschule nach </w:t>
      </w:r>
      <w:hyperlink w:anchor="1-8p10" w:history="1">
        <w:r>
          <w:t>§</w:t>
        </w:r>
        <w:r>
          <w:t xml:space="preserve"> 10 </w:t>
        </w:r>
      </w:hyperlink>
      <w:r>
        <w:rPr>
          <w:rFonts w:cs="Calibri"/>
        </w:rPr>
        <w:t>Abs. 2 Satz 1 voraus, die den Anforderungen an Lehramtsbef</w:t>
      </w:r>
      <w:r>
        <w:rPr>
          <w:rFonts w:cs="Calibri"/>
        </w:rPr>
        <w:t>ä</w:t>
      </w:r>
      <w:r>
        <w:rPr>
          <w:rFonts w:cs="Calibri"/>
        </w:rPr>
        <w:t xml:space="preserve">higungen nach </w:t>
      </w:r>
      <w:hyperlink w:anchor="1-8p3" w:history="1">
        <w:r>
          <w:rPr>
            <w:rFonts w:cs="Calibri"/>
          </w:rPr>
          <w:t>§</w:t>
        </w:r>
        <w:r>
          <w:rPr>
            <w:rFonts w:cs="Calibri"/>
          </w:rPr>
          <w:t xml:space="preserve"> 3</w:t>
        </w:r>
      </w:hyperlink>
      <w:r>
        <w:t xml:space="preserve"> und der Verordnung nach </w:t>
      </w:r>
      <w:r>
        <w:t>§</w:t>
      </w:r>
      <w:r>
        <w:t xml:space="preserve"> 9 Abs. 2 entsprechen. Der Nachweis wird durch Zeugnisse der Hochschulen erbracht. Hochschulen k</w:t>
      </w:r>
      <w:r>
        <w:t>ö</w:t>
      </w:r>
      <w:r>
        <w:t xml:space="preserve">nnen daneben im Rahmen des </w:t>
      </w:r>
      <w:hyperlink w:anchor="1-8p11" w:history="1">
        <w:r>
          <w:t>§</w:t>
        </w:r>
        <w:r>
          <w:t xml:space="preserve"> 11</w:t>
        </w:r>
      </w:hyperlink>
      <w:r>
        <w:rPr>
          <w:rFonts w:cs="Calibri"/>
        </w:rPr>
        <w:t xml:space="preserve"> Abs. 1 eigene Studieng</w:t>
      </w:r>
      <w:r>
        <w:rPr>
          <w:rFonts w:cs="Calibri"/>
        </w:rPr>
        <w:t>ä</w:t>
      </w:r>
      <w:r>
        <w:rPr>
          <w:rFonts w:cs="Calibri"/>
        </w:rPr>
        <w:t>nge entwickeln; das f</w:t>
      </w:r>
      <w:r>
        <w:rPr>
          <w:rFonts w:cs="Calibri"/>
        </w:rPr>
        <w:t>ü</w:t>
      </w:r>
      <w:r>
        <w:rPr>
          <w:rFonts w:cs="Calibri"/>
        </w:rPr>
        <w:t>r Schulen zust</w:t>
      </w:r>
      <w:r>
        <w:rPr>
          <w:rFonts w:cs="Calibri"/>
        </w:rPr>
        <w:t>ä</w:t>
      </w:r>
      <w:r>
        <w:rPr>
          <w:rFonts w:cs="Calibri"/>
        </w:rPr>
        <w:t>ndige Ministerium kann f</w:t>
      </w:r>
      <w:r>
        <w:rPr>
          <w:rFonts w:cs="Calibri"/>
        </w:rPr>
        <w:t>ü</w:t>
      </w:r>
      <w:r>
        <w:rPr>
          <w:rFonts w:cs="Calibri"/>
        </w:rPr>
        <w:t xml:space="preserve">r diesen Fall Abweichungen von den Anforderungen der Verordnung nach </w:t>
      </w:r>
      <w:hyperlink w:anchor="1-8p9" w:history="1">
        <w:r>
          <w:rPr>
            <w:rFonts w:cs="Calibri"/>
          </w:rPr>
          <w:t>§</w:t>
        </w:r>
        <w:r>
          <w:rPr>
            <w:rFonts w:cs="Calibri"/>
          </w:rPr>
          <w:t xml:space="preserve"> 9 Abs. 2</w:t>
        </w:r>
      </w:hyperlink>
      <w:r>
        <w:t xml:space="preserve"> in Bezug auf F</w:t>
      </w:r>
      <w:r>
        <w:t>ä</w:t>
      </w:r>
      <w:r>
        <w:t>cher gegen</w:t>
      </w:r>
      <w:r>
        <w:t>ü</w:t>
      </w:r>
      <w:r>
        <w:t>ber allen Hochschulen zulassen.</w:t>
      </w:r>
    </w:p>
    <w:p w:rsidR="00DF1409" w:rsidRDefault="00DF1409">
      <w:pPr>
        <w:pStyle w:val="RVueberschrift285fz"/>
        <w:keepNext/>
        <w:keepLines/>
        <w:rPr>
          <w:rFonts w:cs="Calibri"/>
        </w:rPr>
      </w:pPr>
      <w:bookmarkStart w:id="37" w:name="1-8p17"/>
      <w:bookmarkEnd w:id="37"/>
      <w:r>
        <w:t>§</w:t>
      </w:r>
      <w:r>
        <w:t xml:space="preserve"> 17 </w:t>
      </w:r>
      <w:r>
        <w:rPr>
          <w:rFonts w:cs="Calibri"/>
        </w:rPr>
        <w:br/>
      </w:r>
      <w:r>
        <w:t>Lehrerinnen und Lehrer ohne eine Bef</w:t>
      </w:r>
      <w:r>
        <w:t>ä</w:t>
      </w:r>
      <w:r>
        <w:t xml:space="preserve">higung </w:t>
      </w:r>
      <w:r>
        <w:rPr>
          <w:rFonts w:cs="Calibri"/>
        </w:rPr>
        <w:br/>
      </w:r>
      <w:r>
        <w:t>zu einem Lehramt</w:t>
      </w:r>
    </w:p>
    <w:p w:rsidR="00DF1409" w:rsidRDefault="00DF1409">
      <w:pPr>
        <w:pStyle w:val="RVfliesstext175nb"/>
        <w:widowControl/>
      </w:pPr>
      <w:r>
        <w:t>Die Vor- und Ausbildung der Lehrerinnen und Lehrer, die nicht die Bef</w:t>
      </w:r>
      <w:r>
        <w:t>ä</w:t>
      </w:r>
      <w:r>
        <w:t xml:space="preserve">higung zu einem Lehramt im Sinne dieses Gesetzes besitzen, wird aufgrund </w:t>
      </w:r>
      <w:hyperlink r:id="rId13" w:history="1">
        <w:r>
          <w:t xml:space="preserve">des </w:t>
        </w:r>
        <w:r>
          <w:t>§</w:t>
        </w:r>
        <w:r>
          <w:t xml:space="preserve"> 9 Absatz 1 des Landesbeamtengesetzes</w:t>
        </w:r>
      </w:hyperlink>
      <w:r>
        <w:rPr>
          <w:rFonts w:cs="Calibri"/>
        </w:rPr>
        <w:t xml:space="preserve"> durch Rechtsverordnung der Landesregierung geregelt.</w:t>
      </w:r>
    </w:p>
    <w:p w:rsidR="00DF1409" w:rsidRDefault="00DF1409">
      <w:pPr>
        <w:pStyle w:val="RVueberschrift285fz"/>
        <w:keepNext/>
        <w:keepLines/>
      </w:pPr>
      <w:bookmarkStart w:id="38" w:name="1-8p18"/>
      <w:bookmarkEnd w:id="38"/>
      <w:r>
        <w:rPr>
          <w:rFonts w:cs="Calibri"/>
        </w:rPr>
        <w:t>§</w:t>
      </w:r>
      <w:r>
        <w:rPr>
          <w:rFonts w:cs="Calibri"/>
        </w:rPr>
        <w:t xml:space="preserve"> 18 </w:t>
      </w:r>
      <w:r>
        <w:br/>
      </w:r>
      <w:r>
        <w:rPr>
          <w:rFonts w:cs="Calibri"/>
        </w:rPr>
        <w:t>F</w:t>
      </w:r>
      <w:r>
        <w:rPr>
          <w:rFonts w:cs="Calibri"/>
        </w:rPr>
        <w:t>ö</w:t>
      </w:r>
      <w:r>
        <w:rPr>
          <w:rFonts w:cs="Calibri"/>
        </w:rPr>
        <w:t>rderliche Berufst</w:t>
      </w:r>
      <w:r>
        <w:rPr>
          <w:rFonts w:cs="Calibri"/>
        </w:rPr>
        <w:t>ä</w:t>
      </w:r>
      <w:r>
        <w:rPr>
          <w:rFonts w:cs="Calibri"/>
        </w:rPr>
        <w:t>tigkeit</w:t>
      </w:r>
    </w:p>
    <w:p w:rsidR="00DF1409" w:rsidRDefault="00DF1409">
      <w:pPr>
        <w:pStyle w:val="RVfliesstext175nb"/>
        <w:widowControl/>
        <w:rPr>
          <w:rFonts w:cs="Calibri"/>
        </w:rPr>
      </w:pPr>
      <w:hyperlink r:id="rId14" w:history="1">
        <w:r>
          <w:t>Die Landesregierung kann gem</w:t>
        </w:r>
        <w:r>
          <w:t>äß</w:t>
        </w:r>
        <w:r>
          <w:t xml:space="preserve"> </w:t>
        </w:r>
        <w:r>
          <w:t>§</w:t>
        </w:r>
        <w:r>
          <w:t xml:space="preserve"> 9 Absatz 1 des Landesbeamtengeset</w:t>
        </w:r>
      </w:hyperlink>
      <w:r>
        <w:rPr>
          <w:rFonts w:cs="Calibri"/>
        </w:rPr>
        <w:t>zes</w:t>
      </w:r>
      <w:r>
        <w:t xml:space="preserve"> f</w:t>
      </w:r>
      <w:r>
        <w:t>ü</w:t>
      </w:r>
      <w:r>
        <w:t>r das Lehramt an Berufskollegs mit einer beruflichen Fachrichtung bestimmen, dass f</w:t>
      </w:r>
      <w:r>
        <w:t>ü</w:t>
      </w:r>
      <w:r>
        <w:t>r eine Unterrichtst</w:t>
      </w:r>
      <w:r>
        <w:t>ä</w:t>
      </w:r>
      <w:r>
        <w:t>tigkeit an die Stelle</w:t>
      </w:r>
    </w:p>
    <w:p w:rsidR="00DF1409" w:rsidRDefault="00DF1409">
      <w:pPr>
        <w:pStyle w:val="RVfliesstext175nb"/>
        <w:widowControl/>
      </w:pPr>
      <w:r>
        <w:t>1. des Studiums einer beruflichen Fachrichtung gem</w:t>
      </w:r>
      <w:r>
        <w:t>äß</w:t>
      </w:r>
      <w:r>
        <w:t xml:space="preserve"> </w:t>
      </w:r>
      <w:hyperlink w:anchor="1-8p11" w:history="1">
        <w:r>
          <w:t>§</w:t>
        </w:r>
        <w:r>
          <w:t xml:space="preserve"> 11</w:t>
        </w:r>
      </w:hyperlink>
      <w:r>
        <w:rPr>
          <w:rFonts w:cs="Calibri"/>
        </w:rPr>
        <w:t xml:space="preserve"> Absatz 6 Nummer 4 andere f</w:t>
      </w:r>
      <w:r>
        <w:rPr>
          <w:rFonts w:cs="Calibri"/>
        </w:rPr>
        <w:t>ü</w:t>
      </w:r>
      <w:r>
        <w:rPr>
          <w:rFonts w:cs="Calibri"/>
        </w:rPr>
        <w:t>r die Fachrichtung gleichwertige Studien,</w:t>
      </w:r>
    </w:p>
    <w:p w:rsidR="00DF1409" w:rsidRDefault="00DF1409">
      <w:pPr>
        <w:pStyle w:val="RVfliesstext175nb"/>
        <w:widowControl/>
        <w:rPr>
          <w:rFonts w:cs="Calibri"/>
        </w:rPr>
      </w:pPr>
      <w:r>
        <w:rPr>
          <w:rFonts w:cs="Calibri"/>
        </w:rPr>
        <w:t>2. der Studienabschl</w:t>
      </w:r>
      <w:r>
        <w:rPr>
          <w:rFonts w:cs="Calibri"/>
        </w:rPr>
        <w:t>ü</w:t>
      </w:r>
      <w:r>
        <w:rPr>
          <w:rFonts w:cs="Calibri"/>
        </w:rPr>
        <w:t xml:space="preserve">sse nach </w:t>
      </w:r>
      <w:hyperlink w:anchor="1-8p10" w:history="1">
        <w:r>
          <w:rPr>
            <w:rFonts w:cs="Calibri"/>
          </w:rPr>
          <w:t>§</w:t>
        </w:r>
        <w:r>
          <w:rPr>
            <w:rFonts w:cs="Calibri"/>
          </w:rPr>
          <w:t xml:space="preserve"> 10</w:t>
        </w:r>
      </w:hyperlink>
      <w:r>
        <w:t xml:space="preserve"> eine dem Studium entsprechende Pr</w:t>
      </w:r>
      <w:r>
        <w:t>ü</w:t>
      </w:r>
      <w:r>
        <w:t>fung,</w:t>
      </w:r>
    </w:p>
    <w:p w:rsidR="00DF1409" w:rsidRDefault="00DF1409">
      <w:pPr>
        <w:pStyle w:val="RVfliesstext175nb"/>
        <w:widowControl/>
        <w:rPr>
          <w:rFonts w:cs="Calibri"/>
        </w:rPr>
      </w:pPr>
      <w:r>
        <w:t>3. des Vorbereitungsdienstes und der Staatspr</w:t>
      </w:r>
      <w:r>
        <w:t>ü</w:t>
      </w:r>
      <w:r>
        <w:t>fung eine mindestens vierj</w:t>
      </w:r>
      <w:r>
        <w:t>ä</w:t>
      </w:r>
      <w:r>
        <w:t>hrige f</w:t>
      </w:r>
      <w:r>
        <w:t>ö</w:t>
      </w:r>
      <w:r>
        <w:t>rderliche Berufst</w:t>
      </w:r>
      <w:r>
        <w:t>ä</w:t>
      </w:r>
      <w:r>
        <w:t>tigkeit innerhalb oder au</w:t>
      </w:r>
      <w:r>
        <w:t>ß</w:t>
      </w:r>
      <w:r>
        <w:t xml:space="preserve">erhalb des </w:t>
      </w:r>
      <w:r>
        <w:t>ö</w:t>
      </w:r>
      <w:r>
        <w:t>ffentlichen Dienstes treten k</w:t>
      </w:r>
      <w:r>
        <w:t>ö</w:t>
      </w:r>
      <w:r>
        <w:t>nnen.</w:t>
      </w:r>
    </w:p>
    <w:p w:rsidR="00DF1409" w:rsidRDefault="00DF1409">
      <w:pPr>
        <w:pStyle w:val="RVueberschrift285fz"/>
        <w:keepNext/>
        <w:keepLines/>
        <w:rPr>
          <w:rFonts w:cs="Calibri"/>
        </w:rPr>
      </w:pPr>
      <w:r>
        <w:t xml:space="preserve">V. </w:t>
      </w:r>
      <w:r>
        <w:t>Ü</w:t>
      </w:r>
      <w:r>
        <w:t>bergangs- und Schlussvorschriften</w:t>
      </w:r>
    </w:p>
    <w:p w:rsidR="00DF1409" w:rsidRDefault="00DF1409">
      <w:pPr>
        <w:pStyle w:val="RVueberschrift285fz"/>
        <w:keepNext/>
        <w:keepLines/>
        <w:rPr>
          <w:rFonts w:cs="Calibri"/>
        </w:rPr>
      </w:pPr>
      <w:bookmarkStart w:id="39" w:name="1-8p19"/>
      <w:bookmarkEnd w:id="39"/>
      <w:r>
        <w:t>§</w:t>
      </w:r>
      <w:r>
        <w:t xml:space="preserve"> 19 </w:t>
      </w:r>
      <w:r>
        <w:rPr>
          <w:rFonts w:cs="Calibri"/>
        </w:rPr>
        <w:br/>
      </w:r>
      <w:r>
        <w:t>Fr</w:t>
      </w:r>
      <w:r>
        <w:t>ü</w:t>
      </w:r>
      <w:r>
        <w:t>her erworbene Lehr</w:t>
      </w:r>
      <w:r>
        <w:t>ä</w:t>
      </w:r>
      <w:r>
        <w:t>mter</w:t>
      </w:r>
    </w:p>
    <w:p w:rsidR="00DF1409" w:rsidRDefault="00DF1409">
      <w:pPr>
        <w:pStyle w:val="RVfliesstext175nb"/>
        <w:widowControl/>
        <w:rPr>
          <w:rFonts w:cs="Calibri"/>
        </w:rPr>
      </w:pPr>
      <w:r>
        <w:t>(1) Bef</w:t>
      </w:r>
      <w:r>
        <w:t>ä</w:t>
      </w:r>
      <w:r>
        <w:t>higungen, die zu einem schulform- oder schulstufenbezogenen Lehramt erworben worden sind, bleiben unber</w:t>
      </w:r>
      <w:r>
        <w:t>ü</w:t>
      </w:r>
      <w:r>
        <w:t>hrt.</w:t>
      </w:r>
    </w:p>
    <w:p w:rsidR="00DF1409" w:rsidRDefault="00DF1409">
      <w:pPr>
        <w:pStyle w:val="RVfliesstext175nb"/>
        <w:widowControl/>
        <w:rPr>
          <w:rFonts w:cs="Calibri"/>
        </w:rPr>
      </w:pPr>
      <w:r>
        <w:t>1. Lehrerinnen und Lehrer mit der Bef</w:t>
      </w:r>
      <w:r>
        <w:t>ä</w:t>
      </w:r>
      <w:r>
        <w:t>higung zum Lehramt f</w:t>
      </w:r>
      <w:r>
        <w:t>ü</w:t>
      </w:r>
      <w:r>
        <w:t>r die Primarstufe k</w:t>
      </w:r>
      <w:r>
        <w:t>ö</w:t>
      </w:r>
      <w:r>
        <w:t>nnen an Grundschulen verwendet werden,</w:t>
      </w:r>
    </w:p>
    <w:p w:rsidR="00DF1409" w:rsidRDefault="00DF1409">
      <w:pPr>
        <w:pStyle w:val="RVfliesstext175nb"/>
        <w:widowControl/>
        <w:rPr>
          <w:rFonts w:cs="Calibri"/>
        </w:rPr>
      </w:pPr>
      <w:r>
        <w:t>2. Lehrerinnen und Lehrer mit der Bef</w:t>
      </w:r>
      <w:r>
        <w:t>ä</w:t>
      </w:r>
      <w:r>
        <w:t>higung zum Lehramt an der Volksschule, zum Lehramt an der Grundschule und Hauptschule oder zum Lehramt an Grund-, Haupt- und Realschulen und den entsprechenden Jahrgangsstufen der Gesamtschulen k</w:t>
      </w:r>
      <w:r>
        <w:t>ö</w:t>
      </w:r>
      <w:r>
        <w:t>nnen an Grundschulen und wie Inhaberinnen und Inhaber der Bef</w:t>
      </w:r>
      <w:r>
        <w:t>ä</w:t>
      </w:r>
      <w:r>
        <w:t>higung zum Lehramt an Haupt-, Real-, Sekundar- und Gesamtschulen verwendet werden,</w:t>
      </w:r>
    </w:p>
    <w:p w:rsidR="00DF1409" w:rsidRDefault="00DF1409">
      <w:pPr>
        <w:pStyle w:val="RVfliesstext175nb"/>
        <w:widowControl/>
        <w:rPr>
          <w:rFonts w:cs="Calibri"/>
        </w:rPr>
      </w:pPr>
      <w:r>
        <w:t>3. Lehrerinnen und Lehrer mit der Bef</w:t>
      </w:r>
      <w:r>
        <w:t>ä</w:t>
      </w:r>
      <w:r>
        <w:t>higung zum Lehramt an Haupt-, Real- und Gesamtschulen k</w:t>
      </w:r>
      <w:r>
        <w:t>ö</w:t>
      </w:r>
      <w:r>
        <w:t>nnen wie Inhaberinnen und Inhaber der Bef</w:t>
      </w:r>
      <w:r>
        <w:t>ä</w:t>
      </w:r>
      <w:r>
        <w:t>higung zum Lehramt an Haupt-, Real-, Sekundar- und Gesamtschulen verwendet werden,</w:t>
      </w:r>
    </w:p>
    <w:p w:rsidR="00DF1409" w:rsidRDefault="00DF1409">
      <w:pPr>
        <w:pStyle w:val="RVfliesstext175nb"/>
        <w:widowControl/>
        <w:rPr>
          <w:rFonts w:cs="Calibri"/>
        </w:rPr>
      </w:pPr>
      <w:r>
        <w:t>4. Lehrerinnen und Lehrer mit der Bef</w:t>
      </w:r>
      <w:r>
        <w:t>ä</w:t>
      </w:r>
      <w:r>
        <w:t>higung zum Lehramt an der Realschule, zum Lehramt am Gymnasium oder zum Lehramt f</w:t>
      </w:r>
      <w:r>
        <w:t>ü</w:t>
      </w:r>
      <w:r>
        <w:t>r die Sekundarstufe I k</w:t>
      </w:r>
      <w:r>
        <w:t>ö</w:t>
      </w:r>
      <w:r>
        <w:t>nnen in den Jahrgangsstufen der Sekundarstufe I aller Schulformen verwendet werden,</w:t>
      </w:r>
    </w:p>
    <w:p w:rsidR="00DF1409" w:rsidRDefault="00DF1409">
      <w:pPr>
        <w:pStyle w:val="RVfliesstext175nb"/>
        <w:widowControl/>
        <w:rPr>
          <w:rFonts w:cs="Calibri"/>
        </w:rPr>
      </w:pPr>
      <w:r>
        <w:t>5. Lehrerinnen und Lehrer mit der Bef</w:t>
      </w:r>
      <w:r>
        <w:t>ä</w:t>
      </w:r>
      <w:r>
        <w:t>higung zum Lehramt am Gymnasium, zum Lehramt f</w:t>
      </w:r>
      <w:r>
        <w:t>ü</w:t>
      </w:r>
      <w:r>
        <w:t>r die Sekundarstufe II, zum Lehramt an berufsbildenden Schulen, zum Lehramt an der Fachschule oder der H</w:t>
      </w:r>
      <w:r>
        <w:t>ö</w:t>
      </w:r>
      <w:r>
        <w:t>heren Fachschule k</w:t>
      </w:r>
      <w:r>
        <w:t>ö</w:t>
      </w:r>
      <w:r>
        <w:t>nnen in den Jahrgangsstufen der Sekundarstufe II aller Schulformen verwendet werden,</w:t>
      </w:r>
    </w:p>
    <w:p w:rsidR="00DF1409" w:rsidRDefault="00DF1409">
      <w:pPr>
        <w:pStyle w:val="RVfliesstext175nb"/>
        <w:widowControl/>
        <w:rPr>
          <w:rFonts w:cs="Calibri"/>
        </w:rPr>
      </w:pPr>
      <w:r>
        <w:t>6. Lehrerinnen und Lehrer mit der Bef</w:t>
      </w:r>
      <w:r>
        <w:t>ä</w:t>
      </w:r>
      <w:r>
        <w:t>higung zum Lehramt an Sonderschulen oder zum Lehramt f</w:t>
      </w:r>
      <w:r>
        <w:t>ü</w:t>
      </w:r>
      <w:r>
        <w:t>r Sonderp</w:t>
      </w:r>
      <w:r>
        <w:t>ä</w:t>
      </w:r>
      <w:r>
        <w:t xml:space="preserve">dagogik werden entsprechend </w:t>
      </w:r>
      <w:hyperlink w:anchor="1-8p4" w:history="1">
        <w:r>
          <w:t>§</w:t>
        </w:r>
        <w:r>
          <w:t xml:space="preserve"> </w:t>
        </w:r>
      </w:hyperlink>
      <w:r>
        <w:rPr>
          <w:rFonts w:cs="Calibri"/>
        </w:rPr>
        <w:t>4 Abs. 1 Satz 2</w:t>
      </w:r>
      <w:r>
        <w:t xml:space="preserve"> verwendet.</w:t>
      </w:r>
    </w:p>
    <w:p w:rsidR="00DF1409" w:rsidRDefault="00DF1409">
      <w:pPr>
        <w:pStyle w:val="RVfliesstext175nb"/>
        <w:widowControl/>
        <w:rPr>
          <w:rFonts w:cs="Calibri"/>
        </w:rPr>
      </w:pPr>
      <w:r>
        <w:t>Die Regelungen zur Verwendung nach Satz 2 bestimmen nicht die Regelungen zur Einstellung in den Schuldienst.</w:t>
      </w:r>
    </w:p>
    <w:p w:rsidR="00DF1409" w:rsidRDefault="00DF1409">
      <w:pPr>
        <w:pStyle w:val="RVfliesstext175nb"/>
        <w:widowControl/>
        <w:rPr>
          <w:rFonts w:cs="Calibri"/>
        </w:rPr>
      </w:pPr>
      <w:r>
        <w:t>(2) Wer die Bef</w:t>
      </w:r>
      <w:r>
        <w:t>ä</w:t>
      </w:r>
      <w:r>
        <w:t xml:space="preserve">higung zu einem schulform- oder schulstufenbezogenen Lehramt erworben hat, kann nach </w:t>
      </w:r>
      <w:r>
        <w:t>§</w:t>
      </w:r>
      <w:r>
        <w:t xml:space="preserve"> 15 Abs. 2 eine Bef</w:t>
      </w:r>
      <w:r>
        <w:t>ä</w:t>
      </w:r>
      <w:r>
        <w:t>higung zu einem Lehramt im Sinne dieses Gesetzes erwerben.</w:t>
      </w:r>
    </w:p>
    <w:p w:rsidR="00DF1409" w:rsidRDefault="00DF1409">
      <w:pPr>
        <w:pStyle w:val="RVfliesstext175nb"/>
        <w:widowControl/>
        <w:rPr>
          <w:rFonts w:cs="Calibri"/>
        </w:rPr>
      </w:pPr>
      <w:r>
        <w:t>(3) In einer Schulform, die teilweise der Sekundarstufe I und teilweise der Sekundarstufe II zuzuordnen ist, werden Lehrerinnen und Lehrer mit unterschiedlichen Lehramtsbef</w:t>
      </w:r>
      <w:r>
        <w:t>ä</w:t>
      </w:r>
      <w:r>
        <w:t>higungen vorrangig nach dem Erfordernis der Bildungsziele und einer langfristigen Deckung des f</w:t>
      </w:r>
      <w:r>
        <w:t>ä</w:t>
      </w:r>
      <w:r>
        <w:t>cherspezifischen Unterrichtsbedarfs verwendet.</w:t>
      </w:r>
    </w:p>
    <w:p w:rsidR="00DF1409" w:rsidRDefault="00DF1409">
      <w:pPr>
        <w:pStyle w:val="RVfliesstext175nb"/>
        <w:widowControl/>
      </w:pPr>
      <w:r>
        <w:t>(4) In Schulen unterschiedlicher Schulformen der Sekundarstufe I oder mit Sekundarstufe I, die gem</w:t>
      </w:r>
      <w:r>
        <w:t>äß</w:t>
      </w:r>
      <w:hyperlink w:anchor="https://bass.schul-welt.de/6043.htm#1-1p83" w:history="1">
        <w:r>
          <w:t xml:space="preserve"> </w:t>
        </w:r>
        <w:r>
          <w:t>§</w:t>
        </w:r>
        <w:r>
          <w:t xml:space="preserve"> 83 Schulgesetz NRW</w:t>
        </w:r>
      </w:hyperlink>
      <w:r>
        <w:rPr>
          <w:rFonts w:cs="Calibri"/>
        </w:rPr>
        <w:t xml:space="preserve"> organisatorisch zu einer Schule zusammengefasst sind, werden Lehrerinnen und Lehrer aller Lehramtsbef</w:t>
      </w:r>
      <w:r>
        <w:rPr>
          <w:rFonts w:cs="Calibri"/>
        </w:rPr>
        <w:t>ä</w:t>
      </w:r>
      <w:r>
        <w:rPr>
          <w:rFonts w:cs="Calibri"/>
        </w:rPr>
        <w:t>higungen vorrangig nach dem Erfordernis einer langfristigen Deckung des f</w:t>
      </w:r>
      <w:r>
        <w:rPr>
          <w:rFonts w:cs="Calibri"/>
        </w:rPr>
        <w:t>ä</w:t>
      </w:r>
      <w:r>
        <w:rPr>
          <w:rFonts w:cs="Calibri"/>
        </w:rPr>
        <w:t>cherspezifischen Unterrichtsbedarfs sowie nach dem Erfordernis der Bildungsziele eingesetzt.</w:t>
      </w:r>
    </w:p>
    <w:p w:rsidR="00DF1409" w:rsidRDefault="00DF1409">
      <w:pPr>
        <w:pStyle w:val="RVueberschrift285fz"/>
        <w:keepNext/>
        <w:keepLines/>
      </w:pPr>
      <w:bookmarkStart w:id="40" w:name="1-8p20"/>
      <w:bookmarkEnd w:id="40"/>
      <w:r>
        <w:rPr>
          <w:rFonts w:cs="Calibri"/>
        </w:rPr>
        <w:t>§</w:t>
      </w:r>
      <w:r>
        <w:rPr>
          <w:rFonts w:cs="Calibri"/>
        </w:rPr>
        <w:t xml:space="preserve"> 20 </w:t>
      </w:r>
      <w:r>
        <w:br/>
      </w:r>
      <w:r>
        <w:rPr>
          <w:rFonts w:cs="Calibri"/>
        </w:rPr>
        <w:t>Inkrafttreten, Au</w:t>
      </w:r>
      <w:r>
        <w:rPr>
          <w:rFonts w:cs="Calibri"/>
        </w:rPr>
        <w:t>ß</w:t>
      </w:r>
      <w:r>
        <w:rPr>
          <w:rFonts w:cs="Calibri"/>
        </w:rPr>
        <w:t xml:space="preserve">erkrafttreten, </w:t>
      </w:r>
      <w:r>
        <w:rPr>
          <w:rFonts w:cs="Calibri"/>
        </w:rPr>
        <w:t>Ü</w:t>
      </w:r>
      <w:r>
        <w:rPr>
          <w:rFonts w:cs="Calibri"/>
        </w:rPr>
        <w:t>bergangsregelungen</w:t>
      </w:r>
    </w:p>
    <w:p w:rsidR="00DF1409" w:rsidRDefault="00DF1409">
      <w:pPr>
        <w:pStyle w:val="RVfliesstext175nb"/>
        <w:widowControl/>
        <w:rPr>
          <w:rFonts w:cs="Calibri"/>
        </w:rPr>
      </w:pPr>
      <w:bookmarkStart w:id="41" w:name="1-8p20(1)"/>
      <w:bookmarkEnd w:id="41"/>
      <w:r>
        <w:rPr>
          <w:rFonts w:cs="Calibri"/>
        </w:rPr>
        <w:t>(</w:t>
      </w:r>
      <w:r>
        <w:t>1</w:t>
      </w:r>
      <w:r>
        <w:rPr>
          <w:rFonts w:cs="Calibri"/>
        </w:rPr>
        <w:t>)</w:t>
      </w:r>
      <w:r>
        <w:t xml:space="preserve"> Dieses Gesetz tritt am Tage nach seiner Verk</w:t>
      </w:r>
      <w:r>
        <w:t>ü</w:t>
      </w:r>
      <w:r>
        <w:t>ndung in Kraft</w:t>
      </w:r>
      <w:r>
        <w:rPr>
          <w:rStyle w:val="FootnoteReference"/>
          <w:rFonts w:ascii="Arial" w:hAnsi="Arial" w:cs="Calibri"/>
        </w:rPr>
        <w:footnoteReference w:id="2"/>
      </w:r>
      <w:r>
        <w:rPr>
          <w:rFonts w:cs="Calibri"/>
        </w:rPr>
        <w:t>.</w:t>
      </w:r>
      <w:r>
        <w:t xml:space="preserve"> Abweichend davon treten </w:t>
      </w:r>
      <w:r>
        <w:rPr>
          <w:rFonts w:cs="Calibri"/>
        </w:rPr>
        <w:t>§</w:t>
      </w:r>
      <w:r>
        <w:t xml:space="preserve"> 3</w:t>
      </w:r>
      <w:r>
        <w:rPr>
          <w:rFonts w:cs="Calibri"/>
        </w:rPr>
        <w:t>,</w:t>
      </w:r>
      <w:r>
        <w:t xml:space="preserve"> </w:t>
      </w:r>
      <w:r>
        <w:rPr>
          <w:rFonts w:cs="Calibri"/>
        </w:rPr>
        <w:t>§</w:t>
      </w:r>
      <w:r>
        <w:t>§</w:t>
      </w:r>
      <w:r>
        <w:rPr>
          <w:rFonts w:cs="Calibri"/>
        </w:rPr>
        <w:t xml:space="preserve"> 14 bis 16 sowie </w:t>
      </w:r>
      <w:r>
        <w:t>§</w:t>
      </w:r>
      <w:r>
        <w:rPr>
          <w:rFonts w:cs="Calibri"/>
        </w:rPr>
        <w:t xml:space="preserve"> 19 am 1</w:t>
      </w:r>
      <w:r>
        <w:t>.</w:t>
      </w:r>
      <w:r>
        <w:rPr>
          <w:rFonts w:cs="Calibri"/>
        </w:rPr>
        <w:t xml:space="preserve"> Oktober 2011 in Kraft</w:t>
      </w:r>
      <w:r>
        <w:t>;</w:t>
      </w:r>
      <w:r>
        <w:rPr>
          <w:rFonts w:cs="Calibri"/>
        </w:rPr>
        <w:t xml:space="preserve"> </w:t>
      </w:r>
      <w:r>
        <w:t>§</w:t>
      </w:r>
      <w:r>
        <w:rPr>
          <w:rFonts w:cs="Calibri"/>
        </w:rPr>
        <w:t xml:space="preserve"> 5</w:t>
      </w:r>
      <w:r>
        <w:t>,</w:t>
      </w:r>
      <w:r>
        <w:rPr>
          <w:rFonts w:cs="Calibri"/>
        </w:rPr>
        <w:t xml:space="preserve"> </w:t>
      </w:r>
      <w:r>
        <w:t>§</w:t>
      </w:r>
      <w:r>
        <w:rPr>
          <w:rFonts w:cs="Calibri"/>
        </w:rPr>
        <w:t xml:space="preserve"> 6</w:t>
      </w:r>
      <w:r>
        <w:t>,</w:t>
      </w:r>
      <w:r>
        <w:rPr>
          <w:rFonts w:cs="Calibri"/>
        </w:rPr>
        <w:t xml:space="preserve"> </w:t>
      </w:r>
      <w:r>
        <w:t>§</w:t>
      </w:r>
      <w:r>
        <w:rPr>
          <w:rFonts w:cs="Calibri"/>
        </w:rPr>
        <w:t xml:space="preserve"> 7 Abs</w:t>
      </w:r>
      <w:r>
        <w:t>.</w:t>
      </w:r>
      <w:r>
        <w:rPr>
          <w:rFonts w:cs="Calibri"/>
        </w:rPr>
        <w:t xml:space="preserve"> 1 und Abs</w:t>
      </w:r>
      <w:r>
        <w:t>.</w:t>
      </w:r>
      <w:r>
        <w:rPr>
          <w:rFonts w:cs="Calibri"/>
        </w:rPr>
        <w:t xml:space="preserve"> 2 treten am 1</w:t>
      </w:r>
      <w:r>
        <w:t>.</w:t>
      </w:r>
      <w:r>
        <w:rPr>
          <w:rFonts w:cs="Calibri"/>
        </w:rPr>
        <w:t xml:space="preserve"> August 2011 in Kraft</w:t>
      </w:r>
      <w:r>
        <w:t>.</w:t>
      </w:r>
      <w:r>
        <w:rPr>
          <w:rFonts w:cs="Calibri"/>
        </w:rPr>
        <w:t xml:space="preserve"> Das Gesetz </w:t>
      </w:r>
      <w:r>
        <w:rPr>
          <w:rFonts w:cs="Calibri"/>
        </w:rPr>
        <w:t>ü</w:t>
      </w:r>
      <w:r>
        <w:rPr>
          <w:rFonts w:cs="Calibri"/>
        </w:rPr>
        <w:t>ber die Ausbildung f</w:t>
      </w:r>
      <w:r>
        <w:rPr>
          <w:rFonts w:cs="Calibri"/>
        </w:rPr>
        <w:t>ü</w:t>
      </w:r>
      <w:r>
        <w:rPr>
          <w:rFonts w:cs="Calibri"/>
        </w:rPr>
        <w:t>r Lehr</w:t>
      </w:r>
      <w:r>
        <w:rPr>
          <w:rFonts w:cs="Calibri"/>
        </w:rPr>
        <w:t>ä</w:t>
      </w:r>
      <w:r>
        <w:rPr>
          <w:rFonts w:cs="Calibri"/>
        </w:rPr>
        <w:t xml:space="preserve">mter an </w:t>
      </w:r>
      <w:r>
        <w:rPr>
          <w:rFonts w:cs="Calibri"/>
        </w:rPr>
        <w:t>ö</w:t>
      </w:r>
      <w:r>
        <w:rPr>
          <w:rFonts w:cs="Calibri"/>
        </w:rPr>
        <w:t xml:space="preserve">ffentlichen Schulen </w:t>
      </w:r>
      <w:r>
        <w:t>(</w:t>
      </w:r>
      <w:r>
        <w:rPr>
          <w:rFonts w:cs="Calibri"/>
        </w:rPr>
        <w:t xml:space="preserve">Lehrerausbildungsgesetz </w:t>
      </w:r>
      <w:r>
        <w:t>-</w:t>
      </w:r>
      <w:r>
        <w:rPr>
          <w:rFonts w:cs="Calibri"/>
        </w:rPr>
        <w:t xml:space="preserve"> LABG</w:t>
      </w:r>
      <w:r>
        <w:t>)</w:t>
      </w:r>
      <w:r>
        <w:rPr>
          <w:rFonts w:cs="Calibri"/>
        </w:rPr>
        <w:t xml:space="preserve"> vom 2</w:t>
      </w:r>
      <w:r>
        <w:t>.</w:t>
      </w:r>
      <w:r>
        <w:rPr>
          <w:rFonts w:cs="Calibri"/>
        </w:rPr>
        <w:t xml:space="preserve"> Juli 2002 </w:t>
      </w:r>
      <w:r>
        <w:t>(</w:t>
      </w:r>
      <w:r>
        <w:rPr>
          <w:rFonts w:cs="Calibri"/>
        </w:rPr>
        <w:t>GV</w:t>
      </w:r>
      <w:r>
        <w:t>.</w:t>
      </w:r>
      <w:r>
        <w:rPr>
          <w:rFonts w:cs="Calibri"/>
        </w:rPr>
        <w:t xml:space="preserve"> NRW</w:t>
      </w:r>
      <w:r>
        <w:t>.</w:t>
      </w:r>
      <w:r>
        <w:rPr>
          <w:rFonts w:cs="Calibri"/>
        </w:rPr>
        <w:t xml:space="preserve"> S</w:t>
      </w:r>
      <w:r>
        <w:t>.</w:t>
      </w:r>
      <w:r>
        <w:rPr>
          <w:rFonts w:cs="Calibri"/>
        </w:rPr>
        <w:t xml:space="preserve"> 325</w:t>
      </w:r>
      <w:r>
        <w:t>)</w:t>
      </w:r>
      <w:r>
        <w:rPr>
          <w:rFonts w:cs="Calibri"/>
        </w:rPr>
        <w:t>,</w:t>
      </w:r>
      <w:r>
        <w:t xml:space="preserve"> zuletzt ge</w:t>
      </w:r>
      <w:r>
        <w:t>ä</w:t>
      </w:r>
      <w:r>
        <w:t>ndert durch Artikel 16 des Gesetzes vom 21</w:t>
      </w:r>
      <w:r>
        <w:rPr>
          <w:rFonts w:cs="Calibri"/>
        </w:rPr>
        <w:t>.</w:t>
      </w:r>
      <w:r>
        <w:t xml:space="preserve"> April 2009 </w:t>
      </w:r>
      <w:r>
        <w:rPr>
          <w:rFonts w:cs="Calibri"/>
        </w:rPr>
        <w:t>(</w:t>
      </w:r>
      <w:r>
        <w:t>GV</w:t>
      </w:r>
      <w:r>
        <w:rPr>
          <w:rFonts w:cs="Calibri"/>
        </w:rPr>
        <w:t>.</w:t>
      </w:r>
      <w:r>
        <w:t xml:space="preserve"> NRW</w:t>
      </w:r>
      <w:r>
        <w:rPr>
          <w:rFonts w:cs="Calibri"/>
        </w:rPr>
        <w:t>.</w:t>
      </w:r>
      <w:r>
        <w:t xml:space="preserve"> S</w:t>
      </w:r>
      <w:r>
        <w:rPr>
          <w:rFonts w:cs="Calibri"/>
        </w:rPr>
        <w:t>.</w:t>
      </w:r>
      <w:r>
        <w:t xml:space="preserve"> 224 </w:t>
      </w:r>
      <w:r>
        <w:rPr>
          <w:rFonts w:cs="Calibri"/>
        </w:rPr>
        <w:t>-</w:t>
      </w:r>
      <w:r>
        <w:t xml:space="preserve"> BASS 1 </w:t>
      </w:r>
      <w:r>
        <w:rPr>
          <w:rFonts w:cs="Calibri"/>
        </w:rPr>
        <w:t>-</w:t>
      </w:r>
      <w:r>
        <w:t xml:space="preserve"> 8 </w:t>
      </w:r>
      <w:r>
        <w:t>ü</w:t>
      </w:r>
      <w:r>
        <w:rPr>
          <w:rFonts w:cs="Calibri"/>
        </w:rPr>
        <w:t>)</w:t>
      </w:r>
      <w:r>
        <w:t>,</w:t>
      </w:r>
      <w:r>
        <w:rPr>
          <w:rFonts w:cs="Calibri"/>
        </w:rPr>
        <w:t xml:space="preserve"> tritt am Tage nach der Verk</w:t>
      </w:r>
      <w:r>
        <w:rPr>
          <w:rFonts w:cs="Calibri"/>
        </w:rPr>
        <w:t>ü</w:t>
      </w:r>
      <w:r>
        <w:rPr>
          <w:rFonts w:cs="Calibri"/>
        </w:rPr>
        <w:t>ndung dieses Gesetzes au</w:t>
      </w:r>
      <w:r>
        <w:rPr>
          <w:rFonts w:cs="Calibri"/>
        </w:rPr>
        <w:t>ß</w:t>
      </w:r>
      <w:r>
        <w:rPr>
          <w:rFonts w:cs="Calibri"/>
        </w:rPr>
        <w:t>er Kraft</w:t>
      </w:r>
      <w:r>
        <w:t>.</w:t>
      </w:r>
      <w:r>
        <w:rPr>
          <w:rFonts w:cs="Calibri"/>
        </w:rPr>
        <w:t xml:space="preserve"> Abweichend davon treten </w:t>
      </w:r>
      <w:r>
        <w:t>§</w:t>
      </w:r>
      <w:r>
        <w:rPr>
          <w:rFonts w:cs="Calibri"/>
        </w:rPr>
        <w:t xml:space="preserve"> 1 Abs</w:t>
      </w:r>
      <w:r>
        <w:t>.</w:t>
      </w:r>
      <w:r>
        <w:rPr>
          <w:rFonts w:cs="Calibri"/>
        </w:rPr>
        <w:t xml:space="preserve"> 4</w:t>
      </w:r>
      <w:r>
        <w:t>,</w:t>
      </w:r>
      <w:r>
        <w:rPr>
          <w:rFonts w:cs="Calibri"/>
        </w:rPr>
        <w:t xml:space="preserve"> </w:t>
      </w:r>
      <w:r>
        <w:t>§</w:t>
      </w:r>
      <w:r>
        <w:rPr>
          <w:rFonts w:cs="Calibri"/>
        </w:rPr>
        <w:t xml:space="preserve"> 2</w:t>
      </w:r>
      <w:r>
        <w:t>,</w:t>
      </w:r>
      <w:r>
        <w:rPr>
          <w:rFonts w:cs="Calibri"/>
        </w:rPr>
        <w:t xml:space="preserve"> </w:t>
      </w:r>
      <w:r>
        <w:t>§</w:t>
      </w:r>
      <w:r>
        <w:rPr>
          <w:rFonts w:cs="Calibri"/>
        </w:rPr>
        <w:t xml:space="preserve"> 5</w:t>
      </w:r>
      <w:r>
        <w:t>,</w:t>
      </w:r>
      <w:r>
        <w:rPr>
          <w:rFonts w:cs="Calibri"/>
        </w:rPr>
        <w:t xml:space="preserve"> </w:t>
      </w:r>
      <w:r>
        <w:t>§</w:t>
      </w:r>
      <w:r>
        <w:rPr>
          <w:rFonts w:cs="Calibri"/>
        </w:rPr>
        <w:t>§</w:t>
      </w:r>
      <w:r>
        <w:t xml:space="preserve"> 7 bis 17</w:t>
      </w:r>
      <w:r>
        <w:rPr>
          <w:rFonts w:cs="Calibri"/>
        </w:rPr>
        <w:t>,</w:t>
      </w:r>
      <w:r>
        <w:t xml:space="preserve"> </w:t>
      </w:r>
      <w:r>
        <w:rPr>
          <w:rFonts w:cs="Calibri"/>
        </w:rPr>
        <w:t>§</w:t>
      </w:r>
      <w:r>
        <w:t xml:space="preserve"> 19</w:t>
      </w:r>
      <w:r>
        <w:rPr>
          <w:rFonts w:cs="Calibri"/>
        </w:rPr>
        <w:t>,</w:t>
      </w:r>
      <w:r>
        <w:t xml:space="preserve"> </w:t>
      </w:r>
      <w:r>
        <w:rPr>
          <w:rFonts w:cs="Calibri"/>
        </w:rPr>
        <w:t>§</w:t>
      </w:r>
      <w:r>
        <w:t xml:space="preserve"> 20 </w:t>
      </w:r>
      <w:r>
        <w:rPr>
          <w:rFonts w:cs="Calibri"/>
        </w:rPr>
        <w:t>(</w:t>
      </w:r>
      <w:r>
        <w:t>mit Ausnahme des Absatzes 4 Satz 2</w:t>
      </w:r>
      <w:r>
        <w:rPr>
          <w:rFonts w:cs="Calibri"/>
        </w:rPr>
        <w:t>)</w:t>
      </w:r>
      <w:r>
        <w:t>,</w:t>
      </w:r>
      <w:r>
        <w:rPr>
          <w:rFonts w:cs="Calibri"/>
        </w:rPr>
        <w:t xml:space="preserve"> </w:t>
      </w:r>
      <w:r>
        <w:t>§</w:t>
      </w:r>
      <w:r>
        <w:rPr>
          <w:rFonts w:cs="Calibri"/>
        </w:rPr>
        <w:t xml:space="preserve"> 22 sowie </w:t>
      </w:r>
      <w:r>
        <w:t>§</w:t>
      </w:r>
      <w:r>
        <w:rPr>
          <w:rFonts w:cs="Calibri"/>
        </w:rPr>
        <w:t xml:space="preserve"> 28 zum 1</w:t>
      </w:r>
      <w:r>
        <w:t>.</w:t>
      </w:r>
      <w:r>
        <w:rPr>
          <w:rFonts w:cs="Calibri"/>
        </w:rPr>
        <w:t xml:space="preserve"> Oktober 2011 au</w:t>
      </w:r>
      <w:r>
        <w:rPr>
          <w:rFonts w:cs="Calibri"/>
        </w:rPr>
        <w:t>ß</w:t>
      </w:r>
      <w:r>
        <w:rPr>
          <w:rFonts w:cs="Calibri"/>
        </w:rPr>
        <w:t>er Kraft</w:t>
      </w:r>
      <w:r>
        <w:t>;</w:t>
      </w:r>
      <w:r>
        <w:rPr>
          <w:rFonts w:cs="Calibri"/>
        </w:rPr>
        <w:t xml:space="preserve"> </w:t>
      </w:r>
      <w:r>
        <w:t>§</w:t>
      </w:r>
      <w:r>
        <w:rPr>
          <w:rFonts w:cs="Calibri"/>
        </w:rPr>
        <w:t xml:space="preserve"> 3</w:t>
      </w:r>
      <w:r>
        <w:t>,</w:t>
      </w:r>
      <w:r>
        <w:rPr>
          <w:rFonts w:cs="Calibri"/>
        </w:rPr>
        <w:t xml:space="preserve"> </w:t>
      </w:r>
      <w:r>
        <w:t>§</w:t>
      </w:r>
      <w:r>
        <w:rPr>
          <w:rFonts w:cs="Calibri"/>
        </w:rPr>
        <w:t xml:space="preserve"> 4</w:t>
      </w:r>
      <w:r>
        <w:t>,</w:t>
      </w:r>
      <w:r>
        <w:rPr>
          <w:rFonts w:cs="Calibri"/>
        </w:rPr>
        <w:t xml:space="preserve"> </w:t>
      </w:r>
      <w:r>
        <w:t>§</w:t>
      </w:r>
      <w:r>
        <w:rPr>
          <w:rFonts w:cs="Calibri"/>
        </w:rPr>
        <w:t xml:space="preserve"> 18 und </w:t>
      </w:r>
      <w:r>
        <w:t>§</w:t>
      </w:r>
      <w:r>
        <w:rPr>
          <w:rFonts w:cs="Calibri"/>
        </w:rPr>
        <w:t xml:space="preserve"> 25 treten zum 1</w:t>
      </w:r>
      <w:r>
        <w:t>.</w:t>
      </w:r>
      <w:r>
        <w:rPr>
          <w:rFonts w:cs="Calibri"/>
        </w:rPr>
        <w:t xml:space="preserve"> August 2011 au</w:t>
      </w:r>
      <w:r>
        <w:rPr>
          <w:rFonts w:cs="Calibri"/>
        </w:rPr>
        <w:t>ß</w:t>
      </w:r>
      <w:r>
        <w:rPr>
          <w:rFonts w:cs="Calibri"/>
        </w:rPr>
        <w:t>er Kraft</w:t>
      </w:r>
      <w:r>
        <w:t>.</w:t>
      </w:r>
    </w:p>
    <w:p w:rsidR="00DF1409" w:rsidRDefault="00DF1409">
      <w:pPr>
        <w:pStyle w:val="RVfliesstext175nb"/>
        <w:widowControl/>
        <w:rPr>
          <w:rFonts w:cs="Calibri"/>
        </w:rPr>
      </w:pPr>
      <w:r>
        <w:t>(2) Die Hochschulen k</w:t>
      </w:r>
      <w:r>
        <w:t>ö</w:t>
      </w:r>
      <w:r>
        <w:t>nnen Studieng</w:t>
      </w:r>
      <w:r>
        <w:t>ä</w:t>
      </w:r>
      <w:r>
        <w:t>nge nach diesem Gesetz ab dem Wintersemester 2009/2010 einrichten, sofern Akkreditierungsverfahren vor Aufnahme des Studienbetriebs abgeschlossen sind. Sie stellen ihr Studienangebot sp</w:t>
      </w:r>
      <w:r>
        <w:t>ä</w:t>
      </w:r>
      <w:r>
        <w:t>testens zum und ab dem Wintersemester 2011/2012 auf akkreditierte Studieng</w:t>
      </w:r>
      <w:r>
        <w:t>ä</w:t>
      </w:r>
      <w:r>
        <w:t>nge nach diesem Gesetz um und nehmen keine Studienanf</w:t>
      </w:r>
      <w:r>
        <w:t>ä</w:t>
      </w:r>
      <w:r>
        <w:t>nger in Studieng</w:t>
      </w:r>
      <w:r>
        <w:t>ä</w:t>
      </w:r>
      <w:r>
        <w:t>nge auf, die zu einer Ersten Staatspr</w:t>
      </w:r>
      <w:r>
        <w:t>ü</w:t>
      </w:r>
      <w:r>
        <w:t>fung f</w:t>
      </w:r>
      <w:r>
        <w:t>ü</w:t>
      </w:r>
      <w:r>
        <w:t>r ein Lehramt f</w:t>
      </w:r>
      <w:r>
        <w:t>ü</w:t>
      </w:r>
      <w:r>
        <w:t xml:space="preserve">hren. Hochschulen im Modellversuch </w:t>
      </w:r>
      <w:r>
        <w:t>„</w:t>
      </w:r>
      <w:r>
        <w:t>Gestufte Studieng</w:t>
      </w:r>
      <w:r>
        <w:t>ä</w:t>
      </w:r>
      <w:r>
        <w:t>nge in der Lehrerausbildung</w:t>
      </w:r>
      <w:r>
        <w:t>“</w:t>
      </w:r>
      <w:r>
        <w:t xml:space="preserve"> (VO-B/M) vom 27. M</w:t>
      </w:r>
      <w:r>
        <w:t>ä</w:t>
      </w:r>
      <w:r>
        <w:t>rz 2003 (GV. NRW. S. 194), denen eine Umstellung auf akkreditierte Studieng</w:t>
      </w:r>
      <w:r>
        <w:t>ä</w:t>
      </w:r>
      <w:r>
        <w:t>nge nach diesem Gesetz zum Wintersemester 2009/2010 nicht m</w:t>
      </w:r>
      <w:r>
        <w:t>ö</w:t>
      </w:r>
      <w:r>
        <w:t>glich ist, nehmen l</w:t>
      </w:r>
      <w:r>
        <w:t>ä</w:t>
      </w:r>
      <w:r>
        <w:t>ngstens bis zum Sommersemester 2011 Studierende in Studieng</w:t>
      </w:r>
      <w:r>
        <w:t>ä</w:t>
      </w:r>
      <w:r>
        <w:t>nge nach den Regelungen des Modellversuchs auf.</w:t>
      </w:r>
    </w:p>
    <w:p w:rsidR="00DF1409" w:rsidRDefault="00DF1409">
      <w:pPr>
        <w:pStyle w:val="RVfliesstext175nb"/>
        <w:widowControl/>
        <w:rPr>
          <w:rFonts w:cs="Calibri"/>
        </w:rPr>
      </w:pPr>
      <w:r>
        <w:t>(3) Hochschulen k</w:t>
      </w:r>
      <w:r>
        <w:t>ö</w:t>
      </w:r>
      <w:r>
        <w:t xml:space="preserve">nnen </w:t>
      </w:r>
      <w:r>
        <w:t>ü</w:t>
      </w:r>
      <w:r>
        <w:t>ber die Zeitpunkte nach Absatz 2 hinaus solche Studierende in Studieng</w:t>
      </w:r>
      <w:r>
        <w:t>ä</w:t>
      </w:r>
      <w:r>
        <w:t>nge nach dem Lehrerausbildungsgesetz vom 2. Juli 2002 aufnehmen, die unter Anrechnung von Leistungen aus einer bereits bestandenen Ersten Staatspr</w:t>
      </w:r>
      <w:r>
        <w:t>ü</w:t>
      </w:r>
      <w:r>
        <w:t>fung ein weiteres Lehramt anstreben oder mit reduzierten Studienleistungen eine weitere Lehrbef</w:t>
      </w:r>
      <w:r>
        <w:t>ä</w:t>
      </w:r>
      <w:r>
        <w:t>higung anstreben (</w:t>
      </w:r>
      <w:r>
        <w:t>§</w:t>
      </w:r>
      <w:r>
        <w:t xml:space="preserve"> 11 und </w:t>
      </w:r>
      <w:r>
        <w:t>§</w:t>
      </w:r>
      <w:r>
        <w:t xml:space="preserve"> 22 des Lehrerausbildungsgesetzes vom 2. Juli 2002), soweit ein Abschluss der jeweiligen staatlichen Pr</w:t>
      </w:r>
      <w:r>
        <w:t>ü</w:t>
      </w:r>
      <w:r>
        <w:t>fung im Rahmen entsprechender Staatsexamens-Studieng</w:t>
      </w:r>
      <w:r>
        <w:t>ä</w:t>
      </w:r>
      <w:r>
        <w:t xml:space="preserve">nge an der jeweiligen Hochschule gesichert ist. Ein Lehramtserwerb nach </w:t>
      </w:r>
      <w:r>
        <w:t>§</w:t>
      </w:r>
      <w:r>
        <w:t xml:space="preserve"> 11 des Lehrerausbildungsgesetzes vom 2. Juli 2002 setzt voraus, dass mindestens eine der dort genannten Ersten und Zweiten Staatspr</w:t>
      </w:r>
      <w:r>
        <w:t>ü</w:t>
      </w:r>
      <w:r>
        <w:t>fungen nach dem 30. September 2003 bestanden oder anerkannt wird.</w:t>
      </w:r>
    </w:p>
    <w:p w:rsidR="00DF1409" w:rsidRDefault="00DF1409">
      <w:pPr>
        <w:pStyle w:val="RVfliesstext175nb"/>
        <w:widowControl/>
      </w:pPr>
      <w:r>
        <w:t>(4) Studierende, die sich am 30. September 2011 in einer Ausbildung nach den Vorschriften des Lehrerausbildungsgesetzes vom 2. Juli 2002 oder nach der Verordnung zur Durchf</w:t>
      </w:r>
      <w:r>
        <w:t>ü</w:t>
      </w:r>
      <w:r>
        <w:t xml:space="preserve">hrung des Modellversuchs </w:t>
      </w:r>
      <w:r>
        <w:t>„</w:t>
      </w:r>
      <w:r>
        <w:t>Gestufte Studieng</w:t>
      </w:r>
      <w:r>
        <w:t>ä</w:t>
      </w:r>
      <w:r>
        <w:t>nge in der Lehrerausbildung</w:t>
      </w:r>
      <w:r>
        <w:t>“</w:t>
      </w:r>
      <w:r>
        <w:t xml:space="preserve"> (VO-B/M) vom 27. M</w:t>
      </w:r>
      <w:r>
        <w:t>ä</w:t>
      </w:r>
      <w:r>
        <w:t>rz 2003 (GV. NRW. S. 194) befinden, k</w:t>
      </w:r>
      <w:r>
        <w:t>ö</w:t>
      </w:r>
      <w:r>
        <w:t>nnen die Ausbildung nach diesen Vorschriften beenden, wenn sie die Erste Staatspr</w:t>
      </w:r>
      <w:r>
        <w:t>ü</w:t>
      </w:r>
      <w:r>
        <w:t>fung oder den Masterabschluss im Modellversuch sp</w:t>
      </w:r>
      <w:r>
        <w:t>ä</w:t>
      </w:r>
      <w:r>
        <w:t>testens sechs Semester nach dem Zeitpunkt abschlie</w:t>
      </w:r>
      <w:r>
        <w:t>ß</w:t>
      </w:r>
      <w:r>
        <w:t>en, zu dem die Regelstudienzeiten f</w:t>
      </w:r>
      <w:r>
        <w:t>ü</w:t>
      </w:r>
      <w:r>
        <w:t>r entsprechende Studieng</w:t>
      </w:r>
      <w:r>
        <w:t>ä</w:t>
      </w:r>
      <w:r>
        <w:t>nge nach altem Recht f</w:t>
      </w:r>
      <w:r>
        <w:t>ü</w:t>
      </w:r>
      <w:r>
        <w:t>r das jeweilige Lehramt an ihrer Hochschule auslaufen. Das Pr</w:t>
      </w:r>
      <w:r>
        <w:t>ü</w:t>
      </w:r>
      <w:r>
        <w:t>fungsamt (</w:t>
      </w:r>
      <w:hyperlink w:anchor="1-8p8" w:history="1">
        <w:r>
          <w:t>§</w:t>
        </w:r>
        <w:r>
          <w:t xml:space="preserve"> 8</w:t>
        </w:r>
      </w:hyperlink>
      <w:r>
        <w:rPr>
          <w:rFonts w:cs="Calibri"/>
        </w:rPr>
        <w:t>) kann diese Frist auf Antrag einer oder eines Studierenden im Einzelfall im Einvernehmen mit der jeweiligen Hochschule verl</w:t>
      </w:r>
      <w:r>
        <w:rPr>
          <w:rFonts w:cs="Calibri"/>
        </w:rPr>
        <w:t>ä</w:t>
      </w:r>
      <w:r>
        <w:rPr>
          <w:rFonts w:cs="Calibri"/>
        </w:rPr>
        <w:t>ngern, soweit die Verz</w:t>
      </w:r>
      <w:r>
        <w:rPr>
          <w:rFonts w:cs="Calibri"/>
        </w:rPr>
        <w:t>ö</w:t>
      </w:r>
      <w:r>
        <w:rPr>
          <w:rFonts w:cs="Calibri"/>
        </w:rPr>
        <w:t>gerung des Studienabschlusses auf</w:t>
      </w:r>
    </w:p>
    <w:p w:rsidR="00DF1409" w:rsidRDefault="00DF1409">
      <w:pPr>
        <w:pStyle w:val="RVfliesstext175nb"/>
        <w:widowControl/>
      </w:pPr>
      <w:r>
        <w:rPr>
          <w:rFonts w:cs="Calibri"/>
        </w:rPr>
        <w:t xml:space="preserve">1. einer durch </w:t>
      </w:r>
      <w:r>
        <w:rPr>
          <w:rFonts w:cs="Calibri"/>
        </w:rPr>
        <w:t>ä</w:t>
      </w:r>
      <w:r>
        <w:rPr>
          <w:rFonts w:cs="Calibri"/>
        </w:rPr>
        <w:t>rztliches Attest oder amts</w:t>
      </w:r>
      <w:r>
        <w:rPr>
          <w:rFonts w:cs="Calibri"/>
        </w:rPr>
        <w:t>ä</w:t>
      </w:r>
      <w:r>
        <w:rPr>
          <w:rFonts w:cs="Calibri"/>
        </w:rPr>
        <w:t>rztliches Gutachten nachzuweisenden l</w:t>
      </w:r>
      <w:r>
        <w:rPr>
          <w:rFonts w:cs="Calibri"/>
        </w:rPr>
        <w:t>ä</w:t>
      </w:r>
      <w:r>
        <w:rPr>
          <w:rFonts w:cs="Calibri"/>
        </w:rPr>
        <w:t>ngeren schweren Erkrankung,</w:t>
      </w:r>
    </w:p>
    <w:p w:rsidR="00DF1409" w:rsidRDefault="00DF1409">
      <w:pPr>
        <w:pStyle w:val="RVfliesstext175nb"/>
        <w:widowControl/>
      </w:pPr>
      <w:r>
        <w:rPr>
          <w:rFonts w:cs="Calibri"/>
        </w:rPr>
        <w:t>2. einer Schwerbehinderung,</w:t>
      </w:r>
    </w:p>
    <w:p w:rsidR="00DF1409" w:rsidRDefault="00DF1409">
      <w:pPr>
        <w:pStyle w:val="RVfliesstext175nb"/>
        <w:widowControl/>
      </w:pPr>
      <w:r>
        <w:rPr>
          <w:rFonts w:cs="Calibri"/>
        </w:rPr>
        <w:t>3. einer Schwangerschaft,</w:t>
      </w:r>
    </w:p>
    <w:p w:rsidR="00DF1409" w:rsidRDefault="00DF1409">
      <w:pPr>
        <w:pStyle w:val="RVfliesstext175nb"/>
        <w:widowControl/>
      </w:pPr>
      <w:r>
        <w:rPr>
          <w:rFonts w:cs="Calibri"/>
        </w:rPr>
        <w:t>4. der Pflege und Erziehung eines eigenen Kindes bis zu zehn Jahren,</w:t>
      </w:r>
    </w:p>
    <w:p w:rsidR="00DF1409" w:rsidRDefault="00DF1409">
      <w:pPr>
        <w:pStyle w:val="RVfliesstext175nb"/>
        <w:widowControl/>
      </w:pPr>
      <w:r>
        <w:rPr>
          <w:rFonts w:cs="Calibri"/>
        </w:rPr>
        <w:t>5. der tats</w:t>
      </w:r>
      <w:r>
        <w:rPr>
          <w:rFonts w:cs="Calibri"/>
        </w:rPr>
        <w:t>ä</w:t>
      </w:r>
      <w:r>
        <w:rPr>
          <w:rFonts w:cs="Calibri"/>
        </w:rPr>
        <w:t>chlichen Verantwortung f</w:t>
      </w:r>
      <w:r>
        <w:rPr>
          <w:rFonts w:cs="Calibri"/>
        </w:rPr>
        <w:t>ü</w:t>
      </w:r>
      <w:r>
        <w:rPr>
          <w:rFonts w:cs="Calibri"/>
        </w:rPr>
        <w:t>r einen anerkannten Pflegefall oder</w:t>
      </w:r>
    </w:p>
    <w:p w:rsidR="00DF1409" w:rsidRDefault="00DF1409">
      <w:pPr>
        <w:pStyle w:val="RVfliesstext175nb"/>
        <w:widowControl/>
      </w:pPr>
      <w:r>
        <w:rPr>
          <w:rFonts w:cs="Calibri"/>
        </w:rPr>
        <w:t xml:space="preserve">6. der Mitgliedschaft in Organen der Selbstverwaltung der Studierenden nach </w:t>
      </w:r>
      <w:r>
        <w:rPr>
          <w:rFonts w:cs="Calibri"/>
        </w:rPr>
        <w:t>§</w:t>
      </w:r>
      <w:r>
        <w:rPr>
          <w:rFonts w:cs="Calibri"/>
        </w:rPr>
        <w:t xml:space="preserve"> 53 Absatz 5 Satz 1 des Hochschulgesetzes</w:t>
      </w:r>
    </w:p>
    <w:p w:rsidR="00DF1409" w:rsidRDefault="00DF1409">
      <w:pPr>
        <w:pStyle w:val="RVfliesstext175nb"/>
        <w:widowControl/>
      </w:pPr>
      <w:r>
        <w:rPr>
          <w:rFonts w:cs="Calibri"/>
        </w:rPr>
        <w:t xml:space="preserve">beruht, und die Regelstudienzeit nicht um insgesamt mehr als zehn Semester </w:t>
      </w:r>
      <w:r>
        <w:rPr>
          <w:rFonts w:cs="Calibri"/>
        </w:rPr>
        <w:t>ü</w:t>
      </w:r>
      <w:r>
        <w:rPr>
          <w:rFonts w:cs="Calibri"/>
        </w:rPr>
        <w:t>berschritten wird. F</w:t>
      </w:r>
      <w:r>
        <w:rPr>
          <w:rFonts w:cs="Calibri"/>
        </w:rPr>
        <w:t>ü</w:t>
      </w:r>
      <w:r>
        <w:rPr>
          <w:rFonts w:cs="Calibri"/>
        </w:rPr>
        <w:t>r Wiederholungspr</w:t>
      </w:r>
      <w:r>
        <w:rPr>
          <w:rFonts w:cs="Calibri"/>
        </w:rPr>
        <w:t>ü</w:t>
      </w:r>
      <w:r>
        <w:rPr>
          <w:rFonts w:cs="Calibri"/>
        </w:rPr>
        <w:t>fungen nach nicht bestandener Erster Staatspr</w:t>
      </w:r>
      <w:r>
        <w:rPr>
          <w:rFonts w:cs="Calibri"/>
        </w:rPr>
        <w:t>ü</w:t>
      </w:r>
      <w:r>
        <w:rPr>
          <w:rFonts w:cs="Calibri"/>
        </w:rPr>
        <w:t>fung verl</w:t>
      </w:r>
      <w:r>
        <w:rPr>
          <w:rFonts w:cs="Calibri"/>
        </w:rPr>
        <w:t>ä</w:t>
      </w:r>
      <w:r>
        <w:rPr>
          <w:rFonts w:cs="Calibri"/>
        </w:rPr>
        <w:t>ngern sich die Fristen nach Satz 1 und Satz 2 um zwei Semester; Regelungen des Pr</w:t>
      </w:r>
      <w:r>
        <w:rPr>
          <w:rFonts w:cs="Calibri"/>
        </w:rPr>
        <w:t>ü</w:t>
      </w:r>
      <w:r>
        <w:rPr>
          <w:rFonts w:cs="Calibri"/>
        </w:rPr>
        <w:t>fungsrechts begr</w:t>
      </w:r>
      <w:r>
        <w:rPr>
          <w:rFonts w:cs="Calibri"/>
        </w:rPr>
        <w:t>ü</w:t>
      </w:r>
      <w:r>
        <w:rPr>
          <w:rFonts w:cs="Calibri"/>
        </w:rPr>
        <w:t>nden keine dar</w:t>
      </w:r>
      <w:r>
        <w:rPr>
          <w:rFonts w:cs="Calibri"/>
        </w:rPr>
        <w:t>ü</w:t>
      </w:r>
      <w:r>
        <w:rPr>
          <w:rFonts w:cs="Calibri"/>
        </w:rPr>
        <w:t>ber hinaus gehenden Fristen.</w:t>
      </w:r>
    </w:p>
    <w:p w:rsidR="00DF1409" w:rsidRDefault="00DF1409">
      <w:pPr>
        <w:pStyle w:val="RVfliesstext175nb"/>
        <w:widowControl/>
        <w:rPr>
          <w:rFonts w:cs="Calibri"/>
        </w:rPr>
      </w:pPr>
      <w:bookmarkStart w:id="43" w:name="1-8p20(5)"/>
      <w:bookmarkEnd w:id="43"/>
      <w:r>
        <w:rPr>
          <w:rFonts w:cs="Calibri"/>
        </w:rPr>
        <w:t>(5) Absolventinnen und Absolventen einer Ersten Staatspr</w:t>
      </w:r>
      <w:r>
        <w:rPr>
          <w:rFonts w:cs="Calibri"/>
        </w:rPr>
        <w:t>ü</w:t>
      </w:r>
      <w:r>
        <w:rPr>
          <w:rFonts w:cs="Calibri"/>
        </w:rPr>
        <w:t>fung f</w:t>
      </w:r>
      <w:r>
        <w:rPr>
          <w:rFonts w:cs="Calibri"/>
        </w:rPr>
        <w:t>ü</w:t>
      </w:r>
      <w:r>
        <w:rPr>
          <w:rFonts w:cs="Calibri"/>
        </w:rPr>
        <w:t xml:space="preserve">r ein </w:t>
      </w:r>
      <w:r>
        <w:t>Lehramt werden weiterhin in einen Vorbereitungsdienst f</w:t>
      </w:r>
      <w:r>
        <w:t>ü</w:t>
      </w:r>
      <w:r>
        <w:t>r das Lehramt ihrer Ersten Staatspr</w:t>
      </w:r>
      <w:r>
        <w:t>ü</w:t>
      </w:r>
      <w:r>
        <w:t>fung eingestellt. Sie erwerben ihre Lehramtsbef</w:t>
      </w:r>
      <w:r>
        <w:t>ä</w:t>
      </w:r>
      <w:r>
        <w:t>higungen unabh</w:t>
      </w:r>
      <w:r>
        <w:t>ä</w:t>
      </w:r>
      <w:r>
        <w:t>ngig von Dauer und Ausgestaltung des Vorbereitungsdienstes.</w:t>
      </w:r>
    </w:p>
    <w:p w:rsidR="00DF1409" w:rsidRDefault="00DF1409">
      <w:pPr>
        <w:pStyle w:val="RVfliesstext175nb"/>
        <w:widowControl/>
        <w:rPr>
          <w:rFonts w:cs="Calibri"/>
        </w:rPr>
      </w:pPr>
      <w:r>
        <w:t>(6) F</w:t>
      </w:r>
      <w:r>
        <w:t>ü</w:t>
      </w:r>
      <w:r>
        <w:t>r Lehramtsanw</w:t>
      </w:r>
      <w:r>
        <w:t>ä</w:t>
      </w:r>
      <w:r>
        <w:t>rterinnen und Lehramtsanw</w:t>
      </w:r>
      <w:r>
        <w:t>ä</w:t>
      </w:r>
      <w:r>
        <w:t>rter mit einer Ersten Staatspr</w:t>
      </w:r>
      <w:r>
        <w:t>ü</w:t>
      </w:r>
      <w:r>
        <w:t>fung wird die Staatspr</w:t>
      </w:r>
      <w:r>
        <w:t>ü</w:t>
      </w:r>
      <w:r>
        <w:t xml:space="preserve">fung </w:t>
      </w:r>
      <w:r>
        <w:t>ü</w:t>
      </w:r>
      <w:r>
        <w:t xml:space="preserve">ber den 1. August 2011 hinaus als </w:t>
      </w:r>
      <w:r>
        <w:t>„</w:t>
      </w:r>
      <w:r>
        <w:t>Zweite Staatspr</w:t>
      </w:r>
      <w:r>
        <w:t>ü</w:t>
      </w:r>
      <w:r>
        <w:t>fung</w:t>
      </w:r>
      <w:r>
        <w:t>“</w:t>
      </w:r>
      <w:r>
        <w:t xml:space="preserve"> bezeichnet.</w:t>
      </w:r>
    </w:p>
    <w:p w:rsidR="00DF1409" w:rsidRDefault="00DF1409">
      <w:pPr>
        <w:pStyle w:val="RVfliesstext175nb"/>
        <w:widowControl/>
        <w:rPr>
          <w:rFonts w:cs="Calibri"/>
        </w:rPr>
      </w:pPr>
      <w:r>
        <w:t xml:space="preserve">(7) Die besondere Ausbildung an Berufskollegs der agrarwirtschaftlichen Fachrichtung nach </w:t>
      </w:r>
      <w:r>
        <w:t>§</w:t>
      </w:r>
      <w:r>
        <w:t xml:space="preserve"> 25 des Lehrerausbildungsgesetzes vom 2. Juli 2002 kann letztmalig bis zum 31. Dezember 2009 begonnen werden. Das Zulassungsgesetz f</w:t>
      </w:r>
      <w:r>
        <w:t>ü</w:t>
      </w:r>
      <w:r>
        <w:t>r den Vorbereitungsdienst des h</w:t>
      </w:r>
      <w:r>
        <w:t>ö</w:t>
      </w:r>
      <w:r>
        <w:t>heren agrarwirtschaftlichen Dienstes und des Lehramts f</w:t>
      </w:r>
      <w:r>
        <w:t>ü</w:t>
      </w:r>
      <w:r>
        <w:t>r die Sekundarstufe II der agrarwirtschaftlichen Fachrichtung im Land Nordrhein-Westfalen (ZGVAgr) vom 31. M</w:t>
      </w:r>
      <w:r>
        <w:t>ä</w:t>
      </w:r>
      <w:r>
        <w:t>rz 1987 (GV. NRW. S. 138) tritt zum 1. Januar 2010 au</w:t>
      </w:r>
      <w:r>
        <w:t>ß</w:t>
      </w:r>
      <w:r>
        <w:t>er Kraft.</w:t>
      </w:r>
    </w:p>
    <w:p w:rsidR="00DF1409" w:rsidRDefault="00DF1409">
      <w:pPr>
        <w:pStyle w:val="RVfliesstext175nb"/>
        <w:widowControl/>
        <w:rPr>
          <w:rFonts w:cs="Calibri"/>
        </w:rPr>
      </w:pPr>
      <w:r>
        <w:t>(8) F</w:t>
      </w:r>
      <w:r>
        <w:t>ü</w:t>
      </w:r>
      <w:r>
        <w:t xml:space="preserve">r den berufsbegleitenden Vorbereitungsdienst gelten bis zum Inkrafttreten einer Rechtsverordnung nach </w:t>
      </w:r>
      <w:r>
        <w:t>§</w:t>
      </w:r>
      <w:r>
        <w:t xml:space="preserve"> 13 Abs. 3 die Regelungen der Ordnung des berufsbegleitenden Vorbereitungsdienstes und der Zweiten Staatspr</w:t>
      </w:r>
      <w:r>
        <w:t>ü</w:t>
      </w:r>
      <w:r>
        <w:t>fung f</w:t>
      </w:r>
      <w:r>
        <w:t>ü</w:t>
      </w:r>
      <w:r>
        <w:t>r Lehr</w:t>
      </w:r>
      <w:r>
        <w:t>ä</w:t>
      </w:r>
      <w:r>
        <w:t xml:space="preserve">mter an Schulen (OVP-B) vom 24. Juli 2003 (GV. NRW. S. 438) mit Ausnahme von deren </w:t>
      </w:r>
      <w:r>
        <w:t>§</w:t>
      </w:r>
      <w:r>
        <w:t xml:space="preserve"> 19 Abs. 1.</w:t>
      </w:r>
    </w:p>
    <w:p w:rsidR="00DF1409" w:rsidRDefault="00DF1409">
      <w:pPr>
        <w:pStyle w:val="RVfliesstext175nb"/>
        <w:widowControl/>
      </w:pPr>
      <w:bookmarkStart w:id="44" w:name="1-8p20(9)"/>
      <w:bookmarkEnd w:id="44"/>
      <w:r>
        <w:t xml:space="preserve">(9) Abweichend von Absatz 1 tritt </w:t>
      </w:r>
      <w:r>
        <w:t>§</w:t>
      </w:r>
      <w:r>
        <w:t xml:space="preserve"> 28 Absatz 4 des Gesetzes </w:t>
      </w:r>
      <w:r>
        <w:t>ü</w:t>
      </w:r>
      <w:r>
        <w:t xml:space="preserve">ber die </w:t>
      </w:r>
      <w:r>
        <w:rPr>
          <w:rFonts w:cs="Calibri"/>
        </w:rPr>
        <w:t>Ausbildung f</w:t>
      </w:r>
      <w:r>
        <w:rPr>
          <w:rFonts w:cs="Calibri"/>
        </w:rPr>
        <w:t>ü</w:t>
      </w:r>
      <w:r>
        <w:rPr>
          <w:rFonts w:cs="Calibri"/>
        </w:rPr>
        <w:t>r Lehr</w:t>
      </w:r>
      <w:r>
        <w:rPr>
          <w:rFonts w:cs="Calibri"/>
        </w:rPr>
        <w:t>ä</w:t>
      </w:r>
      <w:r>
        <w:rPr>
          <w:rFonts w:cs="Calibri"/>
        </w:rPr>
        <w:t xml:space="preserve">mter an </w:t>
      </w:r>
      <w:r>
        <w:rPr>
          <w:rFonts w:cs="Calibri"/>
        </w:rPr>
        <w:t>ö</w:t>
      </w:r>
      <w:r>
        <w:rPr>
          <w:rFonts w:cs="Calibri"/>
        </w:rPr>
        <w:t>ffentlichen Schulen (Lehrerausbildungsgesetz - LABG) vom 2. Juli 2002 (GV. NRW. S. 325), zuletzt ge</w:t>
      </w:r>
      <w:r>
        <w:rPr>
          <w:rFonts w:cs="Calibri"/>
        </w:rPr>
        <w:t>ä</w:t>
      </w:r>
      <w:r>
        <w:rPr>
          <w:rFonts w:cs="Calibri"/>
        </w:rPr>
        <w:t>ndert durch Artikel 16 des Gesetzes vom 21. April 2009 (GV. NRW. S. 224), erst am 31. Dezember 2025 au</w:t>
      </w:r>
      <w:r>
        <w:rPr>
          <w:rFonts w:cs="Calibri"/>
        </w:rPr>
        <w:t>ß</w:t>
      </w:r>
      <w:r>
        <w:rPr>
          <w:rFonts w:cs="Calibri"/>
        </w:rPr>
        <w:t>er Kraft. Bis zu diesem Zeitpunkt k</w:t>
      </w:r>
      <w:r>
        <w:rPr>
          <w:rFonts w:cs="Calibri"/>
        </w:rPr>
        <w:t>ö</w:t>
      </w:r>
      <w:r>
        <w:rPr>
          <w:rFonts w:cs="Calibri"/>
        </w:rPr>
        <w:t>nnen auch Lehrerinnen und Lehrer mit der Bef</w:t>
      </w:r>
      <w:r>
        <w:rPr>
          <w:rFonts w:cs="Calibri"/>
        </w:rPr>
        <w:t>ä</w:t>
      </w:r>
      <w:r>
        <w:rPr>
          <w:rFonts w:cs="Calibri"/>
        </w:rPr>
        <w:t>higung zum Lehramt an Gymnasien und Gesamtschulen, Lehramt f</w:t>
      </w:r>
      <w:r>
        <w:rPr>
          <w:rFonts w:cs="Calibri"/>
        </w:rPr>
        <w:t>ü</w:t>
      </w:r>
      <w:r>
        <w:rPr>
          <w:rFonts w:cs="Calibri"/>
        </w:rPr>
        <w:t>r die Sekundarstufe II oder Lehramt an Berufskollegs die Bef</w:t>
      </w:r>
      <w:r>
        <w:rPr>
          <w:rFonts w:cs="Calibri"/>
        </w:rPr>
        <w:t>ä</w:t>
      </w:r>
      <w:r>
        <w:rPr>
          <w:rFonts w:cs="Calibri"/>
        </w:rPr>
        <w:t>higung zum Lehramt an Grund-, Haupt- und Realschulen und den entsprechenden Jahrgangsstufen der Gesamtschulen erwerben. Dies setzt voraus, dass mindestens eine ihrer Lehrbef</w:t>
      </w:r>
      <w:r>
        <w:rPr>
          <w:rFonts w:cs="Calibri"/>
        </w:rPr>
        <w:t>ä</w:t>
      </w:r>
      <w:r>
        <w:rPr>
          <w:rFonts w:cs="Calibri"/>
        </w:rPr>
        <w:t>higungen einem Ausbildungsfach des angestrebten Lehramts in der jeweiligen Schulform entspricht und die zust</w:t>
      </w:r>
      <w:r>
        <w:rPr>
          <w:rFonts w:cs="Calibri"/>
        </w:rPr>
        <w:t>ä</w:t>
      </w:r>
      <w:r>
        <w:rPr>
          <w:rFonts w:cs="Calibri"/>
        </w:rPr>
        <w:t>ndige Schulaufsichtsbeh</w:t>
      </w:r>
      <w:r>
        <w:rPr>
          <w:rFonts w:cs="Calibri"/>
        </w:rPr>
        <w:t>ö</w:t>
      </w:r>
      <w:r>
        <w:rPr>
          <w:rFonts w:cs="Calibri"/>
        </w:rPr>
        <w:t>rde aufgrund einer mindestens 6-monatigen hauptberuflichen T</w:t>
      </w:r>
      <w:r>
        <w:rPr>
          <w:rFonts w:cs="Calibri"/>
        </w:rPr>
        <w:t>ä</w:t>
      </w:r>
      <w:r>
        <w:rPr>
          <w:rFonts w:cs="Calibri"/>
        </w:rPr>
        <w:t xml:space="preserve">tigkeit an einer Schule ohne gymnasiale Oberstufe oder in der Sekundarstufe I der Gesamtschulen feststellt, dass sie </w:t>
      </w:r>
      <w:r>
        <w:rPr>
          <w:rFonts w:cs="Calibri"/>
        </w:rPr>
        <w:t>ü</w:t>
      </w:r>
      <w:r>
        <w:rPr>
          <w:rFonts w:cs="Calibri"/>
        </w:rPr>
        <w:t>ber die fachlichen Qualifikationen f</w:t>
      </w:r>
      <w:r>
        <w:rPr>
          <w:rFonts w:cs="Calibri"/>
        </w:rPr>
        <w:t>ü</w:t>
      </w:r>
      <w:r>
        <w:rPr>
          <w:rFonts w:cs="Calibri"/>
        </w:rPr>
        <w:t>r das angestrebte Lehramt verf</w:t>
      </w:r>
      <w:r>
        <w:rPr>
          <w:rFonts w:cs="Calibri"/>
        </w:rPr>
        <w:t>ü</w:t>
      </w:r>
      <w:r>
        <w:rPr>
          <w:rFonts w:cs="Calibri"/>
        </w:rPr>
        <w:t>gen. Die Feststellung erfolgt aufgrund einer dienstlichen Beurteilung und eines zus</w:t>
      </w:r>
      <w:r>
        <w:rPr>
          <w:rFonts w:cs="Calibri"/>
        </w:rPr>
        <w:t>ä</w:t>
      </w:r>
      <w:r>
        <w:rPr>
          <w:rFonts w:cs="Calibri"/>
        </w:rPr>
        <w:t>tzlichen einst</w:t>
      </w:r>
      <w:r>
        <w:rPr>
          <w:rFonts w:cs="Calibri"/>
        </w:rPr>
        <w:t>ü</w:t>
      </w:r>
      <w:r>
        <w:rPr>
          <w:rFonts w:cs="Calibri"/>
        </w:rPr>
        <w:t xml:space="preserve">ndigen Kolloquiums sowie einer Fortbildung in einem Fach des didaktischen Grundlagenstudiums nach </w:t>
      </w:r>
      <w:r>
        <w:rPr>
          <w:rFonts w:cs="Calibri"/>
        </w:rPr>
        <w:t>§</w:t>
      </w:r>
      <w:r>
        <w:rPr>
          <w:rFonts w:cs="Calibri"/>
        </w:rPr>
        <w:t xml:space="preserve"> 13 Abs. 1 Nr. 3 des Lehrerausbildungsgesetzes vom 2. Juli 2002. Lehrerinnen und Lehrer nach Satz 2, deren Lehramtsbef</w:t>
      </w:r>
      <w:r>
        <w:rPr>
          <w:rFonts w:cs="Calibri"/>
        </w:rPr>
        <w:t>ä</w:t>
      </w:r>
      <w:r>
        <w:rPr>
          <w:rFonts w:cs="Calibri"/>
        </w:rPr>
        <w:t>higung eine sonderp</w:t>
      </w:r>
      <w:r>
        <w:rPr>
          <w:rFonts w:cs="Calibri"/>
        </w:rPr>
        <w:t>ä</w:t>
      </w:r>
      <w:r>
        <w:rPr>
          <w:rFonts w:cs="Calibri"/>
        </w:rPr>
        <w:t>dagogische Fachrichtung beinhaltet, k</w:t>
      </w:r>
      <w:r>
        <w:rPr>
          <w:rFonts w:cs="Calibri"/>
        </w:rPr>
        <w:t>ö</w:t>
      </w:r>
      <w:r>
        <w:rPr>
          <w:rFonts w:cs="Calibri"/>
        </w:rPr>
        <w:t>nnen bis zu dem in Satz 1 genannten Zeitpunkt die Bef</w:t>
      </w:r>
      <w:r>
        <w:rPr>
          <w:rFonts w:cs="Calibri"/>
        </w:rPr>
        <w:t>ä</w:t>
      </w:r>
      <w:r>
        <w:rPr>
          <w:rFonts w:cs="Calibri"/>
        </w:rPr>
        <w:t>higung f</w:t>
      </w:r>
      <w:r>
        <w:rPr>
          <w:rFonts w:cs="Calibri"/>
        </w:rPr>
        <w:t>ü</w:t>
      </w:r>
      <w:r>
        <w:rPr>
          <w:rFonts w:cs="Calibri"/>
        </w:rPr>
        <w:t>r das Lehramt f</w:t>
      </w:r>
      <w:r>
        <w:rPr>
          <w:rFonts w:cs="Calibri"/>
        </w:rPr>
        <w:t>ü</w:t>
      </w:r>
      <w:r>
        <w:rPr>
          <w:rFonts w:cs="Calibri"/>
        </w:rPr>
        <w:t>r sonderp</w:t>
      </w:r>
      <w:r>
        <w:rPr>
          <w:rFonts w:cs="Calibri"/>
        </w:rPr>
        <w:t>ä</w:t>
      </w:r>
      <w:r>
        <w:rPr>
          <w:rFonts w:cs="Calibri"/>
        </w:rPr>
        <w:t>dagogische F</w:t>
      </w:r>
      <w:r>
        <w:rPr>
          <w:rFonts w:cs="Calibri"/>
        </w:rPr>
        <w:t>ö</w:t>
      </w:r>
      <w:r>
        <w:rPr>
          <w:rFonts w:cs="Calibri"/>
        </w:rPr>
        <w:t>rderung erwerben, wenn die zust</w:t>
      </w:r>
      <w:r>
        <w:rPr>
          <w:rFonts w:cs="Calibri"/>
        </w:rPr>
        <w:t>ä</w:t>
      </w:r>
      <w:r>
        <w:rPr>
          <w:rFonts w:cs="Calibri"/>
        </w:rPr>
        <w:t>ndige Schulaufsichtsbeh</w:t>
      </w:r>
      <w:r>
        <w:rPr>
          <w:rFonts w:cs="Calibri"/>
        </w:rPr>
        <w:t>ö</w:t>
      </w:r>
      <w:r>
        <w:rPr>
          <w:rFonts w:cs="Calibri"/>
        </w:rPr>
        <w:t>rde aufgrund einer mindestens sechsmonatigen hauptberuflichen T</w:t>
      </w:r>
      <w:r>
        <w:rPr>
          <w:rFonts w:cs="Calibri"/>
        </w:rPr>
        <w:t>ä</w:t>
      </w:r>
      <w:r>
        <w:rPr>
          <w:rFonts w:cs="Calibri"/>
        </w:rPr>
        <w:t>tigkeit an einer F</w:t>
      </w:r>
      <w:r>
        <w:rPr>
          <w:rFonts w:cs="Calibri"/>
        </w:rPr>
        <w:t>ö</w:t>
      </w:r>
      <w:r>
        <w:rPr>
          <w:rFonts w:cs="Calibri"/>
        </w:rPr>
        <w:t xml:space="preserve">rderschule feststellt, dass sie </w:t>
      </w:r>
      <w:r>
        <w:rPr>
          <w:rFonts w:cs="Calibri"/>
        </w:rPr>
        <w:t>ü</w:t>
      </w:r>
      <w:r>
        <w:rPr>
          <w:rFonts w:cs="Calibri"/>
        </w:rPr>
        <w:t>ber die fachlichen Qualifikationen f</w:t>
      </w:r>
      <w:r>
        <w:rPr>
          <w:rFonts w:cs="Calibri"/>
        </w:rPr>
        <w:t>ü</w:t>
      </w:r>
      <w:r>
        <w:rPr>
          <w:rFonts w:cs="Calibri"/>
        </w:rPr>
        <w:t>r dieses Lehramt verf</w:t>
      </w:r>
      <w:r>
        <w:rPr>
          <w:rFonts w:cs="Calibri"/>
        </w:rPr>
        <w:t>ü</w:t>
      </w:r>
      <w:r>
        <w:rPr>
          <w:rFonts w:cs="Calibri"/>
        </w:rPr>
        <w:t>gen. Satz 4 gilt mit der Ma</w:t>
      </w:r>
      <w:r>
        <w:rPr>
          <w:rFonts w:cs="Calibri"/>
        </w:rPr>
        <w:t>ß</w:t>
      </w:r>
      <w:r>
        <w:rPr>
          <w:rFonts w:cs="Calibri"/>
        </w:rPr>
        <w:t>gabe, dass eine Fortbildung in einem Fach des didaktischen Grundlagenstudiums nicht erforderlich ist.</w:t>
      </w:r>
    </w:p>
    <w:p w:rsidR="00DF1409" w:rsidRDefault="00DF1409">
      <w:pPr>
        <w:pStyle w:val="RVfliesstext175nb"/>
        <w:widowControl/>
        <w:rPr>
          <w:rFonts w:cs="Calibri"/>
        </w:rPr>
      </w:pPr>
      <w:bookmarkStart w:id="45" w:name="1-8p20(10)"/>
      <w:bookmarkEnd w:id="45"/>
      <w:r>
        <w:rPr>
          <w:rFonts w:cs="Calibri"/>
        </w:rPr>
        <w:t>(10) Das f</w:t>
      </w:r>
      <w:r>
        <w:rPr>
          <w:rFonts w:cs="Calibri"/>
        </w:rPr>
        <w:t>ü</w:t>
      </w:r>
      <w:r>
        <w:rPr>
          <w:rFonts w:cs="Calibri"/>
        </w:rPr>
        <w:t>r Schulen zust</w:t>
      </w:r>
      <w:r>
        <w:rPr>
          <w:rFonts w:cs="Calibri"/>
        </w:rPr>
        <w:t>ä</w:t>
      </w:r>
      <w:r>
        <w:rPr>
          <w:rFonts w:cs="Calibri"/>
        </w:rPr>
        <w:t>ndige Ministerium kann durch Rechtsverord</w:t>
      </w:r>
      <w:r>
        <w:t>nung zulassen, dass, beginnend im Jahr 2013 bis letztmalig beginnend sp</w:t>
      </w:r>
      <w:r>
        <w:t>ä</w:t>
      </w:r>
      <w:r>
        <w:t>testens im Jahr 2025, Lehrerinnen und Lehrer mit einer anderen Lehramtsbef</w:t>
      </w:r>
      <w:r>
        <w:t>ä</w:t>
      </w:r>
      <w:r>
        <w:t>higung die Bef</w:t>
      </w:r>
      <w:r>
        <w:t>ä</w:t>
      </w:r>
      <w:r>
        <w:t>higung f</w:t>
      </w:r>
      <w:r>
        <w:t>ü</w:t>
      </w:r>
      <w:r>
        <w:t>r das Lehramt f</w:t>
      </w:r>
      <w:r>
        <w:t>ü</w:t>
      </w:r>
      <w:r>
        <w:t>r sonderp</w:t>
      </w:r>
      <w:r>
        <w:t>ä</w:t>
      </w:r>
      <w:r>
        <w:t>dagogische F</w:t>
      </w:r>
      <w:r>
        <w:t>ö</w:t>
      </w:r>
      <w:r>
        <w:t>rderung (</w:t>
      </w:r>
      <w:r>
        <w:t>§</w:t>
      </w:r>
      <w:r>
        <w:t xml:space="preserve"> 3 Abs. 1 Nr. 5) durch eine berufsbegleitende Ausbildung in Verantwortung der Zentren f</w:t>
      </w:r>
      <w:r>
        <w:t>ü</w:t>
      </w:r>
      <w:r>
        <w:t>r schulpraktische Lehrerausbildung und eine Staatspr</w:t>
      </w:r>
      <w:r>
        <w:t>ü</w:t>
      </w:r>
      <w:r>
        <w:t xml:space="preserve">fung nach </w:t>
      </w:r>
      <w:r>
        <w:t>§</w:t>
      </w:r>
      <w:r>
        <w:t xml:space="preserve"> 7 erwerben. Die Ausbildung ist auf eine sonderp</w:t>
      </w:r>
      <w:r>
        <w:t>ä</w:t>
      </w:r>
      <w:r>
        <w:t>dagogische Fachrichtung begrenzt, kann aber Elemente anderer sonderp</w:t>
      </w:r>
      <w:r>
        <w:t>ä</w:t>
      </w:r>
      <w:r>
        <w:t>dagogischer Fachrichtungen einbeziehen. Die Ausbildung dauert 18 Monate. In einer Rechtsverordnung nach Satz 1 regelt das Ministerium im Einvernehmen mit dem f</w:t>
      </w:r>
      <w:r>
        <w:t>ü</w:t>
      </w:r>
      <w:r>
        <w:t>r Inneres zust</w:t>
      </w:r>
      <w:r>
        <w:t>ä</w:t>
      </w:r>
      <w:r>
        <w:t>ndigen Ministerium und dem f</w:t>
      </w:r>
      <w:r>
        <w:t>ü</w:t>
      </w:r>
      <w:r>
        <w:t>r Finanzen zust</w:t>
      </w:r>
      <w:r>
        <w:t>ä</w:t>
      </w:r>
      <w:r>
        <w:t>ndigen Ministerium</w:t>
      </w:r>
    </w:p>
    <w:p w:rsidR="00DF1409" w:rsidRDefault="00DF1409">
      <w:pPr>
        <w:pStyle w:val="RVfliesstext175nb"/>
        <w:widowControl/>
        <w:rPr>
          <w:rFonts w:cs="Calibri"/>
        </w:rPr>
      </w:pPr>
      <w:r>
        <w:t>1. die Auswahl der sonderp</w:t>
      </w:r>
      <w:r>
        <w:t>ä</w:t>
      </w:r>
      <w:r>
        <w:t>dagogischen Fachrichtungen nach Satz 2,</w:t>
      </w:r>
    </w:p>
    <w:p w:rsidR="00DF1409" w:rsidRDefault="00DF1409">
      <w:pPr>
        <w:pStyle w:val="RVfliesstext175nb"/>
        <w:widowControl/>
        <w:rPr>
          <w:rFonts w:cs="Calibri"/>
        </w:rPr>
      </w:pPr>
      <w:r>
        <w:t>2. Zugangs- und Zulassungsvoraussetzungen f</w:t>
      </w:r>
      <w:r>
        <w:t>ü</w:t>
      </w:r>
      <w:r>
        <w:t>r die Ausbildung, die auch Regelungen zu Zust</w:t>
      </w:r>
      <w:r>
        <w:t>ä</w:t>
      </w:r>
      <w:r>
        <w:t>ndigkeiten f</w:t>
      </w:r>
      <w:r>
        <w:t>ü</w:t>
      </w:r>
      <w:r>
        <w:t>r dienstliche Beurteilungen umfassen k</w:t>
      </w:r>
      <w:r>
        <w:t>ö</w:t>
      </w:r>
      <w:r>
        <w:t>nnen,</w:t>
      </w:r>
    </w:p>
    <w:p w:rsidR="00DF1409" w:rsidRDefault="00DF1409">
      <w:pPr>
        <w:pStyle w:val="RVfliesstext175nb"/>
        <w:widowControl/>
        <w:rPr>
          <w:rFonts w:cs="Calibri"/>
        </w:rPr>
      </w:pPr>
      <w:r>
        <w:t>3. die Zahl der Ausbildungspl</w:t>
      </w:r>
      <w:r>
        <w:t>ä</w:t>
      </w:r>
      <w:r>
        <w:t>tze, die den oberen Schulaufsichtsbeh</w:t>
      </w:r>
      <w:r>
        <w:t>ö</w:t>
      </w:r>
      <w:r>
        <w:t>rden zur Besetzung zur Verf</w:t>
      </w:r>
      <w:r>
        <w:t>ü</w:t>
      </w:r>
      <w:r>
        <w:t>gung stehen,</w:t>
      </w:r>
    </w:p>
    <w:p w:rsidR="00DF1409" w:rsidRDefault="00DF1409">
      <w:pPr>
        <w:pStyle w:val="RVfliesstext175nb"/>
        <w:widowControl/>
        <w:rPr>
          <w:rFonts w:cs="Calibri"/>
        </w:rPr>
      </w:pPr>
      <w:r>
        <w:t>4. Organisation und Inhalte der Ausbildung und</w:t>
      </w:r>
    </w:p>
    <w:p w:rsidR="00DF1409" w:rsidRDefault="00DF1409">
      <w:pPr>
        <w:pStyle w:val="RVfliesstext175nb"/>
        <w:widowControl/>
        <w:rPr>
          <w:rFonts w:cs="Calibri"/>
        </w:rPr>
      </w:pPr>
      <w:r>
        <w:t>5. das Pr</w:t>
      </w:r>
      <w:r>
        <w:t>ü</w:t>
      </w:r>
      <w:r>
        <w:t>fungsverfahren.</w:t>
      </w:r>
    </w:p>
    <w:p w:rsidR="00DF1409" w:rsidRDefault="00DF1409">
      <w:pPr>
        <w:pStyle w:val="RVfliesstext175nb"/>
        <w:widowControl/>
        <w:rPr>
          <w:rFonts w:cs="Calibri"/>
        </w:rPr>
      </w:pPr>
      <w:r>
        <w:t xml:space="preserve">(11) Die Pflicht zum Nachweis eines gesonderten Eignungspraktikums beim Zugang zum Vorbereitungsdienst nach </w:t>
      </w:r>
      <w:r>
        <w:t>§</w:t>
      </w:r>
      <w:r>
        <w:t xml:space="preserve"> 9 Absatz 1 und </w:t>
      </w:r>
      <w:r>
        <w:t>§</w:t>
      </w:r>
      <w:r>
        <w:t xml:space="preserve"> 12 Absatz 1 in der Fassung des Gesetzes vom 12. Mai 2009 (GV. NRW. S. 308), das zuletzt durch Artikel 4 des Gesetzes vom 28. Mai 2013 (GV. NRW. S. 272) ge</w:t>
      </w:r>
      <w:r>
        <w:t>ä</w:t>
      </w:r>
      <w:r>
        <w:t>ndert worden ist, entf</w:t>
      </w:r>
      <w:r>
        <w:t>ä</w:t>
      </w:r>
      <w:r>
        <w:t xml:space="preserve">llt. Ein Eignungs- und Orientierungspraktikum nach </w:t>
      </w:r>
      <w:r>
        <w:t>§</w:t>
      </w:r>
      <w:r>
        <w:t xml:space="preserve"> 12 Absatz 1 und Absatz 2 f</w:t>
      </w:r>
      <w:r>
        <w:t>ü</w:t>
      </w:r>
      <w:r>
        <w:t>hren die Hochschulen f</w:t>
      </w:r>
      <w:r>
        <w:t>ü</w:t>
      </w:r>
      <w:r>
        <w:t>r Studierende ein, die ihr Bachelorstudium ab dem Wintersemester 2016/2017 beginnen.</w:t>
      </w:r>
    </w:p>
    <w:p w:rsidR="00DF1409" w:rsidRDefault="00DF1409">
      <w:pPr>
        <w:pStyle w:val="RVfliesstext175nb"/>
        <w:widowControl/>
        <w:rPr>
          <w:rFonts w:cs="Calibri"/>
        </w:rPr>
      </w:pPr>
      <w:r>
        <w:t xml:space="preserve">(12) Soweit Hochschulen, aufgrund von </w:t>
      </w:r>
      <w:r>
        <w:t>§</w:t>
      </w:r>
      <w:r>
        <w:t xml:space="preserve"> 12 Absatz 2 Satz 2 in der Fassung des Gesetzes vom 12. Mai 2009 (GV. NRW. S. 308), das zuletzt durch Artikel 4 des Gesetzes vom 28. Mai 2013 (GV. NRW. S. 272) ge</w:t>
      </w:r>
      <w:r>
        <w:t>ä</w:t>
      </w:r>
      <w:r>
        <w:t>ndert worden ist, in ihren Ordnungen ein Berufsfeldpraktikum in Schulen als Regelfall vorsehen, passen sie ihre Ordnungen bis zur n</w:t>
      </w:r>
      <w:r>
        <w:t>ä</w:t>
      </w:r>
      <w:r>
        <w:t>chsten planm</w:t>
      </w:r>
      <w:r>
        <w:t>äß</w:t>
      </w:r>
      <w:r>
        <w:t>igen Reakkreditierung der entsprechenden Studieng</w:t>
      </w:r>
      <w:r>
        <w:t>ä</w:t>
      </w:r>
      <w:r>
        <w:t xml:space="preserve">nge nach Inkrafttreten von </w:t>
      </w:r>
      <w:r>
        <w:t>§</w:t>
      </w:r>
      <w:r>
        <w:t xml:space="preserve"> 12 Absatz 2 Satz 4 an die ge</w:t>
      </w:r>
      <w:r>
        <w:t>ä</w:t>
      </w:r>
      <w:r>
        <w:t>nderten Anforderungen an.</w:t>
      </w:r>
    </w:p>
    <w:p w:rsidR="00DF1409" w:rsidRDefault="00DF1409">
      <w:pPr>
        <w:pStyle w:val="RVfliesstext175nb"/>
        <w:widowControl/>
        <w:rPr>
          <w:rFonts w:cs="Calibri"/>
        </w:rPr>
      </w:pPr>
      <w:r>
        <w:t>(13) In den Jahren 2020 und 2021 k</w:t>
      </w:r>
      <w:r>
        <w:t>ö</w:t>
      </w:r>
      <w:r>
        <w:t>nnen Erste Staatspr</w:t>
      </w:r>
      <w:r>
        <w:t>ü</w:t>
      </w:r>
      <w:r>
        <w:t>fungen auch au</w:t>
      </w:r>
      <w:r>
        <w:t>ß</w:t>
      </w:r>
      <w:r>
        <w:t>erhalb der vom Pr</w:t>
      </w:r>
      <w:r>
        <w:t>ü</w:t>
      </w:r>
      <w:r>
        <w:t>fungsamt gem</w:t>
      </w:r>
      <w:r>
        <w:t>äß</w:t>
      </w:r>
      <w:r>
        <w:t xml:space="preserve"> Absatz 4 Satz 2 und 3 festgelegten Fristen im Einvernehmen mit der jeweiligen Hochschule beendet werden, wenn die auf Grund des ruhenden Pr</w:t>
      </w:r>
      <w:r>
        <w:t>ü</w:t>
      </w:r>
      <w:r>
        <w:t>fungsbetriebs nicht abgelegten Pr</w:t>
      </w:r>
      <w:r>
        <w:t>ü</w:t>
      </w:r>
      <w:r>
        <w:t>fungen unverz</w:t>
      </w:r>
      <w:r>
        <w:t>ü</w:t>
      </w:r>
      <w:r>
        <w:t>glich nach Wiederaufnahme des Pr</w:t>
      </w:r>
      <w:r>
        <w:t>ü</w:t>
      </w:r>
      <w:r>
        <w:t>fungsbetriebs nachgeholt werden.</w:t>
      </w:r>
    </w:p>
    <w:p w:rsidR="00DF1409" w:rsidRDefault="00DF1409">
      <w:pPr>
        <w:pStyle w:val="RVfliesstext175nb"/>
        <w:widowControl/>
        <w:rPr>
          <w:rFonts w:cs="Calibri"/>
        </w:rPr>
      </w:pPr>
      <w:r>
        <w:t xml:space="preserve">(14) Die Auswirkungen des </w:t>
      </w:r>
      <w:r>
        <w:t>§</w:t>
      </w:r>
      <w:r>
        <w:t xml:space="preserve"> 13 Absatz 2 Satz 1 Nummer 1 Buchstabe b, der Zugangsm</w:t>
      </w:r>
      <w:r>
        <w:t>ö</w:t>
      </w:r>
      <w:r>
        <w:t>glichkeiten zur berufsbegleitenden Ausbildung auch auf der Grundlage eines an einer Fachhochschule erworbenen Masterabschlusses er</w:t>
      </w:r>
      <w:r>
        <w:t>ö</w:t>
      </w:r>
      <w:r>
        <w:t xml:space="preserve">ffnet, werden im Rahmen der Berichterstattung nach </w:t>
      </w:r>
      <w:r>
        <w:t>§</w:t>
      </w:r>
      <w:r>
        <w:t xml:space="preserve"> 1 Absatz 3 Satz 1 im n</w:t>
      </w:r>
      <w:r>
        <w:t>ä</w:t>
      </w:r>
      <w:r>
        <w:t xml:space="preserve">chsten auf das Jahr 2020 folgenden Bericht </w:t>
      </w:r>
      <w:r>
        <w:t>ü</w:t>
      </w:r>
      <w:r>
        <w:t>berpr</w:t>
      </w:r>
      <w:r>
        <w:t>ü</w:t>
      </w:r>
      <w:r>
        <w:t>ft.</w:t>
      </w:r>
    </w:p>
    <w:p w:rsidR="00DF1409" w:rsidRDefault="00DF1409">
      <w:pPr>
        <w:pStyle w:val="RVfliesstext175nb"/>
        <w:widowControl/>
      </w:pPr>
    </w:p>
    <w:sectPr w:rsidR="00000000">
      <w:footerReference w:type="even" r:id="rId15"/>
      <w:footerReference w:type="default" r:id="rId16"/>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1409" w:rsidRDefault="00DF1409">
      <w:pPr>
        <w:widowControl/>
      </w:pPr>
      <w:r>
        <w:rPr>
          <w:rFonts w:cs="Calibri"/>
        </w:rPr>
        <w:separator/>
      </w:r>
    </w:p>
  </w:endnote>
  <w:endnote w:type="continuationSeparator" w:id="0">
    <w:p w:rsidR="00DF1409" w:rsidRDefault="00DF1409">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09" w:rsidRDefault="00DF1409">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09" w:rsidRDefault="00DF1409">
    <w:pPr>
      <w:pStyle w:val="Fu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1409" w:rsidRDefault="00DF1409">
      <w:pPr>
        <w:widowControl/>
        <w:rPr>
          <w:sz w:val="2"/>
        </w:rPr>
      </w:pPr>
      <w:r>
        <w:rPr>
          <w:rFonts w:cs="Calibri"/>
        </w:rPr>
        <w:separator/>
      </w:r>
    </w:p>
  </w:footnote>
  <w:footnote w:type="continuationSeparator" w:id="0">
    <w:p w:rsidR="00DF1409" w:rsidRDefault="00DF1409">
      <w:pPr>
        <w:widowControl/>
        <w:rPr>
          <w:sz w:val="2"/>
        </w:rPr>
      </w:pPr>
      <w:r>
        <w:rPr>
          <w:rFonts w:cs="Calibri"/>
        </w:rPr>
        <w:continuationSeparator/>
      </w:r>
    </w:p>
  </w:footnote>
  <w:footnote w:id="1">
    <w:p w:rsidR="00DF1409" w:rsidRDefault="00DF1409">
      <w:pPr>
        <w:pStyle w:val="RVFunote160kb"/>
        <w:tabs>
          <w:tab w:val="clear" w:pos="720"/>
        </w:tabs>
      </w:pPr>
      <w:r>
        <w:rPr>
          <w:rStyle w:val="FootnoteCharacters"/>
          <w:rFonts w:ascii="Arial" w:hAnsi="Arial"/>
          <w:sz w:val="12"/>
        </w:rPr>
        <w:footnoteRef/>
      </w:r>
      <w:r>
        <w:rPr>
          <w:rFonts w:cs="Calibri"/>
        </w:rPr>
        <w:tab/>
        <w:t>s</w:t>
      </w:r>
      <w:r>
        <w:t>.</w:t>
      </w:r>
      <w:r>
        <w:rPr>
          <w:rFonts w:cs="Calibri"/>
        </w:rPr>
        <w:t xml:space="preserve"> </w:t>
      </w:r>
      <w:hyperlink w:anchor="6043.fm:1-1" w:history="1">
        <w:r>
          <w:rPr>
            <w:rFonts w:cs="Calibri"/>
          </w:rPr>
          <w:t>BASS 1</w:t>
        </w:r>
        <w:r>
          <w:t>-</w:t>
        </w:r>
        <w:r>
          <w:rPr>
            <w:rFonts w:cs="Calibri"/>
          </w:rPr>
          <w:t>1</w:t>
        </w:r>
      </w:hyperlink>
    </w:p>
  </w:footnote>
  <w:footnote w:id="2">
    <w:p w:rsidR="00DF1409" w:rsidRDefault="00DF1409">
      <w:pPr>
        <w:pStyle w:val="RVFunote160kb"/>
        <w:tabs>
          <w:tab w:val="clear" w:pos="720"/>
        </w:tabs>
      </w:pPr>
      <w:r>
        <w:rPr>
          <w:rStyle w:val="FootnoteCharacters"/>
          <w:rFonts w:ascii="Arial" w:hAnsi="Arial"/>
          <w:sz w:val="12"/>
        </w:rPr>
        <w:footnoteRef/>
      </w:r>
      <w:bookmarkStart w:id="42" w:name="FN2"/>
      <w:r>
        <w:rPr>
          <w:rFonts w:cs="Calibri"/>
        </w:rPr>
        <w:tab/>
        <w:t>Das Gesetz wurde in seiner urspr</w:t>
      </w:r>
      <w:r>
        <w:rPr>
          <w:rFonts w:cs="Calibri"/>
        </w:rPr>
        <w:t>ü</w:t>
      </w:r>
      <w:r>
        <w:rPr>
          <w:rFonts w:cs="Calibri"/>
        </w:rPr>
        <w:t>nglichen Fassung am 25</w:t>
      </w:r>
      <w:r>
        <w:t>.</w:t>
      </w:r>
      <w:r>
        <w:rPr>
          <w:rFonts w:cs="Calibri"/>
        </w:rPr>
        <w:t xml:space="preserve"> Mai 2009 verk</w:t>
      </w:r>
      <w:r>
        <w:rPr>
          <w:rFonts w:cs="Calibri"/>
        </w:rPr>
        <w:t>ü</w:t>
      </w:r>
      <w:r>
        <w:rPr>
          <w:rFonts w:cs="Calibri"/>
        </w:rPr>
        <w:t>ndet</w:t>
      </w:r>
      <w:r>
        <w:t>.</w:t>
      </w:r>
      <w:r>
        <w:rPr>
          <w:rFonts w:cs="Calibri"/>
        </w:rPr>
        <w:t xml:space="preserve"> Die </w:t>
      </w:r>
      <w:bookmarkEnd w:id="42"/>
      <w:r>
        <w:t>vorliegende Fassung ist zum 30</w:t>
      </w:r>
      <w:r>
        <w:rPr>
          <w:rFonts w:cs="Calibri"/>
        </w:rPr>
        <w:t>.</w:t>
      </w:r>
      <w:r>
        <w:t xml:space="preserve"> Dezember 2023 </w:t>
      </w:r>
      <w:r>
        <w:rPr>
          <w:rFonts w:cs="Calibri"/>
        </w:rPr>
        <w:t>(</w:t>
      </w:r>
      <w:r>
        <w:t>GV</w:t>
      </w:r>
      <w:r>
        <w:rPr>
          <w:rFonts w:cs="Calibri"/>
        </w:rPr>
        <w:t>.</w:t>
      </w:r>
      <w:r>
        <w:t xml:space="preserve"> NRW</w:t>
      </w:r>
      <w:r>
        <w:rPr>
          <w:rFonts w:cs="Calibri"/>
        </w:rPr>
        <w:t>.</w:t>
      </w:r>
      <w:r>
        <w:t xml:space="preserve"> 2023 S</w:t>
      </w:r>
      <w:r>
        <w:rPr>
          <w:rFonts w:cs="Calibri"/>
        </w:rPr>
        <w:t>.</w:t>
      </w:r>
      <w:r>
        <w:t xml:space="preserve"> 1456</w:t>
      </w:r>
      <w:r>
        <w:rPr>
          <w:rFonts w:cs="Calibri"/>
        </w:rPr>
        <w:t>)</w:t>
      </w:r>
      <w:r>
        <w:t xml:space="preserve"> in Kraft getreten</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E7A05"/>
    <w:rsid w:val="001D4CE3"/>
    <w:rsid w:val="009E7A05"/>
    <w:rsid w:val="00DF1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zeile">
    <w:name w:val="Fuﾟ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note160kb">
    <w:name w:val="RV_Fuﾟ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note160nb">
    <w:name w:val="RV_Fuﾟ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erschrift">
    <w:name w:val="RV_tabellen・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Arial"/>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Calibri"/>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note175nb">
    <w:name w:val="RV_Anlagen_Fuﾟ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text">
    <w:name w:val="Flieﾟ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RV-Tabelle-Rechtsbdig">
    <w:name w:val="RV-Tabelle - Rechtsb・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ﾜ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ﾟ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2">
    <w:name w:val="2"/>
    <w:uiPriority w:val="99"/>
    <w:qFormat/>
    <w:rPr>
      <w:rFonts w:ascii="Arial" w:hAnsi="Arial"/>
      <w:color w:val="000000"/>
      <w:sz w:val="4"/>
    </w:rPr>
  </w:style>
  <w:style w:type="character" w:customStyle="1" w:styleId="75">
    <w:name w:val="7.5"/>
    <w:uiPriority w:val="99"/>
    <w:rPr>
      <w:rFonts w:ascii="Arial" w:hAnsi="Arial" w:cs="Arial"/>
      <w:color w:val="000000"/>
      <w:sz w:val="15"/>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tchenWindings">
    <w:name w:val="K舖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aldgr">
    <w:name w:val="waldgr・"/>
    <w:uiPriority w:val="99"/>
    <w:qFormat/>
    <w:rPr>
      <w:rFonts w:ascii="Arial" w:hAnsi="Arial"/>
      <w:b/>
      <w:color w:val="518A51"/>
      <w:sz w:val="18"/>
    </w:rPr>
  </w:style>
  <w:style w:type="character" w:customStyle="1" w:styleId="wei">
    <w:name w:val="weiﾟ"/>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tchenWindings1">
    <w:name w:val="K舖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RVTabellenueberschrift">
    <w:name w:val="RV_Tabellenueberschrift"/>
    <w:uiPriority w:val="99"/>
    <w:qFormat/>
    <w:rPr>
      <w:rFonts w:ascii="Arial" w:hAnsi="Arial"/>
      <w:color w:val="000000"/>
      <w:sz w:val="13"/>
    </w:rPr>
  </w:style>
  <w:style w:type="character" w:customStyle="1" w:styleId="SWAbsatzpunktDerschnelleberblick">
    <w:name w:val="SW Absatzpunkt Der schnelle ﾜ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normal1">
    <w:name w:val="normal1"/>
    <w:uiPriority w:val="99"/>
    <w:qFormat/>
    <w:rPr>
      <w:rFonts w:ascii="Arial" w:hAnsi="Arial" w:cs="Arial"/>
      <w:sz w:val="22"/>
    </w:rPr>
  </w:style>
  <w:style w:type="character" w:customStyle="1" w:styleId="Funotenzeichen">
    <w:name w:val="Fuﾟnotenzeichen"/>
    <w:uiPriority w:val="99"/>
    <w:qFormat/>
    <w:rPr>
      <w:rFonts w:asciiTheme="minorHAnsi" w:hAnsiTheme="minorHAnsi"/>
      <w:sz w:val="22"/>
      <w:vertAlign w:val="superscript"/>
    </w:rPr>
  </w:style>
  <w:style w:type="character" w:styleId="Funotenzeichen0">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g/" TargetMode="External"/><Relationship Id="rId13" Type="http://schemas.openxmlformats.org/officeDocument/2006/relationships/hyperlink" Target="https://recht.nrw.de/lmi/owa/br_text_anzeigen?v_id=610201607041404506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61020160704140450650" TargetMode="External"/><Relationship Id="rId12" Type="http://schemas.openxmlformats.org/officeDocument/2006/relationships/hyperlink" Target="http://www.gesetze-im-internet.de/bzrg/BJNR00243097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text_anzeigen?v_id=100000000000000004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esetze-im-internet.de/ehfg/BJNR005490969.html" TargetMode="External"/><Relationship Id="rId4" Type="http://schemas.openxmlformats.org/officeDocument/2006/relationships/webSettings" Target="webSettings.xml"/><Relationship Id="rId9" Type="http://schemas.openxmlformats.org/officeDocument/2006/relationships/hyperlink" Target="https://www.gesetze-im-internet.de/bfdg/BJNR068710011.html" TargetMode="External"/><Relationship Id="rId14" Type="http://schemas.openxmlformats.org/officeDocument/2006/relationships/hyperlink" Target="https://recht.nrw.de/lmi/owa/br_text_anzeigen?v_id=61020160704140450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Words>
  <Characters>41218</Characters>
  <Application>Microsoft Office Word</Application>
  <DocSecurity>0</DocSecurity>
  <Lines>343</Lines>
  <Paragraphs>95</Paragraphs>
  <ScaleCrop>false</ScaleCrop>
  <Company/>
  <LinksUpToDate>false</LinksUpToDate>
  <CharactersWithSpaces>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2024-09-10T19:16:00Z</dcterms:created>
  <dcterms:modified xsi:type="dcterms:W3CDTF">2024-09-10T19:16:00Z</dcterms:modified>
</cp:coreProperties>
</file>