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440268" w14:textId="77777777" w:rsidR="000268F7" w:rsidRDefault="000268F7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11 Nr. 1.1</w:t>
      </w:r>
    </w:p>
    <w:p w14:paraId="551D0A00" w14:textId="77777777" w:rsidR="000268F7" w:rsidRDefault="000268F7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>zur Verordnung</w:t>
      </w:r>
      <w:r>
        <w:rPr>
          <w:rFonts w:cs="Arial"/>
        </w:rPr>
        <w:br/>
        <w:t>zur Ausf</w:t>
      </w:r>
      <w:r>
        <w:rPr>
          <w:rFonts w:cs="Arial"/>
        </w:rPr>
        <w:t>ü</w:t>
      </w:r>
      <w:r>
        <w:rPr>
          <w:rFonts w:cs="Arial"/>
        </w:rPr>
        <w:t xml:space="preserve">hrung des </w:t>
      </w:r>
      <w:r>
        <w:rPr>
          <w:rFonts w:cs="Arial"/>
        </w:rPr>
        <w:t>§</w:t>
      </w:r>
      <w:r>
        <w:rPr>
          <w:rFonts w:cs="Arial"/>
        </w:rPr>
        <w:t xml:space="preserve"> 93 Abs. 2 Schulgesetz;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 xml:space="preserve">nderung </w:t>
      </w:r>
    </w:p>
    <w:p w14:paraId="56158102" w14:textId="77777777" w:rsidR="000268F7" w:rsidRDefault="000268F7">
      <w:pPr>
        <w:pStyle w:val="V-NormaltextZentriert"/>
        <w:widowControl/>
      </w:pPr>
      <w:r>
        <w:rPr>
          <w:rFonts w:cs="Arial"/>
        </w:rPr>
        <w:t>Rd.Erl.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19. 6. 2009 </w:t>
      </w:r>
      <w:r>
        <w:rPr>
          <w:rFonts w:cs="Arial"/>
        </w:rPr>
        <w:t>–</w:t>
      </w:r>
      <w:r>
        <w:rPr>
          <w:rFonts w:cs="Arial"/>
        </w:rPr>
        <w:t xml:space="preserve"> 225.2.02.02.02/93-77682/09</w:t>
      </w:r>
    </w:p>
    <w:p w14:paraId="12030FDB" w14:textId="77777777" w:rsidR="000268F7" w:rsidRDefault="000268F7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des Ministeriums f</w:t>
      </w:r>
      <w:r>
        <w:rPr>
          <w:rFonts w:cs="Calibri"/>
        </w:rPr>
        <w:t>ü</w:t>
      </w:r>
      <w:r>
        <w:rPr>
          <w:rFonts w:cs="Calibri"/>
        </w:rPr>
        <w:t xml:space="preserve">r Schule, Jugend und Kinder </w:t>
      </w:r>
      <w:r>
        <w:rPr>
          <w:rFonts w:cs="Calibri"/>
        </w:rPr>
        <w:br/>
        <w:t>vom 1. 6. 2005 (</w:t>
      </w:r>
      <w:r>
        <w:t xml:space="preserve">BASS 11 </w:t>
      </w:r>
      <w:r>
        <w:t>–</w:t>
      </w:r>
      <w:r>
        <w:t xml:space="preserve"> 11 Nr. 1.1)</w:t>
      </w:r>
    </w:p>
    <w:p w14:paraId="1A840E24" w14:textId="77777777" w:rsidR="000268F7" w:rsidRDefault="000268F7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Umsetzung der Verordnung zur Ausf</w:t>
      </w:r>
      <w:r>
        <w:t>ü</w:t>
      </w:r>
      <w:r>
        <w:t xml:space="preserve">hrung des </w:t>
      </w:r>
      <w:r>
        <w:t>§</w:t>
      </w:r>
      <w:r>
        <w:t xml:space="preserve"> 93 Abs. 2 Schulgesetz (VO zu </w:t>
      </w:r>
      <w:r>
        <w:t>§</w:t>
      </w:r>
      <w:r>
        <w:t xml:space="preserve"> 93 Abs. 2 SchulG) in der f</w:t>
      </w:r>
      <w:r>
        <w:t>ü</w:t>
      </w:r>
      <w:r>
        <w:t xml:space="preserve">r das Schuljahr 2009/10 geltenden Fassung ist der Bezugserlass weiterhin anzuwenden mit folgenden </w:t>
      </w:r>
      <w:r>
        <w:t>Ä</w:t>
      </w:r>
      <w:r>
        <w:t xml:space="preserve">nderungen: </w:t>
      </w:r>
    </w:p>
    <w:p w14:paraId="571F3CCA" w14:textId="77777777" w:rsidR="000268F7" w:rsidRDefault="000268F7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In der </w:t>
      </w:r>
      <w:r>
        <w:rPr>
          <w:rFonts w:cs="Arial"/>
        </w:rPr>
        <w:t>Ü</w:t>
      </w:r>
      <w:r>
        <w:rPr>
          <w:rFonts w:cs="Arial"/>
        </w:rPr>
        <w:t xml:space="preserve">berschrift wird die Angabe </w:t>
      </w:r>
      <w:r>
        <w:rPr>
          <w:rFonts w:cs="Arial"/>
        </w:rPr>
        <w:t>„</w:t>
      </w:r>
      <w:r>
        <w:rPr>
          <w:rFonts w:cs="Arial"/>
        </w:rPr>
        <w:t>2008/09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</w:t>
      </w:r>
      <w:r>
        <w:rPr>
          <w:rFonts w:cs="Arial"/>
        </w:rPr>
        <w:t>2009/2010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646BF6AF" w14:textId="77777777" w:rsidR="000268F7" w:rsidRDefault="000268F7">
      <w:pPr>
        <w:pStyle w:val="V-Normaltext"/>
        <w:widowControl/>
      </w:pPr>
    </w:p>
    <w:p w14:paraId="1CE38798" w14:textId="77777777" w:rsidR="000268F7" w:rsidRDefault="000268F7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</w:r>
      <w:r>
        <w:t>Die Vorbemerkung erh</w:t>
      </w:r>
      <w:r>
        <w:t>ä</w:t>
      </w:r>
      <w:r>
        <w:t>lt folgende Fassung:</w:t>
      </w:r>
    </w:p>
    <w:p w14:paraId="5FD59AE6" w14:textId="77777777" w:rsidR="000268F7" w:rsidRDefault="000268F7">
      <w:pPr>
        <w:pStyle w:val="V-Normaltext"/>
        <w:widowControl/>
        <w:rPr>
          <w:rFonts w:cs="Calibri"/>
        </w:rPr>
      </w:pPr>
    </w:p>
    <w:p w14:paraId="20A44ABD" w14:textId="77777777" w:rsidR="000268F7" w:rsidRDefault="000268F7">
      <w:pPr>
        <w:pStyle w:val="V-ListeNormal1"/>
        <w:keepNext/>
        <w:widowControl/>
        <w:rPr>
          <w:rFonts w:cs="Arial"/>
        </w:rPr>
      </w:pPr>
      <w:r>
        <w:rPr>
          <w:rFonts w:cs="Arial"/>
        </w:rPr>
        <w:t>„</w:t>
      </w:r>
      <w:r>
        <w:rPr>
          <w:rFonts w:cs="Arial"/>
        </w:rPr>
        <w:t xml:space="preserve">Mit der </w:t>
      </w:r>
      <w:r>
        <w:rPr>
          <w:rFonts w:cs="Arial"/>
        </w:rPr>
        <w:t>Ä</w:t>
      </w:r>
      <w:r>
        <w:rPr>
          <w:rFonts w:cs="Arial"/>
        </w:rPr>
        <w:t xml:space="preserve">nderungsverordnung vom </w:t>
      </w:r>
      <w:r>
        <w:t>19. Juni 2009, die im Einvernehmen mit dem Finanzministerium sowie mit Zustimmung des Ausschusses f</w:t>
      </w:r>
      <w:r>
        <w:t>ü</w:t>
      </w:r>
      <w:r>
        <w:t xml:space="preserve">r Schule und Weiterbildung und des Haushalts- und Finanzausschusses des Landtags erlassen worden ist, werden die Relationen </w:t>
      </w:r>
      <w:r>
        <w:t>„</w:t>
      </w:r>
      <w:r>
        <w:t>Sch</w:t>
      </w:r>
      <w:r>
        <w:t>ü</w:t>
      </w:r>
      <w:r>
        <w:t>ler je Stelle</w:t>
      </w:r>
      <w:r>
        <w:t>“</w:t>
      </w:r>
      <w:r>
        <w:t xml:space="preserve"> sowie der Unterrichtsmehrbedarf und der Ausgleichsbedarf in </w:t>
      </w:r>
      <w:r>
        <w:t>Ü</w:t>
      </w:r>
      <w:r>
        <w:t>bereinstimmung mit dem Haushaltsplan 2009 f</w:t>
      </w:r>
      <w:r>
        <w:t>ü</w:t>
      </w:r>
      <w:r>
        <w:t xml:space="preserve">r das Schuljahr 2009/2010 festgesetzt. </w:t>
      </w:r>
    </w:p>
    <w:p w14:paraId="59D3FEB0" w14:textId="77777777" w:rsidR="000268F7" w:rsidRDefault="000268F7">
      <w:pPr>
        <w:pStyle w:val="V-Normaltext"/>
        <w:widowControl/>
        <w:rPr>
          <w:rFonts w:cs="Calibri"/>
        </w:rPr>
      </w:pPr>
    </w:p>
    <w:p w14:paraId="34DE9176" w14:textId="77777777" w:rsidR="000268F7" w:rsidRDefault="000268F7">
      <w:pPr>
        <w:pStyle w:val="V-ListeNormal1"/>
        <w:keepNext/>
        <w:widowControl/>
      </w:pPr>
      <w:r>
        <w:rPr>
          <w:rFonts w:cs="Arial"/>
        </w:rPr>
        <w:t>Der nach diesen Richtlinien ermittelte Stellenbedarf ist ein reiner Berechnungswert. Er verschafft der Beh</w:t>
      </w:r>
      <w:r>
        <w:rPr>
          <w:rFonts w:cs="Arial"/>
        </w:rPr>
        <w:t>ö</w:t>
      </w:r>
      <w:r>
        <w:rPr>
          <w:rFonts w:cs="Arial"/>
        </w:rPr>
        <w:t>rde, die die Stellen nach Ma</w:t>
      </w:r>
      <w:r>
        <w:rPr>
          <w:rFonts w:cs="Arial"/>
        </w:rPr>
        <w:t>ß</w:t>
      </w:r>
      <w:r>
        <w:rPr>
          <w:rFonts w:cs="Arial"/>
        </w:rPr>
        <w:t>gabe des Haushalts bewirtschaftet, die Grundlage f</w:t>
      </w:r>
      <w:r>
        <w:rPr>
          <w:rFonts w:cs="Arial"/>
        </w:rPr>
        <w:t>ü</w:t>
      </w:r>
      <w:r>
        <w:rPr>
          <w:rFonts w:cs="Arial"/>
        </w:rPr>
        <w:t>r die Aufteilung der Stellen auf die einzelnen Schulen. Anspr</w:t>
      </w:r>
      <w:r>
        <w:rPr>
          <w:rFonts w:cs="Arial"/>
        </w:rPr>
        <w:t>ü</w:t>
      </w:r>
      <w:r>
        <w:rPr>
          <w:rFonts w:cs="Arial"/>
        </w:rPr>
        <w:t>che der Schulen,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und der Eltern k</w:t>
      </w:r>
      <w:r>
        <w:rPr>
          <w:rFonts w:cs="Arial"/>
        </w:rPr>
        <w:t>ö</w:t>
      </w:r>
      <w:r>
        <w:rPr>
          <w:rFonts w:cs="Arial"/>
        </w:rPr>
        <w:t>nnen aus diesen Festsetzungen nicht abgeleitet werden. An jeder Schule k</w:t>
      </w:r>
      <w:r>
        <w:rPr>
          <w:rFonts w:cs="Arial"/>
        </w:rPr>
        <w:t>ö</w:t>
      </w:r>
      <w:r>
        <w:rPr>
          <w:rFonts w:cs="Arial"/>
        </w:rPr>
        <w:t>nnen daher Lehrerinnen und Lehrer nur in dem Umfang besch</w:t>
      </w:r>
      <w:r>
        <w:rPr>
          <w:rFonts w:cs="Arial"/>
        </w:rPr>
        <w:t>ä</w:t>
      </w:r>
      <w:r>
        <w:rPr>
          <w:rFonts w:cs="Arial"/>
        </w:rPr>
        <w:t>ftigt werden, in dem die Schulaufsichtsbeh</w:t>
      </w:r>
      <w:r>
        <w:rPr>
          <w:rFonts w:cs="Arial"/>
        </w:rPr>
        <w:t>ö</w:t>
      </w:r>
      <w:r>
        <w:rPr>
          <w:rFonts w:cs="Arial"/>
        </w:rPr>
        <w:t>rde die ihr zugewiesenen Stellen aufgeteilt hat.</w:t>
      </w:r>
    </w:p>
    <w:p w14:paraId="597F2871" w14:textId="77777777" w:rsidR="000268F7" w:rsidRDefault="000268F7">
      <w:pPr>
        <w:pStyle w:val="V-Normaltext"/>
        <w:widowControl/>
      </w:pPr>
    </w:p>
    <w:p w14:paraId="7E3F6950" w14:textId="77777777" w:rsidR="000268F7" w:rsidRDefault="000268F7">
      <w:pPr>
        <w:pStyle w:val="V-ListeNormal1"/>
        <w:keepNext/>
        <w:widowControl/>
        <w:rPr>
          <w:rFonts w:cs="Arial"/>
        </w:rPr>
      </w:pPr>
      <w:r>
        <w:t>Mit dieser Verordnung wird die Zahl der w</w:t>
      </w:r>
      <w:r>
        <w:t>ö</w:t>
      </w:r>
      <w:r>
        <w:t>chentlichen Unterrichtsstunden in der Klasse 2 aufgrund der fortgef</w:t>
      </w:r>
      <w:r>
        <w:t>ü</w:t>
      </w:r>
      <w:r>
        <w:t>hrten vorgezogenen Einf</w:t>
      </w:r>
      <w:r>
        <w:t>ü</w:t>
      </w:r>
      <w:r>
        <w:t>hrung des Fachs Englisch zum 2. Halbjahr der 1. Klasse angepasst. F</w:t>
      </w:r>
      <w:r>
        <w:t>ü</w:t>
      </w:r>
      <w:r>
        <w:t>r die Klassen 9 erfolgt eine Anpassung an die im Schuljahr 2009/2010 g</w:t>
      </w:r>
      <w:r>
        <w:t>ü</w:t>
      </w:r>
      <w:r>
        <w:t>ltigen Vorgaben der APO-S I.</w:t>
      </w:r>
      <w:r>
        <w:t>“</w:t>
      </w:r>
    </w:p>
    <w:p w14:paraId="61B82257" w14:textId="77777777" w:rsidR="000268F7" w:rsidRDefault="000268F7">
      <w:pPr>
        <w:pStyle w:val="V-Normaltext"/>
        <w:widowControl/>
        <w:rPr>
          <w:rFonts w:cs="Calibri"/>
        </w:rPr>
      </w:pPr>
    </w:p>
    <w:p w14:paraId="700A3C3E" w14:textId="77777777" w:rsidR="000268F7" w:rsidRDefault="000268F7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Nr. 1.1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53B61227" w14:textId="77777777" w:rsidR="000268F7" w:rsidRDefault="000268F7">
      <w:pPr>
        <w:pStyle w:val="V-Normaltext"/>
        <w:widowControl/>
      </w:pPr>
    </w:p>
    <w:p w14:paraId="0AE35749" w14:textId="77777777" w:rsidR="000268F7" w:rsidRDefault="000268F7">
      <w:pPr>
        <w:pStyle w:val="V-ListeNormal1"/>
        <w:keepNext/>
        <w:widowControl/>
        <w:rPr>
          <w:rFonts w:cs="Arial"/>
        </w:rPr>
      </w:pPr>
      <w:r>
        <w:t>„</w:t>
      </w:r>
      <w:r>
        <w:t>Aufgrund der fortgef</w:t>
      </w:r>
      <w:r>
        <w:t>ü</w:t>
      </w:r>
      <w:r>
        <w:t>hrten vorgezogenen Einf</w:t>
      </w:r>
      <w:r>
        <w:t>ü</w:t>
      </w:r>
      <w:r>
        <w:t>hrung des Fachs Englisch wird die Zahl der durchschnittlichen w</w:t>
      </w:r>
      <w:r>
        <w:t>ö</w:t>
      </w:r>
      <w:r>
        <w:t>chentlichen Unterrichtsstunden in der Klasse 2 im Einklang mit der AO-GS vom 23. M</w:t>
      </w:r>
      <w:r>
        <w:t>ä</w:t>
      </w:r>
      <w:r>
        <w:t>rz 2005, zuletzt ge</w:t>
      </w:r>
      <w:r>
        <w:t>ä</w:t>
      </w:r>
      <w:r>
        <w:t xml:space="preserve">ndert am 5. Juli 2006 (BASS 13 </w:t>
      </w:r>
      <w:r>
        <w:t>–</w:t>
      </w:r>
      <w:r>
        <w:t xml:space="preserve"> 11 Nr. 1.1), zum 1. August 2009 angehoben. Die angepassten Zahlen der w</w:t>
      </w:r>
      <w:r>
        <w:t>ö</w:t>
      </w:r>
      <w:r>
        <w:t>chentlichen Unterrichtsstunden in den Klassen 9 entsprechen den Vorgaben der f</w:t>
      </w:r>
      <w:r>
        <w:t>ü</w:t>
      </w:r>
      <w:r>
        <w:t>r das Schuljahr 2009/2010 ma</w:t>
      </w:r>
      <w:r>
        <w:t>ß</w:t>
      </w:r>
      <w:r>
        <w:t>gebenden APO-S I vom 29. April 2005, zuletzt ge</w:t>
      </w:r>
      <w:r>
        <w:t>ä</w:t>
      </w:r>
      <w:r>
        <w:t xml:space="preserve">ndert durch Verordnung vom 5. November 2008 (BASS 13 </w:t>
      </w:r>
      <w:r>
        <w:t>–</w:t>
      </w:r>
      <w:r>
        <w:t xml:space="preserve"> 21 Nr. 1.1).</w:t>
      </w:r>
      <w:r>
        <w:t>“</w:t>
      </w:r>
      <w:r>
        <w:t xml:space="preserve"> </w:t>
      </w:r>
    </w:p>
    <w:p w14:paraId="4E983B53" w14:textId="77777777" w:rsidR="000268F7" w:rsidRDefault="000268F7">
      <w:pPr>
        <w:pStyle w:val="V-Normaltext"/>
        <w:widowControl/>
        <w:rPr>
          <w:rFonts w:cs="Calibri"/>
        </w:rPr>
      </w:pPr>
    </w:p>
    <w:p w14:paraId="4128B4A5" w14:textId="77777777" w:rsidR="000268F7" w:rsidRDefault="000268F7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Nr. 2.2 wird wie folgt neu gefasst:</w:t>
      </w:r>
    </w:p>
    <w:p w14:paraId="51A70172" w14:textId="77777777" w:rsidR="000268F7" w:rsidRDefault="000268F7">
      <w:pPr>
        <w:pStyle w:val="V-Normaltext"/>
        <w:widowControl/>
      </w:pPr>
    </w:p>
    <w:p w14:paraId="0EEF54A6" w14:textId="77777777" w:rsidR="000268F7" w:rsidRDefault="000268F7">
      <w:pPr>
        <w:pStyle w:val="V-Normaltext"/>
        <w:widowControl/>
        <w:spacing w:before="10" w:after="10"/>
        <w:jc w:val="center"/>
      </w:pPr>
      <w:r>
        <w:rPr>
          <w:rFonts w:cs="Calibri"/>
          <w:b/>
        </w:rPr>
        <w:t>„</w:t>
      </w:r>
      <w:r>
        <w:rPr>
          <w:rFonts w:cs="Calibri"/>
          <w:b/>
        </w:rPr>
        <w:t xml:space="preserve">2.2 (zu </w:t>
      </w:r>
      <w:r>
        <w:rPr>
          <w:rFonts w:cs="Calibri"/>
          <w:b/>
        </w:rPr>
        <w:t>§</w:t>
      </w:r>
      <w:r>
        <w:rPr>
          <w:rFonts w:cs="Calibri"/>
          <w:b/>
        </w:rPr>
        <w:t xml:space="preserve"> 2 Abs. 2)</w:t>
      </w:r>
    </w:p>
    <w:p w14:paraId="0E8F1CCE" w14:textId="77777777" w:rsidR="000268F7" w:rsidRDefault="000268F7">
      <w:pPr>
        <w:pStyle w:val="V-ListeNormal1"/>
        <w:keepNext/>
        <w:widowControl/>
        <w:rPr>
          <w:rFonts w:cs="Arial"/>
        </w:rPr>
      </w:pPr>
      <w:r>
        <w:t>Die pauschalierende Regelung der Alterserm</w:t>
      </w:r>
      <w:r>
        <w:t>äß</w:t>
      </w:r>
      <w:r>
        <w:t>igung f</w:t>
      </w:r>
      <w:r>
        <w:t>ü</w:t>
      </w:r>
      <w:r>
        <w:t>r teilzeitbesch</w:t>
      </w:r>
      <w:r>
        <w:t>ä</w:t>
      </w:r>
      <w:r>
        <w:t>ftigte Lehrerinnen und Lehrer soll bei den Schulaufsichtsbeh</w:t>
      </w:r>
      <w:r>
        <w:t>ö</w:t>
      </w:r>
      <w:r>
        <w:t>rden ein landeseinheitliches Verfahren gew</w:t>
      </w:r>
      <w:r>
        <w:t>ä</w:t>
      </w:r>
      <w:r>
        <w:t xml:space="preserve">hrleisten, nach dem die </w:t>
      </w:r>
      <w:r>
        <w:t>Ü</w:t>
      </w:r>
      <w:r>
        <w:t xml:space="preserve">berschreitung der Altersgrenze stets zu einer Verringerung des Unterrichtsdeputats, nicht aber zu einer </w:t>
      </w:r>
      <w:r>
        <w:t>Ä</w:t>
      </w:r>
      <w:r>
        <w:t>nderung der arbeits- und dienstrechtlich geschuldeten Zahl der w</w:t>
      </w:r>
      <w:r>
        <w:t>ö</w:t>
      </w:r>
      <w:r>
        <w:t>chentlichen Pflichtstunden f</w:t>
      </w:r>
      <w:r>
        <w:t>ü</w:t>
      </w:r>
      <w:r>
        <w:t>hrt. Die anteilige Besoldung bzw. Verg</w:t>
      </w:r>
      <w:r>
        <w:t>ü</w:t>
      </w:r>
      <w:r>
        <w:t>tung bleibt somit auch unber</w:t>
      </w:r>
      <w:r>
        <w:t>ü</w:t>
      </w:r>
      <w:r>
        <w:t>hrt.</w:t>
      </w:r>
    </w:p>
    <w:p w14:paraId="2350BCAA" w14:textId="77777777" w:rsidR="000268F7" w:rsidRDefault="000268F7">
      <w:pPr>
        <w:pStyle w:val="V-Normaltext"/>
        <w:widowControl/>
        <w:rPr>
          <w:rFonts w:cs="Calibri"/>
        </w:rPr>
      </w:pPr>
    </w:p>
    <w:p w14:paraId="6B629794" w14:textId="77777777" w:rsidR="000268F7" w:rsidRDefault="000268F7">
      <w:pPr>
        <w:pStyle w:val="V-ListeNormal1"/>
        <w:keepNext/>
        <w:widowControl/>
      </w:pPr>
      <w:r>
        <w:rPr>
          <w:rFonts w:cs="Arial"/>
        </w:rPr>
        <w:t>Bei einer begrenzten Dienstf</w:t>
      </w:r>
      <w:r>
        <w:rPr>
          <w:rFonts w:cs="Arial"/>
        </w:rPr>
        <w:t>ä</w:t>
      </w:r>
      <w:r>
        <w:rPr>
          <w:rFonts w:cs="Arial"/>
        </w:rPr>
        <w:t xml:space="preserve">higkeit im Sinne des </w:t>
      </w:r>
      <w:r>
        <w:rPr>
          <w:rFonts w:cs="Arial"/>
        </w:rPr>
        <w:t>§</w:t>
      </w:r>
      <w:r>
        <w:rPr>
          <w:rFonts w:cs="Arial"/>
        </w:rPr>
        <w:t xml:space="preserve"> 27 Beamtenstatusgesetz ist entsprechend zu verfahren. </w:t>
      </w:r>
    </w:p>
    <w:p w14:paraId="405DF018" w14:textId="77777777" w:rsidR="000268F7" w:rsidRDefault="000268F7">
      <w:pPr>
        <w:pStyle w:val="V-Normaltext"/>
        <w:widowControl/>
      </w:pPr>
    </w:p>
    <w:p w14:paraId="6ED08EC6" w14:textId="77777777" w:rsidR="000268F7" w:rsidRDefault="000268F7">
      <w:pPr>
        <w:pStyle w:val="V-ListeNormal1"/>
        <w:keepNext/>
        <w:widowControl/>
        <w:rPr>
          <w:rFonts w:cs="Arial"/>
        </w:rPr>
      </w:pPr>
      <w:r>
        <w:t>Altersteilzeit nach den bisherigen Durchf</w:t>
      </w:r>
      <w:r>
        <w:t>ü</w:t>
      </w:r>
      <w:r>
        <w:t>hrungsbestimmungen kann von Lehrkr</w:t>
      </w:r>
      <w:r>
        <w:t>ä</w:t>
      </w:r>
      <w:r>
        <w:t>ften im Beamtenverh</w:t>
      </w:r>
      <w:r>
        <w:t>ä</w:t>
      </w:r>
      <w:r>
        <w:t>ltnis nur noch bis einschlie</w:t>
      </w:r>
      <w:r>
        <w:t>ß</w:t>
      </w:r>
      <w:r>
        <w:t>lich 1. August 2009 in Anspruch genommen werden:</w:t>
      </w:r>
    </w:p>
    <w:p w14:paraId="52023BC3" w14:textId="77777777" w:rsidR="000268F7" w:rsidRDefault="000268F7">
      <w:pPr>
        <w:pStyle w:val="V-Normaltext"/>
        <w:widowControl/>
        <w:rPr>
          <w:rFonts w:cs="Calibri"/>
        </w:rPr>
      </w:pPr>
    </w:p>
    <w:p w14:paraId="3ABB8F2B" w14:textId="77777777" w:rsidR="000268F7" w:rsidRDefault="000268F7">
      <w:pPr>
        <w:pStyle w:val="V-ListeNormal1"/>
        <w:keepNext/>
        <w:widowControl/>
      </w:pPr>
      <w:r>
        <w:rPr>
          <w:rFonts w:cs="Arial"/>
        </w:rPr>
        <w:t>Lehrerinnen und Lehrer nach vollendetem 60. Lebensjahr beginnen ohne Vorbedingungen mit einer Altersteilzeit. Um sie bereits nach vollendetem 59. Lebensjahr in Anspruch nehmen zu k</w:t>
      </w:r>
      <w:r>
        <w:rPr>
          <w:rFonts w:cs="Arial"/>
        </w:rPr>
        <w:t>ö</w:t>
      </w:r>
      <w:r>
        <w:rPr>
          <w:rFonts w:cs="Arial"/>
        </w:rPr>
        <w:t>nnen, musste bis zum 1. Februar des Schuljahres, in dem das 55. Lebensjahr vollendet wurde, durch schriftliche Erkl</w:t>
      </w:r>
      <w:r>
        <w:rPr>
          <w:rFonts w:cs="Arial"/>
        </w:rPr>
        <w:t>ä</w:t>
      </w:r>
      <w:r>
        <w:rPr>
          <w:rFonts w:cs="Arial"/>
        </w:rPr>
        <w:t>rung gegen</w:t>
      </w:r>
      <w:r>
        <w:rPr>
          <w:rFonts w:cs="Arial"/>
        </w:rPr>
        <w:t>ü</w:t>
      </w:r>
      <w:r>
        <w:rPr>
          <w:rFonts w:cs="Arial"/>
        </w:rPr>
        <w:t>ber der oberen Schulaufsichtsbeh</w:t>
      </w:r>
      <w:r>
        <w:rPr>
          <w:rFonts w:cs="Arial"/>
        </w:rPr>
        <w:t>ö</w:t>
      </w:r>
      <w:r>
        <w:rPr>
          <w:rFonts w:cs="Arial"/>
        </w:rPr>
        <w:t>rde auf die Alterserm</w:t>
      </w:r>
      <w:r>
        <w:rPr>
          <w:rFonts w:cs="Arial"/>
        </w:rPr>
        <w:t>äß</w:t>
      </w:r>
      <w:r>
        <w:rPr>
          <w:rFonts w:cs="Arial"/>
        </w:rPr>
        <w:t xml:space="preserve">igung nach Satz 1 Nr. 1 verzichtet worden sein. Auf den Runderlass vom 26. 6. 2006 (BASS 21 </w:t>
      </w:r>
      <w:r>
        <w:rPr>
          <w:rFonts w:cs="Arial"/>
        </w:rPr>
        <w:t>–</w:t>
      </w:r>
      <w:r>
        <w:rPr>
          <w:rFonts w:cs="Arial"/>
        </w:rPr>
        <w:t xml:space="preserve"> 05 Nr. 16) wird hingewiesen.</w:t>
      </w:r>
    </w:p>
    <w:p w14:paraId="48702A9B" w14:textId="77777777" w:rsidR="000268F7" w:rsidRDefault="000268F7">
      <w:pPr>
        <w:pStyle w:val="V-Normaltext"/>
        <w:widowControl/>
        <w:rPr>
          <w:rFonts w:cs="Calibri"/>
        </w:rPr>
      </w:pPr>
      <w:r>
        <w:t xml:space="preserve"> </w:t>
      </w:r>
    </w:p>
    <w:p w14:paraId="121F48D0" w14:textId="77777777" w:rsidR="000268F7" w:rsidRDefault="000268F7">
      <w:pPr>
        <w:pStyle w:val="V-ListeNormal1"/>
        <w:keepNext/>
        <w:widowControl/>
      </w:pPr>
      <w:r>
        <w:rPr>
          <w:rFonts w:cs="Arial"/>
        </w:rPr>
        <w:t>Ab dem 1. Januar 2010 gilt folgende Regelung:</w:t>
      </w:r>
    </w:p>
    <w:p w14:paraId="5539187F" w14:textId="77777777" w:rsidR="000268F7" w:rsidRDefault="000268F7">
      <w:pPr>
        <w:pStyle w:val="V-Normaltext"/>
        <w:widowControl/>
      </w:pPr>
    </w:p>
    <w:p w14:paraId="0A6D9E2D" w14:textId="77777777" w:rsidR="000268F7" w:rsidRDefault="000268F7">
      <w:pPr>
        <w:pStyle w:val="V-ListeNormal1"/>
        <w:keepNext/>
        <w:widowControl/>
        <w:rPr>
          <w:rFonts w:cs="Arial"/>
        </w:rPr>
      </w:pPr>
      <w:r>
        <w:t>Altersteilzeit kann fr</w:t>
      </w:r>
      <w:r>
        <w:t>ü</w:t>
      </w:r>
      <w:r>
        <w:t>hestens mit dem Schuljahresbeginn nach Vollendung des 60. Lebensjahres in Anspruch genommen werden. Interessierte Lehrerinnen und Lehrer m</w:t>
      </w:r>
      <w:r>
        <w:t>ü</w:t>
      </w:r>
      <w:r>
        <w:t>ssen zuvor f</w:t>
      </w:r>
      <w:r>
        <w:t>ü</w:t>
      </w:r>
      <w:r>
        <w:t>r jedes volle Jahr der Altersteilzeit ein Jahr lang auf die ihnen zustehende Alterserm</w:t>
      </w:r>
      <w:r>
        <w:t>äß</w:t>
      </w:r>
      <w:r>
        <w:t>igung nach Satz 1 Nr. 1 verzichtet haben. Dazu ist ein entsprechend lange dauernder Verzicht rechtzeitig zu einem 1. Februar vor der beabsichtigten Wirksamkeit durch schriftliche Erkl</w:t>
      </w:r>
      <w:r>
        <w:t>ä</w:t>
      </w:r>
      <w:r>
        <w:t>rung gegen</w:t>
      </w:r>
      <w:r>
        <w:t>ü</w:t>
      </w:r>
      <w:r>
        <w:t>ber der oberen Schulaufsichtsbeh</w:t>
      </w:r>
      <w:r>
        <w:t>ö</w:t>
      </w:r>
      <w:r>
        <w:t xml:space="preserve">rde anzumelden. Auf den Runderlass </w:t>
      </w:r>
      <w:r>
        <w:t>„</w:t>
      </w:r>
      <w:r>
        <w:t>Altersteilzeit f</w:t>
      </w:r>
      <w:r>
        <w:t>ü</w:t>
      </w:r>
      <w:r>
        <w:t>r Lehrerinnen und Lehrer im Beamtenverh</w:t>
      </w:r>
      <w:r>
        <w:t>ä</w:t>
      </w:r>
      <w:r>
        <w:t>ltnis; Durchf</w:t>
      </w:r>
      <w:r>
        <w:t>ü</w:t>
      </w:r>
      <w:r>
        <w:t>hrungsvorschriften</w:t>
      </w:r>
      <w:r>
        <w:t>“</w:t>
      </w:r>
      <w:r>
        <w:t xml:space="preserve"> in der jeweils g</w:t>
      </w:r>
      <w:r>
        <w:t>ü</w:t>
      </w:r>
      <w:r>
        <w:t xml:space="preserve">ltigen Fassung (BASS 21 </w:t>
      </w:r>
      <w:r>
        <w:t>–</w:t>
      </w:r>
      <w:r>
        <w:t xml:space="preserve"> 05 Nr. 16) wird hingewiesen. </w:t>
      </w:r>
    </w:p>
    <w:p w14:paraId="2A59D640" w14:textId="77777777" w:rsidR="000268F7" w:rsidRDefault="000268F7">
      <w:pPr>
        <w:pStyle w:val="V-Normaltext"/>
        <w:widowControl/>
        <w:rPr>
          <w:rFonts w:cs="Calibri"/>
        </w:rPr>
      </w:pPr>
    </w:p>
    <w:p w14:paraId="537D2E0A" w14:textId="77777777" w:rsidR="000268F7" w:rsidRDefault="000268F7">
      <w:pPr>
        <w:pStyle w:val="V-ListeNormal1"/>
        <w:keepNext/>
        <w:widowControl/>
      </w:pPr>
      <w:r>
        <w:rPr>
          <w:rFonts w:cs="Arial"/>
        </w:rPr>
        <w:t>Der Wegfall der Alterserm</w:t>
      </w:r>
      <w:r>
        <w:rPr>
          <w:rFonts w:cs="Arial"/>
        </w:rPr>
        <w:t>äß</w:t>
      </w:r>
      <w:r>
        <w:rPr>
          <w:rFonts w:cs="Arial"/>
        </w:rPr>
        <w:t>igung bei Inanspruchnahme von Altersteilzeit gem</w:t>
      </w:r>
      <w:r>
        <w:rPr>
          <w:rFonts w:cs="Arial"/>
        </w:rPr>
        <w:t>äß</w:t>
      </w:r>
      <w:r>
        <w:rPr>
          <w:rFonts w:cs="Arial"/>
        </w:rPr>
        <w:t xml:space="preserve"> Satz 3 gilt f</w:t>
      </w:r>
      <w:r>
        <w:rPr>
          <w:rFonts w:cs="Arial"/>
        </w:rPr>
        <w:t>ü</w:t>
      </w:r>
      <w:r>
        <w:rPr>
          <w:rFonts w:cs="Arial"/>
        </w:rPr>
        <w:t>r Lehrerinnen und Lehrer im Beamtenverh</w:t>
      </w:r>
      <w:r>
        <w:rPr>
          <w:rFonts w:cs="Arial"/>
        </w:rPr>
        <w:t>ä</w:t>
      </w:r>
      <w:r>
        <w:rPr>
          <w:rFonts w:cs="Arial"/>
        </w:rPr>
        <w:t>ltnis. F</w:t>
      </w:r>
      <w:r>
        <w:rPr>
          <w:rFonts w:cs="Arial"/>
        </w:rPr>
        <w:t>ü</w:t>
      </w:r>
      <w:r>
        <w:rPr>
          <w:rFonts w:cs="Arial"/>
        </w:rPr>
        <w:t>r Lehrerinnen und Lehrer im Tarifbesch</w:t>
      </w:r>
      <w:r>
        <w:rPr>
          <w:rFonts w:cs="Arial"/>
        </w:rPr>
        <w:t>ä</w:t>
      </w:r>
      <w:r>
        <w:rPr>
          <w:rFonts w:cs="Arial"/>
        </w:rPr>
        <w:t>ftigungsverh</w:t>
      </w:r>
      <w:r>
        <w:rPr>
          <w:rFonts w:cs="Arial"/>
        </w:rPr>
        <w:t>ä</w:t>
      </w:r>
      <w:r>
        <w:rPr>
          <w:rFonts w:cs="Arial"/>
        </w:rPr>
        <w:t>ltnis, die Altersteilzeit in Anspruch nehmen, besteht der Anspruch auf Alterserm</w:t>
      </w:r>
      <w:r>
        <w:rPr>
          <w:rFonts w:cs="Arial"/>
        </w:rPr>
        <w:t>äß</w:t>
      </w:r>
      <w:r>
        <w:rPr>
          <w:rFonts w:cs="Arial"/>
        </w:rPr>
        <w:t>igung aus Gr</w:t>
      </w:r>
      <w:r>
        <w:rPr>
          <w:rFonts w:cs="Arial"/>
        </w:rPr>
        <w:t>ü</w:t>
      </w:r>
      <w:r>
        <w:rPr>
          <w:rFonts w:cs="Arial"/>
        </w:rPr>
        <w:t xml:space="preserve">nden des Tarifvertragsrechts in dem nach Satz 1 bzw. in dem nach dem Runderlass vom 3. 11. 1998 (BASS 21 </w:t>
      </w:r>
      <w:r>
        <w:rPr>
          <w:rFonts w:cs="Arial"/>
        </w:rPr>
        <w:t>–</w:t>
      </w:r>
      <w:r>
        <w:rPr>
          <w:rFonts w:cs="Arial"/>
        </w:rPr>
        <w:t xml:space="preserve"> 05 Nr. 15) ma</w:t>
      </w:r>
      <w:r>
        <w:rPr>
          <w:rFonts w:cs="Arial"/>
        </w:rPr>
        <w:t>ß</w:t>
      </w:r>
      <w:r>
        <w:rPr>
          <w:rFonts w:cs="Arial"/>
        </w:rPr>
        <w:t>geblichen Umfang fort.</w:t>
      </w:r>
      <w:r>
        <w:rPr>
          <w:rFonts w:cs="Arial"/>
        </w:rPr>
        <w:t>“</w:t>
      </w:r>
    </w:p>
    <w:p w14:paraId="045C18D8" w14:textId="77777777" w:rsidR="000268F7" w:rsidRDefault="000268F7">
      <w:pPr>
        <w:pStyle w:val="V-Normaltext"/>
        <w:widowControl/>
      </w:pPr>
    </w:p>
    <w:p w14:paraId="5C31B676" w14:textId="77777777" w:rsidR="000268F7" w:rsidRDefault="000268F7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In Nr. 2.4.2 werden</w:t>
      </w:r>
    </w:p>
    <w:p w14:paraId="7A31BC35" w14:textId="77777777" w:rsidR="000268F7" w:rsidRDefault="000268F7">
      <w:pPr>
        <w:pStyle w:val="V-Normaltext"/>
        <w:widowControl/>
        <w:rPr>
          <w:rFonts w:cs="Calibri"/>
        </w:rPr>
      </w:pPr>
    </w:p>
    <w:p w14:paraId="610E3A4F" w14:textId="77777777" w:rsidR="000268F7" w:rsidRDefault="000268F7">
      <w:pPr>
        <w:pStyle w:val="V-ListeNormal1"/>
        <w:keepNext/>
        <w:widowControl/>
      </w:pPr>
      <w:r>
        <w:rPr>
          <w:rFonts w:cs="Arial"/>
        </w:rPr>
        <w:t>a)</w:t>
      </w:r>
    </w:p>
    <w:p w14:paraId="79DFC8AE" w14:textId="77777777" w:rsidR="000268F7" w:rsidRDefault="000268F7">
      <w:pPr>
        <w:pStyle w:val="V-ListeNormal2"/>
        <w:widowControl/>
        <w:rPr>
          <w:rFonts w:cs="Calibri"/>
        </w:rPr>
      </w:pPr>
      <w:r>
        <w:t xml:space="preserve">die Angabe </w:t>
      </w:r>
      <w:r>
        <w:t>„§</w:t>
      </w:r>
      <w:r>
        <w:t xml:space="preserve"> 85 a LBG</w:t>
      </w:r>
      <w:r>
        <w:t>“</w:t>
      </w:r>
      <w:r>
        <w:t xml:space="preserve"> durch die Angabe </w:t>
      </w:r>
      <w:r>
        <w:t>„§</w:t>
      </w:r>
      <w:r>
        <w:t xml:space="preserve"> 66 LBG</w:t>
      </w:r>
      <w:r>
        <w:t>“</w:t>
      </w:r>
      <w:r>
        <w:t>,</w:t>
      </w:r>
    </w:p>
    <w:p w14:paraId="1922AF34" w14:textId="77777777" w:rsidR="000268F7" w:rsidRDefault="000268F7">
      <w:pPr>
        <w:pStyle w:val="V-ListeNormal1"/>
        <w:keepNext/>
        <w:widowControl/>
      </w:pPr>
      <w:r>
        <w:rPr>
          <w:rFonts w:cs="Arial"/>
        </w:rPr>
        <w:t>b)</w:t>
      </w:r>
    </w:p>
    <w:p w14:paraId="62A81842" w14:textId="77777777" w:rsidR="000268F7" w:rsidRDefault="000268F7">
      <w:pPr>
        <w:pStyle w:val="V-ListeNormal2"/>
        <w:widowControl/>
        <w:rPr>
          <w:rFonts w:cs="Calibri"/>
        </w:rPr>
      </w:pPr>
      <w:r>
        <w:t xml:space="preserve">die Angabe </w:t>
      </w:r>
      <w:r>
        <w:t>„§</w:t>
      </w:r>
      <w:r>
        <w:t xml:space="preserve"> 46 LBG</w:t>
      </w:r>
      <w:r>
        <w:t>“</w:t>
      </w:r>
      <w:r>
        <w:t xml:space="preserve"> durch die Angabe </w:t>
      </w:r>
      <w:r>
        <w:t>„§</w:t>
      </w:r>
      <w:r>
        <w:t xml:space="preserve"> 27 BeamtStG</w:t>
      </w:r>
      <w:r>
        <w:t>“</w:t>
      </w:r>
      <w:r>
        <w:t xml:space="preserve"> ersetzt.</w:t>
      </w:r>
    </w:p>
    <w:p w14:paraId="65B788EC" w14:textId="77777777" w:rsidR="000268F7" w:rsidRDefault="000268F7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 xml:space="preserve">In Nr. 5.1.1 wird das Wort </w:t>
      </w:r>
      <w:r>
        <w:rPr>
          <w:rFonts w:cs="Arial"/>
        </w:rPr>
        <w:t>„</w:t>
      </w:r>
      <w:r>
        <w:rPr>
          <w:rFonts w:cs="Arial"/>
        </w:rPr>
        <w:t>Schulleitungspauschale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Leitungszeit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4D0CA39E" w14:textId="77777777" w:rsidR="000268F7" w:rsidRDefault="000268F7">
      <w:pPr>
        <w:pStyle w:val="V-Normaltext"/>
        <w:widowControl/>
      </w:pPr>
    </w:p>
    <w:p w14:paraId="78EDD516" w14:textId="77777777" w:rsidR="000268F7" w:rsidRDefault="000268F7">
      <w:pPr>
        <w:pStyle w:val="V-ListeNormal1"/>
        <w:keepNext/>
        <w:widowControl/>
        <w:ind w:left="227" w:hanging="227"/>
        <w:rPr>
          <w:rFonts w:cs="Arial"/>
        </w:rPr>
      </w:pPr>
      <w:r>
        <w:t>7.</w:t>
      </w:r>
      <w:r>
        <w:tab/>
        <w:t xml:space="preserve">In Nr. 5.1.2 </w:t>
      </w:r>
    </w:p>
    <w:p w14:paraId="5714B463" w14:textId="77777777" w:rsidR="000268F7" w:rsidRDefault="000268F7">
      <w:pPr>
        <w:pStyle w:val="V-Normaltext"/>
        <w:widowControl/>
        <w:rPr>
          <w:rFonts w:cs="Calibri"/>
        </w:rPr>
      </w:pPr>
    </w:p>
    <w:p w14:paraId="50591C7F" w14:textId="77777777" w:rsidR="000268F7" w:rsidRDefault="000268F7">
      <w:pPr>
        <w:pStyle w:val="V-ListeNormal1"/>
        <w:keepNext/>
        <w:widowControl/>
      </w:pPr>
      <w:r>
        <w:rPr>
          <w:rFonts w:cs="Arial"/>
        </w:rPr>
        <w:t>a)</w:t>
      </w:r>
    </w:p>
    <w:p w14:paraId="05A70883" w14:textId="77777777" w:rsidR="000268F7" w:rsidRDefault="000268F7">
      <w:pPr>
        <w:pStyle w:val="V-ListeNormal2"/>
        <w:widowControl/>
        <w:rPr>
          <w:rFonts w:cs="Calibri"/>
        </w:rPr>
      </w:pPr>
      <w:r>
        <w:t>wird Satz 1 gestrichen;</w:t>
      </w:r>
    </w:p>
    <w:p w14:paraId="73FE2AEE" w14:textId="77777777" w:rsidR="000268F7" w:rsidRDefault="000268F7">
      <w:pPr>
        <w:pStyle w:val="V-ListeNormal1"/>
        <w:keepNext/>
        <w:widowControl/>
      </w:pPr>
      <w:r>
        <w:rPr>
          <w:rFonts w:cs="Arial"/>
        </w:rPr>
        <w:t>b)</w:t>
      </w:r>
    </w:p>
    <w:p w14:paraId="78C1E624" w14:textId="77777777" w:rsidR="000268F7" w:rsidRDefault="000268F7">
      <w:pPr>
        <w:pStyle w:val="V-ListeNormal2"/>
        <w:widowControl/>
        <w:rPr>
          <w:rFonts w:cs="Calibri"/>
        </w:rPr>
      </w:pPr>
      <w:r>
        <w:t>werden die bisherigen S</w:t>
      </w:r>
      <w:r>
        <w:t>ä</w:t>
      </w:r>
      <w:r>
        <w:t>tze 2 bis 4 die S</w:t>
      </w:r>
      <w:r>
        <w:t>ä</w:t>
      </w:r>
      <w:r>
        <w:t>tze 1 bis 3 mit der Ma</w:t>
      </w:r>
      <w:r>
        <w:t>ß</w:t>
      </w:r>
      <w:r>
        <w:t>gabe, dass</w:t>
      </w:r>
    </w:p>
    <w:p w14:paraId="41A6F2AE" w14:textId="77777777" w:rsidR="000268F7" w:rsidRDefault="000268F7">
      <w:pPr>
        <w:pStyle w:val="V-Haupttext3"/>
        <w:widowControl/>
        <w:ind w:left="907" w:hanging="907"/>
      </w:pPr>
      <w:r>
        <w:rPr>
          <w:rFonts w:cs="Arial"/>
        </w:rPr>
        <w:t>aa)</w:t>
      </w:r>
      <w:r>
        <w:rPr>
          <w:rFonts w:cs="Arial"/>
        </w:rPr>
        <w:tab/>
        <w:t>in Satz 1 (neu)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Pauschale f</w:t>
      </w:r>
      <w:r>
        <w:rPr>
          <w:rFonts w:cs="Arial"/>
        </w:rPr>
        <w:t>ü</w:t>
      </w:r>
      <w:r>
        <w:rPr>
          <w:rFonts w:cs="Arial"/>
        </w:rPr>
        <w:t>r die Schulleitungsentlastung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Leitungszeit</w:t>
      </w:r>
      <w:r>
        <w:rPr>
          <w:rFonts w:cs="Arial"/>
        </w:rPr>
        <w:t>“</w:t>
      </w:r>
      <w:r>
        <w:rPr>
          <w:rFonts w:cs="Arial"/>
        </w:rPr>
        <w:t xml:space="preserve"> ersetzt werden;</w:t>
      </w:r>
    </w:p>
    <w:p w14:paraId="3CB8E3F0" w14:textId="77777777" w:rsidR="000268F7" w:rsidRDefault="000268F7">
      <w:pPr>
        <w:pStyle w:val="V-Haupttext3"/>
        <w:widowControl/>
        <w:ind w:left="907" w:hanging="907"/>
      </w:pPr>
      <w:r>
        <w:rPr>
          <w:rFonts w:cs="Arial"/>
        </w:rPr>
        <w:t>bb)</w:t>
      </w:r>
      <w:r>
        <w:rPr>
          <w:rFonts w:cs="Arial"/>
        </w:rPr>
        <w:tab/>
        <w:t>in Satz 2 (neu)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die Pauschale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sie</w:t>
      </w:r>
      <w:r>
        <w:rPr>
          <w:rFonts w:cs="Arial"/>
        </w:rPr>
        <w:t>“</w:t>
      </w:r>
      <w:r>
        <w:rPr>
          <w:rFonts w:cs="Arial"/>
        </w:rPr>
        <w:t xml:space="preserve"> ersetzt werden;</w:t>
      </w:r>
    </w:p>
    <w:p w14:paraId="1C0D4927" w14:textId="77777777" w:rsidR="000268F7" w:rsidRDefault="000268F7">
      <w:pPr>
        <w:pStyle w:val="V-Haupttext3"/>
        <w:widowControl/>
        <w:ind w:left="907" w:hanging="907"/>
      </w:pPr>
      <w:r>
        <w:rPr>
          <w:rFonts w:cs="Arial"/>
        </w:rPr>
        <w:t>cc)</w:t>
      </w:r>
      <w:r>
        <w:rPr>
          <w:rFonts w:cs="Arial"/>
        </w:rPr>
        <w:tab/>
        <w:t xml:space="preserve">in Satz 3 (neu) das Wort </w:t>
      </w:r>
      <w:r>
        <w:rPr>
          <w:rFonts w:cs="Arial"/>
        </w:rPr>
        <w:t>„</w:t>
      </w:r>
      <w:r>
        <w:rPr>
          <w:rFonts w:cs="Arial"/>
        </w:rPr>
        <w:t>Pauschale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Lei-tungszeit</w:t>
      </w:r>
      <w:r>
        <w:rPr>
          <w:rFonts w:cs="Arial"/>
        </w:rPr>
        <w:t>“</w:t>
      </w:r>
      <w:r>
        <w:rPr>
          <w:rFonts w:cs="Arial"/>
        </w:rPr>
        <w:t xml:space="preserve"> ersetzt wird.</w:t>
      </w:r>
    </w:p>
    <w:p w14:paraId="44BC2446" w14:textId="77777777" w:rsidR="000268F7" w:rsidRDefault="000268F7">
      <w:pPr>
        <w:pStyle w:val="V-ListeNormal1"/>
        <w:keepNext/>
        <w:widowControl/>
        <w:ind w:left="227" w:hanging="227"/>
      </w:pPr>
      <w:r>
        <w:rPr>
          <w:rFonts w:cs="Arial"/>
        </w:rPr>
        <w:t>8.</w:t>
      </w:r>
      <w:r>
        <w:rPr>
          <w:rFonts w:cs="Arial"/>
        </w:rPr>
        <w:tab/>
      </w:r>
      <w:r>
        <w:rPr>
          <w:rFonts w:cs="Arial"/>
        </w:rPr>
        <w:t>In Nr. 5.1.4 werden in Satz 1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k</w:t>
      </w:r>
      <w:r>
        <w:rPr>
          <w:rFonts w:cs="Arial"/>
        </w:rPr>
        <w:t>ö</w:t>
      </w:r>
      <w:r>
        <w:rPr>
          <w:rFonts w:cs="Arial"/>
        </w:rPr>
        <w:t>nnen die entsprechenden Anrechnungsstunden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kann die Leitungszeit</w:t>
      </w:r>
      <w:r>
        <w:rPr>
          <w:rFonts w:cs="Arial"/>
        </w:rPr>
        <w:t>“</w:t>
      </w:r>
      <w:r>
        <w:rPr>
          <w:rFonts w:cs="Arial"/>
        </w:rPr>
        <w:t xml:space="preserve"> ersetzt. </w:t>
      </w:r>
    </w:p>
    <w:p w14:paraId="00C879BC" w14:textId="77777777" w:rsidR="000268F7" w:rsidRDefault="000268F7">
      <w:pPr>
        <w:pStyle w:val="V-Normaltext"/>
        <w:widowControl/>
      </w:pPr>
    </w:p>
    <w:p w14:paraId="25F2CEC8" w14:textId="77777777" w:rsidR="000268F7" w:rsidRDefault="000268F7">
      <w:pPr>
        <w:pStyle w:val="V-ListeNormal1"/>
        <w:keepNext/>
        <w:widowControl/>
        <w:ind w:left="227" w:hanging="227"/>
        <w:rPr>
          <w:rFonts w:cs="Arial"/>
        </w:rPr>
      </w:pPr>
      <w:r>
        <w:t>9.</w:t>
      </w:r>
      <w:r>
        <w:tab/>
        <w:t>Die Nr. 5.1.5 und 5.1.6 werden gestrichen.</w:t>
      </w:r>
    </w:p>
    <w:p w14:paraId="6EF38BF2" w14:textId="77777777" w:rsidR="000268F7" w:rsidRDefault="000268F7">
      <w:pPr>
        <w:pStyle w:val="V-Normaltext"/>
        <w:widowControl/>
        <w:rPr>
          <w:rFonts w:cs="Calibri"/>
        </w:rPr>
      </w:pPr>
    </w:p>
    <w:p w14:paraId="104CBE96" w14:textId="77777777" w:rsidR="000268F7" w:rsidRDefault="000268F7">
      <w:pPr>
        <w:pStyle w:val="V-ListeNormal1"/>
        <w:keepNext/>
        <w:widowControl/>
        <w:ind w:left="227" w:hanging="227"/>
      </w:pPr>
      <w:r>
        <w:rPr>
          <w:rFonts w:cs="Arial"/>
        </w:rPr>
        <w:t>10.</w:t>
      </w:r>
      <w:r>
        <w:rPr>
          <w:rFonts w:cs="Arial"/>
        </w:rPr>
        <w:tab/>
      </w:r>
      <w:r>
        <w:rPr>
          <w:rFonts w:cs="Arial"/>
        </w:rPr>
        <w:t>Nach Nr. 5.2 wird folgende Nr. 5.3 (neu)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6B383F81" w14:textId="77777777" w:rsidR="000268F7" w:rsidRDefault="000268F7">
      <w:pPr>
        <w:pStyle w:val="V-Normaltext"/>
        <w:widowControl/>
      </w:pPr>
    </w:p>
    <w:p w14:paraId="67E92ED9" w14:textId="77777777" w:rsidR="000268F7" w:rsidRDefault="000268F7">
      <w:pPr>
        <w:pStyle w:val="V-Zwischenfcberschrift01"/>
        <w:widowControl/>
      </w:pPr>
      <w:r>
        <w:rPr>
          <w:rFonts w:cs="Calibri"/>
        </w:rPr>
        <w:t>„</w:t>
      </w:r>
      <w:r>
        <w:rPr>
          <w:rFonts w:cs="Calibri"/>
        </w:rPr>
        <w:t xml:space="preserve">5.3 (zu </w:t>
      </w:r>
      <w:r>
        <w:rPr>
          <w:rFonts w:cs="Calibri"/>
        </w:rPr>
        <w:t>§</w:t>
      </w:r>
      <w:r>
        <w:rPr>
          <w:rFonts w:cs="Calibri"/>
        </w:rPr>
        <w:t xml:space="preserve"> 5 Abs. 3)</w:t>
      </w:r>
    </w:p>
    <w:p w14:paraId="77B725C0" w14:textId="77777777" w:rsidR="000268F7" w:rsidRDefault="000268F7">
      <w:pPr>
        <w:pStyle w:val="V-Normaltext"/>
        <w:widowControl/>
      </w:pPr>
      <w:r>
        <w:rPr>
          <w:rFonts w:cs="Calibri"/>
        </w:rPr>
        <w:t>Die erforderlichen Stellen zum Ausgleich besonderer Belastungen von Schulleitungen offener Ganztagsschulen im Primarbereich sind in den Stellenzuweisungen nach der Sch</w:t>
      </w:r>
      <w:r>
        <w:rPr>
          <w:rFonts w:cs="Calibri"/>
        </w:rPr>
        <w:t>ü</w:t>
      </w:r>
      <w:r>
        <w:rPr>
          <w:rFonts w:cs="Calibri"/>
        </w:rPr>
        <w:t xml:space="preserve">ler-Lehrer-Relation enthalten." </w:t>
      </w:r>
    </w:p>
    <w:p w14:paraId="48303EAB" w14:textId="77777777" w:rsidR="000268F7" w:rsidRDefault="000268F7">
      <w:pPr>
        <w:pStyle w:val="V-ListeNormal1"/>
        <w:keepNext/>
        <w:widowControl/>
        <w:ind w:left="227" w:hanging="227"/>
        <w:rPr>
          <w:rFonts w:cs="Arial"/>
        </w:rPr>
      </w:pPr>
      <w:r>
        <w:t>11.</w:t>
      </w:r>
      <w:r>
        <w:tab/>
        <w:t>In Nr. 6.1.1 wird Satz 3 gestrichen.</w:t>
      </w:r>
    </w:p>
    <w:p w14:paraId="7DE11323" w14:textId="77777777" w:rsidR="000268F7" w:rsidRDefault="000268F7">
      <w:pPr>
        <w:pStyle w:val="V-Normaltext"/>
        <w:widowControl/>
        <w:rPr>
          <w:rFonts w:cs="Calibri"/>
        </w:rPr>
      </w:pPr>
    </w:p>
    <w:p w14:paraId="3EA830EF" w14:textId="77777777" w:rsidR="000268F7" w:rsidRDefault="000268F7">
      <w:pPr>
        <w:pStyle w:val="V-ListeNormal1"/>
        <w:keepNext/>
        <w:widowControl/>
        <w:ind w:left="227" w:hanging="227"/>
      </w:pPr>
      <w:r>
        <w:rPr>
          <w:rFonts w:cs="Arial"/>
        </w:rPr>
        <w:t>12.</w:t>
      </w:r>
      <w:r>
        <w:rPr>
          <w:rFonts w:cs="Arial"/>
        </w:rPr>
        <w:tab/>
        <w:t>In Nr. 6.6.3 wird Satz 2 gestrichen.</w:t>
      </w:r>
    </w:p>
    <w:p w14:paraId="556A072E" w14:textId="77777777" w:rsidR="000268F7" w:rsidRDefault="000268F7">
      <w:pPr>
        <w:pStyle w:val="V-Normaltext"/>
        <w:widowControl/>
      </w:pPr>
    </w:p>
    <w:p w14:paraId="5FA25F0E" w14:textId="77777777" w:rsidR="000268F7" w:rsidRDefault="000268F7">
      <w:pPr>
        <w:pStyle w:val="V-ListeNormal1"/>
        <w:keepNext/>
        <w:widowControl/>
        <w:ind w:left="227" w:hanging="227"/>
        <w:rPr>
          <w:rFonts w:cs="Arial"/>
        </w:rPr>
      </w:pPr>
      <w:r>
        <w:t>13.</w:t>
      </w:r>
      <w:r>
        <w:tab/>
        <w:t xml:space="preserve">In Nr. 7.3.2 Satz 2, 2. Halbsatz wird die Angabe </w:t>
      </w:r>
      <w:r>
        <w:t>„</w:t>
      </w:r>
      <w:r>
        <w:t>und Vorbemerkung zu Kapitel 05 077</w:t>
      </w:r>
      <w:r>
        <w:t>“</w:t>
      </w:r>
      <w:r>
        <w:t xml:space="preserve"> gestrichen.</w:t>
      </w:r>
    </w:p>
    <w:p w14:paraId="732572C6" w14:textId="77777777" w:rsidR="000268F7" w:rsidRDefault="000268F7">
      <w:pPr>
        <w:pStyle w:val="V-Normaltext"/>
        <w:widowControl/>
        <w:rPr>
          <w:rFonts w:cs="Calibri"/>
        </w:rPr>
      </w:pPr>
    </w:p>
    <w:p w14:paraId="7EB11C33" w14:textId="77777777" w:rsidR="000268F7" w:rsidRDefault="000268F7">
      <w:pPr>
        <w:pStyle w:val="V-ListeNormal1"/>
        <w:keepNext/>
        <w:widowControl/>
        <w:ind w:left="227" w:hanging="227"/>
      </w:pPr>
      <w:r>
        <w:rPr>
          <w:rFonts w:cs="Arial"/>
        </w:rPr>
        <w:t>14.</w:t>
      </w:r>
      <w:r>
        <w:rPr>
          <w:rFonts w:cs="Arial"/>
        </w:rPr>
        <w:tab/>
        <w:t>In Nr. 7.3.4 Satz 3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, Hauptschulen und diejenigen F</w:t>
      </w:r>
      <w:r>
        <w:rPr>
          <w:rFonts w:cs="Arial"/>
        </w:rPr>
        <w:t>ö</w:t>
      </w:r>
      <w:r>
        <w:rPr>
          <w:rFonts w:cs="Arial"/>
        </w:rPr>
        <w:t>rderschulen, f</w:t>
      </w:r>
      <w:r>
        <w:rPr>
          <w:rFonts w:cs="Arial"/>
        </w:rPr>
        <w:t>ü</w:t>
      </w:r>
      <w:r>
        <w:rPr>
          <w:rFonts w:cs="Arial"/>
        </w:rPr>
        <w:t>r die die Schulaufsicht bei den Schul</w:t>
      </w:r>
      <w:r>
        <w:rPr>
          <w:rFonts w:cs="Arial"/>
        </w:rPr>
        <w:t>ä</w:t>
      </w:r>
      <w:r>
        <w:rPr>
          <w:rFonts w:cs="Arial"/>
        </w:rPr>
        <w:t>mtern liegt,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6B93BD8C" w14:textId="77777777" w:rsidR="000268F7" w:rsidRDefault="000268F7">
      <w:pPr>
        <w:pStyle w:val="V-Normaltext"/>
        <w:widowControl/>
      </w:pPr>
    </w:p>
    <w:p w14:paraId="1DDB88CA" w14:textId="77777777" w:rsidR="000268F7" w:rsidRDefault="000268F7">
      <w:pPr>
        <w:pStyle w:val="V-ListeNormal1"/>
        <w:keepNext/>
        <w:widowControl/>
        <w:ind w:left="227" w:hanging="227"/>
        <w:rPr>
          <w:rFonts w:cs="Arial"/>
        </w:rPr>
      </w:pPr>
      <w:r>
        <w:t>15.</w:t>
      </w:r>
      <w:r>
        <w:tab/>
        <w:t>Nr. 8.1 erh</w:t>
      </w:r>
      <w:r>
        <w:t>ä</w:t>
      </w:r>
      <w:r>
        <w:t>lt folgende Fassung:</w:t>
      </w:r>
    </w:p>
    <w:p w14:paraId="0A1B7AA3" w14:textId="77777777" w:rsidR="000268F7" w:rsidRDefault="000268F7">
      <w:pPr>
        <w:pStyle w:val="V-Normaltext"/>
        <w:widowControl/>
        <w:rPr>
          <w:rFonts w:cs="Calibri"/>
        </w:rPr>
      </w:pPr>
    </w:p>
    <w:p w14:paraId="5B3C7D1B" w14:textId="77777777" w:rsidR="000268F7" w:rsidRDefault="000268F7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8.1 Die quantitativen </w:t>
      </w:r>
      <w:r>
        <w:rPr>
          <w:rFonts w:cs="Arial"/>
        </w:rPr>
        <w:t>Ä</w:t>
      </w:r>
      <w:r>
        <w:rPr>
          <w:rFonts w:cs="Arial"/>
        </w:rPr>
        <w:t>nderungen der Sch</w:t>
      </w:r>
      <w:r>
        <w:rPr>
          <w:rFonts w:cs="Arial"/>
        </w:rPr>
        <w:t>ü</w:t>
      </w:r>
      <w:r>
        <w:rPr>
          <w:rFonts w:cs="Arial"/>
        </w:rPr>
        <w:t>ler-Lehrer-Relationen erfolgen auf der Grundlage des Haushalts 2009 und resultieren u.a. aus:</w:t>
      </w:r>
    </w:p>
    <w:p w14:paraId="3A984FFF" w14:textId="77777777" w:rsidR="000268F7" w:rsidRDefault="000268F7">
      <w:pPr>
        <w:pStyle w:val="V-Normaltext"/>
        <w:widowControl/>
      </w:pPr>
    </w:p>
    <w:p w14:paraId="0041C5A7" w14:textId="77777777" w:rsidR="000268F7" w:rsidRDefault="000268F7">
      <w:pPr>
        <w:pStyle w:val="V-ListeNormal1"/>
        <w:keepNext/>
        <w:widowControl/>
        <w:rPr>
          <w:rFonts w:cs="Arial"/>
        </w:rPr>
      </w:pPr>
      <w:r>
        <w:t>–</w:t>
      </w:r>
    </w:p>
    <w:p w14:paraId="76484D3D" w14:textId="77777777" w:rsidR="000268F7" w:rsidRDefault="000268F7">
      <w:pPr>
        <w:pStyle w:val="V-ListeNormal2"/>
        <w:widowControl/>
      </w:pPr>
      <w:r>
        <w:rPr>
          <w:rFonts w:cs="Calibri"/>
        </w:rPr>
        <w:t>der allgemeinen sukzessiven Aufstockung sowie der durch die Verk</w:t>
      </w:r>
      <w:r>
        <w:rPr>
          <w:rFonts w:cs="Calibri"/>
        </w:rPr>
        <w:t>ü</w:t>
      </w:r>
      <w:r>
        <w:rPr>
          <w:rFonts w:cs="Calibri"/>
        </w:rPr>
        <w:t>rzung des Bildungsgangs und der Neuordnung der gymnasialen Oberstufe bedingten Ausweitung der Stundentafeln der APO-S I in den Klassen 9</w:t>
      </w:r>
    </w:p>
    <w:p w14:paraId="4EC8187E" w14:textId="77777777" w:rsidR="000268F7" w:rsidRDefault="000268F7">
      <w:pPr>
        <w:pStyle w:val="V-ListeNormal1"/>
        <w:keepNext/>
        <w:widowControl/>
        <w:rPr>
          <w:rFonts w:cs="Arial"/>
        </w:rPr>
      </w:pPr>
      <w:r>
        <w:t>–</w:t>
      </w:r>
    </w:p>
    <w:p w14:paraId="6D60813F" w14:textId="77777777" w:rsidR="000268F7" w:rsidRDefault="000268F7">
      <w:pPr>
        <w:pStyle w:val="V-ListeNormal2"/>
        <w:widowControl/>
      </w:pPr>
      <w:r>
        <w:rPr>
          <w:rFonts w:cs="Calibri"/>
        </w:rPr>
        <w:t>der fortgef</w:t>
      </w:r>
      <w:r>
        <w:rPr>
          <w:rFonts w:cs="Calibri"/>
        </w:rPr>
        <w:t>ü</w:t>
      </w:r>
      <w:r>
        <w:rPr>
          <w:rFonts w:cs="Calibri"/>
        </w:rPr>
        <w:t>hrten vorgezogenen Einf</w:t>
      </w:r>
      <w:r>
        <w:rPr>
          <w:rFonts w:cs="Calibri"/>
        </w:rPr>
        <w:t>ü</w:t>
      </w:r>
      <w:r>
        <w:rPr>
          <w:rFonts w:cs="Calibri"/>
        </w:rPr>
        <w:t>hrung des Englisch-Unterrichts, der im Schuljahr 2009/2010 erstmals in der Klasse  2 erteilt wird</w:t>
      </w:r>
    </w:p>
    <w:p w14:paraId="2A4B482C" w14:textId="77777777" w:rsidR="000268F7" w:rsidRDefault="000268F7">
      <w:pPr>
        <w:pStyle w:val="V-ListeNormal1"/>
        <w:keepNext/>
        <w:widowControl/>
        <w:rPr>
          <w:rFonts w:cs="Arial"/>
        </w:rPr>
      </w:pPr>
      <w:r>
        <w:lastRenderedPageBreak/>
        <w:t>–</w:t>
      </w:r>
    </w:p>
    <w:p w14:paraId="251C843F" w14:textId="77777777" w:rsidR="000268F7" w:rsidRDefault="000268F7">
      <w:pPr>
        <w:pStyle w:val="V-ListeNormal2"/>
        <w:widowControl/>
      </w:pPr>
      <w:r>
        <w:rPr>
          <w:rFonts w:cs="Calibri"/>
        </w:rPr>
        <w:t xml:space="preserve">der Ausweitung der Stundentafeln in: </w:t>
      </w:r>
    </w:p>
    <w:p w14:paraId="520A2A92" w14:textId="77777777" w:rsidR="000268F7" w:rsidRDefault="000268F7">
      <w:pPr>
        <w:pStyle w:val="V-Haupttext3"/>
        <w:widowControl/>
        <w:ind w:left="907" w:hanging="907"/>
        <w:rPr>
          <w:rFonts w:cs="Arial"/>
        </w:rPr>
      </w:pPr>
      <w:r>
        <w:t>–</w:t>
      </w:r>
      <w:r>
        <w:tab/>
        <w:t>der Klasse 7 der F</w:t>
      </w:r>
      <w:r>
        <w:t>ö</w:t>
      </w:r>
      <w:r>
        <w:t>rderschulen mit dem F</w:t>
      </w:r>
      <w:r>
        <w:t>ö</w:t>
      </w:r>
      <w:r>
        <w:t xml:space="preserve">rderschwerpunkt Lernen </w:t>
      </w:r>
    </w:p>
    <w:p w14:paraId="6B0FFA07" w14:textId="77777777" w:rsidR="000268F7" w:rsidRDefault="000268F7">
      <w:pPr>
        <w:pStyle w:val="V-Haupttext3"/>
        <w:widowControl/>
        <w:ind w:left="907" w:hanging="907"/>
        <w:rPr>
          <w:rFonts w:cs="Arial"/>
        </w:rPr>
      </w:pPr>
      <w:r>
        <w:t>–</w:t>
      </w:r>
      <w:r>
        <w:tab/>
        <w:t>der Klasse 8 der F</w:t>
      </w:r>
      <w:r>
        <w:t>ö</w:t>
      </w:r>
      <w:r>
        <w:t>rderschulen mit den F</w:t>
      </w:r>
      <w:r>
        <w:t>ö</w:t>
      </w:r>
      <w:r>
        <w:t>rderschwerpunkten K</w:t>
      </w:r>
      <w:r>
        <w:t>ö</w:t>
      </w:r>
      <w:r>
        <w:t>rperliche und motorische Entwicklung, H</w:t>
      </w:r>
      <w:r>
        <w:t>ö</w:t>
      </w:r>
      <w:r>
        <w:t>ren und Kommunikation, Sehen, Emotionale und soziale Entwicklung und Sprache und in der Schule f</w:t>
      </w:r>
      <w:r>
        <w:t>ü</w:t>
      </w:r>
      <w:r>
        <w:t>r Kranke.</w:t>
      </w:r>
      <w:r>
        <w:t>“</w:t>
      </w:r>
    </w:p>
    <w:p w14:paraId="5EF7DA53" w14:textId="77777777" w:rsidR="000268F7" w:rsidRDefault="000268F7">
      <w:pPr>
        <w:pStyle w:val="V-ListeNormal1"/>
        <w:keepNext/>
        <w:widowControl/>
        <w:ind w:left="227" w:hanging="227"/>
        <w:rPr>
          <w:rFonts w:cs="Arial"/>
        </w:rPr>
      </w:pPr>
      <w:r>
        <w:t>16.</w:t>
      </w:r>
      <w:r>
        <w:tab/>
        <w:t>Nr. 11 wird wie folgt gefasst:</w:t>
      </w:r>
    </w:p>
    <w:p w14:paraId="657F7EB0" w14:textId="77777777" w:rsidR="000268F7" w:rsidRDefault="000268F7">
      <w:pPr>
        <w:pStyle w:val="V-Normaltext"/>
        <w:widowControl/>
        <w:rPr>
          <w:rFonts w:cs="Calibri"/>
        </w:rPr>
      </w:pPr>
    </w:p>
    <w:p w14:paraId="672C0C4A" w14:textId="77777777" w:rsidR="000268F7" w:rsidRDefault="000268F7">
      <w:pPr>
        <w:pStyle w:val="V-Zwischenfcberschrift01"/>
        <w:widowControl/>
        <w:rPr>
          <w:rFonts w:cs="Calibri"/>
        </w:rPr>
      </w:pPr>
      <w:r>
        <w:t>„</w:t>
      </w:r>
      <w:r>
        <w:t xml:space="preserve">11 (zu </w:t>
      </w:r>
      <w:r>
        <w:t>§</w:t>
      </w:r>
      <w:r>
        <w:t xml:space="preserve"> 11)</w:t>
      </w:r>
    </w:p>
    <w:p w14:paraId="1FE0515F" w14:textId="77777777" w:rsidR="000268F7" w:rsidRDefault="000268F7">
      <w:pPr>
        <w:pStyle w:val="V-ListeNormal1"/>
        <w:keepNext/>
        <w:widowControl/>
      </w:pPr>
      <w:r>
        <w:rPr>
          <w:rFonts w:cs="Arial"/>
        </w:rPr>
        <w:t>Lehramtsanw</w:t>
      </w:r>
      <w:r>
        <w:rPr>
          <w:rFonts w:cs="Arial"/>
        </w:rPr>
        <w:t>ä</w:t>
      </w:r>
      <w:r>
        <w:rPr>
          <w:rFonts w:cs="Arial"/>
        </w:rPr>
        <w:t>rterinnen und Lehramtsanw</w:t>
      </w:r>
      <w:r>
        <w:rPr>
          <w:rFonts w:cs="Arial"/>
        </w:rPr>
        <w:t>ä</w:t>
      </w:r>
      <w:r>
        <w:rPr>
          <w:rFonts w:cs="Arial"/>
        </w:rPr>
        <w:t>rter erteilen eigenverantwortlichen Unterricht im zweiten und dritten Ausbildungsjahr im Umfang von jeweils neun Wochenstunden.</w:t>
      </w:r>
      <w:r>
        <w:rPr>
          <w:rFonts w:cs="Arial"/>
        </w:rPr>
        <w:t>“</w:t>
      </w:r>
    </w:p>
    <w:p w14:paraId="7B9E5EDB" w14:textId="77777777" w:rsidR="000268F7" w:rsidRDefault="000268F7">
      <w:pPr>
        <w:pStyle w:val="V-Normaltext"/>
        <w:widowControl/>
      </w:pPr>
    </w:p>
    <w:p w14:paraId="05AA045A" w14:textId="77777777" w:rsidR="000268F7" w:rsidRDefault="000268F7">
      <w:pPr>
        <w:pStyle w:val="V-ListeNormal1"/>
        <w:keepNext/>
        <w:widowControl/>
        <w:ind w:left="227" w:hanging="227"/>
      </w:pPr>
      <w:r>
        <w:t>17.</w:t>
      </w:r>
      <w:r>
        <w:tab/>
        <w:t>Die Anlage erh</w:t>
      </w:r>
      <w:r>
        <w:t>ä</w:t>
      </w:r>
      <w:r>
        <w:t xml:space="preserve">lt folgende Fassung: (s. </w:t>
      </w:r>
      <w:r>
        <w:rPr>
          <w:rFonts w:cs="Arial"/>
        </w:rPr>
        <w:t>Anlage)</w:t>
      </w:r>
    </w:p>
    <w:p w14:paraId="6675AFDC" w14:textId="77777777" w:rsidR="000268F7" w:rsidRDefault="000268F7">
      <w:pPr>
        <w:pStyle w:val="V-Normaltext"/>
        <w:widowControl/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962"/>
        <w:gridCol w:w="1004"/>
        <w:gridCol w:w="1004"/>
        <w:gridCol w:w="679"/>
        <w:gridCol w:w="638"/>
        <w:gridCol w:w="638"/>
      </w:tblGrid>
      <w:tr w:rsidR="00000000" w14:paraId="2180B018" w14:textId="77777777">
        <w:trPr>
          <w:cantSplit/>
          <w:jc w:val="center"/>
        </w:trPr>
        <w:tc>
          <w:tcPr>
            <w:tcW w:w="6633" w:type="dxa"/>
            <w:gridSpan w:val="6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BE8697B" w14:textId="77777777" w:rsidR="000268F7" w:rsidRDefault="000268F7">
            <w:pPr>
              <w:widowControl/>
              <w:spacing w:before="10" w:after="10" w:line="150" w:lineRule="exact"/>
              <w:ind w:left="1" w:hanging="1"/>
              <w:jc w:val="right"/>
            </w:pPr>
            <w:bookmarkStart w:id="0" w:name="Anlage"/>
            <w:r>
              <w:rPr>
                <w:rFonts w:cs="Calibri"/>
              </w:rPr>
              <w:t>Anlage</w:t>
            </w:r>
            <w:bookmarkEnd w:id="0"/>
          </w:p>
          <w:p w14:paraId="2E23765E" w14:textId="77777777" w:rsidR="000268F7" w:rsidRDefault="000268F7">
            <w:pPr>
              <w:widowControl/>
              <w:spacing w:before="10" w:after="10" w:line="160" w:lineRule="exact"/>
              <w:ind w:left="1702" w:hanging="1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 xml:space="preserve">Relationen 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„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Sch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ler je Lehrerstelle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“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,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br/>
              <w:t>Klassenfrequenzrichtwerte, Klassenfrequenzh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ö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chstwerte und Bandbreiten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br/>
              <w:t>Schuljahr 2009/2010</w:t>
            </w:r>
          </w:p>
        </w:tc>
      </w:tr>
      <w:tr w:rsidR="00000000" w14:paraId="6ECD9917" w14:textId="77777777">
        <w:trPr>
          <w:tblHeader/>
          <w:jc w:val="center"/>
        </w:trPr>
        <w:tc>
          <w:tcPr>
            <w:tcW w:w="4026" w:type="dxa"/>
            <w:gridSpan w:val="3"/>
            <w:vMerge w:val="restart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0F0482E" w14:textId="77777777" w:rsidR="000268F7" w:rsidRDefault="000268F7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907" w:type="dxa"/>
            <w:vMerge w:val="restart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D0E0724" w14:textId="77777777" w:rsidR="000268F7" w:rsidRDefault="000268F7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Relation</w:t>
            </w: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t>„</w:t>
            </w:r>
            <w:r>
              <w:rPr>
                <w:rFonts w:ascii="Arial" w:hAnsi="Arial" w:cs="Arial"/>
                <w:color w:val="000000"/>
                <w:sz w:val="13"/>
              </w:rPr>
              <w:t>Sch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ler je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Lehrerstelle</w:t>
            </w:r>
            <w:r>
              <w:rPr>
                <w:rFonts w:ascii="Arial" w:hAnsi="Arial" w:cs="Arial"/>
                <w:color w:val="000000"/>
                <w:sz w:val="13"/>
              </w:rPr>
              <w:t>“</w:t>
            </w:r>
          </w:p>
        </w:tc>
        <w:tc>
          <w:tcPr>
            <w:tcW w:w="1700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E34E8A4" w14:textId="77777777" w:rsidR="000268F7" w:rsidRDefault="000268F7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Klassenfrequenz-</w:t>
            </w:r>
          </w:p>
        </w:tc>
      </w:tr>
      <w:tr w:rsidR="00000000" w14:paraId="15C2B26E" w14:textId="77777777">
        <w:trPr>
          <w:tblHeader/>
          <w:jc w:val="center"/>
        </w:trPr>
        <w:tc>
          <w:tcPr>
            <w:tcW w:w="4026" w:type="dxa"/>
            <w:gridSpan w:val="3"/>
            <w:vMerge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0770C6D" w14:textId="77777777" w:rsidR="000268F7" w:rsidRDefault="000268F7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907" w:type="dxa"/>
            <w:vMerge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224A237" w14:textId="77777777" w:rsidR="000268F7" w:rsidRDefault="000268F7">
            <w:pPr>
              <w:widowControl/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26FF20B" w14:textId="77777777" w:rsidR="000268F7" w:rsidRDefault="000268F7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-richtwert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BA57692" w14:textId="77777777" w:rsidR="000268F7" w:rsidRDefault="000268F7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-h</w:t>
            </w:r>
            <w:r>
              <w:rPr>
                <w:rFonts w:ascii="Arial" w:hAnsi="Arial" w:cs="Arial"/>
                <w:color w:val="000000"/>
                <w:sz w:val="13"/>
              </w:rPr>
              <w:t>ö</w:t>
            </w:r>
            <w:r>
              <w:rPr>
                <w:rFonts w:ascii="Arial" w:hAnsi="Arial" w:cs="Arial"/>
                <w:color w:val="000000"/>
                <w:sz w:val="13"/>
              </w:rPr>
              <w:t>chstwert,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Bandbreite</w:t>
            </w:r>
          </w:p>
        </w:tc>
      </w:tr>
      <w:tr w:rsidR="00000000" w14:paraId="64F0B845" w14:textId="77777777">
        <w:trPr>
          <w:tblHeader/>
          <w:jc w:val="center"/>
        </w:trPr>
        <w:tc>
          <w:tcPr>
            <w:tcW w:w="4026" w:type="dxa"/>
            <w:gridSpan w:val="3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943F54F" w14:textId="77777777" w:rsidR="000268F7" w:rsidRDefault="000268F7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</w:t>
            </w: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F26BF3F" w14:textId="77777777" w:rsidR="000268F7" w:rsidRDefault="000268F7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C83D523" w14:textId="77777777" w:rsidR="000268F7" w:rsidRDefault="000268F7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894864B" w14:textId="77777777" w:rsidR="000268F7" w:rsidRDefault="000268F7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4</w:t>
            </w:r>
          </w:p>
        </w:tc>
      </w:tr>
      <w:tr w:rsidR="00000000" w14:paraId="1B7AC96B" w14:textId="77777777">
        <w:trPr>
          <w:jc w:val="center"/>
        </w:trPr>
        <w:tc>
          <w:tcPr>
            <w:tcW w:w="1304" w:type="dxa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DA24C8" w14:textId="77777777" w:rsidR="000268F7" w:rsidRDefault="000268F7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>Grundschule</w:t>
            </w: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8C1CDD8" w14:textId="77777777" w:rsidR="000268F7" w:rsidRDefault="000268F7">
            <w:pPr>
              <w:widowControl/>
              <w:spacing w:before="10" w:after="10" w:line="130" w:lineRule="exact"/>
              <w:ind w:left="1" w:hanging="1"/>
            </w:pP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E02B25C" w14:textId="77777777" w:rsidR="000268F7" w:rsidRDefault="000268F7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23,42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8814A90" w14:textId="77777777" w:rsidR="000268F7" w:rsidRDefault="000268F7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24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31659AB" w14:textId="77777777" w:rsidR="000268F7" w:rsidRDefault="000268F7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18</w:t>
            </w:r>
            <w:r>
              <w:rPr>
                <w:rFonts w:ascii="Arial" w:hAnsi="Arial" w:cs="Calibri"/>
                <w:color w:val="000000"/>
                <w:sz w:val="13"/>
              </w:rPr>
              <w:t>–</w:t>
            </w:r>
            <w:r>
              <w:rPr>
                <w:rFonts w:ascii="Arial" w:hAnsi="Arial" w:cs="Calibri"/>
                <w:color w:val="000000"/>
                <w:sz w:val="13"/>
              </w:rPr>
              <w:t>30</w:t>
            </w:r>
          </w:p>
        </w:tc>
      </w:tr>
      <w:tr w:rsidR="00000000" w14:paraId="79574690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08DCE9C" w14:textId="77777777" w:rsidR="000268F7" w:rsidRDefault="000268F7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Weiterf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t>hrende Schulen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B3C0E1C" w14:textId="77777777" w:rsidR="000268F7" w:rsidRDefault="000268F7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9F64766" w14:textId="77777777" w:rsidR="000268F7" w:rsidRDefault="000268F7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81DFE60" w14:textId="77777777" w:rsidR="000268F7" w:rsidRDefault="000268F7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1B49F7D" w14:textId="77777777" w:rsidR="000268F7" w:rsidRDefault="000268F7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</w:tr>
      <w:tr w:rsidR="00000000" w14:paraId="388B449B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43AFF72" w14:textId="77777777" w:rsidR="000268F7" w:rsidRDefault="000268F7">
            <w:pPr>
              <w:widowControl/>
              <w:spacing w:before="10" w:after="90" w:line="130" w:lineRule="exact"/>
              <w:ind w:left="1" w:hanging="1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Sekundarstufe I</w:t>
            </w:r>
          </w:p>
          <w:p w14:paraId="06667915" w14:textId="77777777" w:rsidR="000268F7" w:rsidRDefault="000268F7">
            <w:pPr>
              <w:widowControl/>
              <w:spacing w:before="10" w:after="9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Hauptschule</w:t>
            </w:r>
          </w:p>
          <w:p w14:paraId="243FC4BE" w14:textId="77777777" w:rsidR="000268F7" w:rsidRDefault="000268F7">
            <w:pPr>
              <w:widowControl/>
              <w:spacing w:before="10" w:after="9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Realschule</w:t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3D6B63A6" w14:textId="77777777" w:rsidR="000268F7" w:rsidRDefault="000268F7">
            <w:pPr>
              <w:widowControl/>
              <w:spacing w:before="10" w:after="9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Gymnasium</w:t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5BDA9ABD" w14:textId="77777777" w:rsidR="000268F7" w:rsidRDefault="000268F7">
            <w:pPr>
              <w:widowControl/>
              <w:spacing w:before="10" w:after="9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Gesamtschule</w:t>
            </w:r>
          </w:p>
          <w:p w14:paraId="6C6F30C7" w14:textId="77777777" w:rsidR="000268F7" w:rsidRDefault="000268F7">
            <w:pPr>
              <w:widowControl/>
              <w:spacing w:before="10" w:after="90" w:line="130" w:lineRule="exact"/>
              <w:ind w:left="1" w:hanging="1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Sekundarstufe II</w:t>
            </w:r>
          </w:p>
          <w:p w14:paraId="00AF469F" w14:textId="77777777" w:rsidR="000268F7" w:rsidRDefault="000268F7">
            <w:pPr>
              <w:widowControl/>
              <w:spacing w:before="10" w:after="9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Gymnasium</w:t>
            </w:r>
          </w:p>
          <w:p w14:paraId="5F34ECD8" w14:textId="77777777" w:rsidR="000268F7" w:rsidRDefault="000268F7">
            <w:pPr>
              <w:widowControl/>
              <w:spacing w:before="10" w:after="9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Gesamtschule</w:t>
            </w: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C6F0552" w14:textId="77777777" w:rsidR="000268F7" w:rsidRDefault="000268F7">
            <w:pPr>
              <w:widowControl/>
              <w:spacing w:before="10" w:after="90" w:line="130" w:lineRule="exact"/>
              <w:ind w:left="1" w:hanging="1"/>
              <w:rPr>
                <w:rFonts w:cs="Calibri"/>
              </w:rPr>
            </w:pPr>
          </w:p>
          <w:p w14:paraId="1A2BDA7B" w14:textId="77777777" w:rsidR="000268F7" w:rsidRDefault="000268F7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Klassen 5 bis 10</w:t>
            </w:r>
          </w:p>
          <w:p w14:paraId="1F69634C" w14:textId="77777777" w:rsidR="000268F7" w:rsidRDefault="000268F7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Klassen 5 bis 10 bis dreiz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gig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ab vierz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gig</w:t>
            </w:r>
          </w:p>
          <w:p w14:paraId="29132072" w14:textId="77777777" w:rsidR="000268F7" w:rsidRDefault="000268F7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Klassen 5 bis 10 bis dreiz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gig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ab vierz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gig</w:t>
            </w:r>
          </w:p>
          <w:p w14:paraId="5DD073FA" w14:textId="77777777" w:rsidR="000268F7" w:rsidRDefault="000268F7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Klassen 5 bis 10ab vierz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gig</w:t>
            </w:r>
          </w:p>
          <w:p w14:paraId="20FE315D" w14:textId="77777777" w:rsidR="000268F7" w:rsidRDefault="000268F7">
            <w:pPr>
              <w:widowControl/>
              <w:spacing w:before="10" w:after="10" w:line="130" w:lineRule="exact"/>
              <w:ind w:left="1" w:hanging="1"/>
            </w:pPr>
          </w:p>
          <w:p w14:paraId="52B873B5" w14:textId="77777777" w:rsidR="000268F7" w:rsidRDefault="000268F7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Jahrgangsstufen 11 bis 13</w:t>
            </w:r>
          </w:p>
          <w:p w14:paraId="093BC611" w14:textId="77777777" w:rsidR="000268F7" w:rsidRDefault="000268F7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Jahrgangsstufen 11 bis 13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52A2F73" w14:textId="77777777" w:rsidR="000268F7" w:rsidRDefault="000268F7">
            <w:pPr>
              <w:widowControl/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</w:p>
          <w:p w14:paraId="4E6B2E3C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17,98</w:t>
            </w:r>
          </w:p>
          <w:p w14:paraId="00D99D60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21,09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21,09</w:t>
            </w:r>
          </w:p>
          <w:p w14:paraId="37771CBB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20,14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20,14</w:t>
            </w:r>
          </w:p>
          <w:p w14:paraId="6F95F5E4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19,45</w:t>
            </w:r>
          </w:p>
          <w:p w14:paraId="67072DD4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</w:p>
          <w:p w14:paraId="1975FD8D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14,29</w:t>
            </w:r>
          </w:p>
          <w:p w14:paraId="5E8CD466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14,29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BBD4683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</w:p>
          <w:p w14:paraId="0746FA4B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24</w:t>
            </w:r>
          </w:p>
          <w:p w14:paraId="48FCB589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28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28</w:t>
            </w:r>
          </w:p>
          <w:p w14:paraId="21CD1BA4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28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28</w:t>
            </w:r>
          </w:p>
          <w:p w14:paraId="54AA385F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28</w:t>
            </w:r>
          </w:p>
          <w:p w14:paraId="21416D87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</w:p>
          <w:p w14:paraId="6613A5CA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313" w:hanging="1"/>
            </w:pPr>
            <w:r>
              <w:rPr>
                <w:rFonts w:ascii="Arial" w:hAnsi="Arial" w:cs="Calibri"/>
                <w:color w:val="000000"/>
                <w:sz w:val="13"/>
              </w:rPr>
              <w:t>19,5*)</w:t>
            </w:r>
          </w:p>
          <w:p w14:paraId="1ACC16BE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313" w:hanging="1"/>
            </w:pPr>
            <w:r>
              <w:rPr>
                <w:rFonts w:ascii="Arial" w:hAnsi="Arial" w:cs="Calibri"/>
                <w:color w:val="000000"/>
                <w:sz w:val="13"/>
              </w:rPr>
              <w:t>19,5*)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2914121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</w:p>
          <w:p w14:paraId="397C5B1E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18</w:t>
            </w:r>
            <w:r>
              <w:rPr>
                <w:rFonts w:ascii="Arial" w:hAnsi="Arial" w:cs="Arial"/>
                <w:color w:val="000000"/>
                <w:sz w:val="13"/>
              </w:rPr>
              <w:t>–</w:t>
            </w:r>
            <w:r>
              <w:rPr>
                <w:rFonts w:ascii="Arial" w:hAnsi="Arial" w:cs="Arial"/>
                <w:color w:val="000000"/>
                <w:sz w:val="13"/>
              </w:rPr>
              <w:t>30</w:t>
            </w:r>
          </w:p>
          <w:p w14:paraId="72C0565A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26</w:t>
            </w:r>
            <w:r>
              <w:rPr>
                <w:rFonts w:ascii="Arial" w:hAnsi="Arial" w:cs="Arial"/>
                <w:color w:val="000000"/>
                <w:sz w:val="13"/>
              </w:rPr>
              <w:t>–</w:t>
            </w:r>
            <w:r>
              <w:rPr>
                <w:rFonts w:ascii="Arial" w:hAnsi="Arial" w:cs="Arial"/>
                <w:color w:val="000000"/>
                <w:sz w:val="13"/>
              </w:rPr>
              <w:t>30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27</w:t>
            </w:r>
            <w:r>
              <w:rPr>
                <w:rFonts w:ascii="Arial" w:hAnsi="Arial" w:cs="Arial"/>
                <w:color w:val="000000"/>
                <w:sz w:val="13"/>
              </w:rPr>
              <w:t>–</w:t>
            </w:r>
            <w:r>
              <w:rPr>
                <w:rFonts w:ascii="Arial" w:hAnsi="Arial" w:cs="Arial"/>
                <w:color w:val="000000"/>
                <w:sz w:val="13"/>
              </w:rPr>
              <w:t>29</w:t>
            </w:r>
          </w:p>
          <w:p w14:paraId="57BDAD56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26</w:t>
            </w:r>
            <w:r>
              <w:rPr>
                <w:rFonts w:ascii="Arial" w:hAnsi="Arial" w:cs="Arial"/>
                <w:color w:val="000000"/>
                <w:sz w:val="13"/>
              </w:rPr>
              <w:t>–</w:t>
            </w:r>
            <w:r>
              <w:rPr>
                <w:rFonts w:ascii="Arial" w:hAnsi="Arial" w:cs="Arial"/>
                <w:color w:val="000000"/>
                <w:sz w:val="13"/>
              </w:rPr>
              <w:t>30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27</w:t>
            </w:r>
            <w:r>
              <w:rPr>
                <w:rFonts w:ascii="Arial" w:hAnsi="Arial" w:cs="Arial"/>
                <w:color w:val="000000"/>
                <w:sz w:val="13"/>
              </w:rPr>
              <w:t>–</w:t>
            </w:r>
            <w:r>
              <w:rPr>
                <w:rFonts w:ascii="Arial" w:hAnsi="Arial" w:cs="Arial"/>
                <w:color w:val="000000"/>
                <w:sz w:val="13"/>
              </w:rPr>
              <w:t>29</w:t>
            </w:r>
          </w:p>
          <w:p w14:paraId="22AF92C9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27</w:t>
            </w:r>
            <w:r>
              <w:rPr>
                <w:rFonts w:ascii="Arial" w:hAnsi="Arial" w:cs="Arial"/>
                <w:color w:val="000000"/>
                <w:sz w:val="13"/>
              </w:rPr>
              <w:t>–</w:t>
            </w:r>
            <w:r>
              <w:rPr>
                <w:rFonts w:ascii="Arial" w:hAnsi="Arial" w:cs="Arial"/>
                <w:color w:val="000000"/>
                <w:sz w:val="13"/>
              </w:rPr>
              <w:t>29</w:t>
            </w:r>
          </w:p>
          <w:p w14:paraId="449EFAFE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</w:p>
          <w:p w14:paraId="220FB12D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</w:p>
          <w:p w14:paraId="4F0CC917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</w:p>
        </w:tc>
      </w:tr>
      <w:tr w:rsidR="00000000" w14:paraId="24C27C55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1D3D290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Berufskolleg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641B980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rPr>
                <w:rFonts w:cs="Calibri"/>
              </w:rPr>
            </w:pP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2763F83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D6F6086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4D6F002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</w:pPr>
          </w:p>
        </w:tc>
      </w:tr>
      <w:tr w:rsidR="00000000" w14:paraId="0463EE89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428892B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2230A9E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Bildungsg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nge der Berufsschule</w:t>
            </w:r>
          </w:p>
          <w:p w14:paraId="055B1AA1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Fachklassen des dualen Systems,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einfachqualifizierend</w:t>
            </w:r>
          </w:p>
          <w:p w14:paraId="1319540E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Fachklassen des dualen Systems,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doppeltqualifizierend</w:t>
            </w:r>
          </w:p>
          <w:p w14:paraId="4DBA4E17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Klassen f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r Sch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lerinnen und Sch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ler ohne Berufsausbildungsverh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ltnis</w:t>
            </w:r>
          </w:p>
          <w:p w14:paraId="7F529A40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34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Vollzeit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Teilzeit</w:t>
            </w:r>
          </w:p>
          <w:p w14:paraId="1EF4778C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Berufsorientierungsjahr</w:t>
            </w:r>
          </w:p>
          <w:p w14:paraId="239AF7B9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Berufsgrundschuljahr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B1E4116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22B3AA68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41,64</w:t>
            </w:r>
          </w:p>
          <w:p w14:paraId="619D2136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38,37</w:t>
            </w:r>
          </w:p>
          <w:p w14:paraId="640FEEC1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br/>
              <w:t>16,18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41,64</w:t>
            </w:r>
          </w:p>
          <w:p w14:paraId="52474FA8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16,18</w:t>
            </w:r>
          </w:p>
          <w:p w14:paraId="14C7CF4D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16,18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0688CB2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55EA6CB1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14:paraId="1D58AEF3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14:paraId="6E3C6249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22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D938BB3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40630B33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32B16DB5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14:paraId="5BCA8BD9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31</w:t>
            </w:r>
          </w:p>
        </w:tc>
      </w:tr>
      <w:tr w:rsidR="00000000" w14:paraId="5F3D9575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8C2A410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E1CA652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Bildungsg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nge der Berufsfachschule</w:t>
            </w:r>
          </w:p>
          <w:p w14:paraId="1C256D96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einj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berufliche Grundbildung (Voraussetzung: Fachoberschulreife)</w:t>
            </w:r>
          </w:p>
          <w:p w14:paraId="62E9C624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einj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berufliche Kenntnisse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(Voraussetzung: allgemeine Hochschulreife)</w:t>
            </w:r>
          </w:p>
          <w:p w14:paraId="3D634B30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zweij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berufliche Grundbildung und Fachoberschulreife</w:t>
            </w:r>
          </w:p>
          <w:p w14:paraId="254850CC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zweij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berufliche Kenntnisse und Fachhochschulreife</w:t>
            </w:r>
          </w:p>
          <w:p w14:paraId="62506C36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zweij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Berufsabschluss nach Landesrecht und Fachoberschulreife</w:t>
            </w:r>
          </w:p>
          <w:p w14:paraId="4254461C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zweij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Berufsabschluss nach Landesrecht (Voraussetzung: Hochschulreife)</w:t>
            </w: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61268A1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7B44B4C3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16,18</w:t>
            </w:r>
          </w:p>
          <w:p w14:paraId="15D79999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br/>
              <w:t>16,18</w:t>
            </w:r>
          </w:p>
          <w:p w14:paraId="0B2C46B2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16,18</w:t>
            </w:r>
          </w:p>
          <w:p w14:paraId="3CA0D269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16,18</w:t>
            </w:r>
          </w:p>
          <w:p w14:paraId="00B4E562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14,34</w:t>
            </w:r>
          </w:p>
          <w:p w14:paraId="36D08EE8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16,18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A073DDC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02DD1597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7691EE49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576F5BB5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661E22F7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22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D30535F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31FB1DBB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14:paraId="09B06DF2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50769CAD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716588CA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31</w:t>
            </w:r>
          </w:p>
        </w:tc>
      </w:tr>
      <w:tr w:rsidR="00000000" w14:paraId="5B712BD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89B8EE1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2C544B9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dreij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berufliche Kenntnisse und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allgemeine Hochschulreife</w:t>
            </w:r>
          </w:p>
          <w:p w14:paraId="44EA5821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dreij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Berufsabschluss nach Landesrecht und Fachhochschulreife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oder allgemeine Hochschulreife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D43CB8B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14,34</w:t>
            </w:r>
          </w:p>
          <w:p w14:paraId="5CE4805E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br/>
              <w:t>14,34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51D6D24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br/>
              <w:t>19,5*)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4F0D380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75EE8BAC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</w:tc>
      </w:tr>
      <w:tr w:rsidR="00000000" w14:paraId="53A8ED38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FAB8F61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3A83F87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Bildungsg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nge der Fachoberschule</w:t>
            </w:r>
          </w:p>
          <w:p w14:paraId="3899D5DE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einj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Kenntnisse und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Fachhochschulreife (FOS 12 B)</w:t>
            </w:r>
          </w:p>
          <w:p w14:paraId="00AE657E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 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hriger Teilzeitform</w:t>
            </w:r>
          </w:p>
          <w:p w14:paraId="3D783CF5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Kenntnisse und Fachhochschulreife (FOS 11, 12)</w:t>
            </w:r>
          </w:p>
          <w:p w14:paraId="48C766F6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34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Klasse 11 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Klasse 12 Vollzeit</w:t>
            </w:r>
          </w:p>
          <w:p w14:paraId="24C5B626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einj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Kenntnisse und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allgemeine Hochschulreife (FOS 13)</w:t>
            </w:r>
          </w:p>
          <w:p w14:paraId="4FE98DEB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 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hriger Teilzeitform</w:t>
            </w: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DF66077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7FDF84E0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14,34</w:t>
            </w:r>
          </w:p>
          <w:p w14:paraId="3CF988CD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38,37</w:t>
            </w:r>
          </w:p>
          <w:p w14:paraId="4C01EB07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br/>
              <w:t>41,64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14,34</w:t>
            </w:r>
          </w:p>
          <w:p w14:paraId="00A23B1F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14,34</w:t>
            </w:r>
          </w:p>
          <w:p w14:paraId="6AC2C3FD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38,37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CE5B5CD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237C4634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719DEC5D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281A3D2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527688D4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286C092E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31</w:t>
            </w:r>
          </w:p>
        </w:tc>
      </w:tr>
      <w:tr w:rsidR="00000000" w14:paraId="2D2C4611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2A17070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632C2A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Bildungsg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nge der Fachschule</w:t>
            </w:r>
          </w:p>
          <w:p w14:paraId="35A218EE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Vollzeit</w:t>
            </w:r>
          </w:p>
          <w:p w14:paraId="26A33BDA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Teilzeit</w:t>
            </w:r>
          </w:p>
          <w:p w14:paraId="5F3BE86B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Dreij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hrige Fachschule</w:t>
            </w: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85042FD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5A26AFE3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16,18</w:t>
            </w:r>
          </w:p>
          <w:p w14:paraId="1936785A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38,37</w:t>
            </w:r>
          </w:p>
          <w:p w14:paraId="59B3C2DA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27,28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6046FAD6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1E11D530" w14:textId="77777777" w:rsidR="000268F7" w:rsidRDefault="000268F7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31</w:t>
            </w:r>
          </w:p>
        </w:tc>
      </w:tr>
      <w:tr w:rsidR="00000000" w14:paraId="2B8AEED7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688B36D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Berufskolleg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br/>
              <w:t>bei fachpraktischer Unterweisung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580762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D200993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11C377B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Aufteilung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der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Stellen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2890C87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EB25C47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</w:p>
        </w:tc>
      </w:tr>
      <w:tr w:rsidR="00000000" w14:paraId="61F687B5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BF98494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E5FC667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Berufsfachschule</w:t>
            </w: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B4B56CD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Theorieunterricht</w:t>
            </w:r>
          </w:p>
          <w:p w14:paraId="544DDA34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fachpraktische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Unterweisung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9B8CDAA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</w:t>
            </w:r>
          </w:p>
          <w:p w14:paraId="51B6C541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BBA27ED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28</w:t>
            </w:r>
          </w:p>
          <w:p w14:paraId="5F9A9CB7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14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97B0ECB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31</w:t>
            </w:r>
          </w:p>
          <w:p w14:paraId="10F35452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16</w:t>
            </w:r>
          </w:p>
        </w:tc>
      </w:tr>
      <w:tr w:rsidR="00000000" w14:paraId="37561F77" w14:textId="77777777">
        <w:trPr>
          <w:trHeight w:val="159"/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C11441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32D1DD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Berufsorientierungsjahr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A9D35E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Theorieunterricht</w:t>
            </w:r>
          </w:p>
          <w:p w14:paraId="2D1E8CF3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fachpraktische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Unterweisung</w:t>
            </w: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120AEA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</w:t>
            </w:r>
          </w:p>
          <w:p w14:paraId="3739752C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50DB5F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26</w:t>
            </w:r>
          </w:p>
          <w:p w14:paraId="62FCA2CD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13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FE83C4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29</w:t>
            </w:r>
          </w:p>
          <w:p w14:paraId="0F11C242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15</w:t>
            </w:r>
          </w:p>
        </w:tc>
      </w:tr>
      <w:tr w:rsidR="00000000" w14:paraId="2E295295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E01E8A0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A463E82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Berufsgrundschuljahr</w:t>
            </w: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3D8C8C8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Theorieunterricht</w:t>
            </w:r>
          </w:p>
          <w:p w14:paraId="0E9B8C68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fachpraktische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Unterweisung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0662CE7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</w:t>
            </w:r>
          </w:p>
          <w:p w14:paraId="6AD55974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3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D5B88C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28</w:t>
            </w:r>
          </w:p>
          <w:p w14:paraId="43158908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14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C36DE43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31</w:t>
            </w:r>
          </w:p>
          <w:p w14:paraId="4FF96876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16</w:t>
            </w:r>
          </w:p>
        </w:tc>
      </w:tr>
      <w:tr w:rsidR="00000000" w14:paraId="097BB2A7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251DE32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9C5E342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Berufsschule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(Sch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ler ohne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Ausbildungsvertrag/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Arbeitsverh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ltnis)</w:t>
            </w:r>
          </w:p>
        </w:tc>
        <w:tc>
          <w:tcPr>
            <w:tcW w:w="1361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7AC0C35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Theorieunterricht</w:t>
            </w:r>
          </w:p>
          <w:p w14:paraId="7E5D24B1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fachpraktische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Unterweisung</w:t>
            </w:r>
          </w:p>
        </w:tc>
        <w:tc>
          <w:tcPr>
            <w:tcW w:w="90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6559987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</w:t>
            </w:r>
          </w:p>
          <w:p w14:paraId="2CEFBA5E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3CD7853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26</w:t>
            </w:r>
          </w:p>
          <w:p w14:paraId="7C8DC943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13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66F099F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29</w:t>
            </w:r>
          </w:p>
          <w:p w14:paraId="4CD10362" w14:textId="77777777" w:rsidR="000268F7" w:rsidRDefault="000268F7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15</w:t>
            </w:r>
          </w:p>
        </w:tc>
      </w:tr>
      <w:tr w:rsidR="00000000" w14:paraId="237E7608" w14:textId="77777777">
        <w:trPr>
          <w:jc w:val="center"/>
        </w:trPr>
        <w:tc>
          <w:tcPr>
            <w:tcW w:w="6633" w:type="dxa"/>
            <w:gridSpan w:val="6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981614B" w14:textId="77777777" w:rsidR="000268F7" w:rsidRDefault="000268F7">
            <w:pPr>
              <w:widowControl/>
              <w:tabs>
                <w:tab w:val="left" w:pos="567"/>
              </w:tabs>
              <w:spacing w:before="90" w:after="10" w:line="120" w:lineRule="exact"/>
              <w:ind w:left="458" w:hanging="413"/>
            </w:pPr>
            <w:r>
              <w:rPr>
                <w:rFonts w:ascii="Arial" w:hAnsi="Arial" w:cs="Calibri"/>
                <w:color w:val="000000"/>
                <w:sz w:val="12"/>
              </w:rPr>
              <w:t>*) zu erreichender Durchschnittswert</w:t>
            </w:r>
          </w:p>
        </w:tc>
      </w:tr>
    </w:tbl>
    <w:p w14:paraId="4582C714" w14:textId="77777777" w:rsidR="000268F7" w:rsidRDefault="000268F7">
      <w:pPr>
        <w:pStyle w:val="V-Normaltext"/>
        <w:widowControl/>
        <w:rPr>
          <w:rFonts w:cs="Calibri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962"/>
        <w:gridCol w:w="1979"/>
        <w:gridCol w:w="354"/>
        <w:gridCol w:w="354"/>
        <w:gridCol w:w="638"/>
        <w:gridCol w:w="638"/>
      </w:tblGrid>
      <w:tr w:rsidR="00000000" w14:paraId="46A8E8D0" w14:textId="77777777">
        <w:trPr>
          <w:cantSplit/>
          <w:jc w:val="center"/>
        </w:trPr>
        <w:tc>
          <w:tcPr>
            <w:tcW w:w="6633" w:type="dxa"/>
            <w:gridSpan w:val="6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51C309E" w14:textId="77777777" w:rsidR="000268F7" w:rsidRDefault="000268F7">
            <w:pPr>
              <w:widowControl/>
              <w:spacing w:before="10" w:after="5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Fortsetzung  Anlage</w:t>
            </w:r>
          </w:p>
          <w:p w14:paraId="6581FBE2" w14:textId="77777777" w:rsidR="000268F7" w:rsidRDefault="000268F7">
            <w:pPr>
              <w:widowControl/>
              <w:spacing w:before="10" w:after="10" w:line="150" w:lineRule="exact"/>
              <w:ind w:left="1702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 xml:space="preserve">Relationen </w:t>
            </w:r>
            <w:r>
              <w:rPr>
                <w:rFonts w:ascii="Arial" w:hAnsi="Arial" w:cs="Arial"/>
                <w:b/>
                <w:sz w:val="15"/>
              </w:rPr>
              <w:t>„</w:t>
            </w:r>
            <w:r>
              <w:rPr>
                <w:rFonts w:ascii="Arial" w:hAnsi="Arial" w:cs="Arial"/>
                <w:b/>
                <w:sz w:val="15"/>
              </w:rPr>
              <w:t>Sch</w:t>
            </w:r>
            <w:r>
              <w:rPr>
                <w:rFonts w:ascii="Arial" w:hAnsi="Arial" w:cs="Arial"/>
                <w:b/>
                <w:sz w:val="15"/>
              </w:rPr>
              <w:t>ü</w:t>
            </w:r>
            <w:r>
              <w:rPr>
                <w:rFonts w:ascii="Arial" w:hAnsi="Arial" w:cs="Arial"/>
                <w:b/>
                <w:sz w:val="15"/>
              </w:rPr>
              <w:t>ler je Lehrerstelle</w:t>
            </w:r>
            <w:r>
              <w:rPr>
                <w:rFonts w:ascii="Arial" w:hAnsi="Arial" w:cs="Arial"/>
                <w:b/>
                <w:sz w:val="15"/>
              </w:rPr>
              <w:t>“</w:t>
            </w:r>
            <w:r>
              <w:rPr>
                <w:rFonts w:ascii="Arial" w:hAnsi="Arial" w:cs="Arial"/>
                <w:b/>
                <w:sz w:val="15"/>
              </w:rPr>
              <w:t>,</w:t>
            </w:r>
            <w:r>
              <w:rPr>
                <w:rFonts w:ascii="Arial" w:hAnsi="Arial" w:cs="Arial"/>
                <w:b/>
                <w:sz w:val="15"/>
              </w:rPr>
              <w:br/>
              <w:t>Klassenfrequenzrichtwerte, Klassenfrequenzh</w:t>
            </w:r>
            <w:r>
              <w:rPr>
                <w:rFonts w:ascii="Arial" w:hAnsi="Arial" w:cs="Arial"/>
                <w:b/>
                <w:sz w:val="15"/>
              </w:rPr>
              <w:t>ö</w:t>
            </w:r>
            <w:r>
              <w:rPr>
                <w:rFonts w:ascii="Arial" w:hAnsi="Arial" w:cs="Arial"/>
                <w:b/>
                <w:sz w:val="15"/>
              </w:rPr>
              <w:t>chstwerte und Bandbreiten</w:t>
            </w:r>
            <w:r>
              <w:rPr>
                <w:rFonts w:ascii="Arial" w:hAnsi="Arial" w:cs="Arial"/>
                <w:b/>
                <w:sz w:val="15"/>
              </w:rPr>
              <w:br/>
              <w:t>Schuljahr 2009/2010</w:t>
            </w:r>
          </w:p>
        </w:tc>
      </w:tr>
      <w:tr w:rsidR="00000000" w14:paraId="5978D8AD" w14:textId="77777777">
        <w:trPr>
          <w:jc w:val="center"/>
        </w:trPr>
        <w:tc>
          <w:tcPr>
            <w:tcW w:w="4025" w:type="dxa"/>
            <w:gridSpan w:val="2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8F859FD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908" w:type="dxa"/>
            <w:gridSpan w:val="2"/>
            <w:vMerge w:val="restart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AA1245D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Relation</w:t>
            </w: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t>„</w:t>
            </w:r>
            <w:r>
              <w:rPr>
                <w:rFonts w:ascii="Arial" w:hAnsi="Arial" w:cs="Calibri"/>
                <w:sz w:val="13"/>
              </w:rPr>
              <w:t>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 je</w:t>
            </w:r>
            <w:r>
              <w:rPr>
                <w:rFonts w:ascii="Arial" w:hAnsi="Arial" w:cs="Calibri"/>
                <w:sz w:val="13"/>
              </w:rPr>
              <w:br/>
              <w:t>Lehrerstelle</w:t>
            </w:r>
            <w:r>
              <w:rPr>
                <w:rFonts w:ascii="Arial" w:hAnsi="Arial" w:cs="Calibri"/>
                <w:sz w:val="13"/>
              </w:rPr>
              <w:t>“</w:t>
            </w:r>
          </w:p>
        </w:tc>
        <w:tc>
          <w:tcPr>
            <w:tcW w:w="1700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FCDB61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Klassenfrequenz-</w:t>
            </w:r>
          </w:p>
        </w:tc>
      </w:tr>
      <w:tr w:rsidR="00000000" w14:paraId="4248283D" w14:textId="77777777">
        <w:trPr>
          <w:jc w:val="center"/>
        </w:trPr>
        <w:tc>
          <w:tcPr>
            <w:tcW w:w="4025" w:type="dxa"/>
            <w:gridSpan w:val="2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1D46C8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908" w:type="dxa"/>
            <w:gridSpan w:val="2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3129A4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176141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richtwert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FACAF0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chstwert,</w:t>
            </w:r>
            <w:r>
              <w:rPr>
                <w:rFonts w:ascii="Arial" w:hAnsi="Arial" w:cs="Calibri"/>
                <w:sz w:val="13"/>
              </w:rPr>
              <w:br/>
              <w:t>Bandbreite</w:t>
            </w:r>
          </w:p>
        </w:tc>
      </w:tr>
      <w:tr w:rsidR="00000000" w14:paraId="7BE8B3F4" w14:textId="77777777">
        <w:trPr>
          <w:jc w:val="center"/>
        </w:trPr>
        <w:tc>
          <w:tcPr>
            <w:tcW w:w="4025" w:type="dxa"/>
            <w:gridSpan w:val="2"/>
            <w:tcBorders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53C77D6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</w:t>
            </w:r>
          </w:p>
        </w:tc>
        <w:tc>
          <w:tcPr>
            <w:tcW w:w="908" w:type="dxa"/>
            <w:gridSpan w:val="2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BCE381D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14B958B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3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BB4A348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4</w:t>
            </w:r>
          </w:p>
        </w:tc>
      </w:tr>
      <w:tr w:rsidR="00000000" w14:paraId="58421D06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94C9DB0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Hausfr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herziehung (0 - 3 Jahre)</w:t>
            </w:r>
          </w:p>
        </w:tc>
        <w:tc>
          <w:tcPr>
            <w:tcW w:w="908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4A4120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AB160CF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DBCC87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26F08563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60620B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B9E2B4B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r- und sehgesch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digte Kinder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EFBA48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16,66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CA346C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849EC06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56AD1256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39ED52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rderschulkindergarten (3 - 6 Jahre)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525221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A25B932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43E7AB8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F6D097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 w14:paraId="57D26943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A55325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9738D7C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rderschwerpunkte</w:t>
            </w:r>
            <w:r>
              <w:rPr>
                <w:rFonts w:ascii="Arial" w:hAnsi="Arial" w:cs="Arial"/>
                <w:sz w:val="13"/>
              </w:rPr>
              <w:br/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(Geh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rlose), Sehen (Blinde)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0775C3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063D77A9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F243C3F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4,17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C284362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1FADE23E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6CCD1D9E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F61FFA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4356ABF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04D12AD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1DB109A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E1D1744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126311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Ambulante Ma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nahmen im 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 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(Geh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rlose), Sehen (Blinde)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6F7B70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60DF3FB1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F9B587E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6,14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9EC8E5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278DBB0E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034DD4F7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BEFC924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90459E0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56F8B127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5F99177C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CBEF09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99DFBEB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rderschwerpunkte</w:t>
            </w:r>
            <w:r>
              <w:rPr>
                <w:rFonts w:ascii="Arial" w:hAnsi="Arial" w:cs="Arial"/>
                <w:sz w:val="13"/>
              </w:rPr>
              <w:br/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(Schwerh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rige), Sehen (Sehbehinderte)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D6436E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52E5C3BA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53929E92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6,25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DA2560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5DD8A1A6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5ABE4BF9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1757429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21F62788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B574FB0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44153EAC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F26D654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F905AB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Ambulante Ma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nahmen im 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 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</w:t>
            </w:r>
            <w:r>
              <w:rPr>
                <w:rFonts w:ascii="Arial" w:hAnsi="Arial" w:cs="Calibri"/>
                <w:sz w:val="13"/>
              </w:rPr>
              <w:br/>
              <w:t>(Schwerh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rige), Sehen (Sehbehinderte)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5B50F4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D3D86B2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5C651D6C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8,22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E26B25E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D959CD6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0FAE8BAC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630F55D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0F41CD40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A6BC945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364E3E61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1227D2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F</w:t>
            </w:r>
            <w:r>
              <w:rPr>
                <w:rFonts w:ascii="Arial" w:hAnsi="Arial" w:cs="Calibri"/>
                <w:b/>
                <w:sz w:val="13"/>
              </w:rPr>
              <w:t>ö</w:t>
            </w:r>
            <w:r>
              <w:rPr>
                <w:rFonts w:ascii="Arial" w:hAnsi="Arial" w:cs="Calibri"/>
                <w:b/>
                <w:sz w:val="13"/>
              </w:rPr>
              <w:t>rderschule (allgemein bildend)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98E8D3E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CD3102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6DDD705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8EA49E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 w14:paraId="35E2EA0D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BBE82D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C6F77E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Lernen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115B0A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10,69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DE664D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0075F62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22</w:t>
            </w:r>
          </w:p>
        </w:tc>
      </w:tr>
      <w:tr w:rsidR="00000000" w14:paraId="73F4A58A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39B815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A57F06C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Geistige Entwicklung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AAF1D33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6,14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B000FAF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C668477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</w:tc>
      </w:tr>
      <w:tr w:rsidR="00000000" w14:paraId="3BDAA267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7F96F2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8CE8679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(Geh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rlose),</w:t>
            </w:r>
            <w:r>
              <w:rPr>
                <w:rFonts w:ascii="Arial" w:hAnsi="Arial" w:cs="Arial"/>
                <w:sz w:val="13"/>
              </w:rPr>
              <w:br/>
              <w:t>K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rperliche und motorische Entwicklung, Sehen (Blinde)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609B183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1CEBDB77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14:paraId="1F4F14C9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5,98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7DD3178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3BBFA940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42CCE23A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90FAD14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796FA237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4AAF22E6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</w:tc>
      </w:tr>
      <w:tr w:rsidR="00000000" w14:paraId="68CCFC04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D9522E2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680D4B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 xml:space="preserve">Emotionale und soziale Entwicklung, </w:t>
            </w:r>
            <w:r>
              <w:rPr>
                <w:rFonts w:ascii="Arial" w:hAnsi="Arial" w:cs="Calibri"/>
                <w:sz w:val="13"/>
              </w:rPr>
              <w:br/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(Schwerh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 xml:space="preserve">rige), </w:t>
            </w: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t>Sehen (Sehbehinderte),</w:t>
            </w:r>
            <w:r>
              <w:rPr>
                <w:rFonts w:ascii="Arial" w:hAnsi="Arial" w:cs="Calibri"/>
                <w:sz w:val="13"/>
              </w:rPr>
              <w:br/>
              <w:t>Sprache (Sekundarstufe I)</w:t>
            </w:r>
          </w:p>
          <w:p w14:paraId="4BD2E43E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14:paraId="748AEADF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Sprache (Primarstufe)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106170BD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052EC2BA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14:paraId="6DF118A8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</w:p>
          <w:p w14:paraId="554BE2FC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7,97</w:t>
            </w:r>
          </w:p>
          <w:p w14:paraId="5B4FC46C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14:paraId="1E2F4C23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8,75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889995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E78ABD0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26643DBB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EA0E973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11</w:t>
            </w:r>
          </w:p>
          <w:p w14:paraId="2E28DBA9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07FB809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11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EC422B5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75747A41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082FD3D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0C39B6C0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14</w:t>
            </w:r>
          </w:p>
          <w:p w14:paraId="1D248FF6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EB38A4A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</w:t>
            </w:r>
          </w:p>
        </w:tc>
      </w:tr>
      <w:tr w:rsidR="00000000" w14:paraId="7F9DBD82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ED1C11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5A8042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Schwerstbehinderte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lerinnen und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ler gem.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10 AO-SF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4BF733C6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4,17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658A1DED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7EAAF59E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4F33C522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17C2208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F</w:t>
            </w:r>
            <w:r>
              <w:rPr>
                <w:rFonts w:ascii="Arial" w:hAnsi="Arial" w:cs="Calibri"/>
                <w:b/>
                <w:sz w:val="13"/>
              </w:rPr>
              <w:t>ö</w:t>
            </w:r>
            <w:r>
              <w:rPr>
                <w:rFonts w:ascii="Arial" w:hAnsi="Arial" w:cs="Calibri"/>
                <w:b/>
                <w:sz w:val="13"/>
              </w:rPr>
              <w:t>rderschule (berufsbildend)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3265D8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7A009D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76454C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4D72A3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 w14:paraId="3048061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1E952D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04DA170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Lernen (Teilzeit)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37011B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31,60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32443A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7017A5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22</w:t>
            </w:r>
          </w:p>
        </w:tc>
      </w:tr>
      <w:tr w:rsidR="00000000" w14:paraId="05C1FA47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61E4F1C" w14:textId="77777777" w:rsidR="000268F7" w:rsidRDefault="000268F7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CDCC32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</w:t>
            </w:r>
            <w:r>
              <w:rPr>
                <w:rFonts w:ascii="Arial" w:hAnsi="Arial" w:cs="Calibri"/>
                <w:sz w:val="13"/>
              </w:rPr>
              <w:br/>
              <w:t>(Berufskolleg 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rgesch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digte),</w:t>
            </w:r>
            <w:r>
              <w:rPr>
                <w:rFonts w:ascii="Arial" w:hAnsi="Arial" w:cs="Calibri"/>
                <w:sz w:val="13"/>
              </w:rPr>
              <w:br/>
              <w:t>Sehen (Berufskolleg 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Sehgesch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digte)</w:t>
            </w:r>
          </w:p>
          <w:p w14:paraId="691F9100" w14:textId="77777777" w:rsidR="000268F7" w:rsidRDefault="000268F7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14:paraId="7B0A89FC" w14:textId="77777777" w:rsidR="000268F7" w:rsidRDefault="000268F7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5E5C7258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B9B8618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</w:p>
          <w:p w14:paraId="3873FE51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14:paraId="54F03AB9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4,17</w:t>
            </w:r>
          </w:p>
          <w:p w14:paraId="1F09A81F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13,33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8369BA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5C7BF4D0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A6BAD27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2FDE5FA0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  <w:p w14:paraId="01074848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F6CACC1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572C1D3D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526A8A2F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5C440723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  <w:p w14:paraId="38D2B04B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3D0718C8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AB1EC6" w14:textId="77777777" w:rsidR="000268F7" w:rsidRDefault="000268F7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C89FD8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 xml:space="preserve">Geistige Entwicklung, </w:t>
            </w:r>
            <w:r>
              <w:rPr>
                <w:rFonts w:ascii="Arial" w:hAnsi="Arial" w:cs="Calibri"/>
                <w:sz w:val="13"/>
              </w:rPr>
              <w:br/>
              <w:t>K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 xml:space="preserve">rperliche und motorische Entwicklung: </w:t>
            </w:r>
            <w:r>
              <w:rPr>
                <w:rFonts w:ascii="Arial" w:hAnsi="Arial" w:cs="Calibri"/>
                <w:sz w:val="13"/>
              </w:rPr>
              <w:br/>
              <w:t>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 xml:space="preserve">rderklassen nach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20 Abs. 6 SchulG</w:t>
            </w:r>
          </w:p>
          <w:p w14:paraId="33A8FC82" w14:textId="77777777" w:rsidR="000268F7" w:rsidRDefault="000268F7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14:paraId="74EBD54D" w14:textId="77777777" w:rsidR="000268F7" w:rsidRDefault="000268F7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1662CF28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6,14</w:t>
            </w:r>
          </w:p>
          <w:p w14:paraId="67B1DF76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17,49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2DD698F8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  <w:p w14:paraId="1CB7398A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3C2715A3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  <w:p w14:paraId="4275D206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</w:tc>
      </w:tr>
      <w:tr w:rsidR="00000000" w14:paraId="325972E9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4E7A03" w14:textId="77777777" w:rsidR="000268F7" w:rsidRDefault="000268F7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1AB9842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Emotionale und soziale Entwicklung, </w:t>
            </w:r>
            <w:r>
              <w:rPr>
                <w:rFonts w:ascii="Arial" w:hAnsi="Arial" w:cs="Arial"/>
                <w:sz w:val="13"/>
              </w:rPr>
              <w:br/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(Schwerh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rige),</w:t>
            </w:r>
          </w:p>
          <w:p w14:paraId="0EFD0DA5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Sehen (Sehbehinderte),</w:t>
            </w:r>
            <w:r>
              <w:rPr>
                <w:rFonts w:ascii="Arial" w:hAnsi="Arial" w:cs="Arial"/>
                <w:sz w:val="13"/>
              </w:rPr>
              <w:br/>
              <w:t xml:space="preserve">Sprache: </w:t>
            </w:r>
            <w:r>
              <w:rPr>
                <w:rFonts w:ascii="Arial" w:hAnsi="Arial" w:cs="Arial"/>
                <w:sz w:val="13"/>
              </w:rPr>
              <w:br/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 xml:space="preserve">rderklassen nach </w:t>
            </w:r>
            <w:r>
              <w:rPr>
                <w:rFonts w:ascii="Arial" w:hAnsi="Arial" w:cs="Arial"/>
                <w:sz w:val="13"/>
              </w:rPr>
              <w:t>§</w:t>
            </w:r>
            <w:r>
              <w:rPr>
                <w:rFonts w:ascii="Arial" w:hAnsi="Arial" w:cs="Arial"/>
                <w:sz w:val="13"/>
              </w:rPr>
              <w:t xml:space="preserve"> 20 Abs. 6 SchulG</w:t>
            </w:r>
          </w:p>
          <w:p w14:paraId="1D013B79" w14:textId="77777777" w:rsidR="000268F7" w:rsidRDefault="000268F7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Vollzeit</w:t>
            </w:r>
          </w:p>
          <w:p w14:paraId="53536434" w14:textId="77777777" w:rsidR="000268F7" w:rsidRDefault="000268F7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4137F12A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7,97</w:t>
            </w:r>
          </w:p>
          <w:p w14:paraId="1A2B9CAC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18,74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16261FBE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11</w:t>
            </w:r>
          </w:p>
          <w:p w14:paraId="4F9C8AC6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11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4384A419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</w:t>
            </w:r>
          </w:p>
          <w:p w14:paraId="52982893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</w:t>
            </w:r>
          </w:p>
        </w:tc>
      </w:tr>
      <w:tr w:rsidR="00000000" w14:paraId="53A2959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C9A1084" w14:textId="77777777" w:rsidR="000268F7" w:rsidRDefault="000268F7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785073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Schwerstbehinderte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lerinnen und</w:t>
            </w:r>
            <w:r>
              <w:rPr>
                <w:rFonts w:ascii="Arial" w:hAnsi="Arial" w:cs="Calibri"/>
                <w:sz w:val="13"/>
              </w:rPr>
              <w:br/>
              <w:t>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ler gem.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10 AO-SF</w:t>
            </w:r>
          </w:p>
          <w:p w14:paraId="7BB323F7" w14:textId="77777777" w:rsidR="000268F7" w:rsidRDefault="000268F7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14:paraId="2277B2EB" w14:textId="77777777" w:rsidR="000268F7" w:rsidRDefault="000268F7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6517A255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56BB8339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</w:p>
          <w:p w14:paraId="72A61492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4,17</w:t>
            </w:r>
          </w:p>
          <w:p w14:paraId="68701056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13,33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E2F9147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1E5290E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7F64FD3C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  <w:p w14:paraId="6053F070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F3BEC74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08EAE9F9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371EA20A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  <w:p w14:paraId="2D3B3665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61911555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516D9E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Schule f</w:t>
            </w:r>
            <w:r>
              <w:rPr>
                <w:rFonts w:ascii="Arial" w:hAnsi="Arial" w:cs="Calibri"/>
                <w:b/>
                <w:sz w:val="13"/>
              </w:rPr>
              <w:t>ü</w:t>
            </w:r>
            <w:r>
              <w:rPr>
                <w:rFonts w:ascii="Arial" w:hAnsi="Arial" w:cs="Calibri"/>
                <w:b/>
                <w:sz w:val="13"/>
              </w:rPr>
              <w:t>r Kranke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E6FCE0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7FD2DF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C9A95F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73A517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 w14:paraId="10954FF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EC3DA4" w14:textId="77777777" w:rsidR="000268F7" w:rsidRDefault="000268F7">
            <w:pPr>
              <w:widowControl/>
              <w:spacing w:before="10" w:after="10" w:line="140" w:lineRule="exact"/>
              <w:ind w:left="17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305754D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allgemein bildend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371D1B5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5,98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086D236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3B4A12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4D95FBB9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29456B" w14:textId="77777777" w:rsidR="000268F7" w:rsidRDefault="000268F7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958E46E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berufsbildend</w:t>
            </w:r>
          </w:p>
          <w:p w14:paraId="323FF92C" w14:textId="77777777" w:rsidR="000268F7" w:rsidRDefault="000268F7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14:paraId="5B46E313" w14:textId="77777777" w:rsidR="000268F7" w:rsidRDefault="000268F7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498244CA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2595E103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6,14</w:t>
            </w:r>
          </w:p>
          <w:p w14:paraId="01E5EB96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17,49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C8B9582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41F38906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  <w:p w14:paraId="36DC9235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E1CBBA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5F517B8E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  <w:p w14:paraId="53FDE062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</w:tc>
      </w:tr>
      <w:tr w:rsidR="00000000" w14:paraId="309EC9F8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E6C62C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Weiterbildungskolleg</w:t>
            </w:r>
          </w:p>
        </w:tc>
        <w:tc>
          <w:tcPr>
            <w:tcW w:w="45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4D30EB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Voll-</w:t>
            </w:r>
            <w:r>
              <w:rPr>
                <w:rFonts w:ascii="Arial" w:hAnsi="Arial" w:cs="Arial"/>
                <w:sz w:val="13"/>
              </w:rPr>
              <w:br/>
              <w:t>beleger</w:t>
            </w:r>
          </w:p>
        </w:tc>
        <w:tc>
          <w:tcPr>
            <w:tcW w:w="45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15A8448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Teil-</w:t>
            </w:r>
            <w:r>
              <w:rPr>
                <w:rFonts w:ascii="Arial" w:hAnsi="Arial" w:cs="Arial"/>
                <w:sz w:val="13"/>
              </w:rPr>
              <w:br/>
              <w:t>beleger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891A0FD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D9D3CB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Vorkurse: 30</w:t>
            </w:r>
          </w:p>
        </w:tc>
      </w:tr>
      <w:tr w:rsidR="00000000" w14:paraId="3CB1CD3D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6B703E9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1DF329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Abendrealschule</w:t>
            </w:r>
          </w:p>
        </w:tc>
        <w:tc>
          <w:tcPr>
            <w:tcW w:w="45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6064CDB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22,77</w:t>
            </w:r>
          </w:p>
        </w:tc>
        <w:tc>
          <w:tcPr>
            <w:tcW w:w="45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BF22AF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35,00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1A26518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E0D3B89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4C2508AA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1B682B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77E648" w14:textId="77777777" w:rsidR="000268F7" w:rsidRDefault="000268F7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Abendgymnasium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CCA1586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18,18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FA88675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41,90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F3AE2A3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1156088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25</w:t>
            </w:r>
          </w:p>
        </w:tc>
      </w:tr>
      <w:tr w:rsidR="00000000" w14:paraId="0BB455B9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3CA31A2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EDEDF74" w14:textId="77777777" w:rsidR="000268F7" w:rsidRDefault="000268F7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Kolleg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2F498C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12,55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25429F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29,96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C79A187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136BB17" w14:textId="77777777" w:rsidR="000268F7" w:rsidRDefault="000268F7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</w:tbl>
    <w:p w14:paraId="2049510F" w14:textId="77777777" w:rsidR="000268F7" w:rsidRDefault="000268F7">
      <w:pPr>
        <w:pStyle w:val="V-Normaltext"/>
        <w:widowControl/>
      </w:pPr>
    </w:p>
    <w:p w14:paraId="37B75E6D" w14:textId="77777777" w:rsidR="000268F7" w:rsidRDefault="000268F7">
      <w:pPr>
        <w:pStyle w:val="V-Normaltext"/>
        <w:widowControl/>
        <w:rPr>
          <w:rFonts w:cs="Calibri"/>
        </w:rPr>
        <w:sectPr w:rsidR="00000000">
          <w:footerReference w:type="even" r:id="rId7"/>
          <w:footerReference w:type="default" r:id="rId8"/>
          <w:footnotePr>
            <w:numRestart w:val="eachPage"/>
          </w:footnotePr>
          <w:endnotePr>
            <w:numRestart w:val="eachSect"/>
          </w:endnotePr>
          <w:pgSz w:w="11906" w:h="16838"/>
          <w:pgMar w:top="1118" w:right="784" w:bottom="706" w:left="1124" w:header="720" w:footer="720" w:gutter="0"/>
          <w:pgNumType w:chapSep="period"/>
          <w:cols w:num="2" w:space="227"/>
        </w:sectPr>
      </w:pPr>
    </w:p>
    <w:p w14:paraId="10AE5B5C" w14:textId="77777777" w:rsidR="000268F7" w:rsidRDefault="000268F7">
      <w:pPr>
        <w:pStyle w:val="V-Normaltext"/>
        <w:widowControl/>
        <w:rPr>
          <w:rFonts w:cs="Calibri"/>
        </w:rPr>
      </w:pPr>
      <w:r>
        <w:t>ABl. NRW. 07/09 S. 374</w:t>
      </w:r>
    </w:p>
    <w:sectPr w:rsidR="00000000">
      <w:footerReference w:type="even" r:id="rId9"/>
      <w:footerReference w:type="default" r:id="rId10"/>
      <w:footnotePr>
        <w:numRestart w:val="eachPage"/>
      </w:footnotePr>
      <w:endnotePr>
        <w:numRestart w:val="eachSect"/>
      </w:endnotePr>
      <w:pgSz w:w="11906" w:h="16838"/>
      <w:pgMar w:top="1118" w:right="2333" w:bottom="706" w:left="6778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DBAC63" w14:textId="77777777" w:rsidR="000268F7" w:rsidRDefault="000268F7">
      <w:r>
        <w:separator/>
      </w:r>
    </w:p>
  </w:endnote>
  <w:endnote w:type="continuationSeparator" w:id="0">
    <w:p w14:paraId="4C5FE9E4" w14:textId="77777777" w:rsidR="000268F7" w:rsidRDefault="00026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61D43" w14:textId="77777777" w:rsidR="000268F7" w:rsidRDefault="000268F7">
    <w:pPr>
      <w:pStyle w:val="V-Normaltext"/>
      <w:widowControl/>
      <w:tabs>
        <w:tab w:val="left" w:pos="4989"/>
        <w:tab w:val="left" w:pos="9978"/>
      </w:tabs>
      <w:spacing w:before="10" w:after="50"/>
      <w:jc w:val="center"/>
      <w:rPr>
        <w:rFonts w:cs="Calibri"/>
      </w:rPr>
    </w:pPr>
    <w:r>
      <w:t>©</w:t>
    </w:r>
    <w: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D379CD" w14:textId="77777777" w:rsidR="000268F7" w:rsidRDefault="000268F7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3F8AFD" w14:textId="77777777" w:rsidR="000268F7" w:rsidRDefault="000268F7">
    <w:pPr>
      <w:pStyle w:val="V-Normaltext"/>
      <w:widowControl/>
      <w:tabs>
        <w:tab w:val="left" w:pos="4989"/>
        <w:tab w:val="left" w:pos="9978"/>
      </w:tabs>
      <w:spacing w:before="10" w:after="50"/>
      <w:jc w:val="center"/>
      <w:rPr>
        <w:rFonts w:cs="Calibri"/>
      </w:rPr>
    </w:pPr>
    <w:r>
      <w:t>©</w:t>
    </w:r>
    <w:r>
      <w:t xml:space="preserve"> Ritterbach Verlag GmbH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96175B" w14:textId="77777777" w:rsidR="000268F7" w:rsidRDefault="000268F7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13FF2D" w14:textId="77777777" w:rsidR="000268F7" w:rsidRDefault="000268F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4AA9549" w14:textId="77777777" w:rsidR="000268F7" w:rsidRDefault="000268F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60D5D"/>
    <w:rsid w:val="000268F7"/>
    <w:rsid w:val="001D4CE3"/>
    <w:rsid w:val="00E6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5CCF93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1734</Words>
  <Characters>10931</Characters>
  <Application>Microsoft Office Word</Application>
  <DocSecurity>0</DocSecurity>
  <Lines>91</Lines>
  <Paragraphs>25</Paragraphs>
  <ScaleCrop>false</ScaleCrop>
  <Company/>
  <LinksUpToDate>false</LinksUpToDate>
  <CharactersWithSpaces>12640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