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EE8B9" w14:textId="77777777" w:rsidR="00025CB1" w:rsidRDefault="00025CB1">
      <w:pPr>
        <w:pStyle w:val="V-Bass-dcber"/>
        <w:widowControl/>
        <w:spacing w:before="10" w:after="90"/>
        <w:rPr>
          <w:rFonts w:cs="Arial"/>
        </w:rPr>
      </w:pPr>
      <w:r>
        <w:t>Moderatorinnen und Moderatoren gesucht</w:t>
      </w:r>
    </w:p>
    <w:p w14:paraId="4D22CFBB" w14:textId="77777777" w:rsidR="00025CB1" w:rsidRDefault="00025CB1">
      <w:pPr>
        <w:pStyle w:val="V-Normaltext"/>
        <w:widowControl/>
      </w:pPr>
      <w:r>
        <w:rPr>
          <w:rFonts w:cs="Calibri"/>
        </w:rPr>
        <w:t>Der Runderlass des Ministerium f</w:t>
      </w:r>
      <w:r>
        <w:rPr>
          <w:rFonts w:cs="Calibri"/>
        </w:rPr>
        <w:t>ü</w:t>
      </w:r>
      <w:r>
        <w:rPr>
          <w:rFonts w:cs="Calibri"/>
        </w:rPr>
        <w:t>r Schule und Weiterbildung vom 12. 8. 2008 (ABl. NRW. S. 467) sieht vor, dass neue Einsatzm</w:t>
      </w:r>
      <w:r>
        <w:rPr>
          <w:rFonts w:cs="Calibri"/>
        </w:rPr>
        <w:t>ö</w:t>
      </w:r>
      <w:r>
        <w:rPr>
          <w:rFonts w:cs="Calibri"/>
        </w:rPr>
        <w:t>glichkeiten in der Fortbildungsmoderation von den Bezirksregierungen und den Kompetenzteams f</w:t>
      </w:r>
      <w:r>
        <w:rPr>
          <w:rFonts w:cs="Calibri"/>
        </w:rPr>
        <w:t>ü</w:t>
      </w:r>
      <w:r>
        <w:rPr>
          <w:rFonts w:cs="Calibri"/>
        </w:rPr>
        <w:t xml:space="preserve">r Fortbildung </w:t>
      </w:r>
      <w:r>
        <w:rPr>
          <w:rFonts w:cs="Calibri"/>
        </w:rPr>
        <w:t>ö</w:t>
      </w:r>
      <w:r>
        <w:rPr>
          <w:rFonts w:cs="Calibri"/>
        </w:rPr>
        <w:t xml:space="preserve">ffentlich bekannt gegeben werden. </w:t>
      </w:r>
    </w:p>
    <w:p w14:paraId="4B88208F" w14:textId="77777777" w:rsidR="00025CB1" w:rsidRDefault="00025CB1">
      <w:pPr>
        <w:pStyle w:val="V-Normaltext"/>
        <w:widowControl/>
        <w:rPr>
          <w:rFonts w:cs="Calibri"/>
        </w:rPr>
      </w:pPr>
      <w:r>
        <w:rPr>
          <w:rFonts w:cs="Calibri"/>
        </w:rPr>
        <w:t>Seit Anfang Februar 2009 k</w:t>
      </w:r>
      <w:r>
        <w:rPr>
          <w:rFonts w:cs="Calibri"/>
        </w:rPr>
        <w:t>ö</w:t>
      </w:r>
      <w:r>
        <w:rPr>
          <w:rFonts w:cs="Calibri"/>
        </w:rPr>
        <w:t>nnen sich an der Moderation interessierte Lehrkr</w:t>
      </w:r>
      <w:r>
        <w:rPr>
          <w:rFonts w:cs="Calibri"/>
        </w:rPr>
        <w:t>ä</w:t>
      </w:r>
      <w:r>
        <w:rPr>
          <w:rFonts w:cs="Calibri"/>
        </w:rPr>
        <w:t xml:space="preserve">fte </w:t>
      </w:r>
      <w:r>
        <w:rPr>
          <w:rFonts w:cs="Calibri"/>
        </w:rPr>
        <w:t>ü</w:t>
      </w:r>
      <w:r>
        <w:rPr>
          <w:rFonts w:cs="Calibri"/>
        </w:rPr>
        <w:t xml:space="preserve">ber das </w:t>
      </w:r>
      <w:r>
        <w:t xml:space="preserve">Bildungsportal des Schulministeriums unter </w:t>
      </w:r>
      <w:r>
        <w:t>„</w:t>
      </w:r>
      <w:r>
        <w:t>Lehrerfortbildung NRW</w:t>
      </w:r>
      <w:r>
        <w:t>“</w:t>
      </w:r>
      <w:r>
        <w:t xml:space="preserve"> mit einer Suchmaschine </w:t>
      </w:r>
      <w:r>
        <w:t>ü</w:t>
      </w:r>
      <w:r>
        <w:t xml:space="preserve">ber den regionalen oder </w:t>
      </w:r>
      <w:r>
        <w:t>ü</w:t>
      </w:r>
      <w:r>
        <w:t>berregionalen Bedarf an neuen Moderatorinnen und Moderatoren informieren.</w:t>
      </w:r>
    </w:p>
    <w:p w14:paraId="4055EFCE" w14:textId="77777777" w:rsidR="00025CB1" w:rsidRDefault="00025CB1">
      <w:pPr>
        <w:pStyle w:val="V-Normaltext"/>
        <w:widowControl/>
        <w:rPr>
          <w:rFonts w:cs="Calibri"/>
        </w:rPr>
      </w:pPr>
      <w:r>
        <w:t>Sie k</w:t>
      </w:r>
      <w:r>
        <w:t>ö</w:t>
      </w:r>
      <w:r>
        <w:t>nnen sich mit dem dort eingestellten Vordruck direkt bei einem Kompetenzteam oder einer Bezirksregierung bewerben.</w:t>
      </w:r>
    </w:p>
    <w:p w14:paraId="3BDD9438" w14:textId="77777777" w:rsidR="00025CB1" w:rsidRDefault="00025CB1">
      <w:pPr>
        <w:pStyle w:val="V-Normaltext"/>
        <w:widowControl/>
        <w:rPr>
          <w:rFonts w:cs="Calibri"/>
        </w:rPr>
      </w:pPr>
      <w:r>
        <w:t>Lehrkr</w:t>
      </w:r>
      <w:r>
        <w:t>ä</w:t>
      </w:r>
      <w:r>
        <w:t>fte, die das T</w:t>
      </w:r>
      <w:r>
        <w:t>ä</w:t>
      </w:r>
      <w:r>
        <w:t>tigkeitsprofil erf</w:t>
      </w:r>
      <w:r>
        <w:t>ü</w:t>
      </w:r>
      <w:r>
        <w:t>llen, werden zu einem Gespr</w:t>
      </w:r>
      <w:r>
        <w:t>ä</w:t>
      </w:r>
      <w:r>
        <w:t>ch eingeladen. Sofern eine Verwendung in der Moderation m</w:t>
      </w:r>
      <w:r>
        <w:t>ö</w:t>
      </w:r>
      <w:r>
        <w:t>glich ist, erfolgt die Beauftragung durch die Dienststelle, die die Personalakte f</w:t>
      </w:r>
      <w:r>
        <w:t>ü</w:t>
      </w:r>
      <w:r>
        <w:t>hrt.</w:t>
      </w:r>
    </w:p>
    <w:p w14:paraId="3E8BEEC7" w14:textId="77777777" w:rsidR="00025CB1" w:rsidRDefault="00025CB1">
      <w:pPr>
        <w:pStyle w:val="V-Normaltext"/>
        <w:widowControl/>
      </w:pPr>
    </w:p>
    <w:p w14:paraId="1954183F" w14:textId="77777777" w:rsidR="00025CB1" w:rsidRDefault="00025CB1">
      <w:pPr>
        <w:pStyle w:val="V-Normaltext"/>
        <w:widowControl/>
        <w:jc w:val="right"/>
      </w:pPr>
      <w:r>
        <w:rPr>
          <w:rFonts w:cs="Calibri"/>
        </w:rPr>
        <w:t>ABl. NRW. 02/09 S. 92</w:t>
      </w:r>
    </w:p>
    <w:p w14:paraId="4A32D518" w14:textId="77777777" w:rsidR="00025CB1" w:rsidRDefault="00025CB1">
      <w:pPr>
        <w:pStyle w:val="V-Normaltext"/>
        <w:widowControl/>
        <w:jc w:val="left"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4A4E59" w14:textId="77777777" w:rsidR="00025CB1" w:rsidRDefault="00025CB1">
      <w:r>
        <w:separator/>
      </w:r>
    </w:p>
  </w:endnote>
  <w:endnote w:type="continuationSeparator" w:id="0">
    <w:p w14:paraId="2617C086" w14:textId="77777777" w:rsidR="00025CB1" w:rsidRDefault="0002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F3A64" w14:textId="77777777" w:rsidR="00025CB1" w:rsidRDefault="00025CB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81FB404" w14:textId="77777777" w:rsidR="00025CB1" w:rsidRDefault="00025CB1">
    <w:pPr>
      <w:widowControl/>
      <w:spacing w:before="10" w:after="10" w:line="180" w:lineRule="exact"/>
    </w:pPr>
  </w:p>
  <w:p w14:paraId="2349E54E" w14:textId="77777777" w:rsidR="00025CB1" w:rsidRDefault="00025CB1">
    <w:pPr>
      <w:widowControl/>
      <w:spacing w:before="10" w:after="10" w:line="180" w:lineRule="exact"/>
      <w:rPr>
        <w:rFonts w:cs="Calibri"/>
      </w:rPr>
    </w:pPr>
  </w:p>
  <w:p w14:paraId="64EEB1BB" w14:textId="77777777" w:rsidR="00025CB1" w:rsidRDefault="00025CB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291B80" w14:textId="77777777" w:rsidR="00025CB1" w:rsidRDefault="00025CB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9B206D5" w14:textId="77777777" w:rsidR="00025CB1" w:rsidRDefault="00025CB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61261"/>
    <w:rsid w:val="00025CB1"/>
    <w:rsid w:val="00161261"/>
    <w:rsid w:val="001D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8038F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818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