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B9713A" w14:textId="77777777" w:rsidR="003A71DB" w:rsidRDefault="003A71DB">
      <w:pPr>
        <w:pStyle w:val="V-Bass-dcber"/>
        <w:widowControl/>
        <w:spacing w:before="10" w:after="10"/>
        <w:rPr>
          <w:rFonts w:cs="Arial"/>
        </w:rPr>
      </w:pPr>
      <w:r>
        <w:t xml:space="preserve">Wahrnehmung von Dienstvorgesetztenaufgaben </w:t>
      </w:r>
      <w:r>
        <w:br/>
        <w:t>durch die Schulleiterinnen und Schulleiter</w:t>
      </w:r>
    </w:p>
    <w:p w14:paraId="783982ED" w14:textId="77777777" w:rsidR="003A71DB" w:rsidRDefault="003A71DB">
      <w:pPr>
        <w:pStyle w:val="V-Normaltext"/>
        <w:widowControl/>
      </w:pPr>
      <w:r>
        <w:rPr>
          <w:rFonts w:cs="Calibri"/>
        </w:rPr>
        <w:t>Mit der Ausweitung der Dienstbefugnisse von Schulleiterinnen und Schulleitern werden die personalvertretungsrechtlichen Aufgaben von den Lehrerr</w:t>
      </w:r>
      <w:r>
        <w:rPr>
          <w:rFonts w:cs="Calibri"/>
        </w:rPr>
        <w:t>ä</w:t>
      </w:r>
      <w:r>
        <w:rPr>
          <w:rFonts w:cs="Calibri"/>
        </w:rPr>
        <w:t xml:space="preserve">ten wahrgenommen. </w:t>
      </w:r>
    </w:p>
    <w:p w14:paraId="5160BB87" w14:textId="77777777" w:rsidR="003A71DB" w:rsidRDefault="003A71DB">
      <w:pPr>
        <w:pStyle w:val="V-Normaltext"/>
        <w:widowControl/>
      </w:pPr>
      <w:r>
        <w:rPr>
          <w:rFonts w:cs="Calibri"/>
        </w:rPr>
        <w:t>Zur Vorbereitung der Lehrerr</w:t>
      </w:r>
      <w:r>
        <w:rPr>
          <w:rFonts w:cs="Calibri"/>
        </w:rPr>
        <w:t>ä</w:t>
      </w:r>
      <w:r>
        <w:rPr>
          <w:rFonts w:cs="Calibri"/>
        </w:rPr>
        <w:t>te auf die Wahrnehmung ihrer Beteiligungsrechte werden die Bezirksregierungen in Kooperation mit der Fortbildungsakademie Herne Anfang 2009 eine staatliche Qualifikationserweiterung (Grundschulung) anbieten. Ein entsprechender Erlass des Ministeriums f</w:t>
      </w:r>
      <w:r>
        <w:rPr>
          <w:rFonts w:cs="Calibri"/>
        </w:rPr>
        <w:t>ü</w:t>
      </w:r>
      <w:r>
        <w:rPr>
          <w:rFonts w:cs="Calibri"/>
        </w:rPr>
        <w:t>r Schule und Weiterbildung (MSW) befindet sich in Vorbereitung. Dar</w:t>
      </w:r>
      <w:r>
        <w:rPr>
          <w:rFonts w:cs="Calibri"/>
        </w:rPr>
        <w:t>ü</w:t>
      </w:r>
      <w:r>
        <w:rPr>
          <w:rFonts w:cs="Calibri"/>
        </w:rPr>
        <w:t>ber hinaus planen die Lehrerverb</w:t>
      </w:r>
      <w:r>
        <w:rPr>
          <w:rFonts w:cs="Calibri"/>
        </w:rPr>
        <w:t>ä</w:t>
      </w:r>
      <w:r>
        <w:rPr>
          <w:rFonts w:cs="Calibri"/>
        </w:rPr>
        <w:t>nde/Gewerkschaften, entsprechende Qualifizierungen f</w:t>
      </w:r>
      <w:r>
        <w:rPr>
          <w:rFonts w:cs="Calibri"/>
        </w:rPr>
        <w:t>ü</w:t>
      </w:r>
      <w:r>
        <w:rPr>
          <w:rFonts w:cs="Calibri"/>
        </w:rPr>
        <w:t>r Lehrerr</w:t>
      </w:r>
      <w:r>
        <w:rPr>
          <w:rFonts w:cs="Calibri"/>
        </w:rPr>
        <w:t>ä</w:t>
      </w:r>
      <w:r>
        <w:rPr>
          <w:rFonts w:cs="Calibri"/>
        </w:rPr>
        <w:t>te anzubieten. Das MSW beabsichtigt, mit den Verb</w:t>
      </w:r>
      <w:r>
        <w:rPr>
          <w:rFonts w:cs="Calibri"/>
        </w:rPr>
        <w:t>ä</w:t>
      </w:r>
      <w:r>
        <w:rPr>
          <w:rFonts w:cs="Calibri"/>
        </w:rPr>
        <w:t>nden/Gewerkschaften eine Vereinbarung zu schlie</w:t>
      </w:r>
      <w:r>
        <w:rPr>
          <w:rFonts w:cs="Calibri"/>
        </w:rPr>
        <w:t>ß</w:t>
      </w:r>
      <w:r>
        <w:rPr>
          <w:rFonts w:cs="Calibri"/>
        </w:rPr>
        <w:t>en, durch die die Teilnahme von Lehrerratsmitgliedern an diesen Fortbildungen geregelt werden soll.</w:t>
      </w:r>
    </w:p>
    <w:p w14:paraId="07070695" w14:textId="77777777" w:rsidR="003A71DB" w:rsidRDefault="003A71DB">
      <w:pPr>
        <w:pStyle w:val="V-Normaltext"/>
        <w:widowControl/>
        <w:rPr>
          <w:rFonts w:cs="Calibri"/>
        </w:rPr>
      </w:pPr>
    </w:p>
    <w:p w14:paraId="3394421E" w14:textId="77777777" w:rsidR="003A71DB" w:rsidRDefault="003A71DB">
      <w:pPr>
        <w:pStyle w:val="V-Normaltext"/>
        <w:widowControl/>
        <w:jc w:val="right"/>
        <w:rPr>
          <w:rFonts w:cs="Calibri"/>
        </w:rPr>
      </w:pPr>
      <w:r>
        <w:t>ABl. NRW. 01/09 S. 44</w:t>
      </w:r>
    </w:p>
    <w:p w14:paraId="59B95762" w14:textId="77777777" w:rsidR="003A71DB" w:rsidRDefault="003A71DB">
      <w:pPr>
        <w:pStyle w:val="V-Normaltext"/>
        <w:widowControl/>
      </w:pPr>
    </w:p>
    <w:p w14:paraId="365A2651" w14:textId="77777777" w:rsidR="003A71DB" w:rsidRDefault="003A71DB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F82B25" w14:textId="77777777" w:rsidR="003A71DB" w:rsidRDefault="003A71DB">
      <w:r>
        <w:separator/>
      </w:r>
    </w:p>
  </w:endnote>
  <w:endnote w:type="continuationSeparator" w:id="0">
    <w:p w14:paraId="66D6786F" w14:textId="77777777" w:rsidR="003A71DB" w:rsidRDefault="003A7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4F3156" w14:textId="77777777" w:rsidR="003A71DB" w:rsidRDefault="003A71DB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57249B9D" w14:textId="77777777" w:rsidR="003A71DB" w:rsidRDefault="003A71DB">
    <w:pPr>
      <w:widowControl/>
      <w:spacing w:before="10" w:after="10" w:line="180" w:lineRule="exact"/>
    </w:pPr>
  </w:p>
  <w:p w14:paraId="3272BB1D" w14:textId="77777777" w:rsidR="003A71DB" w:rsidRDefault="003A71DB">
    <w:pPr>
      <w:widowControl/>
      <w:spacing w:before="10" w:after="10" w:line="180" w:lineRule="exact"/>
      <w:rPr>
        <w:rFonts w:cs="Calibri"/>
      </w:rPr>
    </w:pPr>
  </w:p>
  <w:p w14:paraId="768122A5" w14:textId="77777777" w:rsidR="003A71DB" w:rsidRDefault="003A71DB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B1EDDD" w14:textId="77777777" w:rsidR="003A71DB" w:rsidRDefault="003A71DB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8EA8E2D" w14:textId="77777777" w:rsidR="003A71DB" w:rsidRDefault="003A71DB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136B3"/>
    <w:rsid w:val="001D4CE3"/>
    <w:rsid w:val="003A71DB"/>
    <w:rsid w:val="00413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22E53D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794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2024-09-10T19:14:00Z</dcterms:created>
  <dcterms:modified xsi:type="dcterms:W3CDTF">2024-09-10T19:14:00Z</dcterms:modified>
</cp:coreProperties>
</file>