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7F931" w14:textId="77777777" w:rsidR="008A5BBF" w:rsidRDefault="008A5BBF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20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3</w:t>
      </w:r>
    </w:p>
    <w:p w14:paraId="679FB732" w14:textId="77777777" w:rsidR="008A5BBF" w:rsidRDefault="008A5BBF">
      <w:pPr>
        <w:pStyle w:val="V-Bass-dcber"/>
        <w:widowControl/>
        <w:spacing w:before="10" w:after="10"/>
        <w:rPr>
          <w:rFonts w:cs="Arial"/>
        </w:rPr>
      </w:pPr>
      <w:r>
        <w:t>Praktisch-p</w:t>
      </w:r>
      <w:r>
        <w:t>ä</w:t>
      </w:r>
      <w:r>
        <w:t>dagogische Einf</w:t>
      </w:r>
      <w:r>
        <w:t>ü</w:t>
      </w:r>
      <w:r>
        <w:t>hrung</w:t>
      </w:r>
      <w:r>
        <w:br/>
        <w:t xml:space="preserve"> f</w:t>
      </w:r>
      <w:r>
        <w:t>ü</w:t>
      </w:r>
      <w:r>
        <w:t xml:space="preserve">r Fachlehrerinnen und Fachlehrer </w:t>
      </w:r>
      <w:r>
        <w:t>–</w:t>
      </w:r>
      <w:r>
        <w:t xml:space="preserve"> </w:t>
      </w:r>
      <w:r>
        <w:br/>
        <w:t>Werkstattlehrerinnen und Werkstattlehrer;</w:t>
      </w:r>
      <w:r>
        <w:br/>
      </w:r>
      <w:r>
        <w:t>Ä</w:t>
      </w:r>
      <w:r>
        <w:t>nderung</w:t>
      </w:r>
    </w:p>
    <w:p w14:paraId="7543F6AB" w14:textId="77777777" w:rsidR="008A5BBF" w:rsidRDefault="008A5BBF">
      <w:pPr>
        <w:pStyle w:val="V-Normaltext"/>
        <w:widowControl/>
        <w:spacing w:before="10" w:after="10"/>
        <w:jc w:val="center"/>
      </w:pPr>
      <w:r>
        <w:rPr>
          <w:rFonts w:cs="Calibri"/>
        </w:rPr>
        <w:t>RdErl. d.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</w:p>
    <w:p w14:paraId="4B5AE17A" w14:textId="77777777" w:rsidR="008A5BBF" w:rsidRDefault="008A5BBF">
      <w:pPr>
        <w:pStyle w:val="V-Normaltext"/>
        <w:widowControl/>
        <w:spacing w:before="10" w:after="90"/>
        <w:jc w:val="center"/>
      </w:pPr>
      <w:r>
        <w:rPr>
          <w:rFonts w:cs="Calibri"/>
        </w:rPr>
        <w:t xml:space="preserve">v. 26. 11. 2008 </w:t>
      </w:r>
      <w:r>
        <w:rPr>
          <w:rFonts w:cs="Calibri"/>
        </w:rPr>
        <w:t>–</w:t>
      </w:r>
      <w:r>
        <w:rPr>
          <w:rFonts w:cs="Calibri"/>
        </w:rPr>
        <w:t xml:space="preserve"> 424-6.05.09 Nr. 3163/08</w:t>
      </w:r>
    </w:p>
    <w:p w14:paraId="7888D9C3" w14:textId="77777777" w:rsidR="008A5BBF" w:rsidRDefault="008A5BBF">
      <w:pPr>
        <w:pStyle w:val="V-Haupttext2"/>
        <w:widowControl/>
        <w:ind w:left="680" w:hanging="680"/>
      </w:pPr>
      <w:r>
        <w:rPr>
          <w:rFonts w:cs="Calibri"/>
          <w:b/>
        </w:rPr>
        <w:t xml:space="preserve">Bezug : </w:t>
      </w:r>
      <w:r>
        <w:tab/>
        <w:t>RdErl. d. Kultusministeriums v.10. 4. 1987 (</w:t>
      </w:r>
      <w:r>
        <w:rPr>
          <w:rFonts w:cs="Calibri"/>
        </w:rPr>
        <w:t xml:space="preserve">BASS 20 </w:t>
      </w:r>
      <w:r>
        <w:rPr>
          <w:rFonts w:cs="Calibri"/>
        </w:rPr>
        <w:t>–</w:t>
      </w:r>
      <w:r>
        <w:rPr>
          <w:rFonts w:cs="Calibri"/>
        </w:rPr>
        <w:t>11 Nr. 3)</w:t>
      </w:r>
    </w:p>
    <w:p w14:paraId="351702E1" w14:textId="77777777" w:rsidR="008A5BBF" w:rsidRDefault="008A5BBF">
      <w:pPr>
        <w:pStyle w:val="V-Normaltext"/>
        <w:widowControl/>
      </w:pPr>
      <w:r>
        <w:rPr>
          <w:rFonts w:cs="Calibri"/>
        </w:rPr>
        <w:t>Der Bezugserlass wird wie folgt ge</w:t>
      </w:r>
      <w:r>
        <w:rPr>
          <w:rFonts w:cs="Calibri"/>
        </w:rPr>
        <w:t>ä</w:t>
      </w:r>
      <w:r>
        <w:rPr>
          <w:rFonts w:cs="Calibri"/>
        </w:rPr>
        <w:t>ndert:</w:t>
      </w:r>
    </w:p>
    <w:p w14:paraId="4ED64116" w14:textId="77777777" w:rsidR="008A5BBF" w:rsidRDefault="008A5BBF">
      <w:pPr>
        <w:pStyle w:val="V-Normaltext"/>
        <w:widowControl/>
        <w:rPr>
          <w:rFonts w:cs="Calibri"/>
        </w:rPr>
      </w:pPr>
      <w:r>
        <w:rPr>
          <w:rFonts w:cs="Calibri"/>
        </w:rPr>
        <w:t xml:space="preserve">In Nummer </w:t>
      </w:r>
      <w:r>
        <w:t>1.1 ist Nr. 2. ersatzlos zu streichen und die Nummerierung aufzuheben.</w:t>
      </w:r>
    </w:p>
    <w:p w14:paraId="0C8BD08C" w14:textId="77777777" w:rsidR="008A5BBF" w:rsidRDefault="008A5BBF">
      <w:pPr>
        <w:pStyle w:val="V-Normaltext"/>
        <w:widowControl/>
      </w:pPr>
    </w:p>
    <w:p w14:paraId="6ACC3F62" w14:textId="77777777" w:rsidR="008A5BBF" w:rsidRDefault="008A5BBF">
      <w:pPr>
        <w:pStyle w:val="V-Normaltext"/>
        <w:widowControl/>
        <w:jc w:val="right"/>
      </w:pPr>
      <w:r>
        <w:rPr>
          <w:rFonts w:cs="Calibri"/>
        </w:rPr>
        <w:t>ABl. NRW. 12/08 S.625</w:t>
      </w:r>
    </w:p>
    <w:p w14:paraId="38A8791B" w14:textId="77777777" w:rsidR="008A5BBF" w:rsidRDefault="008A5BBF">
      <w:pPr>
        <w:pStyle w:val="V-Normaltext"/>
        <w:widowControl/>
        <w:rPr>
          <w:rFonts w:cs="Calibri"/>
        </w:rPr>
      </w:pPr>
    </w:p>
    <w:p w14:paraId="323AC6DE" w14:textId="77777777" w:rsidR="008A5BBF" w:rsidRDefault="008A5BBF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1119AE" w14:textId="77777777" w:rsidR="008A5BBF" w:rsidRDefault="008A5BBF">
      <w:r>
        <w:separator/>
      </w:r>
    </w:p>
  </w:endnote>
  <w:endnote w:type="continuationSeparator" w:id="0">
    <w:p w14:paraId="2B735C33" w14:textId="77777777" w:rsidR="008A5BBF" w:rsidRDefault="008A5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EC14D" w14:textId="77777777" w:rsidR="008A5BBF" w:rsidRDefault="008A5BBF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597A8395" w14:textId="77777777" w:rsidR="008A5BBF" w:rsidRDefault="008A5BBF">
    <w:pPr>
      <w:widowControl/>
      <w:spacing w:before="10" w:after="10" w:line="180" w:lineRule="exact"/>
    </w:pPr>
  </w:p>
  <w:p w14:paraId="4C16D873" w14:textId="77777777" w:rsidR="008A5BBF" w:rsidRDefault="008A5BBF">
    <w:pPr>
      <w:widowControl/>
      <w:spacing w:before="10" w:after="10" w:line="180" w:lineRule="exact"/>
      <w:rPr>
        <w:rFonts w:cs="Calibri"/>
      </w:rPr>
    </w:pPr>
  </w:p>
  <w:p w14:paraId="237A8E25" w14:textId="77777777" w:rsidR="008A5BBF" w:rsidRDefault="008A5BBF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B39413" w14:textId="77777777" w:rsidR="008A5BBF" w:rsidRDefault="008A5BBF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323B80CF" w14:textId="77777777" w:rsidR="008A5BBF" w:rsidRDefault="008A5BBF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0105B"/>
    <w:rsid w:val="001D4CE3"/>
    <w:rsid w:val="0050105B"/>
    <w:rsid w:val="008A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826259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397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2024-09-10T19:14:00Z</dcterms:created>
  <dcterms:modified xsi:type="dcterms:W3CDTF">2024-09-10T19:14:00Z</dcterms:modified>
</cp:coreProperties>
</file>