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16B35" w14:textId="77777777" w:rsidR="00BD7703" w:rsidRDefault="00BD7703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18AA7EF0" w14:textId="77777777" w:rsidR="00BD7703" w:rsidRDefault="00BD7703">
      <w:pPr>
        <w:pStyle w:val="V-Bass-dcber"/>
        <w:widowControl/>
        <w:spacing w:before="10" w:after="10"/>
        <w:rPr>
          <w:rFonts w:cs="Arial"/>
        </w:rPr>
      </w:pPr>
      <w:r>
        <w:t>Rahmentermine</w:t>
      </w:r>
      <w:r>
        <w:br/>
        <w:t>f</w:t>
      </w:r>
      <w:r>
        <w:t>ü</w:t>
      </w:r>
      <w:r>
        <w:t>r die Abiturpr</w:t>
      </w:r>
      <w:r>
        <w:t>ü</w:t>
      </w:r>
      <w:r>
        <w:t>fungen 2009</w:t>
      </w:r>
      <w:r>
        <w:br/>
        <w:t xml:space="preserve">an den Weiterbildungskollegs </w:t>
      </w:r>
    </w:p>
    <w:p w14:paraId="5FD476E1" w14:textId="77777777" w:rsidR="00BD7703" w:rsidRDefault="00BD7703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7. 11. 2008 </w:t>
      </w:r>
      <w:r>
        <w:t>–</w:t>
      </w:r>
      <w:r>
        <w:t xml:space="preserve"> 525-6.03.15.06-72314</w:t>
      </w:r>
    </w:p>
    <w:p w14:paraId="74E190B1" w14:textId="77777777" w:rsidR="00BD7703" w:rsidRDefault="00BD7703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>Bezug:</w:t>
      </w:r>
      <w:r>
        <w:tab/>
      </w:r>
      <w:r>
        <w:t>RdErl. d. Ministeriums f</w:t>
      </w:r>
      <w:r>
        <w:t>ü</w:t>
      </w:r>
      <w:r>
        <w:t>r Schule und Weiterbildung</w:t>
      </w:r>
      <w:r>
        <w:br/>
        <w:t>v. 15. 6. 2008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65 Nr. 2)</w:t>
      </w:r>
    </w:p>
    <w:p w14:paraId="0C78D947" w14:textId="77777777" w:rsidR="00BD7703" w:rsidRDefault="00BD7703">
      <w:pPr>
        <w:pStyle w:val="V-Normaltext"/>
        <w:widowControl/>
      </w:pPr>
      <w:r>
        <w:rPr>
          <w:rFonts w:cs="Calibri"/>
        </w:rPr>
        <w:t>Der Bezugserlass wird wie folgt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13343FC1" w14:textId="77777777" w:rsidR="00BD7703" w:rsidRDefault="00BD7703">
      <w:pPr>
        <w:pStyle w:val="V-Normaltext"/>
        <w:widowControl/>
      </w:pPr>
      <w:r>
        <w:rPr>
          <w:rFonts w:cs="Calibri"/>
        </w:rPr>
        <w:t>Unter Abiturpr</w:t>
      </w:r>
      <w:r>
        <w:rPr>
          <w:rFonts w:cs="Calibri"/>
        </w:rPr>
        <w:t>ü</w:t>
      </w:r>
      <w:r>
        <w:rPr>
          <w:rFonts w:cs="Calibri"/>
        </w:rPr>
        <w:t>fung 2009 wird folgende Termin</w:t>
      </w:r>
      <w:r>
        <w:rPr>
          <w:rFonts w:cs="Calibri"/>
        </w:rPr>
        <w:t>ü</w:t>
      </w:r>
      <w:r>
        <w:rPr>
          <w:rFonts w:cs="Calibri"/>
        </w:rPr>
        <w:t>bersicht angef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567E831D" w14:textId="77777777" w:rsidR="00BD7703" w:rsidRDefault="00BD7703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Weiterbildungskollegs (Wintersemester 2009)</w:t>
      </w:r>
    </w:p>
    <w:p w14:paraId="4E78CB9F" w14:textId="77777777" w:rsidR="00BD7703" w:rsidRDefault="00BD7703">
      <w:pPr>
        <w:pStyle w:val="V-Zwischenfcberschrift01"/>
        <w:widowControl/>
        <w:spacing w:before="10" w:after="90"/>
        <w:jc w:val="both"/>
      </w:pPr>
      <w:r>
        <w:rPr>
          <w:rFonts w:cs="Calibri"/>
          <w:b w:val="0"/>
        </w:rPr>
        <w:t>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die Studierenden, die sich im Wintersemester 2009 (1. Halbjahr des  Schuljahres 2009/10) im 6. Semester befinden, werden folgende Termine f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r die Abiturpr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fung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565"/>
        <w:gridCol w:w="2360"/>
      </w:tblGrid>
      <w:tr w:rsidR="00000000" w14:paraId="18ED9090" w14:textId="77777777">
        <w:tc>
          <w:tcPr>
            <w:tcW w:w="255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2875AC" w14:textId="77777777" w:rsidR="00BD7703" w:rsidRDefault="00BD7703">
            <w:pPr>
              <w:pStyle w:val="V-Normaltext"/>
              <w:widowControl/>
            </w:pPr>
            <w:r>
              <w:rPr>
                <w:rFonts w:cs="Calibri"/>
              </w:rPr>
              <w:t>Schriftliche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6F1F8" w14:textId="77777777" w:rsidR="00BD7703" w:rsidRDefault="00BD7703">
            <w:pPr>
              <w:pStyle w:val="V-Normaltext"/>
              <w:widowControl/>
            </w:pPr>
            <w:r>
              <w:rPr>
                <w:rFonts w:cs="Calibri"/>
              </w:rPr>
              <w:t>ab Montag, 26. Oktober 2009</w:t>
            </w:r>
            <w:r>
              <w:rPr>
                <w:rFonts w:cs="Calibri"/>
              </w:rPr>
              <w:br/>
              <w:t>bis Mittwoch, 11. November 2009</w:t>
            </w:r>
          </w:p>
        </w:tc>
      </w:tr>
      <w:tr w:rsidR="00000000" w14:paraId="6BD3960C" w14:textId="77777777">
        <w:tc>
          <w:tcPr>
            <w:tcW w:w="255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CF9324" w14:textId="77777777" w:rsidR="00BD7703" w:rsidRDefault="00BD7703">
            <w:pPr>
              <w:pStyle w:val="V-Normaltext"/>
              <w:widowControl/>
            </w:pPr>
            <w:r>
              <w:rPr>
                <w:rFonts w:cs="Calibri"/>
              </w:rPr>
              <w:t>Nachschreibetermine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CBA12" w14:textId="77777777" w:rsidR="00BD7703" w:rsidRDefault="00BD7703">
            <w:pPr>
              <w:pStyle w:val="V-Normaltext"/>
              <w:widowControl/>
              <w:jc w:val="left"/>
            </w:pPr>
            <w:r>
              <w:rPr>
                <w:rFonts w:cs="Calibri"/>
                <w:w w:val="97"/>
              </w:rPr>
              <w:t>ab Donnerstag, 12. November  2009</w:t>
            </w:r>
          </w:p>
          <w:p w14:paraId="048B3742" w14:textId="77777777" w:rsidR="00BD7703" w:rsidRDefault="00BD7703">
            <w:pPr>
              <w:pStyle w:val="V-Normaltext"/>
              <w:widowControl/>
            </w:pPr>
            <w:r>
              <w:rPr>
                <w:rFonts w:cs="Calibri"/>
              </w:rPr>
              <w:t>bis Freitag, 27. November 2009</w:t>
            </w:r>
          </w:p>
        </w:tc>
      </w:tr>
      <w:tr w:rsidR="00000000" w14:paraId="7FAA8156" w14:textId="77777777">
        <w:tc>
          <w:tcPr>
            <w:tcW w:w="255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0379B" w14:textId="77777777" w:rsidR="00BD7703" w:rsidRDefault="00BD7703">
            <w:pPr>
              <w:pStyle w:val="V-Normaltext"/>
              <w:widowControl/>
            </w:pPr>
            <w:r>
              <w:rPr>
                <w:rFonts w:cs="Calibri"/>
              </w:rPr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fungen im 4. Abiturfach 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208DA" w14:textId="77777777" w:rsidR="00BD7703" w:rsidRDefault="00BD7703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ab Montag, 23. November 2009 </w:t>
            </w:r>
            <w:r>
              <w:t>*)</w:t>
            </w:r>
          </w:p>
        </w:tc>
      </w:tr>
      <w:tr w:rsidR="00000000" w14:paraId="41E72B99" w14:textId="77777777">
        <w:tc>
          <w:tcPr>
            <w:tcW w:w="255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30C0E5" w14:textId="77777777" w:rsidR="00BD7703" w:rsidRDefault="00BD7703">
            <w:pPr>
              <w:pStyle w:val="V-Normaltext"/>
              <w:widowControl/>
              <w:rPr>
                <w:rFonts w:cs="Calibri"/>
              </w:rPr>
            </w:pPr>
            <w:r>
              <w:t>Letzter Tag der m</w:t>
            </w:r>
            <w:r>
              <w:t>ü</w:t>
            </w:r>
            <w:r>
              <w:t>ndlichen Pr</w:t>
            </w:r>
            <w:r>
              <w:t>ü</w:t>
            </w:r>
            <w:r>
              <w:t xml:space="preserve">fungen im 1. bis 3. Abiturfach 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64E663" w14:textId="77777777" w:rsidR="00BD7703" w:rsidRDefault="00BD7703">
            <w:pPr>
              <w:pStyle w:val="V-Normaltext"/>
              <w:widowControl/>
              <w:rPr>
                <w:rFonts w:cs="Calibri"/>
              </w:rPr>
            </w:pPr>
            <w:r>
              <w:t>Freitag, 18. Dezember 2009</w:t>
            </w:r>
          </w:p>
        </w:tc>
      </w:tr>
      <w:tr w:rsidR="00000000" w14:paraId="3F543F5A" w14:textId="77777777">
        <w:tc>
          <w:tcPr>
            <w:tcW w:w="255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8058EF" w14:textId="77777777" w:rsidR="00BD7703" w:rsidRDefault="00BD7703">
            <w:pPr>
              <w:pStyle w:val="V-Normaltext"/>
              <w:widowControl/>
              <w:rPr>
                <w:rFonts w:cs="Calibri"/>
              </w:rPr>
            </w:pPr>
            <w:r>
              <w:t>Letzter Tag der Zeugnisausgabe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E0A62F" w14:textId="77777777" w:rsidR="00BD7703" w:rsidRDefault="00BD7703">
            <w:pPr>
              <w:pStyle w:val="V-Normaltext"/>
              <w:widowControl/>
              <w:rPr>
                <w:rFonts w:cs="Calibri"/>
              </w:rPr>
            </w:pPr>
            <w:r>
              <w:t>Mittwoch, 23. Dezember 2009</w:t>
            </w:r>
          </w:p>
        </w:tc>
      </w:tr>
    </w:tbl>
    <w:p w14:paraId="1E0F3737" w14:textId="77777777" w:rsidR="00BD7703" w:rsidRDefault="00BD7703">
      <w:pPr>
        <w:pStyle w:val="V-Fudfnote"/>
        <w:widowControl/>
        <w:spacing w:before="50" w:after="50"/>
        <w:ind w:left="113" w:hanging="113"/>
        <w:jc w:val="both"/>
        <w:rPr>
          <w:rFonts w:cs="Calibri"/>
        </w:rPr>
      </w:pPr>
      <w:r>
        <w:rPr>
          <w:i w:val="0"/>
        </w:rPr>
        <w:t xml:space="preserve">*) </w:t>
      </w:r>
      <w:r>
        <w:rPr>
          <w:i w:val="0"/>
        </w:rPr>
        <w:tab/>
        <w:t>Da ggf. zeitgleich Nachschreibetermine f</w:t>
      </w:r>
      <w:r>
        <w:rPr>
          <w:i w:val="0"/>
        </w:rPr>
        <w:t>ü</w:t>
      </w:r>
      <w:r>
        <w:rPr>
          <w:i w:val="0"/>
        </w:rPr>
        <w:t>r die schriftlichen Pr</w:t>
      </w:r>
      <w:r>
        <w:rPr>
          <w:i w:val="0"/>
        </w:rPr>
        <w:t>ü</w:t>
      </w:r>
      <w:r>
        <w:rPr>
          <w:i w:val="0"/>
        </w:rPr>
        <w:t>funge</w:t>
      </w:r>
      <w:r>
        <w:rPr>
          <w:i w:val="0"/>
        </w:rPr>
        <w:t>n im 1. - 3. Fach zentral angesetzt sind, ist dies bei der Terminplanung f</w:t>
      </w:r>
      <w:r>
        <w:rPr>
          <w:i w:val="0"/>
        </w:rPr>
        <w:t>ü</w:t>
      </w:r>
      <w:r>
        <w:rPr>
          <w:i w:val="0"/>
        </w:rPr>
        <w:t>r die Pr</w:t>
      </w:r>
      <w:r>
        <w:rPr>
          <w:i w:val="0"/>
        </w:rPr>
        <w:t>ü</w:t>
      </w:r>
      <w:r>
        <w:rPr>
          <w:i w:val="0"/>
        </w:rPr>
        <w:t>fungen im 4. Fach zu ber</w:t>
      </w:r>
      <w:r>
        <w:rPr>
          <w:i w:val="0"/>
        </w:rPr>
        <w:t>ü</w:t>
      </w:r>
      <w:r>
        <w:rPr>
          <w:i w:val="0"/>
        </w:rPr>
        <w:t>cksichtigen. Nachschreibetermine mit zentral gestellten Pr</w:t>
      </w:r>
      <w:r>
        <w:rPr>
          <w:i w:val="0"/>
        </w:rPr>
        <w:t>ü</w:t>
      </w:r>
      <w:r>
        <w:rPr>
          <w:i w:val="0"/>
        </w:rPr>
        <w:t>fungsaufgaben haben in jedem Fall Vorrang vor der Terminsetzung der WBK f</w:t>
      </w:r>
      <w:r>
        <w:rPr>
          <w:i w:val="0"/>
        </w:rPr>
        <w:t>ü</w:t>
      </w:r>
      <w:r>
        <w:rPr>
          <w:i w:val="0"/>
        </w:rPr>
        <w:t>r Pr</w:t>
      </w:r>
      <w:r>
        <w:rPr>
          <w:i w:val="0"/>
        </w:rPr>
        <w:t>ü</w:t>
      </w:r>
      <w:r>
        <w:rPr>
          <w:i w:val="0"/>
        </w:rPr>
        <w:t>fungen im 4. Fach.</w:t>
      </w:r>
      <w:r>
        <w:rPr>
          <w:i w:val="0"/>
        </w:rPr>
        <w:t>“</w:t>
      </w:r>
    </w:p>
    <w:p w14:paraId="48C5F273" w14:textId="77777777" w:rsidR="00BD7703" w:rsidRDefault="00BD7703">
      <w:pPr>
        <w:pStyle w:val="V-Normaltext"/>
        <w:widowControl/>
      </w:pPr>
    </w:p>
    <w:p w14:paraId="6CF30BD4" w14:textId="77777777" w:rsidR="00BD7703" w:rsidRDefault="00BD7703">
      <w:pPr>
        <w:pStyle w:val="V-Normaltext"/>
        <w:widowControl/>
        <w:jc w:val="right"/>
      </w:pPr>
      <w:r>
        <w:rPr>
          <w:rFonts w:cs="Calibri"/>
        </w:rPr>
        <w:t>ABl. NRW. 12/08 S.624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E6F17" w14:textId="77777777" w:rsidR="00BD7703" w:rsidRDefault="00BD7703">
      <w:r>
        <w:separator/>
      </w:r>
    </w:p>
  </w:endnote>
  <w:endnote w:type="continuationSeparator" w:id="0">
    <w:p w14:paraId="7C003831" w14:textId="77777777" w:rsidR="00BD7703" w:rsidRDefault="00BD7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5F16C" w14:textId="77777777" w:rsidR="00BD7703" w:rsidRDefault="00BD770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77B9268" w14:textId="77777777" w:rsidR="00BD7703" w:rsidRDefault="00BD7703">
    <w:pPr>
      <w:widowControl/>
      <w:spacing w:before="10" w:after="10" w:line="180" w:lineRule="exact"/>
    </w:pPr>
  </w:p>
  <w:p w14:paraId="2AAC4EEA" w14:textId="77777777" w:rsidR="00BD7703" w:rsidRDefault="00BD7703">
    <w:pPr>
      <w:widowControl/>
      <w:spacing w:before="10" w:after="10" w:line="180" w:lineRule="exact"/>
      <w:rPr>
        <w:rFonts w:cs="Calibri"/>
      </w:rPr>
    </w:pPr>
  </w:p>
  <w:p w14:paraId="2F5C2427" w14:textId="77777777" w:rsidR="00BD7703" w:rsidRDefault="00BD770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E522E" w14:textId="77777777" w:rsidR="00BD7703" w:rsidRDefault="00BD770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0FF1BBB" w14:textId="77777777" w:rsidR="00BD7703" w:rsidRDefault="00BD770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74D57"/>
    <w:rsid w:val="001D4CE3"/>
    <w:rsid w:val="00274D57"/>
    <w:rsid w:val="00BD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0184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