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29D22C" w14:textId="77777777" w:rsidR="00922FC0" w:rsidRDefault="00922FC0">
      <w:pPr>
        <w:pStyle w:val="V-Bass-dcber"/>
        <w:widowControl/>
        <w:spacing w:before="10" w:after="90"/>
        <w:rPr>
          <w:rFonts w:cs="Arial"/>
        </w:rPr>
      </w:pPr>
      <w:r>
        <w:t>Beispielaufgaben</w:t>
      </w:r>
      <w:r>
        <w:br/>
        <w:t>f</w:t>
      </w:r>
      <w:r>
        <w:t>ü</w:t>
      </w:r>
      <w:r>
        <w:t>r die zentralen Pr</w:t>
      </w:r>
      <w:r>
        <w:t>ü</w:t>
      </w:r>
      <w:r>
        <w:t>fungen am Ende der Klasse 10</w:t>
      </w:r>
      <w:r>
        <w:br/>
        <w:t>im Jahr 2009</w:t>
      </w:r>
      <w:r>
        <w:br/>
        <w:t>in Deutsch und Englisch</w:t>
      </w:r>
    </w:p>
    <w:p w14:paraId="3B70A39F" w14:textId="77777777" w:rsidR="00922FC0" w:rsidRDefault="00922FC0">
      <w:pPr>
        <w:pStyle w:val="V-Normaltext"/>
        <w:widowControl/>
      </w:pPr>
      <w:r>
        <w:rPr>
          <w:rFonts w:cs="Calibri"/>
        </w:rPr>
        <w:t>Die unterrichtlichen Vorgaben f</w:t>
      </w:r>
      <w:r>
        <w:rPr>
          <w:rFonts w:cs="Calibri"/>
        </w:rPr>
        <w:t>ü</w:t>
      </w:r>
      <w:r>
        <w:rPr>
          <w:rFonts w:cs="Calibri"/>
        </w:rPr>
        <w:t>r die zentralen Pr</w:t>
      </w:r>
      <w:r>
        <w:rPr>
          <w:rFonts w:cs="Calibri"/>
        </w:rPr>
        <w:t>ü</w:t>
      </w:r>
      <w:r>
        <w:rPr>
          <w:rFonts w:cs="Calibri"/>
        </w:rPr>
        <w:t>fungen am Ende der Klasse 10 sehen im Jahr 2009 f</w:t>
      </w:r>
      <w:r>
        <w:rPr>
          <w:rFonts w:cs="Calibri"/>
        </w:rPr>
        <w:t>ü</w:t>
      </w:r>
      <w:r>
        <w:rPr>
          <w:rFonts w:cs="Calibri"/>
        </w:rPr>
        <w:t>r Deutsch im zweiten Pr</w:t>
      </w:r>
      <w:r>
        <w:rPr>
          <w:rFonts w:cs="Calibri"/>
        </w:rPr>
        <w:t>ü</w:t>
      </w:r>
      <w:r>
        <w:rPr>
          <w:rFonts w:cs="Calibri"/>
        </w:rPr>
        <w:t>fungsteil neben dem Aufgabentyp 4a erstmals den Aufgabentyp 3 vor und f</w:t>
      </w:r>
      <w:r>
        <w:rPr>
          <w:rFonts w:cs="Calibri"/>
        </w:rPr>
        <w:t>ü</w:t>
      </w:r>
      <w:r>
        <w:rPr>
          <w:rFonts w:cs="Calibri"/>
        </w:rPr>
        <w:t>r Englisch im ersten Pr</w:t>
      </w:r>
      <w:r>
        <w:rPr>
          <w:rFonts w:cs="Calibri"/>
        </w:rPr>
        <w:t>ü</w:t>
      </w:r>
      <w:r>
        <w:rPr>
          <w:rFonts w:cs="Calibri"/>
        </w:rPr>
        <w:t>fungsteil H</w:t>
      </w:r>
      <w:r>
        <w:rPr>
          <w:rFonts w:cs="Calibri"/>
        </w:rPr>
        <w:t>ö</w:t>
      </w:r>
      <w:r>
        <w:rPr>
          <w:rFonts w:cs="Calibri"/>
        </w:rPr>
        <w:t>r- anstelle von Leseverstehensaufgaben.</w:t>
      </w:r>
    </w:p>
    <w:p w14:paraId="6B41E918" w14:textId="77777777" w:rsidR="00922FC0" w:rsidRDefault="00922FC0">
      <w:pPr>
        <w:pStyle w:val="V-Normaltext"/>
        <w:widowControl/>
      </w:pPr>
      <w:r>
        <w:rPr>
          <w:rFonts w:cs="Calibri"/>
        </w:rPr>
        <w:t>Zur Vorbereitung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auf die Aufgabenformate der Pr</w:t>
      </w:r>
      <w:r>
        <w:rPr>
          <w:rFonts w:cs="Calibri"/>
        </w:rPr>
        <w:t>ü</w:t>
      </w:r>
      <w:r>
        <w:rPr>
          <w:rFonts w:cs="Calibri"/>
        </w:rPr>
        <w:t>fungen wurden Beispielaufgaben mit fachwissenschaftlicher Begleitung entwickelt und mit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pilotiert. Die Aufgaben selbst sowie fachliche Kommentierungen und F</w:t>
      </w:r>
      <w:r>
        <w:rPr>
          <w:rFonts w:cs="Calibri"/>
        </w:rPr>
        <w:t>ö</w:t>
      </w:r>
      <w:r>
        <w:rPr>
          <w:rFonts w:cs="Calibri"/>
        </w:rPr>
        <w:t>rderhinweise zur Vorbereitung von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auf die Aufgabenformate stehen f</w:t>
      </w:r>
      <w:r>
        <w:rPr>
          <w:rFonts w:cs="Calibri"/>
        </w:rPr>
        <w:t>ü</w:t>
      </w:r>
      <w:r>
        <w:rPr>
          <w:rFonts w:cs="Calibri"/>
        </w:rPr>
        <w:t>r Deutsch und f</w:t>
      </w:r>
      <w:r>
        <w:rPr>
          <w:rFonts w:cs="Calibri"/>
        </w:rPr>
        <w:t>ü</w:t>
      </w:r>
      <w:r>
        <w:rPr>
          <w:rFonts w:cs="Calibri"/>
        </w:rPr>
        <w:t>r Englisch unter</w:t>
      </w:r>
    </w:p>
    <w:p w14:paraId="5A9831DB" w14:textId="77777777" w:rsidR="00922FC0" w:rsidRDefault="00922FC0">
      <w:pPr>
        <w:pStyle w:val="V-Normaltext"/>
        <w:widowControl/>
        <w:jc w:val="center"/>
      </w:pPr>
      <w:r>
        <w:rPr>
          <w:rFonts w:cs="Calibri"/>
        </w:rPr>
        <w:t>www.standardsicherung.nrw.de/zp10/vorgaben-aufgaben/</w:t>
      </w:r>
    </w:p>
    <w:p w14:paraId="1BBD8D61" w14:textId="77777777" w:rsidR="00922FC0" w:rsidRDefault="00922FC0">
      <w:pPr>
        <w:pStyle w:val="V-Normaltext"/>
        <w:widowControl/>
      </w:pPr>
      <w:r>
        <w:rPr>
          <w:rFonts w:cs="Calibri"/>
        </w:rPr>
        <w:t>zur Verf</w:t>
      </w:r>
      <w:r>
        <w:rPr>
          <w:rFonts w:cs="Calibri"/>
        </w:rPr>
        <w:t>ü</w:t>
      </w:r>
      <w:r>
        <w:rPr>
          <w:rFonts w:cs="Calibri"/>
        </w:rPr>
        <w:t>gung. Die Schulleitungen werden gebeten, alle betroffenen Fachlehrkr</w:t>
      </w:r>
      <w:r>
        <w:rPr>
          <w:rFonts w:cs="Calibri"/>
        </w:rPr>
        <w:t>ä</w:t>
      </w:r>
      <w:r>
        <w:rPr>
          <w:rFonts w:cs="Calibri"/>
        </w:rPr>
        <w:t>ften hier</w:t>
      </w:r>
      <w:r>
        <w:rPr>
          <w:rFonts w:cs="Calibri"/>
        </w:rPr>
        <w:t>ü</w:t>
      </w:r>
      <w:r>
        <w:rPr>
          <w:rFonts w:cs="Calibri"/>
        </w:rPr>
        <w:t>ber zu informieren.</w:t>
      </w:r>
    </w:p>
    <w:p w14:paraId="51E58E84" w14:textId="77777777" w:rsidR="00922FC0" w:rsidRDefault="00922FC0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Englisch werden die Dateien mit den H</w:t>
      </w:r>
      <w:r>
        <w:rPr>
          <w:rFonts w:cs="Calibri"/>
        </w:rPr>
        <w:t>ö</w:t>
      </w:r>
      <w:r>
        <w:rPr>
          <w:rFonts w:cs="Calibri"/>
        </w:rPr>
        <w:t>rtexten im MP 3-Format einschlie</w:t>
      </w:r>
      <w:r>
        <w:rPr>
          <w:rFonts w:cs="Calibri"/>
        </w:rPr>
        <w:t>ß</w:t>
      </w:r>
      <w:r>
        <w:rPr>
          <w:rFonts w:cs="Calibri"/>
        </w:rPr>
        <w:t>lich technischer Informationen zum Download ins Netz gestellt. Eventuelle R</w:t>
      </w:r>
      <w:r>
        <w:rPr>
          <w:rFonts w:cs="Calibri"/>
        </w:rPr>
        <w:t>ü</w:t>
      </w:r>
      <w:r>
        <w:rPr>
          <w:rFonts w:cs="Calibri"/>
        </w:rPr>
        <w:t>ckfragen sind an die f</w:t>
      </w:r>
      <w:r>
        <w:rPr>
          <w:rFonts w:cs="Calibri"/>
        </w:rPr>
        <w:t>ü</w:t>
      </w:r>
      <w:r>
        <w:rPr>
          <w:rFonts w:cs="Calibri"/>
        </w:rPr>
        <w:t>r die Schule zust</w:t>
      </w:r>
      <w:r>
        <w:rPr>
          <w:rFonts w:cs="Calibri"/>
        </w:rPr>
        <w:t>ä</w:t>
      </w:r>
      <w:r>
        <w:rPr>
          <w:rFonts w:cs="Calibri"/>
        </w:rPr>
        <w:t>ndigen ADV-Berater oder an das Ministerium unter</w:t>
      </w:r>
    </w:p>
    <w:p w14:paraId="6E993458" w14:textId="77777777" w:rsidR="00922FC0" w:rsidRDefault="00922FC0">
      <w:pPr>
        <w:pStyle w:val="V-Normaltext"/>
        <w:widowControl/>
        <w:jc w:val="center"/>
      </w:pPr>
      <w:r>
        <w:rPr>
          <w:rFonts w:cs="Calibri"/>
        </w:rPr>
        <w:t>pruefungen10@msw.nrw.de</w:t>
      </w:r>
    </w:p>
    <w:p w14:paraId="0679FE5F" w14:textId="77777777" w:rsidR="00922FC0" w:rsidRDefault="00922FC0">
      <w:pPr>
        <w:pStyle w:val="V-Normaltext"/>
        <w:widowControl/>
      </w:pPr>
      <w:r>
        <w:rPr>
          <w:rFonts w:cs="Calibri"/>
        </w:rPr>
        <w:t>zu stellen.</w:t>
      </w:r>
    </w:p>
    <w:p w14:paraId="1120334B" w14:textId="77777777" w:rsidR="00922FC0" w:rsidRDefault="00922FC0">
      <w:pPr>
        <w:pStyle w:val="V-Normaltext"/>
        <w:widowControl/>
        <w:rPr>
          <w:rFonts w:cs="Calibri"/>
        </w:rPr>
      </w:pPr>
    </w:p>
    <w:p w14:paraId="1B5C813E" w14:textId="77777777" w:rsidR="00922FC0" w:rsidRDefault="00922FC0">
      <w:pPr>
        <w:pStyle w:val="V-Normaltext"/>
        <w:widowControl/>
      </w:pPr>
    </w:p>
    <w:p w14:paraId="46D6D574" w14:textId="77777777" w:rsidR="00922FC0" w:rsidRDefault="00922FC0">
      <w:pPr>
        <w:pStyle w:val="V-Normaltext"/>
        <w:widowControl/>
        <w:jc w:val="right"/>
      </w:pPr>
      <w:r>
        <w:rPr>
          <w:rFonts w:cs="Calibri"/>
        </w:rPr>
        <w:t>ABl. NRW. 9/08 S. 468</w:t>
      </w:r>
    </w:p>
    <w:p w14:paraId="3AC7AA3E" w14:textId="77777777" w:rsidR="00922FC0" w:rsidRDefault="00922FC0">
      <w:pPr>
        <w:pStyle w:val="V-Normaltext"/>
        <w:widowControl/>
        <w:rPr>
          <w:rFonts w:cs="Calibri"/>
        </w:rPr>
      </w:pPr>
    </w:p>
    <w:p w14:paraId="18DAE3F8" w14:textId="77777777" w:rsidR="00922FC0" w:rsidRDefault="00922FC0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181262" w14:textId="77777777" w:rsidR="00922FC0" w:rsidRDefault="00922FC0">
      <w:r>
        <w:separator/>
      </w:r>
    </w:p>
  </w:endnote>
  <w:endnote w:type="continuationSeparator" w:id="0">
    <w:p w14:paraId="0FCC6363" w14:textId="77777777" w:rsidR="00922FC0" w:rsidRDefault="00922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2EDC9" w14:textId="77777777" w:rsidR="00922FC0" w:rsidRDefault="00922FC0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6C90BA4" w14:textId="77777777" w:rsidR="00922FC0" w:rsidRDefault="00922FC0">
    <w:pPr>
      <w:widowControl/>
      <w:spacing w:before="10" w:after="10" w:line="180" w:lineRule="exact"/>
    </w:pPr>
  </w:p>
  <w:p w14:paraId="29D06154" w14:textId="77777777" w:rsidR="00922FC0" w:rsidRDefault="00922FC0">
    <w:pPr>
      <w:widowControl/>
      <w:spacing w:before="10" w:after="10" w:line="180" w:lineRule="exact"/>
      <w:rPr>
        <w:rFonts w:cs="Calibri"/>
      </w:rPr>
    </w:pPr>
  </w:p>
  <w:p w14:paraId="3A32A9AF" w14:textId="77777777" w:rsidR="00922FC0" w:rsidRDefault="00922FC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5BD864" w14:textId="77777777" w:rsidR="00922FC0" w:rsidRDefault="00922FC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BBEDFD0" w14:textId="77777777" w:rsidR="00922FC0" w:rsidRDefault="00922FC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057DC"/>
    <w:rsid w:val="001D4CE3"/>
    <w:rsid w:val="00922FC0"/>
    <w:rsid w:val="00B0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8A39F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