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14E9D" w:rsidRDefault="00214E9D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  <w:tab w:val="left" w:pos="7700"/>
          <w:tab w:val="left" w:pos="8400"/>
        </w:tabs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214E9D" w:rsidRDefault="00214E9D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 xml:space="preserve">Berufskolleg </w:t>
            </w:r>
            <w:r>
              <w:rPr>
                <w:b/>
                <w:sz w:val="18"/>
              </w:rPr>
              <w:t>–</w:t>
            </w:r>
            <w:r>
              <w:rPr>
                <w:b/>
                <w:sz w:val="18"/>
              </w:rPr>
              <w:t xml:space="preserve"> APO-BK Anlage D </w:t>
            </w:r>
          </w:p>
          <w:p w:rsidR="00214E9D" w:rsidRDefault="00214E9D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Bildungspl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ne zur Erprobung und Vorgaben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 Abiturpr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fung 2010</w:t>
            </w:r>
          </w:p>
        </w:tc>
      </w:tr>
    </w:tbl>
    <w:p w:rsidR="00214E9D" w:rsidRDefault="00214E9D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38, 13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33</w:t>
      </w:r>
    </w:p>
    <w:p w:rsidR="00214E9D" w:rsidRDefault="00214E9D">
      <w:pPr>
        <w:pStyle w:val="V-Bass-dcber"/>
        <w:widowControl/>
        <w:spacing w:before="10" w:after="10"/>
      </w:pPr>
      <w:r>
        <w:rPr>
          <w:rFonts w:cs="Arial"/>
        </w:rPr>
        <w:t>Berufskolleg;</w:t>
      </w:r>
      <w:r>
        <w:rPr>
          <w:rFonts w:cs="Arial"/>
        </w:rPr>
        <w:br/>
        <w:t>I.</w:t>
      </w:r>
      <w:r>
        <w:rPr>
          <w:rFonts w:cs="Arial"/>
        </w:rPr>
        <w:br/>
        <w:t>Bildungsg</w:t>
      </w:r>
      <w:r>
        <w:rPr>
          <w:rFonts w:cs="Arial"/>
        </w:rPr>
        <w:t>ä</w:t>
      </w:r>
      <w:r>
        <w:rPr>
          <w:rFonts w:cs="Arial"/>
        </w:rPr>
        <w:t>nge der Berufsfachschule nach Anlage D</w:t>
      </w:r>
      <w:r>
        <w:rPr>
          <w:rFonts w:cs="Arial"/>
        </w:rPr>
        <w:br/>
        <w:t xml:space="preserve">(D1 bis D28) der Verordnung </w:t>
      </w:r>
      <w:r>
        <w:rPr>
          <w:rFonts w:cs="Arial"/>
        </w:rPr>
        <w:t>ü</w:t>
      </w:r>
      <w:r>
        <w:rPr>
          <w:rFonts w:cs="Arial"/>
        </w:rPr>
        <w:t>ber die Ausbildung und Pr</w:t>
      </w:r>
      <w:r>
        <w:rPr>
          <w:rFonts w:cs="Arial"/>
        </w:rPr>
        <w:t>ü</w:t>
      </w:r>
      <w:r>
        <w:rPr>
          <w:rFonts w:cs="Arial"/>
        </w:rPr>
        <w:t>fung in den Bildungsg</w:t>
      </w:r>
      <w:r>
        <w:rPr>
          <w:rFonts w:cs="Arial"/>
        </w:rPr>
        <w:t>ä</w:t>
      </w:r>
      <w:r>
        <w:rPr>
          <w:rFonts w:cs="Arial"/>
        </w:rPr>
        <w:t>ngen des Berufskollegs</w:t>
      </w:r>
      <w:r>
        <w:rPr>
          <w:rFonts w:cs="Arial"/>
        </w:rPr>
        <w:br/>
        <w:t>(APO-BK); Bildungspl</w:t>
      </w:r>
      <w:r>
        <w:rPr>
          <w:rFonts w:cs="Arial"/>
        </w:rPr>
        <w:t>ä</w:t>
      </w:r>
      <w:r>
        <w:rPr>
          <w:rFonts w:cs="Arial"/>
        </w:rPr>
        <w:t>ne zur Erprobung</w:t>
      </w:r>
      <w:r>
        <w:rPr>
          <w:rFonts w:cs="Arial"/>
        </w:rPr>
        <w:br/>
        <w:t>II.</w:t>
      </w:r>
      <w:r>
        <w:rPr>
          <w:rFonts w:cs="Arial"/>
        </w:rPr>
        <w:br/>
        <w:t>Vorgaben zu den unterrichtlichen Voraussetzungen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die zentral gestellten schriftlichen Pr</w:t>
      </w:r>
      <w:r>
        <w:rPr>
          <w:rFonts w:cs="Arial"/>
        </w:rPr>
        <w:t>ü</w:t>
      </w:r>
      <w:r>
        <w:rPr>
          <w:rFonts w:cs="Arial"/>
        </w:rPr>
        <w:t>fungen</w:t>
      </w:r>
      <w:r>
        <w:rPr>
          <w:rFonts w:cs="Arial"/>
        </w:rPr>
        <w:br/>
        <w:t>im Abitur in den Bildungsg</w:t>
      </w:r>
      <w:r>
        <w:rPr>
          <w:rFonts w:cs="Arial"/>
        </w:rPr>
        <w:t>ä</w:t>
      </w:r>
      <w:r>
        <w:rPr>
          <w:rFonts w:cs="Arial"/>
        </w:rPr>
        <w:t>ngen des Berufskollegs, APO-BK Anlage D1 bis D28 im Jahr 2010</w:t>
      </w:r>
      <w:r>
        <w:rPr>
          <w:rFonts w:cs="Arial"/>
        </w:rPr>
        <w:br/>
        <w:t>(Vorgaben f</w:t>
      </w:r>
      <w:r>
        <w:rPr>
          <w:rFonts w:cs="Arial"/>
        </w:rPr>
        <w:t>ü</w:t>
      </w:r>
      <w:r>
        <w:rPr>
          <w:rFonts w:cs="Arial"/>
        </w:rPr>
        <w:t>r die Abiturpr</w:t>
      </w:r>
      <w:r>
        <w:rPr>
          <w:rFonts w:cs="Arial"/>
        </w:rPr>
        <w:t>ü</w:t>
      </w:r>
      <w:r>
        <w:rPr>
          <w:rFonts w:cs="Arial"/>
        </w:rPr>
        <w:t>fung)</w:t>
      </w:r>
    </w:p>
    <w:p w:rsidR="00214E9D" w:rsidRDefault="00214E9D">
      <w:pPr>
        <w:pStyle w:val="V-NormaltextZentriert"/>
        <w:widowControl/>
      </w:pPr>
      <w:r>
        <w:rPr>
          <w:rFonts w:cs="Arial"/>
        </w:rPr>
        <w:t>Rd.Erl.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15. 6. 2008 </w:t>
      </w:r>
      <w:r>
        <w:rPr>
          <w:rFonts w:cs="Arial"/>
        </w:rPr>
        <w:t>–</w:t>
      </w:r>
      <w:r>
        <w:rPr>
          <w:rFonts w:cs="Arial"/>
        </w:rPr>
        <w:t xml:space="preserve"> 312-6.04.05-29042/05</w:t>
      </w:r>
    </w:p>
    <w:p w:rsidR="00214E9D" w:rsidRDefault="00214E9D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</w:r>
      <w:r>
        <w:rPr>
          <w:rFonts w:cs="Calibri"/>
        </w:rPr>
        <w:t>§</w:t>
      </w:r>
      <w:r>
        <w:rPr>
          <w:rFonts w:cs="Calibri"/>
        </w:rPr>
        <w:t xml:space="preserve"> 2 Abs. 1 und 2 der Anlage D APO-BK; Anlage D1 bis D28 (</w:t>
      </w:r>
      <w:r>
        <w:t xml:space="preserve">BASS 13 </w:t>
      </w:r>
      <w:r>
        <w:t>–</w:t>
      </w:r>
      <w:r>
        <w:t xml:space="preserve"> 33 Nr. 1.1)</w:t>
      </w:r>
    </w:p>
    <w:p w:rsidR="00214E9D" w:rsidRDefault="00214E9D">
      <w:pPr>
        <w:pStyle w:val="V-Normaltext"/>
        <w:widowControl/>
      </w:pPr>
      <w:r>
        <w:t>F</w:t>
      </w:r>
      <w:r>
        <w:t>ü</w:t>
      </w:r>
      <w:r>
        <w:t>r die Bildungsg</w:t>
      </w:r>
      <w:r>
        <w:t>ä</w:t>
      </w:r>
      <w:r>
        <w:t xml:space="preserve">nge der Berufsfachschule nach Anlage D (D1 bis D28) der Verordnung </w:t>
      </w:r>
      <w:r>
        <w:t>ü</w:t>
      </w:r>
      <w:r>
        <w:t>ber die Ausbildung und Pr</w:t>
      </w:r>
      <w:r>
        <w:t>ü</w:t>
      </w:r>
      <w:r>
        <w:t>fung in den Bildungsg</w:t>
      </w:r>
      <w:r>
        <w:t>ä</w:t>
      </w:r>
      <w:r>
        <w:t xml:space="preserve">ngen des Berufskollegs (BASS 13 </w:t>
      </w:r>
      <w:r>
        <w:t>–</w:t>
      </w:r>
      <w:r>
        <w:t xml:space="preserve"> 33 Nr. 1.1) wurden f</w:t>
      </w:r>
      <w:r>
        <w:t>ü</w:t>
      </w:r>
      <w:r>
        <w:t>r die 16 dritten und vierten Abiturf</w:t>
      </w:r>
      <w:r>
        <w:t>ä</w:t>
      </w:r>
      <w:r>
        <w:t>cher (Grundkursf</w:t>
      </w:r>
      <w:r>
        <w:t>ä</w:t>
      </w:r>
      <w:r>
        <w:t>cher) (</w:t>
      </w:r>
      <w:r>
        <w:rPr>
          <w:rFonts w:cs="Calibri"/>
        </w:rPr>
        <w:t>Anlage 1) Bildungspl</w:t>
      </w:r>
      <w:r>
        <w:rPr>
          <w:rFonts w:cs="Calibri"/>
        </w:rPr>
        <w:t>ä</w:t>
      </w:r>
      <w:r>
        <w:rPr>
          <w:rFonts w:cs="Calibri"/>
        </w:rPr>
        <w:t>ne zur Erprobung und die Vorgaben f</w:t>
      </w:r>
      <w:r>
        <w:rPr>
          <w:rFonts w:cs="Calibri"/>
        </w:rPr>
        <w:t>ü</w:t>
      </w:r>
      <w:r>
        <w:rPr>
          <w:rFonts w:cs="Calibri"/>
        </w:rPr>
        <w:t>r die Abiturpr</w:t>
      </w:r>
      <w:r>
        <w:rPr>
          <w:rFonts w:cs="Calibri"/>
        </w:rPr>
        <w:t>ü</w:t>
      </w:r>
      <w:r>
        <w:rPr>
          <w:rFonts w:cs="Calibri"/>
        </w:rPr>
        <w:t>fung 2010 f</w:t>
      </w:r>
      <w:r>
        <w:rPr>
          <w:rFonts w:cs="Calibri"/>
        </w:rPr>
        <w:t>ü</w:t>
      </w:r>
      <w:r>
        <w:rPr>
          <w:rFonts w:cs="Calibri"/>
        </w:rPr>
        <w:t>r die dritten Abiturf</w:t>
      </w:r>
      <w:r>
        <w:rPr>
          <w:rFonts w:cs="Calibri"/>
        </w:rPr>
        <w:t>ä</w:t>
      </w:r>
      <w:r>
        <w:rPr>
          <w:rFonts w:cs="Calibri"/>
        </w:rPr>
        <w:t>cher (Grundkursf</w:t>
      </w:r>
      <w:r>
        <w:rPr>
          <w:rFonts w:cs="Calibri"/>
        </w:rPr>
        <w:t>ä</w:t>
      </w:r>
      <w:r>
        <w:rPr>
          <w:rFonts w:cs="Calibri"/>
        </w:rPr>
        <w:t>cher), die weiteren Leistungskursf</w:t>
      </w:r>
      <w:r>
        <w:rPr>
          <w:rFonts w:cs="Calibri"/>
        </w:rPr>
        <w:t>ä</w:t>
      </w:r>
      <w:r>
        <w:rPr>
          <w:rFonts w:cs="Calibri"/>
        </w:rPr>
        <w:t>cher und die Profil bildenden Leistungskursf</w:t>
      </w:r>
      <w:r>
        <w:rPr>
          <w:rFonts w:cs="Calibri"/>
        </w:rPr>
        <w:t>ä</w:t>
      </w:r>
      <w:r>
        <w:rPr>
          <w:rFonts w:cs="Calibri"/>
        </w:rPr>
        <w:t>cher entwickelt.</w:t>
      </w:r>
    </w:p>
    <w:p w:rsidR="00214E9D" w:rsidRDefault="00214E9D">
      <w:pPr>
        <w:pStyle w:val="V-Zwischenfcberschrift02"/>
        <w:widowControl/>
        <w:rPr>
          <w:rFonts w:cs="Arial"/>
        </w:rPr>
      </w:pPr>
      <w:r>
        <w:t>I.</w:t>
      </w:r>
    </w:p>
    <w:p w:rsidR="00214E9D" w:rsidRDefault="00214E9D">
      <w:pPr>
        <w:pStyle w:val="V-Normaltext"/>
        <w:widowControl/>
        <w:rPr>
          <w:rFonts w:cs="Calibri"/>
        </w:rPr>
      </w:pPr>
      <w:r>
        <w:rPr>
          <w:rFonts w:cs="Calibri"/>
        </w:rPr>
        <w:t>Die Bildungspl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 xml:space="preserve">r die in der </w:t>
      </w:r>
      <w:r>
        <w:t>Anlage 1 aufgef</w:t>
      </w:r>
      <w:r>
        <w:t>ü</w:t>
      </w:r>
      <w:r>
        <w:t>hrten F</w:t>
      </w:r>
      <w:r>
        <w:t>ä</w:t>
      </w:r>
      <w:r>
        <w:t>cher werden hiermit gem</w:t>
      </w:r>
      <w:r>
        <w:t>äß</w:t>
      </w:r>
      <w:r>
        <w:t xml:space="preserve"> </w:t>
      </w:r>
      <w:r>
        <w:t>§</w:t>
      </w:r>
      <w:r>
        <w:t xml:space="preserve"> 6 Abs. 1 SchulG (BASS 1 </w:t>
      </w:r>
      <w:r>
        <w:t>–</w:t>
      </w:r>
      <w:r>
        <w:t xml:space="preserve"> 1) mit Wirkung vom 1. 8. 2008 zur Erprobung in Kraft gesetzt.</w:t>
      </w:r>
    </w:p>
    <w:p w:rsidR="00214E9D" w:rsidRDefault="00214E9D">
      <w:pPr>
        <w:pStyle w:val="V-Normaltext"/>
        <w:widowControl/>
        <w:rPr>
          <w:rFonts w:cs="Calibri"/>
        </w:rPr>
      </w:pPr>
      <w:r>
        <w:t>Die Ver</w:t>
      </w:r>
      <w:r>
        <w:t>ö</w:t>
      </w:r>
      <w:r>
        <w:t xml:space="preserve">ffentlichung erfolgt in der Schriftenreihe </w:t>
      </w:r>
      <w:r>
        <w:t>„</w:t>
      </w:r>
      <w:r>
        <w:t>Schule in NRW</w:t>
      </w:r>
      <w:r>
        <w:t>“</w:t>
      </w:r>
      <w:r>
        <w:t>. Je ein Exemplar der Bildungspl</w:t>
      </w:r>
      <w:r>
        <w:t>ä</w:t>
      </w:r>
      <w:r>
        <w:t>ne zur Erprobung erhalten die Berufskollegs in Papierform. Die Bildungspl</w:t>
      </w:r>
      <w:r>
        <w:t>ä</w:t>
      </w:r>
      <w:r>
        <w:t>ne werden au</w:t>
      </w:r>
      <w:r>
        <w:t>ß</w:t>
      </w:r>
      <w:r>
        <w:t>erdem im Bildungsportal des Ministeriums (www.berufsbildung.schulministerium.nrw.de/cms/berufsbildung/lehrplaene-und-richtlinien/berufliches-gymnasium/berufliches-gymnasium.html) ver</w:t>
      </w:r>
      <w:r>
        <w:t>ö</w:t>
      </w:r>
      <w:r>
        <w:t xml:space="preserve">ffentlicht. Eine Bestellung </w:t>
      </w:r>
      <w:r>
        <w:t>ü</w:t>
      </w:r>
      <w:r>
        <w:t>ber den Verlag ist nicht m</w:t>
      </w:r>
      <w:r>
        <w:t>ö</w:t>
      </w:r>
      <w:r>
        <w:t>glich.</w:t>
      </w:r>
    </w:p>
    <w:p w:rsidR="00214E9D" w:rsidRDefault="00214E9D">
      <w:pPr>
        <w:pStyle w:val="V-Normaltext"/>
        <w:widowControl/>
        <w:rPr>
          <w:rFonts w:cs="Calibri"/>
        </w:rPr>
      </w:pPr>
      <w:r>
        <w:t>Die Evaluation dieser Bildungspl</w:t>
      </w:r>
      <w:r>
        <w:t>ä</w:t>
      </w:r>
      <w:r>
        <w:t>ne erfolgt nach dem ersten Zentralabitur in diesen F</w:t>
      </w:r>
      <w:r>
        <w:t>ä</w:t>
      </w:r>
      <w:r>
        <w:t>chern.</w:t>
      </w:r>
    </w:p>
    <w:p w:rsidR="00214E9D" w:rsidRDefault="00214E9D">
      <w:pPr>
        <w:pStyle w:val="V-Normaltext"/>
        <w:widowControl/>
      </w:pPr>
      <w:r>
        <w:t xml:space="preserve">Die in der </w:t>
      </w:r>
      <w:r>
        <w:rPr>
          <w:rFonts w:cs="Calibri"/>
        </w:rPr>
        <w:t>Anlage 2 aufgef</w:t>
      </w:r>
      <w:r>
        <w:rPr>
          <w:rFonts w:cs="Calibri"/>
        </w:rPr>
        <w:t>ü</w:t>
      </w:r>
      <w:r>
        <w:rPr>
          <w:rFonts w:cs="Calibri"/>
        </w:rPr>
        <w:t>hrten Bestimmungen treten mit Wirkung vom 1. 8. 2008 auslaufend au</w:t>
      </w:r>
      <w:r>
        <w:rPr>
          <w:rFonts w:cs="Calibri"/>
        </w:rPr>
        <w:t>ß</w:t>
      </w:r>
      <w:r>
        <w:rPr>
          <w:rFonts w:cs="Calibri"/>
        </w:rPr>
        <w:t>er Kraft.</w:t>
      </w:r>
    </w:p>
    <w:p w:rsidR="00214E9D" w:rsidRDefault="00214E9D">
      <w:pPr>
        <w:pStyle w:val="V-Zwischenfcberschrift02"/>
        <w:widowControl/>
        <w:rPr>
          <w:rFonts w:cs="Arial"/>
        </w:rPr>
      </w:pPr>
      <w:r>
        <w:t>II.</w:t>
      </w:r>
    </w:p>
    <w:p w:rsidR="00214E9D" w:rsidRDefault="00214E9D">
      <w:pPr>
        <w:pStyle w:val="V-Normaltext"/>
        <w:widowControl/>
      </w:pPr>
      <w:r>
        <w:rPr>
          <w:rFonts w:cs="Calibri"/>
        </w:rPr>
        <w:t>Zur Vorbereitung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auf die schriftlichen Pr</w:t>
      </w:r>
      <w:r>
        <w:rPr>
          <w:rFonts w:cs="Calibri"/>
        </w:rPr>
        <w:t>ü</w:t>
      </w:r>
      <w:r>
        <w:rPr>
          <w:rFonts w:cs="Calibri"/>
        </w:rPr>
        <w:t>fungen in den weiteren Leistungskursf</w:t>
      </w:r>
      <w:r>
        <w:rPr>
          <w:rFonts w:cs="Calibri"/>
        </w:rPr>
        <w:t>ä</w:t>
      </w:r>
      <w:r>
        <w:rPr>
          <w:rFonts w:cs="Calibri"/>
        </w:rPr>
        <w:t>chern und den Profil bildenden Leistungskursf</w:t>
      </w:r>
      <w:r>
        <w:rPr>
          <w:rFonts w:cs="Calibri"/>
        </w:rPr>
        <w:t>ä</w:t>
      </w:r>
      <w:r>
        <w:rPr>
          <w:rFonts w:cs="Calibri"/>
        </w:rPr>
        <w:t>chern mit zentral gestellten Aufgaben im Abitur 2010 an Berufskollegs werden Vorgaben erlassen.</w:t>
      </w:r>
    </w:p>
    <w:p w:rsidR="00214E9D" w:rsidRDefault="00214E9D">
      <w:pPr>
        <w:pStyle w:val="V-Normaltext"/>
        <w:widowControl/>
      </w:pPr>
      <w:r>
        <w:rPr>
          <w:rFonts w:cs="Calibri"/>
        </w:rPr>
        <w:t>Diese Vorgaben f</w:t>
      </w:r>
      <w:r>
        <w:rPr>
          <w:rFonts w:cs="Calibri"/>
        </w:rPr>
        <w:t>ü</w:t>
      </w:r>
      <w:r>
        <w:rPr>
          <w:rFonts w:cs="Calibri"/>
        </w:rPr>
        <w:t>r die Abiturpr</w:t>
      </w:r>
      <w:r>
        <w:rPr>
          <w:rFonts w:cs="Calibri"/>
        </w:rPr>
        <w:t>ü</w:t>
      </w:r>
      <w:r>
        <w:rPr>
          <w:rFonts w:cs="Calibri"/>
        </w:rPr>
        <w:t>fung stehen im Bildungsportal des Landes Nordrhein-Westfalen (www.standardsicherung.schulministerium.nrw.de/abitur-bk/bildungsgaenge.php) zur Verf</w:t>
      </w:r>
      <w:r>
        <w:rPr>
          <w:rFonts w:cs="Calibri"/>
        </w:rPr>
        <w:t>ü</w:t>
      </w:r>
      <w:r>
        <w:rPr>
          <w:rFonts w:cs="Calibri"/>
        </w:rPr>
        <w:t>gung. Zentrale Hinweise zur Umsetzung dieser Vorgaben, die sich bezogen auf die einzelnen F</w:t>
      </w:r>
      <w:r>
        <w:rPr>
          <w:rFonts w:cs="Calibri"/>
        </w:rPr>
        <w:t>ä</w:t>
      </w:r>
      <w:r>
        <w:rPr>
          <w:rFonts w:cs="Calibri"/>
        </w:rPr>
        <w:t>cher in den Bildungsg</w:t>
      </w:r>
      <w:r>
        <w:rPr>
          <w:rFonts w:cs="Calibri"/>
        </w:rPr>
        <w:t>ä</w:t>
      </w:r>
      <w:r>
        <w:rPr>
          <w:rFonts w:cs="Calibri"/>
        </w:rPr>
        <w:t>ngen ergeben, werden ebenfalls kontinuierlich im Bildungsportal zug</w:t>
      </w:r>
      <w:r>
        <w:rPr>
          <w:rFonts w:cs="Calibri"/>
        </w:rPr>
        <w:t>ä</w:t>
      </w:r>
      <w:r>
        <w:rPr>
          <w:rFonts w:cs="Calibri"/>
        </w:rPr>
        <w:t>nglich gemacht. Bei Bedarf erfolgen Beratungen durch die Fachaufsicht der Bezirksregierungen.</w:t>
      </w:r>
    </w:p>
    <w:p w:rsidR="00214E9D" w:rsidRDefault="00214E9D">
      <w:pPr>
        <w:pStyle w:val="V-Normaltext"/>
        <w:widowControl/>
      </w:pPr>
      <w:r>
        <w:rPr>
          <w:rFonts w:cs="Calibri"/>
        </w:rPr>
        <w:t>Die Bildungspl</w:t>
      </w:r>
      <w:r>
        <w:rPr>
          <w:rFonts w:cs="Calibri"/>
        </w:rPr>
        <w:t>ä</w:t>
      </w:r>
      <w:r>
        <w:rPr>
          <w:rFonts w:cs="Calibri"/>
        </w:rPr>
        <w:t>ne zur Erprobung und die Vorgaben f</w:t>
      </w:r>
      <w:r>
        <w:rPr>
          <w:rFonts w:cs="Calibri"/>
        </w:rPr>
        <w:t>ü</w:t>
      </w:r>
      <w:r>
        <w:rPr>
          <w:rFonts w:cs="Calibri"/>
        </w:rPr>
        <w:t>r die Abiturpr</w:t>
      </w:r>
      <w:r>
        <w:rPr>
          <w:rFonts w:cs="Calibri"/>
        </w:rPr>
        <w:t>ü</w:t>
      </w:r>
      <w:r>
        <w:rPr>
          <w:rFonts w:cs="Calibri"/>
        </w:rPr>
        <w:t>fungen 2010 sind allen an der didaktischen Jahresplanung f</w:t>
      </w:r>
      <w:r>
        <w:rPr>
          <w:rFonts w:cs="Calibri"/>
        </w:rPr>
        <w:t>ü</w:t>
      </w:r>
      <w:r>
        <w:rPr>
          <w:rFonts w:cs="Calibri"/>
        </w:rPr>
        <w:t>r den Bildungsgang Beteiligten zur Verf</w:t>
      </w:r>
      <w:r>
        <w:rPr>
          <w:rFonts w:cs="Calibri"/>
        </w:rPr>
        <w:t>ü</w:t>
      </w:r>
      <w:r>
        <w:rPr>
          <w:rFonts w:cs="Calibri"/>
        </w:rPr>
        <w:t>gung zu stellen und zus</w:t>
      </w:r>
      <w:r>
        <w:rPr>
          <w:rFonts w:cs="Calibri"/>
        </w:rPr>
        <w:t>ä</w:t>
      </w:r>
      <w:r>
        <w:rPr>
          <w:rFonts w:cs="Calibri"/>
        </w:rPr>
        <w:t>tzlich in der Schulbibliothek u. a.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742"/>
        <w:gridCol w:w="4223"/>
      </w:tblGrid>
      <w:tr w:rsidR="00000000">
        <w:tc>
          <w:tcPr>
            <w:tcW w:w="4885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jc w:val="right"/>
              <w:rPr>
                <w:rFonts w:cs="Calibri"/>
              </w:rPr>
            </w:pPr>
          </w:p>
          <w:p w:rsidR="00214E9D" w:rsidRDefault="00214E9D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rPr>
                <w:b/>
              </w:rPr>
              <w:t>Anlage 1</w:t>
            </w:r>
          </w:p>
          <w:p w:rsidR="00214E9D" w:rsidRDefault="00214E9D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Folgende Bildungspl</w:t>
            </w:r>
            <w:r>
              <w:t>ä</w:t>
            </w:r>
            <w:r>
              <w:t>ne zur Erprobung treten zum 1. 8. 2008 in Kraft:</w:t>
            </w:r>
          </w:p>
        </w:tc>
      </w:tr>
      <w:tr w:rsidR="00000000">
        <w:tc>
          <w:tcPr>
            <w:tcW w:w="7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Heft Nr.</w:t>
            </w:r>
          </w:p>
        </w:tc>
        <w:tc>
          <w:tcPr>
            <w:tcW w:w="41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Bereich / Fach</w:t>
            </w:r>
          </w:p>
        </w:tc>
      </w:tr>
      <w:tr w:rsidR="00000000">
        <w:tc>
          <w:tcPr>
            <w:tcW w:w="4885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b/>
              </w:rPr>
              <w:t>Bildungsg</w:t>
            </w:r>
            <w:r>
              <w:rPr>
                <w:b/>
              </w:rPr>
              <w:t>ä</w:t>
            </w:r>
            <w:r>
              <w:rPr>
                <w:b/>
              </w:rPr>
              <w:t xml:space="preserve">nge der Berufsfachschule nach </w:t>
            </w:r>
            <w:r>
              <w:rPr>
                <w:b/>
              </w:rPr>
              <w:t>§</w:t>
            </w:r>
            <w:r>
              <w:rPr>
                <w:b/>
              </w:rPr>
              <w:t xml:space="preserve"> 2 Abs. 1 und 2 Anlage D (D1 bis D28) der APO-BK</w:t>
            </w:r>
          </w:p>
        </w:tc>
      </w:tr>
      <w:tr w:rsidR="00000000">
        <w:trPr>
          <w:trHeight w:val="283"/>
        </w:trPr>
        <w:tc>
          <w:tcPr>
            <w:tcW w:w="4885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:rsidR="00214E9D" w:rsidRDefault="00214E9D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 xml:space="preserve">Fachbereich Erziehung und Soziales 1) </w:t>
            </w:r>
          </w:p>
        </w:tc>
      </w:tr>
      <w:tr w:rsidR="00000000">
        <w:tc>
          <w:tcPr>
            <w:tcW w:w="7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45106</w:t>
            </w:r>
          </w:p>
        </w:tc>
        <w:tc>
          <w:tcPr>
            <w:tcW w:w="41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Fachlehrplan Deutsch [als Grundkursfach]</w:t>
            </w:r>
          </w:p>
        </w:tc>
      </w:tr>
      <w:tr w:rsidR="00000000">
        <w:tc>
          <w:tcPr>
            <w:tcW w:w="7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45107</w:t>
            </w:r>
          </w:p>
        </w:tc>
        <w:tc>
          <w:tcPr>
            <w:tcW w:w="41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Fachlehrplan Englisch [als Grundkursfach]</w:t>
            </w:r>
          </w:p>
        </w:tc>
      </w:tr>
      <w:tr w:rsidR="00000000">
        <w:tc>
          <w:tcPr>
            <w:tcW w:w="7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45108</w:t>
            </w:r>
          </w:p>
        </w:tc>
        <w:tc>
          <w:tcPr>
            <w:tcW w:w="41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 xml:space="preserve">Fachlehrplan Evangelische Religionslehre </w:t>
            </w:r>
            <w:r>
              <w:br/>
              <w:t>[als Grundkursfach]</w:t>
            </w:r>
          </w:p>
        </w:tc>
      </w:tr>
      <w:tr w:rsidR="00000000">
        <w:tc>
          <w:tcPr>
            <w:tcW w:w="7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45109</w:t>
            </w:r>
          </w:p>
        </w:tc>
        <w:tc>
          <w:tcPr>
            <w:tcW w:w="41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Fachlehrplan Katholische Religionslehre [als Grundkursfach]</w:t>
            </w:r>
          </w:p>
        </w:tc>
      </w:tr>
      <w:tr w:rsidR="00000000">
        <w:trPr>
          <w:trHeight w:val="283"/>
        </w:trPr>
        <w:tc>
          <w:tcPr>
            <w:tcW w:w="4885" w:type="dxa"/>
            <w:gridSpan w:val="2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:rsidR="00214E9D" w:rsidRDefault="00214E9D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b/>
              </w:rPr>
              <w:t>Fachbereich Informatik</w:t>
            </w:r>
          </w:p>
        </w:tc>
      </w:tr>
      <w:tr w:rsidR="00000000">
        <w:tc>
          <w:tcPr>
            <w:tcW w:w="7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45205</w:t>
            </w:r>
          </w:p>
        </w:tc>
        <w:tc>
          <w:tcPr>
            <w:tcW w:w="41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Fachlehrplan Deutsch [als Grundkursfach]</w:t>
            </w:r>
          </w:p>
        </w:tc>
      </w:tr>
      <w:tr w:rsidR="00000000">
        <w:tc>
          <w:tcPr>
            <w:tcW w:w="7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45206</w:t>
            </w:r>
          </w:p>
        </w:tc>
        <w:tc>
          <w:tcPr>
            <w:tcW w:w="41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Fachlehrplan Englisch [als Grundkursfach]</w:t>
            </w:r>
          </w:p>
        </w:tc>
      </w:tr>
      <w:tr w:rsidR="00000000">
        <w:trPr>
          <w:trHeight w:val="283"/>
        </w:trPr>
        <w:tc>
          <w:tcPr>
            <w:tcW w:w="4885" w:type="dxa"/>
            <w:gridSpan w:val="2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:rsidR="00214E9D" w:rsidRDefault="00214E9D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b/>
              </w:rPr>
              <w:t>Fachbereich Kunst und Gestaltung</w:t>
            </w:r>
          </w:p>
        </w:tc>
      </w:tr>
      <w:tr w:rsidR="00000000">
        <w:tc>
          <w:tcPr>
            <w:tcW w:w="7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45307</w:t>
            </w:r>
          </w:p>
        </w:tc>
        <w:tc>
          <w:tcPr>
            <w:tcW w:w="41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Fachlehrplan Biologie [als Grundkursfach]</w:t>
            </w:r>
          </w:p>
        </w:tc>
      </w:tr>
      <w:tr w:rsidR="00000000">
        <w:tc>
          <w:tcPr>
            <w:tcW w:w="7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45308</w:t>
            </w:r>
          </w:p>
        </w:tc>
        <w:tc>
          <w:tcPr>
            <w:tcW w:w="41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Fachlehrplan Deutsch [als Grundkursfach]</w:t>
            </w:r>
          </w:p>
        </w:tc>
      </w:tr>
      <w:tr w:rsidR="00000000">
        <w:tc>
          <w:tcPr>
            <w:tcW w:w="7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45309</w:t>
            </w:r>
          </w:p>
        </w:tc>
        <w:tc>
          <w:tcPr>
            <w:tcW w:w="41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 xml:space="preserve">Fachlehrplan Gestaltungstechnik </w:t>
            </w:r>
            <w:r>
              <w:br/>
              <w:t>[als Grundkursfach]</w:t>
            </w:r>
          </w:p>
        </w:tc>
      </w:tr>
      <w:tr w:rsidR="00000000">
        <w:tc>
          <w:tcPr>
            <w:tcW w:w="7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45310</w:t>
            </w:r>
          </w:p>
        </w:tc>
        <w:tc>
          <w:tcPr>
            <w:tcW w:w="41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Fachlehrplan Kunst [als Grundkursfach]</w:t>
            </w:r>
          </w:p>
        </w:tc>
      </w:tr>
      <w:tr w:rsidR="00000000">
        <w:tc>
          <w:tcPr>
            <w:tcW w:w="7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45311</w:t>
            </w:r>
          </w:p>
        </w:tc>
        <w:tc>
          <w:tcPr>
            <w:tcW w:w="41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Fachlehrplan Mathematik [als Grundkursfach]</w:t>
            </w:r>
          </w:p>
        </w:tc>
      </w:tr>
      <w:tr w:rsidR="00000000">
        <w:trPr>
          <w:trHeight w:val="283"/>
        </w:trPr>
        <w:tc>
          <w:tcPr>
            <w:tcW w:w="4885" w:type="dxa"/>
            <w:gridSpan w:val="2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:rsidR="00214E9D" w:rsidRDefault="00214E9D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b/>
              </w:rPr>
              <w:t>Fachbereich Technik</w:t>
            </w:r>
          </w:p>
        </w:tc>
      </w:tr>
      <w:tr w:rsidR="00000000">
        <w:tc>
          <w:tcPr>
            <w:tcW w:w="7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45413</w:t>
            </w:r>
          </w:p>
        </w:tc>
        <w:tc>
          <w:tcPr>
            <w:tcW w:w="41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Fachlehrplan Deutsch [als Grundkursfach]</w:t>
            </w:r>
          </w:p>
        </w:tc>
      </w:tr>
      <w:tr w:rsidR="00000000">
        <w:tc>
          <w:tcPr>
            <w:tcW w:w="7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45414</w:t>
            </w:r>
          </w:p>
        </w:tc>
        <w:tc>
          <w:tcPr>
            <w:tcW w:w="41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Fachlehrplan Englisch [als Grundkursfach]</w:t>
            </w:r>
          </w:p>
        </w:tc>
      </w:tr>
      <w:tr w:rsidR="00000000">
        <w:trPr>
          <w:trHeight w:val="283"/>
        </w:trPr>
        <w:tc>
          <w:tcPr>
            <w:tcW w:w="4885" w:type="dxa"/>
            <w:gridSpan w:val="2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:rsidR="00214E9D" w:rsidRDefault="00214E9D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b/>
              </w:rPr>
              <w:t>Fachbereich Wirtschaft und Verwaltung</w:t>
            </w:r>
          </w:p>
        </w:tc>
      </w:tr>
      <w:tr w:rsidR="00000000">
        <w:tc>
          <w:tcPr>
            <w:tcW w:w="7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45606</w:t>
            </w:r>
          </w:p>
        </w:tc>
        <w:tc>
          <w:tcPr>
            <w:tcW w:w="41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Fachlehrplan Deutsch [als Grundkursfach]</w:t>
            </w:r>
          </w:p>
        </w:tc>
      </w:tr>
      <w:tr w:rsidR="00000000">
        <w:tc>
          <w:tcPr>
            <w:tcW w:w="7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45607</w:t>
            </w:r>
          </w:p>
        </w:tc>
        <w:tc>
          <w:tcPr>
            <w:tcW w:w="41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Fachlehrplan Englisch [als Grundkursfach]</w:t>
            </w:r>
          </w:p>
        </w:tc>
      </w:tr>
      <w:tr w:rsidR="00000000">
        <w:tc>
          <w:tcPr>
            <w:tcW w:w="73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45608</w:t>
            </w:r>
          </w:p>
        </w:tc>
        <w:tc>
          <w:tcPr>
            <w:tcW w:w="415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Fachlehrplan Mathematik [als Grundkursfach]</w:t>
            </w:r>
          </w:p>
        </w:tc>
      </w:tr>
      <w:tr w:rsidR="00000000">
        <w:tc>
          <w:tcPr>
            <w:tcW w:w="4885" w:type="dxa"/>
            <w:gridSpan w:val="2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Fudfnote"/>
              <w:widowControl/>
              <w:ind w:left="170" w:hanging="170"/>
              <w:rPr>
                <w:rFonts w:cs="Calibri"/>
              </w:rPr>
            </w:pPr>
            <w:r>
              <w:rPr>
                <w:i w:val="0"/>
              </w:rPr>
              <w:t>1)</w:t>
            </w:r>
            <w:r>
              <w:rPr>
                <w:rFonts w:cs="Calibri"/>
              </w:rPr>
              <w:tab/>
              <w:t xml:space="preserve">Die </w:t>
            </w:r>
            <w:r>
              <w:t>fett gesetzten Zeilen dienen zur Strukturierung der Bildungspl</w:t>
            </w:r>
            <w:r>
              <w:t>ä</w:t>
            </w:r>
            <w:r>
              <w:t>ne</w:t>
            </w:r>
          </w:p>
        </w:tc>
      </w:tr>
    </w:tbl>
    <w:p w:rsidR="00214E9D" w:rsidRDefault="00214E9D">
      <w:pPr>
        <w:pStyle w:val="V-Normaltext"/>
        <w:widowControl/>
      </w:pPr>
    </w:p>
    <w:p w:rsidR="00214E9D" w:rsidRDefault="00214E9D">
      <w:pPr>
        <w:pStyle w:val="V-Normaltext"/>
        <w:widowControl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2525"/>
        <w:gridCol w:w="644"/>
        <w:gridCol w:w="1796"/>
      </w:tblGrid>
      <w:tr w:rsidR="00000000">
        <w:tc>
          <w:tcPr>
            <w:tcW w:w="4877" w:type="dxa"/>
            <w:gridSpan w:val="3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jc w:val="right"/>
              <w:rPr>
                <w:rFonts w:cs="Calibri"/>
              </w:rPr>
            </w:pPr>
            <w:r>
              <w:rPr>
                <w:b/>
              </w:rPr>
              <w:t>Anlage 2</w:t>
            </w:r>
          </w:p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Folgende Lehrpl</w:t>
            </w:r>
            <w:r>
              <w:t>ä</w:t>
            </w:r>
            <w:r>
              <w:t>ne treten auslaufend mit  dem 1. 8. 2008 au</w:t>
            </w:r>
            <w:r>
              <w:t>ß</w:t>
            </w:r>
            <w:r>
              <w:t>er Kraft:</w:t>
            </w:r>
          </w:p>
        </w:tc>
      </w:tr>
      <w:tr w:rsidR="00000000">
        <w:tc>
          <w:tcPr>
            <w:tcW w:w="2480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Bereich / Fach</w:t>
            </w:r>
          </w:p>
        </w:tc>
        <w:tc>
          <w:tcPr>
            <w:tcW w:w="633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Heft Nr.</w:t>
            </w:r>
          </w:p>
        </w:tc>
        <w:tc>
          <w:tcPr>
            <w:tcW w:w="17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Datum des Einf</w:t>
            </w:r>
            <w:r>
              <w:t>ü</w:t>
            </w:r>
            <w:r>
              <w:t>hrungserlasses und Fundstelle</w:t>
            </w:r>
          </w:p>
        </w:tc>
      </w:tr>
      <w:tr w:rsidR="00000000">
        <w:trPr>
          <w:trHeight w:val="283"/>
        </w:trPr>
        <w:tc>
          <w:tcPr>
            <w:tcW w:w="4877" w:type="dxa"/>
            <w:gridSpan w:val="3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:rsidR="00214E9D" w:rsidRDefault="00214E9D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b/>
              </w:rPr>
              <w:t>H</w:t>
            </w:r>
            <w:r>
              <w:rPr>
                <w:b/>
              </w:rPr>
              <w:t>ö</w:t>
            </w:r>
            <w:r>
              <w:rPr>
                <w:b/>
              </w:rPr>
              <w:t>here Berufsfachschule mit gymnasialer Oberstufe</w:t>
            </w:r>
          </w:p>
        </w:tc>
      </w:tr>
      <w:tr w:rsidR="00000000">
        <w:tc>
          <w:tcPr>
            <w:tcW w:w="2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t>Genereller Einf</w:t>
            </w:r>
            <w:r>
              <w:t>ü</w:t>
            </w:r>
            <w:r>
              <w:t>hrungserlass f</w:t>
            </w:r>
            <w:r>
              <w:t>ü</w:t>
            </w:r>
            <w:r>
              <w:t>r alle Vorl</w:t>
            </w:r>
            <w:r>
              <w:t>ä</w:t>
            </w:r>
            <w:r>
              <w:t>ufigen Richtlinien</w:t>
            </w:r>
            <w:r>
              <w:br/>
            </w:r>
            <w:r>
              <w:rPr>
                <w:rFonts w:cs="Calibri"/>
              </w:rPr>
              <w:t>Der RdErl. wird nur bez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glich der 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cher (3. und 4. Abiturf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cher) aufgehoben, die in der Anlage 1 aufgef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hrt sind.</w:t>
            </w:r>
          </w:p>
        </w:tc>
        <w:tc>
          <w:tcPr>
            <w:tcW w:w="633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7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 xml:space="preserve">RdErl. v. 18. 8. 1987 (BASS 15 </w:t>
            </w:r>
            <w:r>
              <w:t>–</w:t>
            </w:r>
            <w:r>
              <w:t xml:space="preserve"> 34 Nr. 700)</w:t>
            </w:r>
          </w:p>
        </w:tc>
      </w:tr>
      <w:tr w:rsidR="00000000">
        <w:tc>
          <w:tcPr>
            <w:tcW w:w="2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t>Erg</w:t>
            </w:r>
            <w:r>
              <w:t>ä</w:t>
            </w:r>
            <w:r>
              <w:t>nzung zum generellen Einf</w:t>
            </w:r>
            <w:r>
              <w:t>ü</w:t>
            </w:r>
            <w:r>
              <w:t>hrungserlass</w:t>
            </w:r>
            <w:r>
              <w:br/>
            </w:r>
            <w:r>
              <w:rPr>
                <w:rFonts w:cs="Calibri"/>
              </w:rPr>
              <w:t>Der RdErl. wird nur bez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glich der 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cher (3. und 4. Abiturf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cher) aufgehoben, die in der Anlage 1 aufgef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hrt sind.</w:t>
            </w:r>
          </w:p>
        </w:tc>
        <w:tc>
          <w:tcPr>
            <w:tcW w:w="633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7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t>RdErl. v. 13. 11. 1990 (BASS 15-34 Nr. 700.1)</w:t>
            </w:r>
          </w:p>
        </w:tc>
      </w:tr>
      <w:tr w:rsidR="00000000">
        <w:tc>
          <w:tcPr>
            <w:tcW w:w="2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t>Hinweise zu den vorl</w:t>
            </w:r>
            <w:r>
              <w:t>ä</w:t>
            </w:r>
            <w:r>
              <w:t>ufigen Richtlinien</w:t>
            </w:r>
            <w:r>
              <w:br/>
            </w:r>
            <w:r>
              <w:rPr>
                <w:rFonts w:cs="Calibri"/>
              </w:rPr>
              <w:t>Der RdErl. wird nur bez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glich der 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cher (3. und 4. Abiturf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cher) aufgehoben, die in der Anlage 1 aufgef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hrt sind.</w:t>
            </w:r>
          </w:p>
        </w:tc>
        <w:tc>
          <w:tcPr>
            <w:tcW w:w="633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7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</w:p>
        </w:tc>
      </w:tr>
      <w:tr w:rsidR="00000000">
        <w:tc>
          <w:tcPr>
            <w:tcW w:w="2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>Biologie</w:t>
            </w:r>
          </w:p>
        </w:tc>
        <w:tc>
          <w:tcPr>
            <w:tcW w:w="633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>4651</w:t>
            </w:r>
          </w:p>
        </w:tc>
        <w:tc>
          <w:tcPr>
            <w:tcW w:w="17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 xml:space="preserve">RdErl. v. 13. 11. 1990 (BASS 15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34 Nr. 792)</w:t>
            </w:r>
          </w:p>
        </w:tc>
      </w:tr>
      <w:tr w:rsidR="00000000">
        <w:tc>
          <w:tcPr>
            <w:tcW w:w="2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>Deutsch</w:t>
            </w:r>
          </w:p>
        </w:tc>
        <w:tc>
          <w:tcPr>
            <w:tcW w:w="633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>4601</w:t>
            </w:r>
          </w:p>
        </w:tc>
        <w:tc>
          <w:tcPr>
            <w:tcW w:w="17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 xml:space="preserve">RdErl. v. 2. 8. 1990 (BASS 15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34 Nr. 701)</w:t>
            </w:r>
          </w:p>
        </w:tc>
      </w:tr>
      <w:tr w:rsidR="00000000">
        <w:tc>
          <w:tcPr>
            <w:tcW w:w="2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>Englisch</w:t>
            </w:r>
          </w:p>
        </w:tc>
        <w:tc>
          <w:tcPr>
            <w:tcW w:w="633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>4610</w:t>
            </w:r>
          </w:p>
        </w:tc>
        <w:tc>
          <w:tcPr>
            <w:tcW w:w="17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 xml:space="preserve">RdErl. v. 18. 8. 1987 (BASS 15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34 Nr. 711)</w:t>
            </w:r>
          </w:p>
        </w:tc>
      </w:tr>
      <w:tr w:rsidR="00000000">
        <w:tc>
          <w:tcPr>
            <w:tcW w:w="2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>Englisch</w:t>
            </w:r>
          </w:p>
        </w:tc>
        <w:tc>
          <w:tcPr>
            <w:tcW w:w="633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>4630</w:t>
            </w:r>
          </w:p>
        </w:tc>
        <w:tc>
          <w:tcPr>
            <w:tcW w:w="17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 xml:space="preserve">RdErl. v. 18. 8. 1987 (BASS 15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34 Nr. 751)</w:t>
            </w:r>
          </w:p>
        </w:tc>
      </w:tr>
      <w:tr w:rsidR="00000000">
        <w:tc>
          <w:tcPr>
            <w:tcW w:w="2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>Englisch</w:t>
            </w:r>
          </w:p>
        </w:tc>
        <w:tc>
          <w:tcPr>
            <w:tcW w:w="633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>4652</w:t>
            </w:r>
          </w:p>
        </w:tc>
        <w:tc>
          <w:tcPr>
            <w:tcW w:w="17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 xml:space="preserve">RdErl. v. 18. 8. 1987 (BASS 15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34 Nr. 793)</w:t>
            </w:r>
          </w:p>
        </w:tc>
      </w:tr>
      <w:tr w:rsidR="00000000">
        <w:tc>
          <w:tcPr>
            <w:tcW w:w="2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>Kunst</w:t>
            </w:r>
          </w:p>
        </w:tc>
        <w:tc>
          <w:tcPr>
            <w:tcW w:w="633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>4655</w:t>
            </w:r>
          </w:p>
        </w:tc>
        <w:tc>
          <w:tcPr>
            <w:tcW w:w="17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 xml:space="preserve">RdErl. v. 13. 11. 1990 (BASS 15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34 Nr. 796)</w:t>
            </w:r>
          </w:p>
        </w:tc>
      </w:tr>
      <w:tr w:rsidR="00000000">
        <w:tc>
          <w:tcPr>
            <w:tcW w:w="2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>Mathematik</w:t>
            </w:r>
          </w:p>
        </w:tc>
        <w:tc>
          <w:tcPr>
            <w:tcW w:w="633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>4613</w:t>
            </w:r>
          </w:p>
        </w:tc>
        <w:tc>
          <w:tcPr>
            <w:tcW w:w="17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 xml:space="preserve">RdErl. v. 18. 8. 1987 (BASS 15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34 Nr. 714)</w:t>
            </w:r>
          </w:p>
        </w:tc>
      </w:tr>
      <w:tr w:rsidR="00000000">
        <w:tc>
          <w:tcPr>
            <w:tcW w:w="2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>Evangelische Religionslehre</w:t>
            </w:r>
          </w:p>
        </w:tc>
        <w:tc>
          <w:tcPr>
            <w:tcW w:w="633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>4604</w:t>
            </w:r>
          </w:p>
        </w:tc>
        <w:tc>
          <w:tcPr>
            <w:tcW w:w="17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 xml:space="preserve">RdErl. v. 18. 8. 1987 (BASS 15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34 Nr. 704)</w:t>
            </w:r>
          </w:p>
        </w:tc>
      </w:tr>
      <w:tr w:rsidR="00000000">
        <w:tc>
          <w:tcPr>
            <w:tcW w:w="2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>Katholische Religionslehre</w:t>
            </w:r>
          </w:p>
        </w:tc>
        <w:tc>
          <w:tcPr>
            <w:tcW w:w="633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>4603</w:t>
            </w:r>
          </w:p>
        </w:tc>
        <w:tc>
          <w:tcPr>
            <w:tcW w:w="17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  <w:r>
              <w:rPr>
                <w:rFonts w:cs="Calibri"/>
              </w:rPr>
              <w:t xml:space="preserve">RdErl. v. 10. 10. 1990 (BASS 15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34 Nr. 705)</w:t>
            </w:r>
          </w:p>
        </w:tc>
      </w:tr>
      <w:tr w:rsidR="00000000">
        <w:trPr>
          <w:trHeight w:val="283"/>
        </w:trPr>
        <w:tc>
          <w:tcPr>
            <w:tcW w:w="4877" w:type="dxa"/>
            <w:gridSpan w:val="3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:rsidR="00214E9D" w:rsidRDefault="00214E9D">
            <w:pPr>
              <w:pStyle w:val="V-Normaltext"/>
              <w:widowControl/>
              <w:jc w:val="center"/>
            </w:pPr>
            <w:r>
              <w:rPr>
                <w:rFonts w:cs="Calibri"/>
                <w:b/>
              </w:rPr>
              <w:t>Unterrichtsvorgaben Kollegschule</w:t>
            </w:r>
          </w:p>
        </w:tc>
      </w:tr>
      <w:tr w:rsidR="00000000">
        <w:tc>
          <w:tcPr>
            <w:tcW w:w="248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rPr>
                <w:rFonts w:cs="Calibri"/>
              </w:rPr>
              <w:t>Einf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hrungserlass Vorl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ufige Richtlinien und Lehrpl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ne (19 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cher)</w:t>
            </w:r>
            <w:r>
              <w:rPr>
                <w:rFonts w:cs="Calibri"/>
              </w:rPr>
              <w:br/>
              <w:t>(Bildungsgang allgemeine Hochschulreife und Berufsabschlus)</w:t>
            </w:r>
            <w:r>
              <w:rPr>
                <w:rFonts w:cs="Calibri"/>
              </w:rPr>
              <w:br/>
            </w:r>
            <w:r>
              <w:t>Der RdErl. wird nur bez</w:t>
            </w:r>
            <w:r>
              <w:t>ü</w:t>
            </w:r>
            <w:r>
              <w:t xml:space="preserve">glich der </w:t>
            </w:r>
            <w:r>
              <w:lastRenderedPageBreak/>
              <w:t>F</w:t>
            </w:r>
            <w:r>
              <w:t>ä</w:t>
            </w:r>
            <w:r>
              <w:t>cher (3. und 4. Abiturf</w:t>
            </w:r>
            <w:r>
              <w:t>ä</w:t>
            </w:r>
            <w:r>
              <w:t>cher) aufgehoben, die in der Anlage 1 aufgef</w:t>
            </w:r>
            <w:r>
              <w:t>ü</w:t>
            </w:r>
            <w:r>
              <w:t>hrt sind.</w:t>
            </w:r>
          </w:p>
        </w:tc>
        <w:tc>
          <w:tcPr>
            <w:tcW w:w="633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</w:pPr>
          </w:p>
        </w:tc>
        <w:tc>
          <w:tcPr>
            <w:tcW w:w="17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214E9D" w:rsidRDefault="00214E9D">
            <w:pPr>
              <w:pStyle w:val="V-Normaltext"/>
              <w:widowControl/>
              <w:rPr>
                <w:rFonts w:cs="Calibri"/>
              </w:rPr>
            </w:pPr>
            <w:r>
              <w:rPr>
                <w:rFonts w:cs="Calibri"/>
              </w:rPr>
              <w:t>2. 4. 1992 (BASS 98/99 S. 721)</w:t>
            </w:r>
            <w:r>
              <w:rPr>
                <w:rFonts w:cs="Calibri"/>
              </w:rPr>
              <w:br/>
            </w:r>
            <w:r>
              <w:t>Bis zur Abfassung neuer Richtlinien f</w:t>
            </w:r>
            <w:r>
              <w:t>ü</w:t>
            </w:r>
            <w:r>
              <w:t xml:space="preserve">r das Berufskolleg sind diese </w:t>
            </w:r>
            <w:r>
              <w:lastRenderedPageBreak/>
              <w:t>Richtlinien auslaufend weiter g</w:t>
            </w:r>
            <w:r>
              <w:t>ü</w:t>
            </w:r>
            <w:r>
              <w:t>ltig.</w:t>
            </w:r>
          </w:p>
        </w:tc>
      </w:tr>
    </w:tbl>
    <w:p w:rsidR="00214E9D" w:rsidRDefault="00214E9D">
      <w:pPr>
        <w:pStyle w:val="V-Normaltext"/>
        <w:widowControl/>
      </w:pPr>
    </w:p>
    <w:p w:rsidR="00214E9D" w:rsidRDefault="00214E9D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14E9D" w:rsidRDefault="00214E9D">
      <w:r>
        <w:separator/>
      </w:r>
    </w:p>
  </w:endnote>
  <w:endnote w:type="continuationSeparator" w:id="0">
    <w:p w:rsidR="00214E9D" w:rsidRDefault="00214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14E9D" w:rsidRDefault="00214E9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214E9D" w:rsidRDefault="00214E9D">
    <w:pPr>
      <w:widowControl/>
      <w:spacing w:before="10" w:after="10" w:line="180" w:lineRule="exact"/>
    </w:pPr>
  </w:p>
  <w:p w:rsidR="00214E9D" w:rsidRDefault="00214E9D">
    <w:pPr>
      <w:widowControl/>
      <w:spacing w:before="10" w:after="10" w:line="180" w:lineRule="exact"/>
      <w:rPr>
        <w:rFonts w:cs="Calibri"/>
      </w:rPr>
    </w:pPr>
  </w:p>
  <w:p w:rsidR="00214E9D" w:rsidRDefault="00214E9D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14E9D" w:rsidRDefault="00214E9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214E9D" w:rsidRDefault="00214E9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E048A"/>
    <w:rsid w:val="001D4CE3"/>
    <w:rsid w:val="00214E9D"/>
    <w:rsid w:val="00FE0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832</Words>
  <Characters>5243</Characters>
  <Application>Microsoft Office Word</Application>
  <DocSecurity>0</DocSecurity>
  <Lines>43</Lines>
  <Paragraphs>12</Paragraphs>
  <ScaleCrop>false</ScaleCrop>
  <Company/>
  <LinksUpToDate>false</LinksUpToDate>
  <CharactersWithSpaces>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2024-09-10T19:11:00Z</dcterms:created>
  <dcterms:modified xsi:type="dcterms:W3CDTF">2024-09-10T19:11:00Z</dcterms:modified>
</cp:coreProperties>
</file>