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7CC5" w:rsidRDefault="00227CC5">
      <w:pPr>
        <w:pStyle w:val="Bass-Nr"/>
        <w:keepNext/>
        <w:rPr>
          <w:rFonts w:cs="Calibri"/>
        </w:rPr>
      </w:pPr>
      <w:r>
        <w:t>17-51 Nr. 1</w:t>
      </w:r>
    </w:p>
    <w:p w:rsidR="00227CC5" w:rsidRDefault="00227CC5">
      <w:pPr>
        <w:pStyle w:val="RVueberschrift1100fz"/>
        <w:keepNext/>
        <w:keepLines/>
        <w:rPr>
          <w:rFonts w:cs="Calibri"/>
        </w:rPr>
      </w:pPr>
      <w:r>
        <w:t xml:space="preserve">Die Mitwirkung </w:t>
      </w:r>
      <w:r>
        <w:br/>
      </w:r>
      <w:bookmarkStart w:id="0" w:name="17-51nr1"/>
      <w:bookmarkEnd w:id="0"/>
      <w:r>
        <w:rPr>
          <w:rFonts w:cs="Calibri"/>
        </w:rPr>
        <w:t>der Sch</w:t>
      </w:r>
      <w:r>
        <w:rPr>
          <w:rFonts w:cs="Calibri"/>
        </w:rPr>
        <w:t>ü</w:t>
      </w:r>
      <w:r>
        <w:rPr>
          <w:rFonts w:cs="Calibri"/>
        </w:rPr>
        <w:t xml:space="preserve">lervertretung in der Schule </w:t>
      </w:r>
      <w:r>
        <w:rPr>
          <w:rFonts w:cs="Calibri"/>
        </w:rPr>
        <w:br/>
      </w:r>
      <w:r>
        <w:t>(SV-Erlass)</w:t>
      </w:r>
    </w:p>
    <w:p w:rsidR="00227CC5" w:rsidRDefault="00227CC5">
      <w:pPr>
        <w:pStyle w:val="RVueberschrift285nz"/>
        <w:keepNext/>
        <w:keepLines/>
        <w:rPr>
          <w:rFonts w:cs="Calibri"/>
        </w:rPr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Kultusministeriums </w:t>
      </w:r>
      <w:r>
        <w:br/>
        <w:t>v</w:t>
      </w:r>
      <w:r>
        <w:rPr>
          <w:rFonts w:cs="Calibri"/>
        </w:rPr>
        <w:t>.</w:t>
      </w:r>
      <w:r>
        <w:t xml:space="preserve"> 22</w:t>
      </w:r>
      <w:r>
        <w:rPr>
          <w:rFonts w:cs="Calibri"/>
        </w:rPr>
        <w:t>.</w:t>
      </w:r>
      <w:r>
        <w:t>11</w:t>
      </w:r>
      <w:r>
        <w:rPr>
          <w:rFonts w:cs="Calibri"/>
        </w:rPr>
        <w:t>.</w:t>
      </w:r>
      <w:r>
        <w:t xml:space="preserve">1979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561</w:t>
      </w:r>
      <w:r>
        <w:rPr>
          <w:rFonts w:cs="Calibri"/>
        </w:rPr>
        <w:t>)</w:t>
      </w:r>
      <w:r>
        <w:rPr>
          <w:rStyle w:val="Funotenzeichen"/>
          <w:rFonts w:ascii="Arial" w:hAnsi="Arial" w:cs="Arial"/>
          <w:sz w:val="17"/>
        </w:rPr>
        <w:footnoteReference w:id="1"/>
      </w:r>
    </w:p>
    <w:p w:rsidR="00227CC5" w:rsidRDefault="00227CC5">
      <w:pPr>
        <w:pStyle w:val="RVueberschrift285fz"/>
        <w:keepNext/>
        <w:keepLines/>
      </w:pPr>
      <w:r>
        <w:rPr>
          <w:rFonts w:cs="Arial"/>
        </w:rPr>
        <w:t>1 Grunds</w:t>
      </w:r>
      <w:r>
        <w:rPr>
          <w:rFonts w:cs="Arial"/>
        </w:rPr>
        <w:t>ä</w:t>
      </w:r>
      <w:r>
        <w:rPr>
          <w:rFonts w:cs="Arial"/>
        </w:rPr>
        <w:t>tze</w:t>
      </w:r>
    </w:p>
    <w:p w:rsidR="00227CC5" w:rsidRDefault="00227CC5">
      <w:pPr>
        <w:pStyle w:val="RVfliesstext175nb"/>
        <w:widowControl/>
      </w:pPr>
      <w:r>
        <w:rPr>
          <w:rFonts w:cs="Arial"/>
        </w:rPr>
        <w:t>1.1 Die SV vertritt im Rahmen des Bildungs- und Erziehungsauftrags der Schule die Rechte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ler, f</w:t>
      </w:r>
      <w:r>
        <w:rPr>
          <w:rFonts w:cs="Arial"/>
        </w:rPr>
        <w:t>ö</w:t>
      </w:r>
      <w:r>
        <w:rPr>
          <w:rFonts w:cs="Arial"/>
        </w:rPr>
        <w:t>rdert und nimmt deren Interessen wahr und wirkt dadurch bei der Gestaltung des schulischen Lebens mit. Sie ist unbeschadet der besonderen Aufgaben ihrer Organe Sache aller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ler, die durch sie bei der Verwirklichung des Bildungs- und Erziehungsauftrags der Schule mitwirken.</w:t>
      </w:r>
    </w:p>
    <w:p w:rsidR="00227CC5" w:rsidRDefault="00227CC5">
      <w:pPr>
        <w:pStyle w:val="RVfliesstext175nb"/>
        <w:widowControl/>
      </w:pPr>
      <w:r>
        <w:rPr>
          <w:rFonts w:cs="Arial"/>
        </w:rPr>
        <w:t>1.2 Der Wirkungsbereich der SV ergibt sich aus dem Auftrag der Schule. Zu diesem geh</w:t>
      </w:r>
      <w:r>
        <w:rPr>
          <w:rFonts w:cs="Arial"/>
        </w:rPr>
        <w:t>ö</w:t>
      </w:r>
      <w:r>
        <w:rPr>
          <w:rFonts w:cs="Arial"/>
        </w:rPr>
        <w:t>rt neben der Vermittlung von Fachwissen auch,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zu selbstst</w:t>
      </w:r>
      <w:r>
        <w:rPr>
          <w:rFonts w:cs="Arial"/>
        </w:rPr>
        <w:t>ä</w:t>
      </w:r>
      <w:r>
        <w:rPr>
          <w:rFonts w:cs="Arial"/>
        </w:rPr>
        <w:t>ndigem kritischen Urteil, zu eigenverantwortlichem Handeln und zur Wahrnehmung von Rechten und Pflichten im politischen und gesellschaftlichen Leben zu bef</w:t>
      </w:r>
      <w:r>
        <w:rPr>
          <w:rFonts w:cs="Arial"/>
        </w:rPr>
        <w:t>ä</w:t>
      </w:r>
      <w:r>
        <w:rPr>
          <w:rFonts w:cs="Arial"/>
        </w:rPr>
        <w:t>higen. Seine Verwirklichung erfordert bei Anerkennung unterschiedlicher Interessen partnerschaftliches Zusammenwirken sowie die Bereitschaft, durch offene und faire Diskussion und sachliche Argumentation in Konfliktf</w:t>
      </w:r>
      <w:r>
        <w:rPr>
          <w:rFonts w:cs="Arial"/>
        </w:rPr>
        <w:t>ä</w:t>
      </w:r>
      <w:r>
        <w:rPr>
          <w:rFonts w:cs="Arial"/>
        </w:rPr>
        <w:t>llen nach gemeinsamen L</w:t>
      </w:r>
      <w:r>
        <w:rPr>
          <w:rFonts w:cs="Arial"/>
        </w:rPr>
        <w:t>ö</w:t>
      </w:r>
      <w:r>
        <w:rPr>
          <w:rFonts w:cs="Arial"/>
        </w:rPr>
        <w:t>sungsm</w:t>
      </w:r>
      <w:r>
        <w:rPr>
          <w:rFonts w:cs="Arial"/>
        </w:rPr>
        <w:t>ö</w:t>
      </w:r>
      <w:r>
        <w:rPr>
          <w:rFonts w:cs="Arial"/>
        </w:rPr>
        <w:t>glichkeiten zu suchen.</w:t>
      </w:r>
    </w:p>
    <w:p w:rsidR="00227CC5" w:rsidRDefault="00227CC5">
      <w:pPr>
        <w:pStyle w:val="RVfliesstext175nb"/>
        <w:widowControl/>
      </w:pPr>
      <w:r>
        <w:rPr>
          <w:rFonts w:cs="Arial"/>
        </w:rPr>
        <w:t>1.3 Ebenso wie die Mitwirkung der Lehrkr</w:t>
      </w:r>
      <w:r>
        <w:rPr>
          <w:rFonts w:cs="Arial"/>
        </w:rPr>
        <w:t>ä</w:t>
      </w:r>
      <w:r>
        <w:rPr>
          <w:rFonts w:cs="Arial"/>
        </w:rPr>
        <w:t>fte und der Eltern ist auch die Mitwirkung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in der SV unverzichtbarer Bestandteil bei der Verwirklichung des Bildungs- und Erziehungsauftrags der Schule. Deshalb sollen Lehrkr</w:t>
      </w:r>
      <w:r>
        <w:rPr>
          <w:rFonts w:cs="Arial"/>
        </w:rPr>
        <w:t>ä</w:t>
      </w:r>
      <w:r>
        <w:rPr>
          <w:rFonts w:cs="Arial"/>
        </w:rPr>
        <w:t>fte, Eltern und Schulaufsichtsbeh</w:t>
      </w:r>
      <w:r>
        <w:rPr>
          <w:rFonts w:cs="Arial"/>
        </w:rPr>
        <w:t>ö</w:t>
      </w:r>
      <w:r>
        <w:rPr>
          <w:rFonts w:cs="Arial"/>
        </w:rPr>
        <w:t>rden sie bei ihrer T</w:t>
      </w:r>
      <w:r>
        <w:rPr>
          <w:rFonts w:cs="Arial"/>
        </w:rPr>
        <w:t>ä</w:t>
      </w:r>
      <w:r>
        <w:rPr>
          <w:rFonts w:cs="Arial"/>
        </w:rPr>
        <w:t>tigkeit unterst</w:t>
      </w:r>
      <w:r>
        <w:rPr>
          <w:rFonts w:cs="Arial"/>
        </w:rPr>
        <w:t>ü</w:t>
      </w:r>
      <w:r>
        <w:rPr>
          <w:rFonts w:cs="Arial"/>
        </w:rPr>
        <w:t>tzen.</w:t>
      </w:r>
    </w:p>
    <w:p w:rsidR="00227CC5" w:rsidRDefault="00227CC5">
      <w:pPr>
        <w:pStyle w:val="RVfliesstext175nb"/>
        <w:widowControl/>
      </w:pPr>
      <w:r>
        <w:rPr>
          <w:rFonts w:cs="Arial"/>
        </w:rPr>
        <w:t>1.4 Art und Umfang der Mitwirkung sowie der Grad der Selbstst</w:t>
      </w:r>
      <w:r>
        <w:rPr>
          <w:rFonts w:cs="Arial"/>
        </w:rPr>
        <w:t>ä</w:t>
      </w:r>
      <w:r>
        <w:rPr>
          <w:rFonts w:cs="Arial"/>
        </w:rPr>
        <w:t>ndigkeit und Verantwortlichkeit bei der Wahrnehmung der Aufgaben h</w:t>
      </w:r>
      <w:r>
        <w:rPr>
          <w:rFonts w:cs="Arial"/>
        </w:rPr>
        <w:t>ä</w:t>
      </w:r>
      <w:r>
        <w:rPr>
          <w:rFonts w:cs="Arial"/>
        </w:rPr>
        <w:t>ngen von der Entwicklung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ab.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der Grundschule sollen auf die Arbeit und die Aufgaben der SV dadurch vorbereitet werden, dass ihre Selbstverantwortung und Selbstst</w:t>
      </w:r>
      <w:r>
        <w:rPr>
          <w:rFonts w:cs="Arial"/>
        </w:rPr>
        <w:t>ä</w:t>
      </w:r>
      <w:r>
        <w:rPr>
          <w:rFonts w:cs="Arial"/>
        </w:rPr>
        <w:t>ndigkeit m</w:t>
      </w:r>
      <w:r>
        <w:rPr>
          <w:rFonts w:cs="Arial"/>
        </w:rPr>
        <w:t>ö</w:t>
      </w:r>
      <w:r>
        <w:rPr>
          <w:rFonts w:cs="Arial"/>
        </w:rPr>
        <w:t>glichst fr</w:t>
      </w:r>
      <w:r>
        <w:rPr>
          <w:rFonts w:cs="Arial"/>
        </w:rPr>
        <w:t>ü</w:t>
      </w:r>
      <w:r>
        <w:rPr>
          <w:rFonts w:cs="Arial"/>
        </w:rPr>
        <w:t xml:space="preserve">h im Unterricht und durch </w:t>
      </w:r>
      <w:r>
        <w:rPr>
          <w:rFonts w:cs="Arial"/>
        </w:rPr>
        <w:t>Ü</w:t>
      </w:r>
      <w:r>
        <w:rPr>
          <w:rFonts w:cs="Arial"/>
        </w:rPr>
        <w:t>bertragung ihnen angemessener Aufgaben entwickelt und gef</w:t>
      </w:r>
      <w:r>
        <w:rPr>
          <w:rFonts w:cs="Arial"/>
        </w:rPr>
        <w:t>ö</w:t>
      </w:r>
      <w:r>
        <w:rPr>
          <w:rFonts w:cs="Arial"/>
        </w:rPr>
        <w:t>rdert werden.</w:t>
      </w:r>
    </w:p>
    <w:p w:rsidR="00227CC5" w:rsidRDefault="00227CC5">
      <w:pPr>
        <w:pStyle w:val="RVfliesstext175nb"/>
        <w:widowControl/>
      </w:pPr>
      <w:r>
        <w:rPr>
          <w:rFonts w:cs="Arial"/>
        </w:rPr>
        <w:t xml:space="preserve">1.5 Der Schwerpunkt der Arbeit der SV liegt bei der einzelnen Schule. Die Arbeit in </w:t>
      </w:r>
      <w:r>
        <w:rPr>
          <w:rFonts w:cs="Arial"/>
        </w:rPr>
        <w:t>ö</w:t>
      </w:r>
      <w:r>
        <w:rPr>
          <w:rFonts w:cs="Arial"/>
        </w:rPr>
        <w:t xml:space="preserve">rtlichen und </w:t>
      </w:r>
      <w:r>
        <w:rPr>
          <w:rFonts w:cs="Arial"/>
        </w:rPr>
        <w:t>ü</w:t>
      </w:r>
      <w:r>
        <w:rPr>
          <w:rFonts w:cs="Arial"/>
        </w:rPr>
        <w:t>ber</w:t>
      </w:r>
      <w:r>
        <w:rPr>
          <w:rFonts w:cs="Arial"/>
        </w:rPr>
        <w:t>ö</w:t>
      </w:r>
      <w:r>
        <w:rPr>
          <w:rFonts w:cs="Arial"/>
        </w:rPr>
        <w:t>rtlichen Zusammenschl</w:t>
      </w:r>
      <w:r>
        <w:rPr>
          <w:rFonts w:cs="Arial"/>
        </w:rPr>
        <w:t>ü</w:t>
      </w:r>
      <w:r>
        <w:rPr>
          <w:rFonts w:cs="Arial"/>
        </w:rPr>
        <w:t>ssen der SV erg</w:t>
      </w:r>
      <w:r>
        <w:rPr>
          <w:rFonts w:cs="Arial"/>
        </w:rPr>
        <w:t>ä</w:t>
      </w:r>
      <w:r>
        <w:rPr>
          <w:rFonts w:cs="Arial"/>
        </w:rPr>
        <w:t>nzt die Arbeit an der einzelnen Schule.</w:t>
      </w:r>
    </w:p>
    <w:p w:rsidR="00227CC5" w:rsidRDefault="00227CC5">
      <w:pPr>
        <w:pStyle w:val="RVfliesstext175nb"/>
        <w:widowControl/>
      </w:pPr>
      <w:r>
        <w:rPr>
          <w:rFonts w:cs="Arial"/>
        </w:rPr>
        <w:t>1.6 Die SV ist Teil der Schule und unterliegt damit den f</w:t>
      </w:r>
      <w:r>
        <w:rPr>
          <w:rFonts w:cs="Arial"/>
        </w:rPr>
        <w:t>ü</w:t>
      </w:r>
      <w:r>
        <w:rPr>
          <w:rFonts w:cs="Arial"/>
        </w:rPr>
        <w:t>r die Schule geltenden Vorschriften.</w:t>
      </w:r>
    </w:p>
    <w:p w:rsidR="00227CC5" w:rsidRDefault="00227CC5">
      <w:pPr>
        <w:pStyle w:val="RVfliesstext175nb"/>
        <w:widowControl/>
      </w:pPr>
      <w:r>
        <w:rPr>
          <w:rFonts w:cs="Arial"/>
        </w:rPr>
        <w:t>1.7 Die SV kann im Rahmen des Auftrags der Schule schulpolitische, d.h. solche Belange wahrnehmen, die die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in ihrer durch den Besuch einer Schule und die Ausbildung gekennzeichneten spezifischen Situation unter Ber</w:t>
      </w:r>
      <w:r>
        <w:rPr>
          <w:rFonts w:cs="Arial"/>
        </w:rPr>
        <w:t>ü</w:t>
      </w:r>
      <w:r>
        <w:rPr>
          <w:rFonts w:cs="Arial"/>
        </w:rPr>
        <w:t>cksichtigung des bildungspolitischen Gesamtzusammenhangs betreffen. Dies beinhaltet jedoch nicht das Recht, sich beispielsweise zugunsten oder zuungunsten einer politischen Partei oder deren Vertretungen auszusprechen.</w:t>
      </w:r>
    </w:p>
    <w:p w:rsidR="00227CC5" w:rsidRDefault="00227CC5">
      <w:pPr>
        <w:pStyle w:val="RVfliesstext175nb"/>
        <w:widowControl/>
      </w:pPr>
      <w:r>
        <w:rPr>
          <w:rFonts w:cs="Arial"/>
        </w:rPr>
        <w:t>Ein allgemeines politisches Mandat steht Sch</w:t>
      </w:r>
      <w:r>
        <w:rPr>
          <w:rFonts w:cs="Arial"/>
        </w:rPr>
        <w:t>ü</w:t>
      </w:r>
      <w:r>
        <w:rPr>
          <w:rFonts w:cs="Arial"/>
        </w:rPr>
        <w:t>lervertreterinnen, Sch</w:t>
      </w:r>
      <w:r>
        <w:rPr>
          <w:rFonts w:cs="Arial"/>
        </w:rPr>
        <w:t>ü</w:t>
      </w:r>
      <w:r>
        <w:rPr>
          <w:rFonts w:cs="Arial"/>
        </w:rPr>
        <w:t>lervertretern und Sch</w:t>
      </w:r>
      <w:r>
        <w:rPr>
          <w:rFonts w:cs="Arial"/>
        </w:rPr>
        <w:t>ü</w:t>
      </w:r>
      <w:r>
        <w:rPr>
          <w:rFonts w:cs="Arial"/>
        </w:rPr>
        <w:t>lervertretungen nicht zu.</w:t>
      </w:r>
    </w:p>
    <w:p w:rsidR="00227CC5" w:rsidRDefault="00227CC5">
      <w:pPr>
        <w:pStyle w:val="RVfliesstext175nb"/>
        <w:widowControl/>
      </w:pPr>
      <w:r>
        <w:rPr>
          <w:rFonts w:cs="Arial"/>
        </w:rPr>
        <w:t>1.8 Die Vertreterinnen und Vertreter der SV sind in ihren Entscheidungen frei, jedoch der Sch</w:t>
      </w:r>
      <w:r>
        <w:rPr>
          <w:rFonts w:cs="Arial"/>
        </w:rPr>
        <w:t>ü</w:t>
      </w:r>
      <w:r>
        <w:rPr>
          <w:rFonts w:cs="Arial"/>
        </w:rPr>
        <w:t>lerschaft verantwortlich. Bei der T</w:t>
      </w:r>
      <w:r>
        <w:rPr>
          <w:rFonts w:cs="Arial"/>
        </w:rPr>
        <w:t>ä</w:t>
      </w:r>
      <w:r>
        <w:rPr>
          <w:rFonts w:cs="Arial"/>
        </w:rPr>
        <w:t xml:space="preserve">tigkeit in den Mitwirkungsorganen sind sie bei Wahlen und Abstimmungen nicht an Weisungen gebunden. Im </w:t>
      </w:r>
      <w:r>
        <w:rPr>
          <w:rFonts w:cs="Arial"/>
        </w:rPr>
        <w:t>Ü</w:t>
      </w:r>
      <w:r>
        <w:rPr>
          <w:rFonts w:cs="Arial"/>
        </w:rPr>
        <w:t>brigen sind sie verpflichtet, Mehrheitsbeschl</w:t>
      </w:r>
      <w:r>
        <w:rPr>
          <w:rFonts w:cs="Arial"/>
        </w:rPr>
        <w:t>ü</w:t>
      </w:r>
      <w:r>
        <w:rPr>
          <w:rFonts w:cs="Arial"/>
        </w:rPr>
        <w:t>sse auszuf</w:t>
      </w:r>
      <w:r>
        <w:rPr>
          <w:rFonts w:cs="Arial"/>
        </w:rPr>
        <w:t>ü</w:t>
      </w:r>
      <w:r>
        <w:rPr>
          <w:rFonts w:cs="Arial"/>
        </w:rPr>
        <w:t>hren.</w:t>
      </w:r>
    </w:p>
    <w:p w:rsidR="00227CC5" w:rsidRDefault="00227CC5">
      <w:pPr>
        <w:pStyle w:val="RVfliesstext175nb"/>
        <w:widowControl/>
      </w:pPr>
      <w:r>
        <w:rPr>
          <w:rFonts w:cs="Arial"/>
        </w:rPr>
        <w:t>1.9 Die Vertreterinnen und Vertreter der SV sind verpflichtet, ihren Mitsch</w:t>
      </w:r>
      <w:r>
        <w:rPr>
          <w:rFonts w:cs="Arial"/>
        </w:rPr>
        <w:t>ü</w:t>
      </w:r>
      <w:r>
        <w:rPr>
          <w:rFonts w:cs="Arial"/>
        </w:rPr>
        <w:t>lerinnen und Mitsch</w:t>
      </w:r>
      <w:r>
        <w:rPr>
          <w:rFonts w:cs="Arial"/>
        </w:rPr>
        <w:t>ü</w:t>
      </w:r>
      <w:r>
        <w:rPr>
          <w:rFonts w:cs="Arial"/>
        </w:rPr>
        <w:t xml:space="preserve">lern </w:t>
      </w:r>
      <w:r>
        <w:rPr>
          <w:rFonts w:cs="Arial"/>
        </w:rPr>
        <w:t>ü</w:t>
      </w:r>
      <w:r>
        <w:rPr>
          <w:rFonts w:cs="Arial"/>
        </w:rPr>
        <w:t>ber ihre T</w:t>
      </w:r>
      <w:r>
        <w:rPr>
          <w:rFonts w:cs="Arial"/>
        </w:rPr>
        <w:t>ä</w:t>
      </w:r>
      <w:r>
        <w:rPr>
          <w:rFonts w:cs="Arial"/>
        </w:rPr>
        <w:t xml:space="preserve">tigkeit zu berichten und sie </w:t>
      </w:r>
      <w:r>
        <w:rPr>
          <w:rFonts w:cs="Arial"/>
        </w:rPr>
        <w:t>ü</w:t>
      </w:r>
      <w:r>
        <w:rPr>
          <w:rFonts w:cs="Arial"/>
        </w:rPr>
        <w:t>ber Beschl</w:t>
      </w:r>
      <w:r>
        <w:rPr>
          <w:rFonts w:cs="Arial"/>
        </w:rPr>
        <w:t>ü</w:t>
      </w:r>
      <w:r>
        <w:rPr>
          <w:rFonts w:cs="Arial"/>
        </w:rPr>
        <w:t>sse der Mitwirkungsorgane zu informieren, sofern diese nicht vertraulich sind.</w:t>
      </w:r>
    </w:p>
    <w:p w:rsidR="00227CC5" w:rsidRDefault="00227CC5">
      <w:pPr>
        <w:pStyle w:val="RVfliesstext175nb"/>
        <w:widowControl/>
      </w:pPr>
      <w:r>
        <w:rPr>
          <w:rFonts w:cs="Arial"/>
        </w:rPr>
        <w:t>Der SV ist f</w:t>
      </w:r>
      <w:r>
        <w:rPr>
          <w:rFonts w:cs="Arial"/>
        </w:rPr>
        <w:t>ü</w:t>
      </w:r>
      <w:r>
        <w:rPr>
          <w:rFonts w:cs="Arial"/>
        </w:rPr>
        <w:t xml:space="preserve">r ihre Bekanntmachungen ein </w:t>
      </w:r>
      <w:r>
        <w:rPr>
          <w:rFonts w:cs="Arial"/>
        </w:rPr>
        <w:t>„</w:t>
      </w:r>
      <w:r>
        <w:rPr>
          <w:rFonts w:cs="Arial"/>
        </w:rPr>
        <w:t>schwarzes Brett</w:t>
      </w:r>
      <w:r>
        <w:rPr>
          <w:rFonts w:cs="Arial"/>
        </w:rPr>
        <w:t>“</w:t>
      </w:r>
      <w:r>
        <w:rPr>
          <w:rFonts w:cs="Arial"/>
        </w:rPr>
        <w:t xml:space="preserve"> zur Verf</w:t>
      </w:r>
      <w:r>
        <w:rPr>
          <w:rFonts w:cs="Arial"/>
        </w:rPr>
        <w:t>ü</w:t>
      </w:r>
      <w:r>
        <w:rPr>
          <w:rFonts w:cs="Arial"/>
        </w:rPr>
        <w:t>gung zu stellen.</w:t>
      </w:r>
    </w:p>
    <w:p w:rsidR="00227CC5" w:rsidRDefault="00227CC5">
      <w:pPr>
        <w:pStyle w:val="RVfliesstext175nb"/>
        <w:widowControl/>
      </w:pPr>
      <w:r>
        <w:rPr>
          <w:rFonts w:cs="Arial"/>
        </w:rPr>
        <w:t xml:space="preserve">1.10 Die SV kann sich im Rahmen der geltenden Bestimmungen eine Satzung geben, in der Regelungen </w:t>
      </w:r>
      <w:r>
        <w:rPr>
          <w:rFonts w:cs="Arial"/>
        </w:rPr>
        <w:t>ü</w:t>
      </w:r>
      <w:r>
        <w:rPr>
          <w:rFonts w:cs="Arial"/>
        </w:rPr>
        <w:t>ber Einzelheiten von Aufgaben und der Arbeit der SV an der jeweiligen Schule getroffen werden. Die Satzung bedarf keiner Genehmigung.</w:t>
      </w:r>
    </w:p>
    <w:p w:rsidR="00227CC5" w:rsidRDefault="00227CC5">
      <w:pPr>
        <w:pStyle w:val="RVfliesstext175nb"/>
        <w:widowControl/>
      </w:pPr>
      <w:r>
        <w:rPr>
          <w:rFonts w:cs="Arial"/>
        </w:rPr>
        <w:t>1.11 Das Recht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ler, au</w:t>
      </w:r>
      <w:r>
        <w:rPr>
          <w:rFonts w:cs="Arial"/>
        </w:rPr>
        <w:t>ß</w:t>
      </w:r>
      <w:r>
        <w:rPr>
          <w:rFonts w:cs="Arial"/>
        </w:rPr>
        <w:t>erhalb der Schule Vereinigungen zu bilden oder ihnen beizutreten, bleibt unber</w:t>
      </w:r>
      <w:r>
        <w:rPr>
          <w:rFonts w:cs="Arial"/>
        </w:rPr>
        <w:t>ü</w:t>
      </w:r>
      <w:r>
        <w:rPr>
          <w:rFonts w:cs="Arial"/>
        </w:rPr>
        <w:t>hrt. Solche Vereinigungen, die beispielsweise politischen, sportlichen, kulturellen, konfessionellen, gesellschaftlichen oder fachlichen Zielen dienen k</w:t>
      </w:r>
      <w:r>
        <w:rPr>
          <w:rFonts w:cs="Arial"/>
        </w:rPr>
        <w:t>ö</w:t>
      </w:r>
      <w:r>
        <w:rPr>
          <w:rFonts w:cs="Arial"/>
        </w:rPr>
        <w:t>nnen, sind keine Sch</w:t>
      </w:r>
      <w:r>
        <w:rPr>
          <w:rFonts w:cs="Arial"/>
        </w:rPr>
        <w:t>ü</w:t>
      </w:r>
      <w:r>
        <w:rPr>
          <w:rFonts w:cs="Arial"/>
        </w:rPr>
        <w:t>lervertretungen im Sinne dieses Erlasses.</w:t>
      </w:r>
    </w:p>
    <w:p w:rsidR="00227CC5" w:rsidRDefault="00227CC5">
      <w:pPr>
        <w:pStyle w:val="RVueberschrift285fz"/>
        <w:keepNext/>
        <w:keepLines/>
      </w:pPr>
      <w:r>
        <w:rPr>
          <w:rFonts w:cs="Arial"/>
        </w:rPr>
        <w:t>2 Aufgaben der SV</w:t>
      </w:r>
    </w:p>
    <w:p w:rsidR="00227CC5" w:rsidRDefault="00227CC5">
      <w:pPr>
        <w:pStyle w:val="RVfliesstext175nb"/>
        <w:widowControl/>
      </w:pPr>
      <w:r>
        <w:rPr>
          <w:rFonts w:cs="Arial"/>
        </w:rPr>
        <w:t>2.1 Im Rahmen des Schulgesetzes wirkt die SV durch ihre Organe an Entscheidungen der Schule mit.</w:t>
      </w:r>
    </w:p>
    <w:p w:rsidR="00227CC5" w:rsidRDefault="00227CC5">
      <w:pPr>
        <w:pStyle w:val="RVfliesstext175nb"/>
        <w:widowControl/>
      </w:pPr>
      <w:r>
        <w:rPr>
          <w:rFonts w:cs="Arial"/>
        </w:rPr>
        <w:t>2.2 Au</w:t>
      </w:r>
      <w:r>
        <w:rPr>
          <w:rFonts w:cs="Arial"/>
        </w:rPr>
        <w:t>ß</w:t>
      </w:r>
      <w:r>
        <w:rPr>
          <w:rFonts w:cs="Arial"/>
        </w:rPr>
        <w:t>er der Mitwirkung am Entscheidungsverfahren und der Teilnahme an Konferenzen geh</w:t>
      </w:r>
      <w:r>
        <w:rPr>
          <w:rFonts w:cs="Arial"/>
        </w:rPr>
        <w:t>ö</w:t>
      </w:r>
      <w:r>
        <w:rPr>
          <w:rFonts w:cs="Arial"/>
        </w:rPr>
        <w:t>rt zur Mitwirkung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bei der Verwirklichung des Bildungs- und Erziehungsauftrags der Schule insbesondere:</w:t>
      </w:r>
    </w:p>
    <w:p w:rsidR="00227CC5" w:rsidRDefault="00227CC5">
      <w:pPr>
        <w:pStyle w:val="RVfliesstext175nb"/>
        <w:widowControl/>
      </w:pPr>
      <w:r>
        <w:rPr>
          <w:rFonts w:cs="Arial"/>
        </w:rPr>
        <w:t>2.2.1 Die F</w:t>
      </w:r>
      <w:r>
        <w:rPr>
          <w:rFonts w:cs="Arial"/>
        </w:rPr>
        <w:t>ö</w:t>
      </w:r>
      <w:r>
        <w:rPr>
          <w:rFonts w:cs="Arial"/>
        </w:rPr>
        <w:t>rderung von fachlichen, kulturellen, sportlichen, politischen und sozialen Interessen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ler. Hierzu geh</w:t>
      </w:r>
      <w:r>
        <w:rPr>
          <w:rFonts w:cs="Arial"/>
        </w:rPr>
        <w:t>ö</w:t>
      </w:r>
      <w:r>
        <w:rPr>
          <w:rFonts w:cs="Arial"/>
        </w:rPr>
        <w:t>ren insbesondere:</w:t>
      </w:r>
    </w:p>
    <w:p w:rsidR="00227CC5" w:rsidRDefault="00227CC5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 xml:space="preserve">Arbeitskreise </w:t>
      </w:r>
      <w:r>
        <w:t>ü</w:t>
      </w:r>
      <w:r>
        <w:t>ber selbstgew</w:t>
      </w:r>
      <w:r>
        <w:t>ä</w:t>
      </w:r>
      <w:r>
        <w:t>hlte Themen einschlie</w:t>
      </w:r>
      <w:r>
        <w:t>ß</w:t>
      </w:r>
      <w:r>
        <w:t xml:space="preserve">lich solcher </w:t>
      </w:r>
      <w:r>
        <w:t>ü</w:t>
      </w:r>
      <w:r>
        <w:t>ber politische Fragen,</w:t>
      </w:r>
    </w:p>
    <w:p w:rsidR="00227CC5" w:rsidRDefault="00227CC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Forumsgespr</w:t>
      </w:r>
      <w:r>
        <w:rPr>
          <w:rFonts w:cs="Arial"/>
        </w:rPr>
        <w:t>ä</w:t>
      </w:r>
      <w:r>
        <w:rPr>
          <w:rFonts w:cs="Arial"/>
        </w:rPr>
        <w:t>che und Vortragsveranstaltungen, bei denen Vertreterinnen und Vertretern unterschiedlicher Richtungen die M</w:t>
      </w:r>
      <w:r>
        <w:rPr>
          <w:rFonts w:cs="Arial"/>
        </w:rPr>
        <w:t>ö</w:t>
      </w:r>
      <w:r>
        <w:rPr>
          <w:rFonts w:cs="Arial"/>
        </w:rPr>
        <w:t>glichkeit zur Diskussion eines bestimmten Themas gegeben wird,</w:t>
      </w:r>
    </w:p>
    <w:p w:rsidR="00227CC5" w:rsidRDefault="00227CC5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Arbeitsgemeinschaften, Fach- und Neigungsgruppen.</w:t>
      </w:r>
    </w:p>
    <w:p w:rsidR="00227CC5" w:rsidRDefault="00227CC5">
      <w:pPr>
        <w:pStyle w:val="RVfliesstext175nb"/>
        <w:widowControl/>
        <w:rPr>
          <w:rFonts w:cs="Arial"/>
        </w:rPr>
      </w:pPr>
      <w:r>
        <w:t xml:space="preserve">2.2.2 Das Recht, Probleme des schulischen Lebens sowie Beschwerden allgemeiner Art aufzugreifen, sie mit den am Schulleben Beteiligten zu diskutieren und sie </w:t>
      </w:r>
      <w:r>
        <w:t>ü</w:t>
      </w:r>
      <w:r>
        <w:t>ber die Schule den Schulaufsichtsbeh</w:t>
      </w:r>
      <w:r>
        <w:t>ö</w:t>
      </w:r>
      <w:r>
        <w:t>rden vorzutragen.</w:t>
      </w:r>
    </w:p>
    <w:p w:rsidR="00227CC5" w:rsidRDefault="00227CC5">
      <w:pPr>
        <w:pStyle w:val="RVfliesstext175nb"/>
        <w:widowControl/>
        <w:rPr>
          <w:rFonts w:cs="Arial"/>
        </w:rPr>
      </w:pPr>
      <w:r>
        <w:t>2.2.3 Das Recht, im Einzelfall eine Sch</w:t>
      </w:r>
      <w:r>
        <w:t>ü</w:t>
      </w:r>
      <w:r>
        <w:t>lerin oder einen Sch</w:t>
      </w:r>
      <w:r>
        <w:t>ü</w:t>
      </w:r>
      <w:r>
        <w:t>ler ihrer Schule auf deren oder dessen Wunsch bei der Wahrnehmung ihrer oder seiner Rechte gegen</w:t>
      </w:r>
      <w:r>
        <w:t>ü</w:t>
      </w:r>
      <w:r>
        <w:t>ber Schulleitung und Lehrkr</w:t>
      </w:r>
      <w:r>
        <w:t>ä</w:t>
      </w:r>
      <w:r>
        <w:t>ften, insbesondere bei Ordnungsma</w:t>
      </w:r>
      <w:r>
        <w:t>ß</w:t>
      </w:r>
      <w:r>
        <w:t>nahmen und Beschwerdef</w:t>
      </w:r>
      <w:r>
        <w:t>ä</w:t>
      </w:r>
      <w:r>
        <w:t>llen zu beraten und zu unterst</w:t>
      </w:r>
      <w:r>
        <w:t>ü</w:t>
      </w:r>
      <w:r>
        <w:t>tzen.</w:t>
      </w:r>
    </w:p>
    <w:p w:rsidR="00227CC5" w:rsidRDefault="00227CC5">
      <w:pPr>
        <w:pStyle w:val="RVfliesstext175nb"/>
        <w:widowControl/>
        <w:rPr>
          <w:rFonts w:cs="Arial"/>
        </w:rPr>
      </w:pPr>
      <w:r>
        <w:t>2.2.4 Das Recht zur Abgabe von Erkl</w:t>
      </w:r>
      <w:r>
        <w:t>ä</w:t>
      </w:r>
      <w:r>
        <w:t xml:space="preserve">rungen an die </w:t>
      </w:r>
      <w:r>
        <w:t>Ö</w:t>
      </w:r>
      <w:r>
        <w:t>ffentlichkeit im Rahmen des schulpolitischen Mandats. Derartige Erkl</w:t>
      </w:r>
      <w:r>
        <w:t>ä</w:t>
      </w:r>
      <w:r>
        <w:t>rungen k</w:t>
      </w:r>
      <w:r>
        <w:t>ö</w:t>
      </w:r>
      <w:r>
        <w:t>nnen nur abgegeben werden, wenn ein entsprechender Beschluss des Sch</w:t>
      </w:r>
      <w:r>
        <w:t>ü</w:t>
      </w:r>
      <w:r>
        <w:t>lerrats vorliegt.</w:t>
      </w:r>
    </w:p>
    <w:p w:rsidR="00227CC5" w:rsidRDefault="00227CC5">
      <w:pPr>
        <w:pStyle w:val="RVueberschrift285fz"/>
        <w:keepNext/>
        <w:keepLines/>
        <w:rPr>
          <w:rFonts w:cs="Arial"/>
        </w:rPr>
      </w:pPr>
      <w:r>
        <w:t>3 Organe der SV</w:t>
      </w:r>
    </w:p>
    <w:p w:rsidR="00227CC5" w:rsidRDefault="00227CC5">
      <w:pPr>
        <w:pStyle w:val="RVfliesstext175nb"/>
        <w:widowControl/>
      </w:pPr>
      <w:r>
        <w:t>3.1 Die Belange der Sch</w:t>
      </w:r>
      <w:r>
        <w:t>ü</w:t>
      </w:r>
      <w:r>
        <w:t>lerinnen und Sch</w:t>
      </w:r>
      <w:r>
        <w:t>ü</w:t>
      </w:r>
      <w:r>
        <w:t>ler werden vertreten in Klasse, Jahrgangsstufe, Kurs, Sch</w:t>
      </w:r>
      <w:r>
        <w:t>ü</w:t>
      </w:r>
      <w:r>
        <w:t>lerrat und Sch</w:t>
      </w:r>
      <w:r>
        <w:t>ü</w:t>
      </w:r>
      <w:r>
        <w:t>lerversammlung sowie durch die Sch</w:t>
      </w:r>
      <w:r>
        <w:t>ü</w:t>
      </w:r>
      <w:r>
        <w:t>lervertreterinnen und Sch</w:t>
      </w:r>
      <w:r>
        <w:t>ü</w:t>
      </w:r>
      <w:r>
        <w:t xml:space="preserve">lervertreter (Klassensprecherin oder Klassensprecher, Jahrgangsstufensprecherin oder Jahrgangsstufensprecher, weitere Vertreterinnen und Vertreter der Jahrgangsstufe im Sinne von </w:t>
      </w:r>
      <w:hyperlink w:anchor="https%253A%252F%252Fbass.schul-welt.de%2" w:history="1">
        <w:r>
          <w:t>§ 74 Abs. 3 SchulG</w:t>
        </w:r>
      </w:hyperlink>
      <w:r>
        <w:rPr>
          <w:rFonts w:cs="Arial"/>
        </w:rPr>
        <w:t xml:space="preserve"> (BASS 1-1), Sch</w:t>
      </w:r>
      <w:r>
        <w:rPr>
          <w:rFonts w:cs="Arial"/>
        </w:rPr>
        <w:t>ü</w:t>
      </w:r>
      <w:r>
        <w:rPr>
          <w:rFonts w:cs="Arial"/>
        </w:rPr>
        <w:t>lersprecherin oder Sch</w:t>
      </w:r>
      <w:r>
        <w:rPr>
          <w:rFonts w:cs="Arial"/>
        </w:rPr>
        <w:t>ü</w:t>
      </w:r>
      <w:r>
        <w:rPr>
          <w:rFonts w:cs="Arial"/>
        </w:rPr>
        <w:t>lersprecher).</w:t>
      </w:r>
    </w:p>
    <w:p w:rsidR="00227CC5" w:rsidRDefault="00227CC5">
      <w:pPr>
        <w:pStyle w:val="RVfliesstext175fl"/>
      </w:pPr>
      <w:r>
        <w:rPr>
          <w:rFonts w:cs="Arial"/>
        </w:rPr>
        <w:t>3.2 Klasse/Kurs/Jahrgangsstufe</w:t>
      </w:r>
    </w:p>
    <w:p w:rsidR="00227CC5" w:rsidRDefault="00227CC5">
      <w:pPr>
        <w:pStyle w:val="RVfliesstext175nb"/>
        <w:widowControl/>
      </w:pPr>
      <w:r>
        <w:rPr>
          <w:rFonts w:cs="Arial"/>
        </w:rPr>
        <w:t>Die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der Klasse, des Kurses und der Jahrgangsstufe wirken in ihrem Bereich an der Bildungs- und Erziehungsarbeit mit. Dazu geh</w:t>
      </w:r>
      <w:r>
        <w:rPr>
          <w:rFonts w:cs="Arial"/>
        </w:rPr>
        <w:t>ö</w:t>
      </w:r>
      <w:r>
        <w:rPr>
          <w:rFonts w:cs="Arial"/>
        </w:rPr>
        <w:t>rt auch, dass die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ihre Anregungen, Vorschl</w:t>
      </w:r>
      <w:r>
        <w:rPr>
          <w:rFonts w:cs="Arial"/>
        </w:rPr>
        <w:t>ä</w:t>
      </w:r>
      <w:r>
        <w:rPr>
          <w:rFonts w:cs="Arial"/>
        </w:rPr>
        <w:t>ge und W</w:t>
      </w:r>
      <w:r>
        <w:rPr>
          <w:rFonts w:cs="Arial"/>
        </w:rPr>
        <w:t>ü</w:t>
      </w:r>
      <w:r>
        <w:rPr>
          <w:rFonts w:cs="Arial"/>
        </w:rPr>
        <w:t>nsche, die den Unterricht und das Schulleben betreffen, und ihre Einw</w:t>
      </w:r>
      <w:r>
        <w:rPr>
          <w:rFonts w:cs="Arial"/>
        </w:rPr>
        <w:t>ä</w:t>
      </w:r>
      <w:r>
        <w:rPr>
          <w:rFonts w:cs="Arial"/>
        </w:rPr>
        <w:t>nde, wenn sie sich ungerecht behandelt f</w:t>
      </w:r>
      <w:r>
        <w:rPr>
          <w:rFonts w:cs="Arial"/>
        </w:rPr>
        <w:t>ü</w:t>
      </w:r>
      <w:r>
        <w:rPr>
          <w:rFonts w:cs="Arial"/>
        </w:rPr>
        <w:t>hlen, mit Lehrkr</w:t>
      </w:r>
      <w:r>
        <w:rPr>
          <w:rFonts w:cs="Arial"/>
        </w:rPr>
        <w:t>ä</w:t>
      </w:r>
      <w:r>
        <w:rPr>
          <w:rFonts w:cs="Arial"/>
        </w:rPr>
        <w:t>ften besprechen.</w:t>
      </w:r>
    </w:p>
    <w:p w:rsidR="00227CC5" w:rsidRDefault="00227CC5">
      <w:pPr>
        <w:pStyle w:val="RVfliesstext175fl"/>
      </w:pPr>
      <w:r>
        <w:rPr>
          <w:rFonts w:cs="Arial"/>
        </w:rPr>
        <w:t>3.3 Klassensprecherin oder Klassensprecher</w:t>
      </w:r>
    </w:p>
    <w:p w:rsidR="00227CC5" w:rsidRDefault="00227CC5">
      <w:pPr>
        <w:pStyle w:val="RVfliesstext175nb"/>
        <w:widowControl/>
      </w:pPr>
      <w:r>
        <w:rPr>
          <w:rFonts w:cs="Arial"/>
        </w:rPr>
        <w:t>3.3.1 Die Klassensprecherin oder der Klassensprecher vertritt die Interessen der Klasse. Sie oder er f</w:t>
      </w:r>
      <w:r>
        <w:rPr>
          <w:rFonts w:cs="Arial"/>
        </w:rPr>
        <w:t>ü</w:t>
      </w:r>
      <w:r>
        <w:rPr>
          <w:rFonts w:cs="Arial"/>
        </w:rPr>
        <w:t>hrt die Beschl</w:t>
      </w:r>
      <w:r>
        <w:rPr>
          <w:rFonts w:cs="Arial"/>
        </w:rPr>
        <w:t>ü</w:t>
      </w:r>
      <w:r>
        <w:rPr>
          <w:rFonts w:cs="Arial"/>
        </w:rPr>
        <w:t xml:space="preserve">sse der Klasse aus. Die Klassensprecherin oder der Klassensprecher informiert die Klasse </w:t>
      </w:r>
      <w:r>
        <w:rPr>
          <w:rFonts w:cs="Arial"/>
        </w:rPr>
        <w:t>ü</w:t>
      </w:r>
      <w:r>
        <w:rPr>
          <w:rFonts w:cs="Arial"/>
        </w:rPr>
        <w:t>ber wichtige Angelegenheiten der SV und solche, die f</w:t>
      </w:r>
      <w:r>
        <w:rPr>
          <w:rFonts w:cs="Arial"/>
        </w:rPr>
        <w:t>ü</w:t>
      </w:r>
      <w:r>
        <w:rPr>
          <w:rFonts w:cs="Arial"/>
        </w:rPr>
        <w:t>r sie von allgemeiner Bedeutung sind. Sie oder er bereitet die SV-Stunde vor und leitet sie.</w:t>
      </w:r>
    </w:p>
    <w:p w:rsidR="00227CC5" w:rsidRDefault="00227CC5">
      <w:pPr>
        <w:pStyle w:val="RVfliesstext175nb"/>
        <w:widowControl/>
      </w:pPr>
      <w:r>
        <w:rPr>
          <w:rFonts w:cs="Arial"/>
        </w:rPr>
        <w:t>3.3.2 In Kursen w</w:t>
      </w:r>
      <w:r>
        <w:rPr>
          <w:rFonts w:cs="Arial"/>
        </w:rPr>
        <w:t>ä</w:t>
      </w:r>
      <w:r>
        <w:rPr>
          <w:rFonts w:cs="Arial"/>
        </w:rPr>
        <w:t>hlen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eine Kurssprecherin oder einen Kurssprecher.</w:t>
      </w:r>
    </w:p>
    <w:p w:rsidR="00227CC5" w:rsidRDefault="00227CC5">
      <w:pPr>
        <w:pStyle w:val="RVfliesstext175nb"/>
        <w:widowControl/>
      </w:pPr>
      <w:r>
        <w:rPr>
          <w:rFonts w:cs="Arial"/>
        </w:rPr>
        <w:t>3.3.3 Soweit der Klassenverband nicht besteht, tritt an die Stelle der Klasse die Jahrgangsstufe und an die Stelle der Klassensprecherin oder des Klassensprechers die Jahrgangsstufensprecherin oder der Jahrgangsstufensprecher.</w:t>
      </w:r>
    </w:p>
    <w:p w:rsidR="00227CC5" w:rsidRDefault="00227CC5">
      <w:pPr>
        <w:pStyle w:val="RVfliesstext175fl"/>
      </w:pPr>
      <w:r>
        <w:rPr>
          <w:rFonts w:cs="Arial"/>
        </w:rPr>
        <w:t>3.4 Sch</w:t>
      </w:r>
      <w:r>
        <w:rPr>
          <w:rFonts w:cs="Arial"/>
        </w:rPr>
        <w:t>ü</w:t>
      </w:r>
      <w:r>
        <w:rPr>
          <w:rFonts w:cs="Arial"/>
        </w:rPr>
        <w:t>lerrat</w:t>
      </w:r>
    </w:p>
    <w:p w:rsidR="00227CC5" w:rsidRDefault="00227CC5">
      <w:pPr>
        <w:pStyle w:val="RVfliesstext175nb"/>
        <w:widowControl/>
      </w:pPr>
      <w:r>
        <w:rPr>
          <w:rFonts w:cs="Arial"/>
        </w:rPr>
        <w:t>3.4.1 Der Sch</w:t>
      </w:r>
      <w:r>
        <w:rPr>
          <w:rFonts w:cs="Arial"/>
        </w:rPr>
        <w:t>ü</w:t>
      </w:r>
      <w:r>
        <w:rPr>
          <w:rFonts w:cs="Arial"/>
        </w:rPr>
        <w:t>lerrat ist f</w:t>
      </w:r>
      <w:r>
        <w:rPr>
          <w:rFonts w:cs="Arial"/>
        </w:rPr>
        <w:t>ü</w:t>
      </w:r>
      <w:r>
        <w:rPr>
          <w:rFonts w:cs="Arial"/>
        </w:rPr>
        <w:t>r alle Fragen der SV zust</w:t>
      </w:r>
      <w:r>
        <w:rPr>
          <w:rFonts w:cs="Arial"/>
        </w:rPr>
        <w:t>ä</w:t>
      </w:r>
      <w:r>
        <w:rPr>
          <w:rFonts w:cs="Arial"/>
        </w:rPr>
        <w:t xml:space="preserve">ndig, die </w:t>
      </w:r>
      <w:r>
        <w:rPr>
          <w:rFonts w:cs="Arial"/>
        </w:rPr>
        <w:t>ü</w:t>
      </w:r>
      <w:r>
        <w:rPr>
          <w:rFonts w:cs="Arial"/>
        </w:rPr>
        <w:t>ber den Bereich der einzelnen Klasse oder Jahrgangsstufe hinausgehen.</w:t>
      </w:r>
    </w:p>
    <w:p w:rsidR="00227CC5" w:rsidRDefault="00227CC5">
      <w:pPr>
        <w:pStyle w:val="RVfliesstext175nb"/>
        <w:widowControl/>
        <w:rPr>
          <w:rFonts w:cs="Arial"/>
        </w:rPr>
      </w:pPr>
      <w:r>
        <w:rPr>
          <w:rFonts w:cs="Arial"/>
        </w:rPr>
        <w:t>3.4.2 Der Sch</w:t>
      </w:r>
      <w:r>
        <w:rPr>
          <w:rFonts w:cs="Arial"/>
        </w:rPr>
        <w:t>ü</w:t>
      </w:r>
      <w:r>
        <w:rPr>
          <w:rFonts w:cs="Arial"/>
        </w:rPr>
        <w:t xml:space="preserve">lerrat setzt sich aus den in </w:t>
      </w:r>
      <w:hyperlink w:anchor="https%253A%252F%252Fbass.schul-welt.de%2" w:history="1">
        <w:r>
          <w:rPr>
            <w:rFonts w:cs="Arial"/>
          </w:rPr>
          <w:t>§ 74 Absatz 3 SchulG</w:t>
        </w:r>
      </w:hyperlink>
      <w:r>
        <w:t xml:space="preserve"> genannten Personen zusammen.</w:t>
      </w:r>
    </w:p>
    <w:p w:rsidR="00227CC5" w:rsidRDefault="00227CC5">
      <w:pPr>
        <w:pStyle w:val="RVfliesstext175nb"/>
        <w:widowControl/>
        <w:rPr>
          <w:rFonts w:cs="Arial"/>
        </w:rPr>
      </w:pPr>
      <w:r>
        <w:t>3.4.3 Der Sch</w:t>
      </w:r>
      <w:r>
        <w:t>ü</w:t>
      </w:r>
      <w:r>
        <w:t>lerrat kann aus seiner Mitte f</w:t>
      </w:r>
      <w:r>
        <w:t>ü</w:t>
      </w:r>
      <w:r>
        <w:t>r besondere Aufgaben Aussch</w:t>
      </w:r>
      <w:r>
        <w:t>ü</w:t>
      </w:r>
      <w:r>
        <w:t xml:space="preserve">sse bilden. Diese beraten </w:t>
      </w:r>
      <w:r>
        <w:t>ü</w:t>
      </w:r>
      <w:r>
        <w:t>ber die ihnen vom Sch</w:t>
      </w:r>
      <w:r>
        <w:t>ü</w:t>
      </w:r>
      <w:r>
        <w:t>lerrat zugewiesenen Aufgaben und bereiten Beschl</w:t>
      </w:r>
      <w:r>
        <w:t>ü</w:t>
      </w:r>
      <w:r>
        <w:t>sse des Sch</w:t>
      </w:r>
      <w:r>
        <w:t>ü</w:t>
      </w:r>
      <w:r>
        <w:t>lerrats vor.</w:t>
      </w:r>
    </w:p>
    <w:p w:rsidR="00227CC5" w:rsidRDefault="00227CC5">
      <w:pPr>
        <w:pStyle w:val="RVfliesstext175nb"/>
        <w:widowControl/>
        <w:rPr>
          <w:rFonts w:cs="Arial"/>
        </w:rPr>
      </w:pPr>
      <w:r>
        <w:t>3.4.4 F</w:t>
      </w:r>
      <w:r>
        <w:t>ü</w:t>
      </w:r>
      <w:r>
        <w:t>r die gymnasiale Oberstufe kann der Sch</w:t>
      </w:r>
      <w:r>
        <w:t>ü</w:t>
      </w:r>
      <w:r>
        <w:t>lerrat einen Oberstufenausschuss bilden, dem die Jahrgangsstufensprecherinnen und -sprecher der Jahrgangsstufen der gymnasialen Oberstufe angeh</w:t>
      </w:r>
      <w:r>
        <w:t>ö</w:t>
      </w:r>
      <w:r>
        <w:t>ren. Er ber</w:t>
      </w:r>
      <w:r>
        <w:t>ä</w:t>
      </w:r>
      <w:r>
        <w:t>t den Sch</w:t>
      </w:r>
      <w:r>
        <w:t>ü</w:t>
      </w:r>
      <w:r>
        <w:t>lerrat in allen Angelegenheiten der Oberstufe.</w:t>
      </w:r>
    </w:p>
    <w:p w:rsidR="00227CC5" w:rsidRDefault="00227CC5">
      <w:pPr>
        <w:pStyle w:val="RVfliesstext175nb"/>
        <w:widowControl/>
        <w:rPr>
          <w:rFonts w:cs="Arial"/>
        </w:rPr>
      </w:pPr>
      <w:r>
        <w:t>3.4.5 Neben der T</w:t>
      </w:r>
      <w:r>
        <w:t>ä</w:t>
      </w:r>
      <w:r>
        <w:t>tigkeit in den Mitwirkungsgremien der Schule nach dem Schulgesetz ber</w:t>
      </w:r>
      <w:r>
        <w:t>ä</w:t>
      </w:r>
      <w:r>
        <w:t>t und beschlie</w:t>
      </w:r>
      <w:r>
        <w:t>ß</w:t>
      </w:r>
      <w:r>
        <w:t>t der Sch</w:t>
      </w:r>
      <w:r>
        <w:t>ü</w:t>
      </w:r>
      <w:r>
        <w:t xml:space="preserve">lerrat insbesondere </w:t>
      </w:r>
      <w:r>
        <w:t>ü</w:t>
      </w:r>
      <w:r>
        <w:t>ber:</w:t>
      </w:r>
    </w:p>
    <w:p w:rsidR="00227CC5" w:rsidRDefault="00227CC5">
      <w:pPr>
        <w:pStyle w:val="RVfliesstext175nb"/>
        <w:widowControl/>
        <w:rPr>
          <w:rFonts w:cs="Arial"/>
        </w:rPr>
      </w:pPr>
      <w:r>
        <w:t>1. die Satzung der SV,</w:t>
      </w:r>
    </w:p>
    <w:p w:rsidR="00227CC5" w:rsidRDefault="00227CC5">
      <w:pPr>
        <w:pStyle w:val="RVfliesstext175nb"/>
        <w:widowControl/>
        <w:rPr>
          <w:rFonts w:cs="Arial"/>
        </w:rPr>
      </w:pPr>
      <w:r>
        <w:t>2. Mitwirkung in Zusammenschl</w:t>
      </w:r>
      <w:r>
        <w:t>ü</w:t>
      </w:r>
      <w:r>
        <w:t>ssen von Sch</w:t>
      </w:r>
      <w:r>
        <w:t>ü</w:t>
      </w:r>
      <w:r>
        <w:t>lervertretungen,</w:t>
      </w:r>
    </w:p>
    <w:p w:rsidR="00227CC5" w:rsidRDefault="00227CC5">
      <w:pPr>
        <w:pStyle w:val="RVfliesstext175nb"/>
        <w:widowControl/>
        <w:rPr>
          <w:rFonts w:cs="Arial"/>
        </w:rPr>
      </w:pPr>
      <w:r>
        <w:t>3. Wahl von Delegierten.</w:t>
      </w:r>
    </w:p>
    <w:p w:rsidR="00227CC5" w:rsidRDefault="00227CC5">
      <w:pPr>
        <w:pStyle w:val="RVfliesstext175nb"/>
        <w:widowControl/>
        <w:rPr>
          <w:rFonts w:cs="Arial"/>
        </w:rPr>
      </w:pPr>
      <w:r>
        <w:t>3.4.6 Die Schulleiterin oder der Schulleiter oder eine von ihr oder ihm beauftragte Lehrkraft</w:t>
      </w:r>
    </w:p>
    <w:p w:rsidR="00227CC5" w:rsidRDefault="00227CC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er</w:t>
      </w:r>
      <w:r>
        <w:rPr>
          <w:rFonts w:cs="Arial"/>
        </w:rPr>
        <w:t>ö</w:t>
      </w:r>
      <w:r>
        <w:rPr>
          <w:rFonts w:cs="Arial"/>
        </w:rPr>
        <w:t>rtert einmal im Monat mit dem Sch</w:t>
      </w:r>
      <w:r>
        <w:rPr>
          <w:rFonts w:cs="Arial"/>
        </w:rPr>
        <w:t>ü</w:t>
      </w:r>
      <w:r>
        <w:rPr>
          <w:rFonts w:cs="Arial"/>
        </w:rPr>
        <w:t>lerrat in Anwesenheit der Verbindungslehrerin oder des Verbindungslehrers schulische Fragen,</w:t>
      </w:r>
    </w:p>
    <w:p w:rsidR="00227CC5" w:rsidRDefault="00227CC5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gibt dem Sch</w:t>
      </w:r>
      <w:r>
        <w:t>ü</w:t>
      </w:r>
      <w:r>
        <w:t>lerrat alle Gesetze, Erlasse und Verf</w:t>
      </w:r>
      <w:r>
        <w:t>ü</w:t>
      </w:r>
      <w:r>
        <w:t>gungen, die f</w:t>
      </w:r>
      <w:r>
        <w:t>ü</w:t>
      </w:r>
      <w:r>
        <w:t>r die Sch</w:t>
      </w:r>
      <w:r>
        <w:t>ü</w:t>
      </w:r>
      <w:r>
        <w:t>lerinnen und Sch</w:t>
      </w:r>
      <w:r>
        <w:t>ü</w:t>
      </w:r>
      <w:r>
        <w:t>ler von Bedeutung sind, m</w:t>
      </w:r>
      <w:r>
        <w:t>ö</w:t>
      </w:r>
      <w:r>
        <w:t>glichst durch Zuleitung einer Kopie der Vorschriften bekannt.</w:t>
      </w:r>
    </w:p>
    <w:p w:rsidR="00227CC5" w:rsidRDefault="00227CC5">
      <w:pPr>
        <w:pStyle w:val="RVfliesstext175nb"/>
        <w:widowControl/>
        <w:rPr>
          <w:rFonts w:cs="Arial"/>
        </w:rPr>
      </w:pPr>
      <w:r>
        <w:t>3.4.7 Der Sch</w:t>
      </w:r>
      <w:r>
        <w:t>ü</w:t>
      </w:r>
      <w:r>
        <w:t>lerrat kann w</w:t>
      </w:r>
      <w:r>
        <w:t>ä</w:t>
      </w:r>
      <w:r>
        <w:t>hrend der allgemeinen Unterrichtszeit zusammentreten; dabei ist auf die Unterrichtsveranstaltungen R</w:t>
      </w:r>
      <w:r>
        <w:t>ü</w:t>
      </w:r>
      <w:r>
        <w:t>cksicht zu nehmen. Der Sch</w:t>
      </w:r>
      <w:r>
        <w:t>ü</w:t>
      </w:r>
      <w:r>
        <w:t xml:space="preserve">lerrat informiert die Schulleiterin oder den Schulleiter rechtzeitig vor jeder Sitzung </w:t>
      </w:r>
      <w:r>
        <w:t>ü</w:t>
      </w:r>
      <w:r>
        <w:t>ber Tagesordnung, Zeit und Ort der Sitzung. Er teilt der Schulleiterin oder dem Schulleiter die Beschl</w:t>
      </w:r>
      <w:r>
        <w:t>ü</w:t>
      </w:r>
      <w:r>
        <w:t>sse des Sch</w:t>
      </w:r>
      <w:r>
        <w:t>ü</w:t>
      </w:r>
      <w:r>
        <w:t>lerrats schriftlich mit.</w:t>
      </w:r>
    </w:p>
    <w:p w:rsidR="00227CC5" w:rsidRDefault="00227CC5">
      <w:pPr>
        <w:pStyle w:val="RVfliesstext175fl"/>
        <w:rPr>
          <w:rFonts w:cs="Arial"/>
        </w:rPr>
      </w:pPr>
      <w:r>
        <w:t>3.5 Sch</w:t>
      </w:r>
      <w:r>
        <w:t>ü</w:t>
      </w:r>
      <w:r>
        <w:t>lersprecherin oder Sch</w:t>
      </w:r>
      <w:r>
        <w:t>ü</w:t>
      </w:r>
      <w:r>
        <w:t>lersprecher</w:t>
      </w:r>
    </w:p>
    <w:p w:rsidR="00227CC5" w:rsidRDefault="00227CC5">
      <w:pPr>
        <w:pStyle w:val="RVfliesstext175nb"/>
        <w:widowControl/>
        <w:rPr>
          <w:rFonts w:cs="Arial"/>
        </w:rPr>
      </w:pPr>
      <w:r>
        <w:t>3.5.1 Die Sch</w:t>
      </w:r>
      <w:r>
        <w:t>ü</w:t>
      </w:r>
      <w:r>
        <w:t>lersprecherin oder der Sch</w:t>
      </w:r>
      <w:r>
        <w:t>ü</w:t>
      </w:r>
      <w:r>
        <w:t>lersprecher ist Vorsitzende oder Vorsitzender des Sch</w:t>
      </w:r>
      <w:r>
        <w:t>ü</w:t>
      </w:r>
      <w:r>
        <w:t>lerrats und Sprecherin oder Sprecher der SV. Sie oder er beruft den Sch</w:t>
      </w:r>
      <w:r>
        <w:t>ü</w:t>
      </w:r>
      <w:r>
        <w:t>lerrat ein, leitet die Sitzungen und f</w:t>
      </w:r>
      <w:r>
        <w:t>ü</w:t>
      </w:r>
      <w:r>
        <w:t>hrt die Beschl</w:t>
      </w:r>
      <w:r>
        <w:t>ü</w:t>
      </w:r>
      <w:r>
        <w:t>sse des Sch</w:t>
      </w:r>
      <w:r>
        <w:t>ü</w:t>
      </w:r>
      <w:r>
        <w:t>lerrats aus. Sie oder er ist dem Sch</w:t>
      </w:r>
      <w:r>
        <w:t>ü</w:t>
      </w:r>
      <w:r>
        <w:t>lerrat gegen</w:t>
      </w:r>
      <w:r>
        <w:t>ü</w:t>
      </w:r>
      <w:r>
        <w:t>ber verantwortlich.</w:t>
      </w:r>
    </w:p>
    <w:p w:rsidR="00227CC5" w:rsidRDefault="00227CC5">
      <w:pPr>
        <w:pStyle w:val="RVfliesstext175nb"/>
        <w:widowControl/>
        <w:rPr>
          <w:rFonts w:cs="Arial"/>
        </w:rPr>
      </w:pPr>
      <w:r>
        <w:lastRenderedPageBreak/>
        <w:t>3.5.2 Die Sch</w:t>
      </w:r>
      <w:r>
        <w:t>ü</w:t>
      </w:r>
      <w:r>
        <w:t>lersprecherin oder der Sch</w:t>
      </w:r>
      <w:r>
        <w:t>ü</w:t>
      </w:r>
      <w:r>
        <w:t>lersprecher und ihre oder seine Stellvertreterinnen und Stellvertreter werden vom Sch</w:t>
      </w:r>
      <w:r>
        <w:t>ü</w:t>
      </w:r>
      <w:r>
        <w:t>lerrat aus seiner Mitte gew</w:t>
      </w:r>
      <w:r>
        <w:t>ä</w:t>
      </w:r>
      <w:r>
        <w:t>hlt. Auf Antrag von 20 v.H. der Gesamtzahl der Sch</w:t>
      </w:r>
      <w:r>
        <w:t>ü</w:t>
      </w:r>
      <w:r>
        <w:t>lerinnen und Sch</w:t>
      </w:r>
      <w:r>
        <w:t>ü</w:t>
      </w:r>
      <w:r>
        <w:t>ler k</w:t>
      </w:r>
      <w:r>
        <w:t>ö</w:t>
      </w:r>
      <w:r>
        <w:t>nnen die Sch</w:t>
      </w:r>
      <w:r>
        <w:t>ü</w:t>
      </w:r>
      <w:r>
        <w:t>lersprecherin oder der Sch</w:t>
      </w:r>
      <w:r>
        <w:t>ü</w:t>
      </w:r>
      <w:r>
        <w:t>lersprecher und ihre oder seine Stellvertreterinnen und Stellvertreter von den Sch</w:t>
      </w:r>
      <w:r>
        <w:t>ü</w:t>
      </w:r>
      <w:r>
        <w:t>lerinnen und Sch</w:t>
      </w:r>
      <w:r>
        <w:t>ü</w:t>
      </w:r>
      <w:r>
        <w:t>lern ab Klasse 5 gew</w:t>
      </w:r>
      <w:r>
        <w:t>ä</w:t>
      </w:r>
      <w:r>
        <w:t>hlt werden. In diesem Falle k</w:t>
      </w:r>
      <w:r>
        <w:t>ö</w:t>
      </w:r>
      <w:r>
        <w:t>nnen sie sowohl aus der Mitte des Sch</w:t>
      </w:r>
      <w:r>
        <w:t>ü</w:t>
      </w:r>
      <w:r>
        <w:t>lerrats als auch aus der gesamten Sch</w:t>
      </w:r>
      <w:r>
        <w:t>ü</w:t>
      </w:r>
      <w:r>
        <w:t>lerschaft ab Klasse 5 gew</w:t>
      </w:r>
      <w:r>
        <w:t>ä</w:t>
      </w:r>
      <w:r>
        <w:t>hlt werden. Den Kandidatinnen und Kandidaten ist Gelegenheit zur Vorstellung zu geben.</w:t>
      </w:r>
    </w:p>
    <w:p w:rsidR="00227CC5" w:rsidRDefault="00227CC5">
      <w:pPr>
        <w:pStyle w:val="RVfliesstext175nb"/>
        <w:widowControl/>
        <w:rPr>
          <w:rFonts w:cs="Arial"/>
        </w:rPr>
      </w:pPr>
      <w:r>
        <w:t>Wird die Sch</w:t>
      </w:r>
      <w:r>
        <w:t>ü</w:t>
      </w:r>
      <w:r>
        <w:t>lersprecherin oder der Sch</w:t>
      </w:r>
      <w:r>
        <w:t>ü</w:t>
      </w:r>
      <w:r>
        <w:t>lersprecher nicht aus den Mitgliedern des Sch</w:t>
      </w:r>
      <w:r>
        <w:t>ü</w:t>
      </w:r>
      <w:r>
        <w:t>lerrats, sondern aus der Mitte der gesamten Sch</w:t>
      </w:r>
      <w:r>
        <w:t>ü</w:t>
      </w:r>
      <w:r>
        <w:t>lerschaft ab Klasse 5 gew</w:t>
      </w:r>
      <w:r>
        <w:t>ä</w:t>
      </w:r>
      <w:r>
        <w:t>hlt, so wird sie oder er durch diese Wahl stimmberechtigtes Mitglied des Sch</w:t>
      </w:r>
      <w:r>
        <w:t>ü</w:t>
      </w:r>
      <w:r>
        <w:t>lerrats; ihre oder seine Stellvertreterinnen und Stellvertreter erhalten das Recht, mit beratender Stimme teilzunehmen, wenn f</w:t>
      </w:r>
      <w:r>
        <w:t>ü</w:t>
      </w:r>
      <w:r>
        <w:t>r sie dadurch kein Unterricht ausf</w:t>
      </w:r>
      <w:r>
        <w:t>ä</w:t>
      </w:r>
      <w:r>
        <w:t>llt.</w:t>
      </w:r>
    </w:p>
    <w:p w:rsidR="00227CC5" w:rsidRDefault="00227CC5">
      <w:pPr>
        <w:pStyle w:val="RVfliesstext175nb"/>
        <w:widowControl/>
        <w:rPr>
          <w:rFonts w:cs="Arial"/>
        </w:rPr>
      </w:pPr>
      <w:r>
        <w:t>3.5.3 An einer Schule k</w:t>
      </w:r>
      <w:r>
        <w:t>ö</w:t>
      </w:r>
      <w:r>
        <w:t>nnen bis zu drei Stellvertreterinnen und Stellvertreter der Sch</w:t>
      </w:r>
      <w:r>
        <w:t>ü</w:t>
      </w:r>
      <w:r>
        <w:t>lersprecherin oder des Sch</w:t>
      </w:r>
      <w:r>
        <w:t>ü</w:t>
      </w:r>
      <w:r>
        <w:t>lersprechers gew</w:t>
      </w:r>
      <w:r>
        <w:t>ä</w:t>
      </w:r>
      <w:r>
        <w:t>hlt werden. Sie sollen sie oder ihn bei den Aufgaben unterst</w:t>
      </w:r>
      <w:r>
        <w:t>ü</w:t>
      </w:r>
      <w:r>
        <w:t>tzen und vertreten sie oder ihn im Falle ihrer oder seiner Verhinderung in festzulegender Reihenfolge.</w:t>
      </w:r>
    </w:p>
    <w:p w:rsidR="00227CC5" w:rsidRDefault="00227CC5">
      <w:pPr>
        <w:pStyle w:val="RVfliesstext175fl"/>
        <w:rPr>
          <w:rFonts w:cs="Arial"/>
        </w:rPr>
      </w:pPr>
      <w:r>
        <w:t>3.6 Sch</w:t>
      </w:r>
      <w:r>
        <w:t>ü</w:t>
      </w:r>
      <w:r>
        <w:t>lerversammlung</w:t>
      </w:r>
    </w:p>
    <w:p w:rsidR="00227CC5" w:rsidRDefault="00227CC5">
      <w:pPr>
        <w:pStyle w:val="RVfliesstext175nb"/>
        <w:widowControl/>
        <w:rPr>
          <w:rFonts w:cs="Arial"/>
        </w:rPr>
      </w:pPr>
      <w:r>
        <w:t>3.6.1 Die Sch</w:t>
      </w:r>
      <w:r>
        <w:t>ü</w:t>
      </w:r>
      <w:r>
        <w:t>lerversammlung besteht aus den Sch</w:t>
      </w:r>
      <w:r>
        <w:t>ü</w:t>
      </w:r>
      <w:r>
        <w:t>lerinnen und Sch</w:t>
      </w:r>
      <w:r>
        <w:t>ü</w:t>
      </w:r>
      <w:r>
        <w:t>lern einer Schule ab Klasse 5. Sie kann zweimal im Schuljahr w</w:t>
      </w:r>
      <w:r>
        <w:t>ä</w:t>
      </w:r>
      <w:r>
        <w:t>hrend der allgemeinen Unterrichtszeit zusammentreten.</w:t>
      </w:r>
    </w:p>
    <w:p w:rsidR="00227CC5" w:rsidRDefault="00227CC5">
      <w:pPr>
        <w:pStyle w:val="RVfliesstext175nb"/>
        <w:widowControl/>
        <w:rPr>
          <w:rFonts w:cs="Arial"/>
        </w:rPr>
      </w:pPr>
      <w:r>
        <w:t>3.6.2 Sch</w:t>
      </w:r>
      <w:r>
        <w:t>ü</w:t>
      </w:r>
      <w:r>
        <w:t>lerversammlungen k</w:t>
      </w:r>
      <w:r>
        <w:t>ö</w:t>
      </w:r>
      <w:r>
        <w:t>nnen auch als Teilversammlungen durchgef</w:t>
      </w:r>
      <w:r>
        <w:t>ü</w:t>
      </w:r>
      <w:r>
        <w:t>hrt werden, wenn aus organisatorischen Gr</w:t>
      </w:r>
      <w:r>
        <w:t>ü</w:t>
      </w:r>
      <w:r>
        <w:t>nden eine Sch</w:t>
      </w:r>
      <w:r>
        <w:t>ü</w:t>
      </w:r>
      <w:r>
        <w:t>lerversammlung der gesamten Schule nicht durchgef</w:t>
      </w:r>
      <w:r>
        <w:t>ü</w:t>
      </w:r>
      <w:r>
        <w:t>hrt werden kann oder wenn die zu beratenden Angelegenheiten nur bestimmte Klassen oder Jahrgangsstufen betreffen. Im letzteren Fall trifft die Entscheidung hier</w:t>
      </w:r>
      <w:r>
        <w:t>ü</w:t>
      </w:r>
      <w:r>
        <w:t>ber der Sch</w:t>
      </w:r>
      <w:r>
        <w:t>ü</w:t>
      </w:r>
      <w:r>
        <w:t>lerrat.</w:t>
      </w:r>
    </w:p>
    <w:p w:rsidR="00227CC5" w:rsidRDefault="00227CC5">
      <w:pPr>
        <w:pStyle w:val="RVfliesstext175nb"/>
        <w:widowControl/>
        <w:rPr>
          <w:rFonts w:cs="Arial"/>
        </w:rPr>
      </w:pPr>
      <w:r>
        <w:t>3.6.3 Die Sch</w:t>
      </w:r>
      <w:r>
        <w:t>ü</w:t>
      </w:r>
      <w:r>
        <w:t xml:space="preserve">lerversammlung hat das Recht, sich von der Schulleiterin oder vom Schulleiter oder einer von ihr oder ihm beauftragten Lehrkraft </w:t>
      </w:r>
      <w:r>
        <w:t>ü</w:t>
      </w:r>
      <w:r>
        <w:t>ber wichtige schulische Angelegenheiten unterrichten zu lassen und dar</w:t>
      </w:r>
      <w:r>
        <w:t>ü</w:t>
      </w:r>
      <w:r>
        <w:t>ber zu beraten.</w:t>
      </w:r>
    </w:p>
    <w:p w:rsidR="00227CC5" w:rsidRDefault="00227CC5">
      <w:pPr>
        <w:pStyle w:val="RVfliesstext175nb"/>
        <w:widowControl/>
        <w:rPr>
          <w:rFonts w:cs="Arial"/>
        </w:rPr>
      </w:pPr>
      <w:r>
        <w:t>Die Schulleiterin oder der Schulleiter und die Lehrkraft haben das Recht, an der Sch</w:t>
      </w:r>
      <w:r>
        <w:t>ü</w:t>
      </w:r>
      <w:r>
        <w:t>lerversammlung teilzunehmen; die Sch</w:t>
      </w:r>
      <w:r>
        <w:t>ü</w:t>
      </w:r>
      <w:r>
        <w:t>lerversammlung kann im Einzelfall das Teilnahmerecht auf die Schulleiterin oder den Schulleiter und die Verbindungslehrerinnen und Verbindungslehrer beschr</w:t>
      </w:r>
      <w:r>
        <w:t>ä</w:t>
      </w:r>
      <w:r>
        <w:t>nken. Ihnen ist auf Antrag das Wort zu erteilen.</w:t>
      </w:r>
    </w:p>
    <w:p w:rsidR="00227CC5" w:rsidRDefault="00227CC5">
      <w:pPr>
        <w:pStyle w:val="RVueberschrift285fz"/>
        <w:keepNext/>
        <w:keepLines/>
        <w:rPr>
          <w:rFonts w:cs="Arial"/>
        </w:rPr>
      </w:pPr>
      <w:r>
        <w:t>4 Verbindungslehrerin oder Verbindungslehrer</w:t>
      </w:r>
    </w:p>
    <w:p w:rsidR="00227CC5" w:rsidRDefault="00227CC5">
      <w:pPr>
        <w:pStyle w:val="RVfliesstext175nb"/>
        <w:widowControl/>
        <w:rPr>
          <w:rFonts w:cs="Arial"/>
        </w:rPr>
      </w:pPr>
      <w:r>
        <w:t>4.1 Die Verbindungslehrerin oder der Verbindungslehrer unterst</w:t>
      </w:r>
      <w:r>
        <w:t>ü</w:t>
      </w:r>
      <w:r>
        <w:t>tzt die Sch</w:t>
      </w:r>
      <w:r>
        <w:t>ü</w:t>
      </w:r>
      <w:r>
        <w:t>lervertretung bei der Planung und Durchf</w:t>
      </w:r>
      <w:r>
        <w:t>ü</w:t>
      </w:r>
      <w:r>
        <w:t>hrung ihrer Aufgaben. Sie oder er kann an den Sch</w:t>
      </w:r>
      <w:r>
        <w:t>ü</w:t>
      </w:r>
      <w:r>
        <w:t>lerversammlungen und auf Einladung des Sch</w:t>
      </w:r>
      <w:r>
        <w:t>ü</w:t>
      </w:r>
      <w:r>
        <w:t>lerrats an dessen Sitzungen mit beratender Stimme teilnehmen.</w:t>
      </w:r>
    </w:p>
    <w:p w:rsidR="00227CC5" w:rsidRDefault="00227CC5">
      <w:pPr>
        <w:pStyle w:val="RVfliesstext175nb"/>
        <w:widowControl/>
        <w:rPr>
          <w:rFonts w:cs="Arial"/>
        </w:rPr>
      </w:pPr>
      <w:r>
        <w:t>4.2 Der Sch</w:t>
      </w:r>
      <w:r>
        <w:t>ü</w:t>
      </w:r>
      <w:r>
        <w:t>lerrat w</w:t>
      </w:r>
      <w:r>
        <w:t>ä</w:t>
      </w:r>
      <w:r>
        <w:t>hlt an Schulen bis zu 500 Sch</w:t>
      </w:r>
      <w:r>
        <w:t>ü</w:t>
      </w:r>
      <w:r>
        <w:t>lerinnen und Sch</w:t>
      </w:r>
      <w:r>
        <w:t>ü</w:t>
      </w:r>
      <w:r>
        <w:t>lern eine Verbindungslehrerin oder einen Verbindungslehrer. Er kann an Schulen bis zu 1.000 Sch</w:t>
      </w:r>
      <w:r>
        <w:t>ü</w:t>
      </w:r>
      <w:r>
        <w:t>lerinnen und Sch</w:t>
      </w:r>
      <w:r>
        <w:t>ü</w:t>
      </w:r>
      <w:r>
        <w:t>lern zwei Verbindungslehrerinnen und/oder Verbindungslehrer, an Schulen mit mehr als 1.000 Sch</w:t>
      </w:r>
      <w:r>
        <w:t>ü</w:t>
      </w:r>
      <w:r>
        <w:t>lerinnen und Sch</w:t>
      </w:r>
      <w:r>
        <w:t>ü</w:t>
      </w:r>
      <w:r>
        <w:t>lern drei Verbindungslehrerinnen und Verbindungslehrer w</w:t>
      </w:r>
      <w:r>
        <w:t>ä</w:t>
      </w:r>
      <w:r>
        <w:t>hlen. Die Verbindungslehrerinnen und Verbindungslehrer m</w:t>
      </w:r>
      <w:r>
        <w:t>ü</w:t>
      </w:r>
      <w:r>
        <w:t>ssen hauptamtlich oder hauptberuflich an der Schule t</w:t>
      </w:r>
      <w:r>
        <w:t>ä</w:t>
      </w:r>
      <w:r>
        <w:t>tig sein.</w:t>
      </w:r>
    </w:p>
    <w:p w:rsidR="00227CC5" w:rsidRDefault="00227CC5">
      <w:pPr>
        <w:pStyle w:val="RVfliesstext175nb"/>
        <w:widowControl/>
        <w:rPr>
          <w:rFonts w:cs="Arial"/>
        </w:rPr>
      </w:pPr>
      <w:r>
        <w:t>4.3 Die Verbindungslehrerin oder der Verbindungslehrer wird f</w:t>
      </w:r>
      <w:r>
        <w:t>ü</w:t>
      </w:r>
      <w:r>
        <w:t>r die Dauer eines Schuljahres gew</w:t>
      </w:r>
      <w:r>
        <w:t>ä</w:t>
      </w:r>
      <w:r>
        <w:t>hlt. Die Wiederwahl ist zul</w:t>
      </w:r>
      <w:r>
        <w:t>ä</w:t>
      </w:r>
      <w:r>
        <w:t>ssig. Eine Abwahl der Verbindungslehrerin oder des Verbindungslehrers w</w:t>
      </w:r>
      <w:r>
        <w:t>ä</w:t>
      </w:r>
      <w:r>
        <w:t>hrend des Schuljahres ist mit Zweidrittelmehrheit der stimmberechtigten Mitglieder des Sch</w:t>
      </w:r>
      <w:r>
        <w:t>ü</w:t>
      </w:r>
      <w:r>
        <w:t>lerrats zul</w:t>
      </w:r>
      <w:r>
        <w:t>ä</w:t>
      </w:r>
      <w:r>
        <w:t>ssig.</w:t>
      </w:r>
    </w:p>
    <w:p w:rsidR="00227CC5" w:rsidRDefault="00227CC5">
      <w:pPr>
        <w:pStyle w:val="RVfliesstext175nb"/>
        <w:widowControl/>
        <w:rPr>
          <w:rFonts w:cs="Arial"/>
        </w:rPr>
      </w:pPr>
      <w:r>
        <w:t>4.4 Werden mehrere Verbindungslehrerinnen und Verbindungslehrer gew</w:t>
      </w:r>
      <w:r>
        <w:t>ä</w:t>
      </w:r>
      <w:r>
        <w:t>hlt, so k</w:t>
      </w:r>
      <w:r>
        <w:t>ö</w:t>
      </w:r>
      <w:r>
        <w:t>nnen sie im Einvernehmen mit dem Sch</w:t>
      </w:r>
      <w:r>
        <w:t>ü</w:t>
      </w:r>
      <w:r>
        <w:t>lerrat die Aufgabenteilung regeln.</w:t>
      </w:r>
    </w:p>
    <w:p w:rsidR="00227CC5" w:rsidRDefault="00227CC5">
      <w:pPr>
        <w:pStyle w:val="RVfliesstext175nb"/>
        <w:widowControl/>
        <w:rPr>
          <w:rFonts w:cs="Arial"/>
        </w:rPr>
      </w:pPr>
      <w:r>
        <w:t>4.5 Der gew</w:t>
      </w:r>
      <w:r>
        <w:t>ä</w:t>
      </w:r>
      <w:r>
        <w:t>hlten Lehrkraft steht es frei, ob sie die Wahl annimmt. Ihre T</w:t>
      </w:r>
      <w:r>
        <w:t>ä</w:t>
      </w:r>
      <w:r>
        <w:t>tigkeit gilt als Dienst. Die Verbindungslehrerinnen und Verbindungslehrer sollen von allen am Schulleben Beteiligten unterst</w:t>
      </w:r>
      <w:r>
        <w:t>ü</w:t>
      </w:r>
      <w:r>
        <w:t xml:space="preserve">tzt werden; insbesondere obliegt diese Aufgabe der Schulleiterin oder dem Schulleiter und den </w:t>
      </w:r>
      <w:r>
        <w:t>ü</w:t>
      </w:r>
      <w:r>
        <w:t>brigen Lehrkr</w:t>
      </w:r>
      <w:r>
        <w:t>ä</w:t>
      </w:r>
      <w:r>
        <w:t>ften. Die Verbindungslehrerin oder der Verbindungslehrer ist von der Pausenaufsicht freizustellen.</w:t>
      </w:r>
    </w:p>
    <w:p w:rsidR="00227CC5" w:rsidRDefault="00227CC5">
      <w:pPr>
        <w:pStyle w:val="RVfliesstext175nb"/>
        <w:widowControl/>
        <w:rPr>
          <w:rFonts w:cs="Arial"/>
        </w:rPr>
      </w:pPr>
      <w:r>
        <w:t>4.6 Jede Verbindungslehrerin und jeder Verbindungslehrer erh</w:t>
      </w:r>
      <w:r>
        <w:t>ä</w:t>
      </w:r>
      <w:r>
        <w:t>lt eine Pflichtstundenerm</w:t>
      </w:r>
      <w:r>
        <w:t>äß</w:t>
      </w:r>
      <w:r>
        <w:t>igung von einer Wochenstunde. Wird die nach Nummer 4.2 zul</w:t>
      </w:r>
      <w:r>
        <w:t>ä</w:t>
      </w:r>
      <w:r>
        <w:t>ssige Anzahl von Verbindungslehrerinnen und Verbindungslehrern nicht gew</w:t>
      </w:r>
      <w:r>
        <w:t>ä</w:t>
      </w:r>
      <w:r>
        <w:t>hlt, so erh</w:t>
      </w:r>
      <w:r>
        <w:t>ö</w:t>
      </w:r>
      <w:r>
        <w:t>ht sich die Pflichtstundenerm</w:t>
      </w:r>
      <w:r>
        <w:t>äß</w:t>
      </w:r>
      <w:r>
        <w:t>igung f</w:t>
      </w:r>
      <w:r>
        <w:t>ü</w:t>
      </w:r>
      <w:r>
        <w:t>r die gew</w:t>
      </w:r>
      <w:r>
        <w:t>ä</w:t>
      </w:r>
      <w:r>
        <w:t>hlte Lehrkraft entsprechend.</w:t>
      </w:r>
    </w:p>
    <w:p w:rsidR="00227CC5" w:rsidRDefault="00227CC5">
      <w:pPr>
        <w:pStyle w:val="RVueberschrift285fz"/>
        <w:keepNext/>
        <w:keepLines/>
        <w:rPr>
          <w:rFonts w:cs="Arial"/>
        </w:rPr>
      </w:pPr>
      <w:r>
        <w:t>5 SV-Stunde</w:t>
      </w:r>
    </w:p>
    <w:p w:rsidR="00227CC5" w:rsidRDefault="00227CC5">
      <w:pPr>
        <w:pStyle w:val="RVfliesstext175nb"/>
        <w:widowControl/>
        <w:rPr>
          <w:rFonts w:cs="Arial"/>
        </w:rPr>
      </w:pPr>
      <w:r>
        <w:t>5.1 Den Sch</w:t>
      </w:r>
      <w:r>
        <w:t>ü</w:t>
      </w:r>
      <w:r>
        <w:t>lerinnen und Sch</w:t>
      </w:r>
      <w:r>
        <w:t>ü</w:t>
      </w:r>
      <w:r>
        <w:t>lern ab Klasse 5 der Vollzeitschulen ist im Monat eine Stunde w</w:t>
      </w:r>
      <w:r>
        <w:t>ä</w:t>
      </w:r>
      <w:r>
        <w:t>hrend der allgemeinen Unterrichtszeit der Klasse f</w:t>
      </w:r>
      <w:r>
        <w:t>ü</w:t>
      </w:r>
      <w:r>
        <w:t>r Angelegenheiten der Sch</w:t>
      </w:r>
      <w:r>
        <w:t>ü</w:t>
      </w:r>
      <w:r>
        <w:t>lervertretung (SV-Stunde), den Sch</w:t>
      </w:r>
      <w:r>
        <w:t>ü</w:t>
      </w:r>
      <w:r>
        <w:t>lerinnen und Sch</w:t>
      </w:r>
      <w:r>
        <w:t>ü</w:t>
      </w:r>
      <w:r>
        <w:t>lern der Teilzeitschulen eine SV-Stunde im Quartal zu gew</w:t>
      </w:r>
      <w:r>
        <w:t>ä</w:t>
      </w:r>
      <w:r>
        <w:t>hren.</w:t>
      </w:r>
    </w:p>
    <w:p w:rsidR="00227CC5" w:rsidRDefault="00227CC5">
      <w:pPr>
        <w:pStyle w:val="RVfliesstext175nb"/>
        <w:widowControl/>
        <w:rPr>
          <w:rFonts w:cs="Arial"/>
        </w:rPr>
      </w:pPr>
      <w:r>
        <w:t>5.2 Die SV-Stunde dient der Beratung und Vorbereitung der unter Nummer 2 genannten Aufgaben in der einzelnen Klasse. An der SV-Stunde m</w:t>
      </w:r>
      <w:r>
        <w:t>ü</w:t>
      </w:r>
      <w:r>
        <w:t>ssen alle Sch</w:t>
      </w:r>
      <w:r>
        <w:t>ü</w:t>
      </w:r>
      <w:r>
        <w:t>lerinnen und Sch</w:t>
      </w:r>
      <w:r>
        <w:t>ü</w:t>
      </w:r>
      <w:r>
        <w:t>ler teilnehmen. In den Klassen 5 bis 7 ist die Klassenlehrerin oder der Klassenlehrer zur Teilnahme an der SV-Stunde verpflichtet. Auf Einladung soll sie oder er nach M</w:t>
      </w:r>
      <w:r>
        <w:t>ö</w:t>
      </w:r>
      <w:r>
        <w:t xml:space="preserve">glichkeit an der SV-Stunde der </w:t>
      </w:r>
      <w:r>
        <w:t>ü</w:t>
      </w:r>
      <w:r>
        <w:t>brigen Klassen teilnehmen.</w:t>
      </w:r>
    </w:p>
    <w:p w:rsidR="00227CC5" w:rsidRDefault="00227CC5">
      <w:pPr>
        <w:pStyle w:val="RVueberschrift285fz"/>
        <w:keepNext/>
        <w:keepLines/>
        <w:rPr>
          <w:rFonts w:cs="Arial"/>
        </w:rPr>
      </w:pPr>
      <w:r>
        <w:t>6 Veranstaltungen der SV</w:t>
      </w:r>
    </w:p>
    <w:p w:rsidR="00227CC5" w:rsidRDefault="00227CC5">
      <w:pPr>
        <w:pStyle w:val="RVfliesstext175nb"/>
        <w:widowControl/>
        <w:rPr>
          <w:rFonts w:cs="Arial"/>
        </w:rPr>
      </w:pPr>
      <w:r>
        <w:t>6.1 Zusammenk</w:t>
      </w:r>
      <w:r>
        <w:t>ü</w:t>
      </w:r>
      <w:r>
        <w:t>nfte von Organen der SV auf dem Schulgel</w:t>
      </w:r>
      <w:r>
        <w:t>ä</w:t>
      </w:r>
      <w:r>
        <w:t>nde sowie die SV-Stunde sind Schulveranstaltungen.</w:t>
      </w:r>
    </w:p>
    <w:p w:rsidR="00227CC5" w:rsidRDefault="00227CC5">
      <w:pPr>
        <w:pStyle w:val="RVfliesstext175nb"/>
        <w:widowControl/>
        <w:rPr>
          <w:rFonts w:cs="Arial"/>
        </w:rPr>
      </w:pPr>
      <w:r>
        <w:t>6.2 Sonstige Veranstaltungen der SV auf dem Schulgel</w:t>
      </w:r>
      <w:r>
        <w:t>ä</w:t>
      </w:r>
      <w:r>
        <w:t>nde oder au</w:t>
      </w:r>
      <w:r>
        <w:t>ß</w:t>
      </w:r>
      <w:r>
        <w:t>erhalb des Schulgel</w:t>
      </w:r>
      <w:r>
        <w:t>ä</w:t>
      </w:r>
      <w:r>
        <w:t>ndes sind Schulveranstaltungen, wenn die Schulleiterin oder der Schulleiter vorher zugestimmt hat. Auch gemeinsame Veranstaltungen von Sch</w:t>
      </w:r>
      <w:r>
        <w:t>ü</w:t>
      </w:r>
      <w:r>
        <w:t>lervertretungen mehrerer Schulen sind Schulveranstaltungen, wenn die Schulleiterinnen und Schulleiter der beteiligten Schulen vorher zugestimmt haben. An diesen Veranstaltungen k</w:t>
      </w:r>
      <w:r>
        <w:t>ö</w:t>
      </w:r>
      <w:r>
        <w:t>nnen auf Beschluss des Sch</w:t>
      </w:r>
      <w:r>
        <w:t>ü</w:t>
      </w:r>
      <w:r>
        <w:t>lerrats im Einvernehmen mit der Schulleiterin oder dem Schulleiter auch der Schule nicht angeh</w:t>
      </w:r>
      <w:r>
        <w:t>ö</w:t>
      </w:r>
      <w:r>
        <w:t>rende Personen teilnehmen.</w:t>
      </w:r>
    </w:p>
    <w:p w:rsidR="00227CC5" w:rsidRDefault="00227CC5">
      <w:pPr>
        <w:pStyle w:val="RVfliesstext175nb"/>
        <w:widowControl/>
        <w:rPr>
          <w:rFonts w:cs="Arial"/>
        </w:rPr>
      </w:pPr>
      <w:r>
        <w:t>6.3 Die Schulleiterin oder der Schulleiter kann die nach Nummer 6.2 erforderliche Zustimmung nur versagen, wenn die Veranstaltung mit einer besonderen Gefahr f</w:t>
      </w:r>
      <w:r>
        <w:t>ü</w:t>
      </w:r>
      <w:r>
        <w:t>r Leib und Leben der Sch</w:t>
      </w:r>
      <w:r>
        <w:t>ü</w:t>
      </w:r>
      <w:r>
        <w:t>lerinnen und Sch</w:t>
      </w:r>
      <w:r>
        <w:t>ü</w:t>
      </w:r>
      <w:r>
        <w:t>ler verbunden ist oder wenn sie geeignet ist, den Bildungs- und Erziehungsauftrag der Schule zu gef</w:t>
      </w:r>
      <w:r>
        <w:t>ä</w:t>
      </w:r>
      <w:r>
        <w:t>hrden. Vor der Versagung seiner Zustimmung h</w:t>
      </w:r>
      <w:r>
        <w:t>ö</w:t>
      </w:r>
      <w:r>
        <w:t>rt die Schulleiterin oder der Schulleiter die Sch</w:t>
      </w:r>
      <w:r>
        <w:t>ü</w:t>
      </w:r>
      <w:r>
        <w:t>lersprecherin oder den Sch</w:t>
      </w:r>
      <w:r>
        <w:t>ü</w:t>
      </w:r>
      <w:r>
        <w:t>lersprecher, ihre oder seine Vertretungen sowie die Verbindungslehrerin oder den Verbindungslehrer. Stimmt die Schulleiterin oder der Schulleiter nicht zu, so kann der Sch</w:t>
      </w:r>
      <w:r>
        <w:t>ü</w:t>
      </w:r>
      <w:r>
        <w:t>lerrat die Entscheidung der Schulaufsichtsbeh</w:t>
      </w:r>
      <w:r>
        <w:t>ö</w:t>
      </w:r>
      <w:r>
        <w:t>rde herbeif</w:t>
      </w:r>
      <w:r>
        <w:t>ü</w:t>
      </w:r>
      <w:r>
        <w:t>hren.</w:t>
      </w:r>
    </w:p>
    <w:p w:rsidR="00227CC5" w:rsidRDefault="00227CC5">
      <w:pPr>
        <w:pStyle w:val="RVfliesstext175nb"/>
        <w:widowControl/>
        <w:rPr>
          <w:rFonts w:cs="Arial"/>
        </w:rPr>
      </w:pPr>
      <w:bookmarkStart w:id="1" w:name="17-51nr1p6(4)"/>
      <w:bookmarkEnd w:id="1"/>
      <w:r>
        <w:t xml:space="preserve">6.4 </w:t>
      </w:r>
      <w:bookmarkStart w:id="2" w:name="17-51nr1p6.4"/>
      <w:bookmarkEnd w:id="2"/>
      <w:r>
        <w:rPr>
          <w:rFonts w:cs="Arial"/>
        </w:rPr>
        <w:t>Die Aus</w:t>
      </w:r>
      <w:r>
        <w:rPr>
          <w:rFonts w:cs="Arial"/>
        </w:rPr>
        <w:t>ü</w:t>
      </w:r>
      <w:r>
        <w:rPr>
          <w:rFonts w:cs="Arial"/>
        </w:rPr>
        <w:t xml:space="preserve">bung der Aufsicht </w:t>
      </w:r>
      <w:r>
        <w:rPr>
          <w:rFonts w:cs="Arial"/>
        </w:rPr>
        <w:t>ü</w:t>
      </w:r>
      <w:r>
        <w:rPr>
          <w:rFonts w:cs="Arial"/>
        </w:rPr>
        <w:t>ber die sonstigen Veranstaltungen im Sin</w:t>
      </w:r>
      <w:r>
        <w:t>ne von Nummer 6.2 richtet sich nach der Art der Veranstaltung sowie nach Alter und Reife der Sch</w:t>
      </w:r>
      <w:r>
        <w:t>ü</w:t>
      </w:r>
      <w:r>
        <w:t>lerinnen und Sch</w:t>
      </w:r>
      <w:r>
        <w:t>ü</w:t>
      </w:r>
      <w:r>
        <w:t>ler. Soweit die Aufsichtsf</w:t>
      </w:r>
      <w:r>
        <w:t>ü</w:t>
      </w:r>
      <w:r>
        <w:t>hrung nicht durch Sch</w:t>
      </w:r>
      <w:r>
        <w:t>ü</w:t>
      </w:r>
      <w:r>
        <w:t>lerinnen und Sch</w:t>
      </w:r>
      <w:r>
        <w:t>ü</w:t>
      </w:r>
      <w:r>
        <w:t>ler selbst wahrgenommen werden kann, sollen sich hierf</w:t>
      </w:r>
      <w:r>
        <w:t>ü</w:t>
      </w:r>
      <w:r>
        <w:t>r Lehrkr</w:t>
      </w:r>
      <w:r>
        <w:t>ä</w:t>
      </w:r>
      <w:r>
        <w:t>fte zur Verf</w:t>
      </w:r>
      <w:r>
        <w:t>ü</w:t>
      </w:r>
      <w:r>
        <w:t>gung stellen. Im Falle der Aufsichtsf</w:t>
      </w:r>
      <w:r>
        <w:t>ü</w:t>
      </w:r>
      <w:r>
        <w:t>hrung durch Sch</w:t>
      </w:r>
      <w:r>
        <w:t>ü</w:t>
      </w:r>
      <w:r>
        <w:t>lerinnen und Sch</w:t>
      </w:r>
      <w:r>
        <w:t>ü</w:t>
      </w:r>
      <w:r>
        <w:t>ler betraut die Schulleiterin oder der Schulleiter auf Vorschlag des Sch</w:t>
      </w:r>
      <w:r>
        <w:t>ü</w:t>
      </w:r>
      <w:r>
        <w:t>lerrats ihr oder ihm geeignet erscheinende Sch</w:t>
      </w:r>
      <w:r>
        <w:t>ü</w:t>
      </w:r>
      <w:r>
        <w:t>lerinnen und Sch</w:t>
      </w:r>
      <w:r>
        <w:t>ü</w:t>
      </w:r>
      <w:r>
        <w:t>ler mit der Aufsicht. Bei minderj</w:t>
      </w:r>
      <w:r>
        <w:t>ä</w:t>
      </w:r>
      <w:r>
        <w:t>hrigen Sch</w:t>
      </w:r>
      <w:r>
        <w:t>ü</w:t>
      </w:r>
      <w:r>
        <w:t>lerinnen und Sch</w:t>
      </w:r>
      <w:r>
        <w:t>ü</w:t>
      </w:r>
      <w:r>
        <w:t>lern m</w:t>
      </w:r>
      <w:r>
        <w:t>ü</w:t>
      </w:r>
      <w:r>
        <w:t>ssen die Eltern sich schriftlich damit einverstanden erkl</w:t>
      </w:r>
      <w:r>
        <w:t>ä</w:t>
      </w:r>
      <w:r>
        <w:t>ren.</w:t>
      </w:r>
    </w:p>
    <w:p w:rsidR="00227CC5" w:rsidRDefault="00227CC5">
      <w:pPr>
        <w:pStyle w:val="RVfliesstext175nb"/>
        <w:widowControl/>
        <w:rPr>
          <w:rFonts w:cs="Arial"/>
        </w:rPr>
      </w:pPr>
      <w:r>
        <w:t>6.5 Werden Sch</w:t>
      </w:r>
      <w:r>
        <w:t>ü</w:t>
      </w:r>
      <w:r>
        <w:t>lerinnen und Sch</w:t>
      </w:r>
      <w:r>
        <w:t>ü</w:t>
      </w:r>
      <w:r>
        <w:t>ler mit der F</w:t>
      </w:r>
      <w:r>
        <w:t>ü</w:t>
      </w:r>
      <w:r>
        <w:t>hrung der Aufsicht betraut oder zur Mithilfe bei der Aufsichtsf</w:t>
      </w:r>
      <w:r>
        <w:t>ü</w:t>
      </w:r>
      <w:r>
        <w:t>hrung herangezogen, ist ihren Anordnungen von den anderen Sch</w:t>
      </w:r>
      <w:r>
        <w:t>ü</w:t>
      </w:r>
      <w:r>
        <w:t>lerinnen und Sch</w:t>
      </w:r>
      <w:r>
        <w:t>ü</w:t>
      </w:r>
      <w:r>
        <w:t>lern Folge zu leisten.</w:t>
      </w:r>
    </w:p>
    <w:p w:rsidR="00227CC5" w:rsidRDefault="00227CC5">
      <w:pPr>
        <w:pStyle w:val="RVfliesstext175nb"/>
        <w:widowControl/>
        <w:rPr>
          <w:rFonts w:cs="Arial"/>
        </w:rPr>
      </w:pPr>
      <w:r>
        <w:t>6.6 Die Schulleiterin oder der Schulleiter stellt der SV die f</w:t>
      </w:r>
      <w:r>
        <w:t>ü</w:t>
      </w:r>
      <w:r>
        <w:t>r ihre T</w:t>
      </w:r>
      <w:r>
        <w:t>ä</w:t>
      </w:r>
      <w:r>
        <w:t>tigkeit erforderlichen R</w:t>
      </w:r>
      <w:r>
        <w:t>ä</w:t>
      </w:r>
      <w:r>
        <w:t>ume zur Verf</w:t>
      </w:r>
      <w:r>
        <w:t>ü</w:t>
      </w:r>
      <w:r>
        <w:t>gung.</w:t>
      </w:r>
    </w:p>
    <w:p w:rsidR="00227CC5" w:rsidRDefault="00227CC5">
      <w:pPr>
        <w:pStyle w:val="RVueberschrift285fz"/>
        <w:keepNext/>
        <w:keepLines/>
        <w:rPr>
          <w:rFonts w:cs="Arial"/>
        </w:rPr>
      </w:pPr>
      <w:r>
        <w:t>7 Freistellung von Sch</w:t>
      </w:r>
      <w:r>
        <w:t>ü</w:t>
      </w:r>
      <w:r>
        <w:t>lerinnen und Sch</w:t>
      </w:r>
      <w:r>
        <w:t>ü</w:t>
      </w:r>
      <w:r>
        <w:t xml:space="preserve">lern </w:t>
      </w:r>
      <w:r>
        <w:br/>
        <w:t>der Berufsschule</w:t>
      </w:r>
    </w:p>
    <w:p w:rsidR="00227CC5" w:rsidRDefault="00227CC5">
      <w:pPr>
        <w:pStyle w:val="RVfliesstext175nb"/>
        <w:widowControl/>
        <w:rPr>
          <w:rFonts w:cs="Arial"/>
        </w:rPr>
      </w:pPr>
      <w:r>
        <w:t>7.1 Zum Besuch der Berufsschule geh</w:t>
      </w:r>
      <w:r>
        <w:t>ö</w:t>
      </w:r>
      <w:r>
        <w:t>rt auch die Wahrnehmung der Aufgaben, die einer Sch</w:t>
      </w:r>
      <w:r>
        <w:t>ü</w:t>
      </w:r>
      <w:r>
        <w:t>lervertreterin oder einem Sch</w:t>
      </w:r>
      <w:r>
        <w:t>ü</w:t>
      </w:r>
      <w:r>
        <w:t>lervertreter durch das Schulgesetz im Sch</w:t>
      </w:r>
      <w:r>
        <w:t>ü</w:t>
      </w:r>
      <w:r>
        <w:t xml:space="preserve">lerrat und in der Schulkonferenz </w:t>
      </w:r>
      <w:r>
        <w:t>ü</w:t>
      </w:r>
      <w:r>
        <w:t>bertragen worden sind. Ihr oder ihm ist daher vom Betrieb die M</w:t>
      </w:r>
      <w:r>
        <w:t>ö</w:t>
      </w:r>
      <w:r>
        <w:t>glichkeit zu geben, an den Sitzungen dieser Mitwirkungsgremien teilzunehmen. Die Mitgliedschaft in diesen Mitwirkungsgremien und die Einladung zu ihren Sitzungen weist die Sch</w:t>
      </w:r>
      <w:r>
        <w:t>ü</w:t>
      </w:r>
      <w:r>
        <w:t>lervertreterin oder der Sch</w:t>
      </w:r>
      <w:r>
        <w:t>ü</w:t>
      </w:r>
      <w:r>
        <w:t>lervertreter durch die Best</w:t>
      </w:r>
      <w:r>
        <w:t>ä</w:t>
      </w:r>
      <w:r>
        <w:t>tigung der Schulleiterin oder des Schulleiters der oder dem Ausbildenden bzw. dem Arbeitgeber gegen</w:t>
      </w:r>
      <w:r>
        <w:t>ü</w:t>
      </w:r>
      <w:r>
        <w:t>ber nach.</w:t>
      </w:r>
    </w:p>
    <w:p w:rsidR="00227CC5" w:rsidRDefault="00227CC5">
      <w:pPr>
        <w:pStyle w:val="RVfliesstext175nb"/>
        <w:widowControl/>
        <w:rPr>
          <w:rFonts w:cs="Arial"/>
        </w:rPr>
      </w:pPr>
      <w:r>
        <w:t>7.2 Veranstaltungen der SV gem</w:t>
      </w:r>
      <w:r>
        <w:t>äß</w:t>
      </w:r>
      <w:r>
        <w:t xml:space="preserve"> Nummern 6.1 und 6.2 sind Berufsschulunterricht im Sinne des </w:t>
      </w:r>
      <w:r>
        <w:t>§</w:t>
      </w:r>
      <w:r>
        <w:t xml:space="preserve"> 15 </w:t>
      </w:r>
      <w:hyperlink r:id="rId7" w:history="1">
        <w:r>
          <w:t>Berufsbildungsgesetz</w:t>
        </w:r>
      </w:hyperlink>
      <w:r>
        <w:rPr>
          <w:rFonts w:cs="Arial"/>
        </w:rPr>
        <w:t xml:space="preserve"> (BBiG); sie sind unbeschr</w:t>
      </w:r>
      <w:r>
        <w:rPr>
          <w:rFonts w:cs="Arial"/>
        </w:rPr>
        <w:t>ä</w:t>
      </w:r>
      <w:r>
        <w:rPr>
          <w:rFonts w:cs="Arial"/>
        </w:rPr>
        <w:t xml:space="preserve">nkt auf die Unterrichtszeit im Rahmen des </w:t>
      </w:r>
      <w:r>
        <w:rPr>
          <w:rFonts w:cs="Arial"/>
        </w:rPr>
        <w:t>§</w:t>
      </w:r>
      <w:r>
        <w:rPr>
          <w:rFonts w:cs="Arial"/>
        </w:rPr>
        <w:t xml:space="preserve"> 9 </w:t>
      </w:r>
      <w:hyperlink r:id="rId8" w:history="1">
        <w:r>
          <w:rPr>
            <w:rFonts w:cs="Arial"/>
          </w:rPr>
          <w:t>J</w:t>
        </w:r>
      </w:hyperlink>
      <w:hyperlink r:id="rId9" w:history="1">
        <w:r>
          <w:rPr>
            <w:rFonts w:cs="Arial"/>
          </w:rPr>
          <w:t>ugendarbeits</w:t>
        </w:r>
      </w:hyperlink>
      <w:r>
        <w:t xml:space="preserve">schutzgesetz </w:t>
      </w:r>
      <w:r>
        <w:rPr>
          <w:rFonts w:cs="Arial"/>
        </w:rPr>
        <w:t>(JArbSchG) anzur</w:t>
      </w:r>
      <w:r>
        <w:rPr>
          <w:rFonts w:cs="Arial"/>
        </w:rPr>
        <w:t>echnen, sofern sie innerhalb der f</w:t>
      </w:r>
      <w:r>
        <w:rPr>
          <w:rFonts w:cs="Arial"/>
        </w:rPr>
        <w:t>ü</w:t>
      </w:r>
      <w:r>
        <w:rPr>
          <w:rFonts w:cs="Arial"/>
        </w:rPr>
        <w:t xml:space="preserve">r die jeweilige Klasse nach der VO zu </w:t>
      </w:r>
      <w:r>
        <w:rPr>
          <w:rFonts w:cs="Arial"/>
        </w:rPr>
        <w:t>§</w:t>
      </w:r>
      <w:r>
        <w:rPr>
          <w:rFonts w:cs="Arial"/>
        </w:rPr>
        <w:t xml:space="preserve"> 93 Absatz 2 SchulG </w:t>
      </w:r>
      <w:hyperlink w:anchor="https%253A%252F%252Fbass.schul-welt.de%1" w:history="1">
        <w:r>
          <w:rPr>
            <w:rFonts w:cs="Arial"/>
          </w:rPr>
          <w:t>(BASS 11-11 Nr. 1)</w:t>
        </w:r>
      </w:hyperlink>
      <w:r>
        <w:t xml:space="preserve"> vorgesehenen Zahl der w</w:t>
      </w:r>
      <w:r>
        <w:t>ö</w:t>
      </w:r>
      <w:r>
        <w:t>chentlichen Unterrichtsstunden liegen. Dabei ist unerheblich, ob diese Zahl an der einzelnen Schule aus besonderen Gr</w:t>
      </w:r>
      <w:r>
        <w:t>ü</w:t>
      </w:r>
      <w:r>
        <w:t>nden (z.B. Lehrermangel) tats</w:t>
      </w:r>
      <w:r>
        <w:t>ä</w:t>
      </w:r>
      <w:r>
        <w:t>chlich erreicht wird.</w:t>
      </w:r>
    </w:p>
    <w:p w:rsidR="00227CC5" w:rsidRDefault="00227CC5">
      <w:pPr>
        <w:pStyle w:val="RVfliesstext175nb"/>
        <w:widowControl/>
      </w:pPr>
      <w:r>
        <w:t>Zusammenk</w:t>
      </w:r>
      <w:r>
        <w:t>ü</w:t>
      </w:r>
      <w:r>
        <w:t>nfte von Organen der SV au</w:t>
      </w:r>
      <w:r>
        <w:t>ß</w:t>
      </w:r>
      <w:r>
        <w:t xml:space="preserve">erhalb der vorgesehenen Unterrichtsstunden sind auf die Unterrichtszeit im Rahmen des </w:t>
      </w:r>
      <w:r>
        <w:t>§</w:t>
      </w:r>
      <w:r>
        <w:t xml:space="preserve"> 9 </w:t>
      </w:r>
      <w:hyperlink r:id="rId10" w:history="1">
        <w:r>
          <w:t>JArbSchG</w:t>
        </w:r>
      </w:hyperlink>
      <w:r>
        <w:rPr>
          <w:rFonts w:cs="Arial"/>
        </w:rPr>
        <w:t xml:space="preserve"> anzurechnen, sofern die daf</w:t>
      </w:r>
      <w:r>
        <w:rPr>
          <w:rFonts w:cs="Arial"/>
        </w:rPr>
        <w:t>ü</w:t>
      </w:r>
      <w:r>
        <w:rPr>
          <w:rFonts w:cs="Arial"/>
        </w:rPr>
        <w:t>r aufgewandte Zeit bei Mitgliedern des Sch</w:t>
      </w:r>
      <w:r>
        <w:rPr>
          <w:rFonts w:cs="Arial"/>
        </w:rPr>
        <w:t>ü</w:t>
      </w:r>
      <w:r>
        <w:rPr>
          <w:rFonts w:cs="Arial"/>
        </w:rPr>
        <w:t xml:space="preserve">lerrats 3 Zeitstunden im Monat nicht </w:t>
      </w:r>
      <w:r>
        <w:rPr>
          <w:rFonts w:cs="Arial"/>
        </w:rPr>
        <w:t>ü</w:t>
      </w:r>
      <w:r>
        <w:rPr>
          <w:rFonts w:cs="Arial"/>
        </w:rPr>
        <w:t>bersteigt.</w:t>
      </w:r>
    </w:p>
    <w:p w:rsidR="00227CC5" w:rsidRDefault="00227CC5">
      <w:pPr>
        <w:pStyle w:val="RVueberschrift285fz"/>
        <w:keepNext/>
        <w:keepLines/>
      </w:pPr>
      <w:r>
        <w:rPr>
          <w:rFonts w:cs="Arial"/>
        </w:rPr>
        <w:t>8 Finanzierung</w:t>
      </w:r>
    </w:p>
    <w:p w:rsidR="00227CC5" w:rsidRDefault="00227CC5">
      <w:pPr>
        <w:pStyle w:val="RVfliesstext175nb"/>
        <w:widowControl/>
      </w:pPr>
      <w:r>
        <w:rPr>
          <w:rFonts w:cs="Arial"/>
        </w:rPr>
        <w:t>8.1 Die Kosten der SV an der einzelnen Schule werden durch freiwillige Beitr</w:t>
      </w:r>
      <w:r>
        <w:rPr>
          <w:rFonts w:cs="Arial"/>
        </w:rPr>
        <w:t>ä</w:t>
      </w:r>
      <w:r>
        <w:rPr>
          <w:rFonts w:cs="Arial"/>
        </w:rPr>
        <w:t>ge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ler, durch Spenden und durch freiwillige Zuwendungen des Schultr</w:t>
      </w:r>
      <w:r>
        <w:rPr>
          <w:rFonts w:cs="Arial"/>
        </w:rPr>
        <w:t>ä</w:t>
      </w:r>
      <w:r>
        <w:rPr>
          <w:rFonts w:cs="Arial"/>
        </w:rPr>
        <w:t>gers gedeckt.</w:t>
      </w:r>
    </w:p>
    <w:p w:rsidR="00227CC5" w:rsidRDefault="00227CC5">
      <w:pPr>
        <w:pStyle w:val="RVfliesstext175nb"/>
        <w:widowControl/>
      </w:pPr>
      <w:r>
        <w:rPr>
          <w:rFonts w:cs="Arial"/>
        </w:rPr>
        <w:t>8.2 Spenden d</w:t>
      </w:r>
      <w:r>
        <w:rPr>
          <w:rFonts w:cs="Arial"/>
        </w:rPr>
        <w:t>ü</w:t>
      </w:r>
      <w:r>
        <w:rPr>
          <w:rFonts w:cs="Arial"/>
        </w:rPr>
        <w:t>rfen von der SV nicht entgegengenommen werden, wenn deren Zweckbestimmung dem Auftrag der Schule widerspricht. In Zweifelsf</w:t>
      </w:r>
      <w:r>
        <w:rPr>
          <w:rFonts w:cs="Arial"/>
        </w:rPr>
        <w:t>ä</w:t>
      </w:r>
      <w:r>
        <w:rPr>
          <w:rFonts w:cs="Arial"/>
        </w:rPr>
        <w:t>llen entscheidet die Schulleiterin oder der Schulleiter nach Beteiligung der Schulkonferenz.</w:t>
      </w:r>
    </w:p>
    <w:p w:rsidR="00227CC5" w:rsidRDefault="00227CC5">
      <w:pPr>
        <w:pStyle w:val="RVfliesstext175nb"/>
        <w:widowControl/>
      </w:pPr>
      <w:r>
        <w:rPr>
          <w:rFonts w:cs="Arial"/>
        </w:rPr>
        <w:t>8.3 Die Verwaltung und F</w:t>
      </w:r>
      <w:r>
        <w:rPr>
          <w:rFonts w:cs="Arial"/>
        </w:rPr>
        <w:t>ü</w:t>
      </w:r>
      <w:r>
        <w:rPr>
          <w:rFonts w:cs="Arial"/>
        </w:rPr>
        <w:t>hrung der Kasse der SV obliegt einer Person als Kassenwart, die vom Sch</w:t>
      </w:r>
      <w:r>
        <w:rPr>
          <w:rFonts w:cs="Arial"/>
        </w:rPr>
        <w:t>ü</w:t>
      </w:r>
      <w:r>
        <w:rPr>
          <w:rFonts w:cs="Arial"/>
        </w:rPr>
        <w:t>lerrat zu benennen ist. Die Eltern einer minderj</w:t>
      </w:r>
      <w:r>
        <w:rPr>
          <w:rFonts w:cs="Arial"/>
        </w:rPr>
        <w:t>ä</w:t>
      </w:r>
      <w:r>
        <w:rPr>
          <w:rFonts w:cs="Arial"/>
        </w:rPr>
        <w:t>hrigen Sch</w:t>
      </w:r>
      <w:r>
        <w:rPr>
          <w:rFonts w:cs="Arial"/>
        </w:rPr>
        <w:t>ü</w:t>
      </w:r>
      <w:r>
        <w:rPr>
          <w:rFonts w:cs="Arial"/>
        </w:rPr>
        <w:t>lerin oder eines minderj</w:t>
      </w:r>
      <w:r>
        <w:rPr>
          <w:rFonts w:cs="Arial"/>
        </w:rPr>
        <w:t>ä</w:t>
      </w:r>
      <w:r>
        <w:rPr>
          <w:rFonts w:cs="Arial"/>
        </w:rPr>
        <w:t>hrigen Sch</w:t>
      </w:r>
      <w:r>
        <w:rPr>
          <w:rFonts w:cs="Arial"/>
        </w:rPr>
        <w:t>ü</w:t>
      </w:r>
      <w:r>
        <w:rPr>
          <w:rFonts w:cs="Arial"/>
        </w:rPr>
        <w:t>lers m</w:t>
      </w:r>
      <w:r>
        <w:rPr>
          <w:rFonts w:cs="Arial"/>
        </w:rPr>
        <w:t>ü</w:t>
      </w:r>
      <w:r>
        <w:rPr>
          <w:rFonts w:cs="Arial"/>
        </w:rPr>
        <w:t>ssen der Benennung zustimmen. Die Grunds</w:t>
      </w:r>
      <w:r>
        <w:rPr>
          <w:rFonts w:cs="Arial"/>
        </w:rPr>
        <w:t>ä</w:t>
      </w:r>
      <w:r>
        <w:rPr>
          <w:rFonts w:cs="Arial"/>
        </w:rPr>
        <w:t>tze einer ordnungsgem</w:t>
      </w:r>
      <w:r>
        <w:rPr>
          <w:rFonts w:cs="Arial"/>
        </w:rPr>
        <w:t>äß</w:t>
      </w:r>
      <w:r>
        <w:rPr>
          <w:rFonts w:cs="Arial"/>
        </w:rPr>
        <w:t>en Kassenf</w:t>
      </w:r>
      <w:r>
        <w:rPr>
          <w:rFonts w:cs="Arial"/>
        </w:rPr>
        <w:t>ü</w:t>
      </w:r>
      <w:r>
        <w:rPr>
          <w:rFonts w:cs="Arial"/>
        </w:rPr>
        <w:t>hrung (F</w:t>
      </w:r>
      <w:r>
        <w:rPr>
          <w:rFonts w:cs="Arial"/>
        </w:rPr>
        <w:t>ü</w:t>
      </w:r>
      <w:r>
        <w:rPr>
          <w:rFonts w:cs="Arial"/>
        </w:rPr>
        <w:t>hrung eines Kassenbuches, keine Einnahmen oder Ausgaben ohne Belege, regelm</w:t>
      </w:r>
      <w:r>
        <w:rPr>
          <w:rFonts w:cs="Arial"/>
        </w:rPr>
        <w:t>äß</w:t>
      </w:r>
      <w:r>
        <w:rPr>
          <w:rFonts w:cs="Arial"/>
        </w:rPr>
        <w:t>ige Rechnungslegung) m</w:t>
      </w:r>
      <w:r>
        <w:rPr>
          <w:rFonts w:cs="Arial"/>
        </w:rPr>
        <w:t>ü</w:t>
      </w:r>
      <w:r>
        <w:rPr>
          <w:rFonts w:cs="Arial"/>
        </w:rPr>
        <w:t>ssen beachtet werden. Die Verbindungslehrerin oder der Verbindungslehrer soll die SV bei der Kassenf</w:t>
      </w:r>
      <w:r>
        <w:rPr>
          <w:rFonts w:cs="Arial"/>
        </w:rPr>
        <w:t>ü</w:t>
      </w:r>
      <w:r>
        <w:rPr>
          <w:rFonts w:cs="Arial"/>
        </w:rPr>
        <w:t>hrung unterst</w:t>
      </w:r>
      <w:r>
        <w:rPr>
          <w:rFonts w:cs="Arial"/>
        </w:rPr>
        <w:t>ü</w:t>
      </w:r>
      <w:r>
        <w:rPr>
          <w:rFonts w:cs="Arial"/>
        </w:rPr>
        <w:t>tzen.</w:t>
      </w:r>
    </w:p>
    <w:p w:rsidR="00227CC5" w:rsidRDefault="00227CC5">
      <w:pPr>
        <w:pStyle w:val="RVfliesstext175nb"/>
        <w:widowControl/>
      </w:pPr>
      <w:r>
        <w:rPr>
          <w:rFonts w:cs="Arial"/>
        </w:rPr>
        <w:t>8.4 Die Kassenf</w:t>
      </w:r>
      <w:r>
        <w:rPr>
          <w:rFonts w:cs="Arial"/>
        </w:rPr>
        <w:t>ü</w:t>
      </w:r>
      <w:r>
        <w:rPr>
          <w:rFonts w:cs="Arial"/>
        </w:rPr>
        <w:t>hrung wird j</w:t>
      </w:r>
      <w:r>
        <w:rPr>
          <w:rFonts w:cs="Arial"/>
        </w:rPr>
        <w:t>ä</w:t>
      </w:r>
      <w:r>
        <w:rPr>
          <w:rFonts w:cs="Arial"/>
        </w:rPr>
        <w:t>hrlich von zwei durch den Sch</w:t>
      </w:r>
      <w:r>
        <w:rPr>
          <w:rFonts w:cs="Arial"/>
        </w:rPr>
        <w:t>ü</w:t>
      </w:r>
      <w:r>
        <w:rPr>
          <w:rFonts w:cs="Arial"/>
        </w:rPr>
        <w:t>lerrat zu benennenden Kassenpr</w:t>
      </w:r>
      <w:r>
        <w:rPr>
          <w:rFonts w:cs="Arial"/>
        </w:rPr>
        <w:t>ü</w:t>
      </w:r>
      <w:r>
        <w:rPr>
          <w:rFonts w:cs="Arial"/>
        </w:rPr>
        <w:t>ferinnen und/oder Kassenpr</w:t>
      </w:r>
      <w:r>
        <w:rPr>
          <w:rFonts w:cs="Arial"/>
        </w:rPr>
        <w:t>ü</w:t>
      </w:r>
      <w:r>
        <w:rPr>
          <w:rFonts w:cs="Arial"/>
        </w:rPr>
        <w:t>fern gepr</w:t>
      </w:r>
      <w:r>
        <w:rPr>
          <w:rFonts w:cs="Arial"/>
        </w:rPr>
        <w:t>ü</w:t>
      </w:r>
      <w:r>
        <w:rPr>
          <w:rFonts w:cs="Arial"/>
        </w:rPr>
        <w:t>ft. Die Kassenpr</w:t>
      </w:r>
      <w:r>
        <w:rPr>
          <w:rFonts w:cs="Arial"/>
        </w:rPr>
        <w:t>ü</w:t>
      </w:r>
      <w:r>
        <w:rPr>
          <w:rFonts w:cs="Arial"/>
        </w:rPr>
        <w:t>fenden erstatten dem Sch</w:t>
      </w:r>
      <w:r>
        <w:rPr>
          <w:rFonts w:cs="Arial"/>
        </w:rPr>
        <w:t>ü</w:t>
      </w:r>
      <w:r>
        <w:rPr>
          <w:rFonts w:cs="Arial"/>
        </w:rPr>
        <w:t>lerrat Bericht.</w:t>
      </w:r>
    </w:p>
    <w:p w:rsidR="00227CC5" w:rsidRDefault="00227CC5">
      <w:pPr>
        <w:pStyle w:val="RVueberschrift285fz"/>
        <w:keepNext/>
        <w:keepLines/>
      </w:pPr>
      <w:r>
        <w:rPr>
          <w:rFonts w:cs="Arial"/>
        </w:rPr>
        <w:t>9 Zusammenschl</w:t>
      </w:r>
      <w:r>
        <w:rPr>
          <w:rFonts w:cs="Arial"/>
        </w:rPr>
        <w:t>ü</w:t>
      </w:r>
      <w:r>
        <w:rPr>
          <w:rFonts w:cs="Arial"/>
        </w:rPr>
        <w:t>sse von Sch</w:t>
      </w:r>
      <w:r>
        <w:rPr>
          <w:rFonts w:cs="Arial"/>
        </w:rPr>
        <w:t>ü</w:t>
      </w:r>
      <w:r>
        <w:rPr>
          <w:rFonts w:cs="Arial"/>
        </w:rPr>
        <w:t>lervertretungen</w:t>
      </w:r>
    </w:p>
    <w:p w:rsidR="00227CC5" w:rsidRDefault="00227CC5">
      <w:pPr>
        <w:pStyle w:val="RVfliesstext175nb"/>
        <w:widowControl/>
      </w:pPr>
      <w:r>
        <w:rPr>
          <w:rFonts w:cs="Arial"/>
        </w:rPr>
        <w:t>Sch</w:t>
      </w:r>
      <w:r>
        <w:rPr>
          <w:rFonts w:cs="Arial"/>
        </w:rPr>
        <w:t>ü</w:t>
      </w:r>
      <w:r>
        <w:rPr>
          <w:rFonts w:cs="Arial"/>
        </w:rPr>
        <w:t>lervertretungen k</w:t>
      </w:r>
      <w:r>
        <w:rPr>
          <w:rFonts w:cs="Arial"/>
        </w:rPr>
        <w:t>ö</w:t>
      </w:r>
      <w:r>
        <w:rPr>
          <w:rFonts w:cs="Arial"/>
        </w:rPr>
        <w:t xml:space="preserve">nnen sich auf </w:t>
      </w:r>
      <w:r>
        <w:rPr>
          <w:rFonts w:cs="Arial"/>
        </w:rPr>
        <w:t>ö</w:t>
      </w:r>
      <w:r>
        <w:rPr>
          <w:rFonts w:cs="Arial"/>
        </w:rPr>
        <w:t xml:space="preserve">rtlicher und </w:t>
      </w:r>
      <w:r>
        <w:rPr>
          <w:rFonts w:cs="Arial"/>
        </w:rPr>
        <w:t>ü</w:t>
      </w:r>
      <w:r>
        <w:rPr>
          <w:rFonts w:cs="Arial"/>
        </w:rPr>
        <w:t>ber</w:t>
      </w:r>
      <w:r>
        <w:rPr>
          <w:rFonts w:cs="Arial"/>
        </w:rPr>
        <w:t>ö</w:t>
      </w:r>
      <w:r>
        <w:rPr>
          <w:rFonts w:cs="Arial"/>
        </w:rPr>
        <w:t>rtlicher Ebene zusammenschlie</w:t>
      </w:r>
      <w:r>
        <w:rPr>
          <w:rFonts w:cs="Arial"/>
        </w:rPr>
        <w:t>ß</w:t>
      </w:r>
      <w:r>
        <w:rPr>
          <w:rFonts w:cs="Arial"/>
        </w:rPr>
        <w:t>en.</w:t>
      </w:r>
    </w:p>
    <w:p w:rsidR="00227CC5" w:rsidRDefault="00227CC5">
      <w:pPr>
        <w:pStyle w:val="RVfliesstext175nb"/>
        <w:widowControl/>
        <w:rPr>
          <w:rFonts w:cs="Arial"/>
        </w:rPr>
      </w:pPr>
    </w:p>
    <w:sectPr w:rsidR="00000000">
      <w:footerReference w:type="even" r:id="rId11"/>
      <w:footerReference w:type="default" r:id="rId12"/>
      <w:footerReference w:type="first" r:id="rId13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27CC5" w:rsidRDefault="00227CC5">
      <w:pPr>
        <w:widowControl/>
      </w:pPr>
      <w:r>
        <w:rPr>
          <w:rFonts w:cs="Calibri"/>
        </w:rPr>
        <w:separator/>
      </w:r>
    </w:p>
  </w:endnote>
  <w:endnote w:type="continuationSeparator" w:id="0">
    <w:p w:rsidR="00227CC5" w:rsidRDefault="00227CC5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7CC5" w:rsidRDefault="00227CC5">
    <w:pPr>
      <w:pStyle w:val="Footer1"/>
      <w:widowControl/>
      <w:tabs>
        <w:tab w:val="clear" w:pos="720"/>
      </w:tabs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7CC5" w:rsidRDefault="00227CC5">
    <w:pPr>
      <w:pStyle w:val="Footer1"/>
      <w:widowControl/>
      <w:tabs>
        <w:tab w:val="clear" w:pos="720"/>
      </w:tabs>
    </w:pPr>
    <w:r>
      <w:rPr>
        <w:noProof/>
      </w:rPr>
      <w:pict>
        <v:rect id="_x0000_s2050" style="position:absolute;left:0;text-align:left;margin-left:0;margin-top:0;width:1.15pt;height:9.5pt;z-index:-251655168;visibility:visible;mso-wrap-distance-left:0;mso-wrap-distance-right:0;mso-position-horizontal:left;mso-position-horizontal-relative:text;mso-position-vertical:bottom;mso-position-vertical-relative:line" stroked="f" strokeweight="0">
          <v:textbox inset="0,0,0,0">
            <w:txbxContent>
              <w:p w:rsidR="00227CC5" w:rsidRDefault="00227CC5">
                <w:pPr>
                  <w:pStyle w:val="Footer1"/>
                  <w:widowControl/>
                  <w:tabs>
                    <w:tab w:val="clear" w:pos="720"/>
                  </w:tabs>
                  <w:rPr>
                    <w:rFonts w:cs="Calibri"/>
                  </w:rPr>
                </w:pPr>
              </w:p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7CC5" w:rsidRDefault="00227CC5">
    <w:pPr>
      <w:pStyle w:val="Footer1"/>
      <w:widowControl/>
      <w:tabs>
        <w:tab w:val="clear" w:pos="720"/>
      </w:tabs>
    </w:pPr>
    <w:r>
      <w:rPr>
        <w:noProof/>
      </w:rPr>
      <w:pict>
        <v:rect id="_x0000_s2049" style="position:absolute;left:0;text-align:left;margin-left:0;margin-top:0;width:1.15pt;height:9.5pt;z-index:-251657216;visibility:visible;mso-wrap-distance-left:0;mso-wrap-distance-right:0;mso-position-horizontal:left;mso-position-horizontal-relative:text;mso-position-vertical:bottom;mso-position-vertical-relative:line" stroked="f" strokeweight="0">
          <v:textbox inset="0,0,0,0">
            <w:txbxContent>
              <w:p w:rsidR="00227CC5" w:rsidRDefault="00227CC5">
                <w:pPr>
                  <w:pStyle w:val="Footer1"/>
                  <w:widowControl/>
                  <w:tabs>
                    <w:tab w:val="clear" w:pos="720"/>
                  </w:tabs>
                  <w:rPr>
                    <w:rFonts w:cs="Calibri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27CC5" w:rsidRDefault="00227CC5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:rsidR="00227CC5" w:rsidRDefault="00227CC5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:rsidR="00227CC5" w:rsidRDefault="00227CC5">
      <w:pPr>
        <w:pStyle w:val="RVFudfnote160nb"/>
        <w:widowControl/>
        <w:tabs>
          <w:tab w:val="clear" w:pos="720"/>
        </w:tabs>
      </w:pPr>
      <w:r>
        <w:rPr>
          <w:rStyle w:val="Fudfnotenzeichen"/>
          <w:rFonts w:ascii="Arial" w:hAnsi="Arial" w:cs="Calibri"/>
          <w:sz w:val="12"/>
        </w:rPr>
        <w:footnoteRef/>
      </w:r>
      <w:r>
        <w:tab/>
        <w:t>Bereinigt</w:t>
      </w:r>
      <w:r>
        <w:rPr>
          <w:rFonts w:cs="Calibri"/>
        </w:rPr>
        <w:t>.</w:t>
      </w:r>
      <w:r>
        <w:t xml:space="preserve"> Eingearbeitet</w:t>
      </w:r>
      <w:r>
        <w:rPr>
          <w:rFonts w:cs="Calibri"/>
        </w:rPr>
        <w:t>:</w:t>
      </w:r>
      <w:r>
        <w:t xml:space="preserve"> </w:t>
      </w:r>
      <w:r>
        <w:br/>
        <w:t>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19</w:t>
      </w:r>
      <w:r>
        <w:rPr>
          <w:rFonts w:cs="Calibri"/>
        </w:rPr>
        <w:t>.</w:t>
      </w:r>
      <w:r>
        <w:t>06</w:t>
      </w:r>
      <w:r>
        <w:rPr>
          <w:rFonts w:cs="Calibri"/>
        </w:rPr>
        <w:t>.</w:t>
      </w:r>
      <w:r>
        <w:t xml:space="preserve">1973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572</w:t>
      </w:r>
      <w:r>
        <w:rPr>
          <w:rFonts w:cs="Calibri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8207C"/>
    <w:rsid w:val="0008207C"/>
    <w:rsid w:val="001D4CE3"/>
    <w:rsid w:val="0022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styleId="Funotentext">
    <w:name w:val="footnote text"/>
    <w:basedOn w:val="Standard"/>
    <w:link w:val="FunotentextZchn"/>
    <w:uiPriority w:val="99"/>
    <w:pPr>
      <w:suppressAutoHyphens/>
    </w:pPr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tze-im-internet.de/jarbschg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esetze-im-internet.de/bbig_2005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esetze-im-internet.de/jarbsch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setze-im-internet.de/jarbsch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2701</Words>
  <Characters>17021</Characters>
  <Application>Microsoft Office Word</Application>
  <DocSecurity>0</DocSecurity>
  <Lines>141</Lines>
  <Paragraphs>39</Paragraphs>
  <ScaleCrop>false</ScaleCrop>
  <Company/>
  <LinksUpToDate>false</LinksUpToDate>
  <CharactersWithSpaces>19683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2024-09-10T19:06:00Z</dcterms:created>
  <dcterms:modified xsi:type="dcterms:W3CDTF">2024-09-10T19:06:00Z</dcterms:modified>
</cp:coreProperties>
</file>