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A255D4D" w14:textId="77777777" w:rsidR="00DA1D2E" w:rsidRDefault="00DA1D2E">
      <w:pPr>
        <w:pStyle w:val="V-Normaltext"/>
        <w:widowControl/>
        <w:spacing w:before="10" w:after="10" w:line="40" w:lineRule="exact"/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 w14:paraId="0D1B8E64" w14:textId="77777777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50" w:type="dxa"/>
              <w:left w:w="113" w:type="dxa"/>
              <w:bottom w:w="170" w:type="dxa"/>
              <w:right w:w="113" w:type="dxa"/>
            </w:tcMar>
          </w:tcPr>
          <w:p w14:paraId="26790E05" w14:textId="77777777" w:rsidR="00DA1D2E" w:rsidRDefault="00DA1D2E">
            <w:pPr>
              <w:pStyle w:val="V-Normaltext"/>
              <w:widowControl/>
              <w:spacing w:before="10" w:after="50" w:line="180" w:lineRule="exact"/>
            </w:pPr>
            <w:r>
              <w:rPr>
                <w:rFonts w:cs="Calibri"/>
                <w:i/>
                <w:sz w:val="18"/>
              </w:rPr>
              <w:t>Mit nachstehender Verordnung wird eine EU-Richtlinie zur Gleichstellung von Abschl</w:t>
            </w:r>
            <w:r>
              <w:rPr>
                <w:rFonts w:cs="Calibri"/>
                <w:i/>
                <w:sz w:val="18"/>
              </w:rPr>
              <w:t>ü</w:t>
            </w:r>
            <w:r>
              <w:rPr>
                <w:rFonts w:cs="Calibri"/>
                <w:i/>
                <w:sz w:val="18"/>
              </w:rPr>
              <w:t>ssen im erzieherischen Bereich umgesetzt.</w:t>
            </w:r>
          </w:p>
        </w:tc>
      </w:tr>
    </w:tbl>
    <w:p w14:paraId="75324B1F" w14:textId="77777777" w:rsidR="00DA1D2E" w:rsidRDefault="00DA1D2E">
      <w:pPr>
        <w:pStyle w:val="V-Normaltext"/>
        <w:widowControl/>
        <w:spacing w:before="10" w:after="50" w:line="190" w:lineRule="exact"/>
      </w:pPr>
      <w:r>
        <w:rPr>
          <w:rFonts w:cs="Calibri"/>
          <w:b/>
          <w:color w:val="666666"/>
          <w:sz w:val="18"/>
        </w:rPr>
        <w:t xml:space="preserve">Zu BASS 13 </w:t>
      </w:r>
      <w:r>
        <w:rPr>
          <w:rFonts w:cs="Calibri"/>
          <w:b/>
          <w:color w:val="666666"/>
          <w:sz w:val="18"/>
        </w:rPr>
        <w:t>–</w:t>
      </w:r>
      <w:r>
        <w:rPr>
          <w:rFonts w:cs="Calibri"/>
          <w:b/>
          <w:color w:val="666666"/>
          <w:sz w:val="18"/>
        </w:rPr>
        <w:t xml:space="preserve"> 33 Nr. 1.1</w:t>
      </w:r>
    </w:p>
    <w:p w14:paraId="2578D854" w14:textId="77777777" w:rsidR="00DA1D2E" w:rsidRDefault="00DA1D2E">
      <w:pPr>
        <w:pStyle w:val="V-Bass-dcber"/>
        <w:widowControl/>
        <w:spacing w:before="10" w:after="10"/>
        <w:rPr>
          <w:rFonts w:cs="Arial"/>
        </w:rPr>
      </w:pPr>
      <w:r>
        <w:t xml:space="preserve">Verordnung zur </w:t>
      </w:r>
      <w:r>
        <w:t>Ä</w:t>
      </w:r>
      <w:r>
        <w:t>nderung der Verordnung</w:t>
      </w:r>
      <w:r>
        <w:br/>
      </w:r>
      <w:r>
        <w:t>ü</w:t>
      </w:r>
      <w:r>
        <w:t>ber die Ausbildung und Pr</w:t>
      </w:r>
      <w:r>
        <w:t>ü</w:t>
      </w:r>
      <w:r>
        <w:t>fung</w:t>
      </w:r>
      <w:r>
        <w:br/>
        <w:t>in den Bildungsg</w:t>
      </w:r>
      <w:r>
        <w:t>ä</w:t>
      </w:r>
      <w:r>
        <w:t>ngen des Berufskollegs</w:t>
      </w:r>
      <w:r>
        <w:br/>
        <w:t>(APO-BK)</w:t>
      </w:r>
    </w:p>
    <w:p w14:paraId="280FCFEE" w14:textId="77777777" w:rsidR="00DA1D2E" w:rsidRDefault="00DA1D2E">
      <w:pPr>
        <w:pStyle w:val="V-Normaltext"/>
        <w:widowControl/>
        <w:spacing w:before="10" w:after="10"/>
        <w:jc w:val="center"/>
      </w:pPr>
      <w:r>
        <w:rPr>
          <w:rFonts w:cs="Calibri"/>
          <w:b/>
        </w:rPr>
        <w:t>Vom 8. Dezember 2007</w:t>
      </w:r>
    </w:p>
    <w:p w14:paraId="01A8A6E5" w14:textId="77777777" w:rsidR="00DA1D2E" w:rsidRDefault="00DA1D2E">
      <w:pPr>
        <w:pStyle w:val="V-Normaltext"/>
        <w:widowControl/>
        <w:spacing w:before="10" w:after="90"/>
        <w:jc w:val="center"/>
      </w:pPr>
      <w:r>
        <w:rPr>
          <w:rFonts w:cs="Calibri"/>
        </w:rPr>
        <w:t>(GV. NRW. S. 727)</w:t>
      </w:r>
    </w:p>
    <w:p w14:paraId="3E1752F8" w14:textId="77777777" w:rsidR="00DA1D2E" w:rsidRDefault="00DA1D2E">
      <w:pPr>
        <w:pStyle w:val="V-Normaltext"/>
        <w:widowControl/>
      </w:pPr>
      <w:r>
        <w:rPr>
          <w:rFonts w:cs="Calibri"/>
        </w:rPr>
        <w:t xml:space="preserve">Aufgrund des </w:t>
      </w:r>
      <w:r>
        <w:rPr>
          <w:rFonts w:cs="Calibri"/>
        </w:rPr>
        <w:t>§</w:t>
      </w:r>
      <w:r>
        <w:rPr>
          <w:rFonts w:cs="Calibri"/>
        </w:rPr>
        <w:t xml:space="preserve"> 52 des Schulgesetzes f</w:t>
      </w:r>
      <w:r>
        <w:rPr>
          <w:rFonts w:cs="Calibri"/>
        </w:rPr>
        <w:t>ü</w:t>
      </w:r>
      <w:r>
        <w:rPr>
          <w:rFonts w:cs="Calibri"/>
        </w:rPr>
        <w:t xml:space="preserve">r das Land Nordrhein-Westfalen (Schulgesetz NRW </w:t>
      </w:r>
      <w:r>
        <w:rPr>
          <w:rFonts w:cs="Calibri"/>
        </w:rPr>
        <w:t>–</w:t>
      </w:r>
      <w:r>
        <w:rPr>
          <w:rFonts w:cs="Calibri"/>
        </w:rPr>
        <w:t xml:space="preserve"> SchulG) vom 15. Februar 2005 (GV. NRW. S. 102), zuletzt ge</w:t>
      </w:r>
      <w:r>
        <w:rPr>
          <w:rFonts w:cs="Calibri"/>
        </w:rPr>
        <w:t>ä</w:t>
      </w:r>
      <w:r>
        <w:rPr>
          <w:rFonts w:cs="Calibri"/>
        </w:rPr>
        <w:t xml:space="preserve">ndert durch das Gesetz zur </w:t>
      </w:r>
      <w:r>
        <w:rPr>
          <w:rFonts w:cs="Calibri"/>
        </w:rPr>
        <w:t>Ä</w:t>
      </w:r>
      <w:r>
        <w:rPr>
          <w:rFonts w:cs="Calibri"/>
        </w:rPr>
        <w:t>nderung des Personalvertretungsrechts und schulrechtlicher Vorschriften vom 9. Oktober 2007 (GV. NRW. S. 394), wird mit Zustimmung des f</w:t>
      </w:r>
      <w:r>
        <w:rPr>
          <w:rFonts w:cs="Calibri"/>
        </w:rPr>
        <w:t>ü</w:t>
      </w:r>
      <w:r>
        <w:rPr>
          <w:rFonts w:cs="Calibri"/>
        </w:rPr>
        <w:t>r Schulen zust</w:t>
      </w:r>
      <w:r>
        <w:rPr>
          <w:rFonts w:cs="Calibri"/>
        </w:rPr>
        <w:t>ä</w:t>
      </w:r>
      <w:r>
        <w:rPr>
          <w:rFonts w:cs="Calibri"/>
        </w:rPr>
        <w:t>ndigen Ausschusses des Landtags verordnet:</w:t>
      </w:r>
    </w:p>
    <w:p w14:paraId="1FD6BB47" w14:textId="77777777" w:rsidR="00DA1D2E" w:rsidRDefault="00DA1D2E">
      <w:pPr>
        <w:pStyle w:val="V-Zwischenfcberschrift01"/>
        <w:widowControl/>
      </w:pPr>
      <w:r>
        <w:rPr>
          <w:rFonts w:cs="Calibri"/>
        </w:rPr>
        <w:t>Artikel 1</w:t>
      </w:r>
    </w:p>
    <w:p w14:paraId="0BDB672A" w14:textId="77777777" w:rsidR="00DA1D2E" w:rsidRDefault="00DA1D2E">
      <w:pPr>
        <w:pStyle w:val="V-Normaltext"/>
        <w:widowControl/>
      </w:pPr>
      <w:r>
        <w:rPr>
          <w:rFonts w:cs="Calibri"/>
        </w:rPr>
        <w:t xml:space="preserve">Die Verordnung </w:t>
      </w:r>
      <w:r>
        <w:rPr>
          <w:rFonts w:cs="Calibri"/>
        </w:rPr>
        <w:t>ü</w:t>
      </w:r>
      <w:r>
        <w:rPr>
          <w:rFonts w:cs="Calibri"/>
        </w:rPr>
        <w:t>ber die Ausbildung und Pr</w:t>
      </w:r>
      <w:r>
        <w:rPr>
          <w:rFonts w:cs="Calibri"/>
        </w:rPr>
        <w:t>ü</w:t>
      </w:r>
      <w:r>
        <w:rPr>
          <w:rFonts w:cs="Calibri"/>
        </w:rPr>
        <w:t>fung in den Bildungsg</w:t>
      </w:r>
      <w:r>
        <w:rPr>
          <w:rFonts w:cs="Calibri"/>
        </w:rPr>
        <w:t>ä</w:t>
      </w:r>
      <w:r>
        <w:rPr>
          <w:rFonts w:cs="Calibri"/>
        </w:rPr>
        <w:t>ngen des Berufskollegs (APO-BK) vom 26. Mai 1999 (GV. NRW. S. 240; ber. 2000 S. 563 und 2001 S. 766), zuletzt ge</w:t>
      </w:r>
      <w:r>
        <w:rPr>
          <w:rFonts w:cs="Calibri"/>
        </w:rPr>
        <w:t>ä</w:t>
      </w:r>
      <w:r>
        <w:rPr>
          <w:rFonts w:cs="Calibri"/>
        </w:rPr>
        <w:t>ndert durch Verordnung vom 14. Juni 2007 (GV. NRW. S. 288), wird wie folgt ge</w:t>
      </w:r>
      <w:r>
        <w:rPr>
          <w:rFonts w:cs="Calibri"/>
        </w:rPr>
        <w:t>ä</w:t>
      </w:r>
      <w:r>
        <w:rPr>
          <w:rFonts w:cs="Calibri"/>
        </w:rPr>
        <w:t>ndert:</w:t>
      </w:r>
    </w:p>
    <w:p w14:paraId="7B117DF6" w14:textId="77777777" w:rsidR="00DA1D2E" w:rsidRDefault="00DA1D2E">
      <w:pPr>
        <w:pStyle w:val="V-Normaltext"/>
        <w:widowControl/>
      </w:pPr>
      <w:r>
        <w:rPr>
          <w:rFonts w:cs="Calibri"/>
        </w:rPr>
        <w:t>§</w:t>
      </w:r>
      <w:r>
        <w:rPr>
          <w:rFonts w:cs="Calibri"/>
        </w:rPr>
        <w:t xml:space="preserve"> 36 a (Europaklausel) der Anlage E erh</w:t>
      </w:r>
      <w:r>
        <w:rPr>
          <w:rFonts w:cs="Calibri"/>
        </w:rPr>
        <w:t>ä</w:t>
      </w:r>
      <w:r>
        <w:rPr>
          <w:rFonts w:cs="Calibri"/>
        </w:rPr>
        <w:t>lt folgende Fassung:</w:t>
      </w:r>
    </w:p>
    <w:p w14:paraId="691A400C" w14:textId="77777777" w:rsidR="00DA1D2E" w:rsidRDefault="00DA1D2E">
      <w:pPr>
        <w:pStyle w:val="V-Zwischenfcberschrift01"/>
        <w:widowControl/>
      </w:pPr>
      <w:r>
        <w:rPr>
          <w:rFonts w:cs="Calibri"/>
        </w:rPr>
        <w:t>„§</w:t>
      </w:r>
      <w:r>
        <w:rPr>
          <w:rFonts w:cs="Calibri"/>
        </w:rPr>
        <w:t xml:space="preserve"> 36 a</w:t>
      </w:r>
      <w:r>
        <w:rPr>
          <w:rFonts w:cs="Calibri"/>
        </w:rPr>
        <w:br/>
        <w:t>Europaklausel</w:t>
      </w:r>
    </w:p>
    <w:p w14:paraId="2F180BF7" w14:textId="77777777" w:rsidR="00DA1D2E" w:rsidRDefault="00DA1D2E">
      <w:pPr>
        <w:pStyle w:val="V-Normaltext"/>
        <w:widowControl/>
      </w:pPr>
      <w:r>
        <w:rPr>
          <w:rFonts w:cs="Calibri"/>
        </w:rPr>
        <w:t>Den Abschl</w:t>
      </w:r>
      <w:r>
        <w:rPr>
          <w:rFonts w:cs="Calibri"/>
        </w:rPr>
        <w:t>ü</w:t>
      </w:r>
      <w:r>
        <w:rPr>
          <w:rFonts w:cs="Calibri"/>
        </w:rPr>
        <w:t xml:space="preserve">ssen als </w:t>
      </w:r>
      <w:r>
        <w:rPr>
          <w:rFonts w:cs="Calibri"/>
        </w:rPr>
        <w:t>„</w:t>
      </w:r>
      <w:r>
        <w:rPr>
          <w:rFonts w:cs="Calibri"/>
        </w:rPr>
        <w:t>Staatlich anerkannte Erzieherin/Staatlich anerkannter Erzieher</w:t>
      </w:r>
      <w:r>
        <w:rPr>
          <w:rFonts w:cs="Calibri"/>
        </w:rPr>
        <w:t>“</w:t>
      </w:r>
      <w:r>
        <w:rPr>
          <w:rFonts w:cs="Calibri"/>
        </w:rPr>
        <w:t xml:space="preserve"> und </w:t>
      </w:r>
      <w:r>
        <w:rPr>
          <w:rFonts w:cs="Calibri"/>
        </w:rPr>
        <w:t>„</w:t>
      </w:r>
      <w:r>
        <w:rPr>
          <w:rFonts w:cs="Calibri"/>
        </w:rPr>
        <w:t>Staatlich anerkannte Heilp</w:t>
      </w:r>
      <w:r>
        <w:rPr>
          <w:rFonts w:cs="Calibri"/>
        </w:rPr>
        <w:t>ä</w:t>
      </w:r>
      <w:r>
        <w:rPr>
          <w:rFonts w:cs="Calibri"/>
        </w:rPr>
        <w:t>dagogin/Staatlich anerkannter Heilp</w:t>
      </w:r>
      <w:r>
        <w:rPr>
          <w:rFonts w:cs="Calibri"/>
        </w:rPr>
        <w:t>ä</w:t>
      </w:r>
      <w:r>
        <w:rPr>
          <w:rFonts w:cs="Calibri"/>
        </w:rPr>
        <w:t>dagoge</w:t>
      </w:r>
      <w:r>
        <w:rPr>
          <w:rFonts w:cs="Calibri"/>
        </w:rPr>
        <w:t>“</w:t>
      </w:r>
      <w:r>
        <w:rPr>
          <w:rFonts w:cs="Calibri"/>
        </w:rPr>
        <w:t xml:space="preserve"> stehen die ihnen entsprechenden Abschl</w:t>
      </w:r>
      <w:r>
        <w:rPr>
          <w:rFonts w:cs="Calibri"/>
        </w:rPr>
        <w:t>ü</w:t>
      </w:r>
      <w:r>
        <w:rPr>
          <w:rFonts w:cs="Calibri"/>
        </w:rPr>
        <w:t>sse gleich, die von Angeh</w:t>
      </w:r>
      <w:r>
        <w:rPr>
          <w:rFonts w:cs="Calibri"/>
        </w:rPr>
        <w:t>ö</w:t>
      </w:r>
      <w:r>
        <w:rPr>
          <w:rFonts w:cs="Calibri"/>
        </w:rPr>
        <w:t>rigen eines Mitgliedstaates der Europ</w:t>
      </w:r>
      <w:r>
        <w:rPr>
          <w:rFonts w:cs="Calibri"/>
        </w:rPr>
        <w:t>ä</w:t>
      </w:r>
      <w:r>
        <w:rPr>
          <w:rFonts w:cs="Calibri"/>
        </w:rPr>
        <w:t xml:space="preserve">ischen Gemeinschaft oder eines Vertragsstaates des Abkommens </w:t>
      </w:r>
      <w:r>
        <w:rPr>
          <w:rFonts w:cs="Calibri"/>
        </w:rPr>
        <w:t>ü</w:t>
      </w:r>
      <w:r>
        <w:rPr>
          <w:rFonts w:cs="Calibri"/>
        </w:rPr>
        <w:t>ber den Europ</w:t>
      </w:r>
      <w:r>
        <w:rPr>
          <w:rFonts w:cs="Calibri"/>
        </w:rPr>
        <w:t>ä</w:t>
      </w:r>
      <w:r>
        <w:rPr>
          <w:rFonts w:cs="Calibri"/>
        </w:rPr>
        <w:t>ischen Wirtschaftsraum in einem Mitgliedsstaat oder Vertragsstaat mit einem Ausbildungsnachweis im Sinne der Richtlinie 2005/36/EG des Europ</w:t>
      </w:r>
      <w:r>
        <w:rPr>
          <w:rFonts w:cs="Calibri"/>
        </w:rPr>
        <w:t>ä</w:t>
      </w:r>
      <w:r>
        <w:rPr>
          <w:rFonts w:cs="Calibri"/>
        </w:rPr>
        <w:t xml:space="preserve">ischen Parlaments und des Rates vom 7. September 2005 </w:t>
      </w:r>
      <w:r>
        <w:rPr>
          <w:rFonts w:cs="Calibri"/>
        </w:rPr>
        <w:t>ü</w:t>
      </w:r>
      <w:r>
        <w:rPr>
          <w:rFonts w:cs="Calibri"/>
        </w:rPr>
        <w:t>ber die Anerkennung von Berufsqualifikationen (ABl. EG Nr. L  255 S. 22) erworben wurden.</w:t>
      </w:r>
      <w:r>
        <w:rPr>
          <w:rFonts w:cs="Calibri"/>
        </w:rPr>
        <w:t>“</w:t>
      </w:r>
    </w:p>
    <w:p w14:paraId="488FC305" w14:textId="77777777" w:rsidR="00DA1D2E" w:rsidRDefault="00DA1D2E">
      <w:pPr>
        <w:pStyle w:val="V-Zwischenfcberschrift01"/>
        <w:widowControl/>
      </w:pPr>
      <w:r>
        <w:rPr>
          <w:rFonts w:cs="Calibri"/>
        </w:rPr>
        <w:t>Artikel 2</w:t>
      </w:r>
    </w:p>
    <w:p w14:paraId="4E396ACF" w14:textId="77777777" w:rsidR="00DA1D2E" w:rsidRDefault="00DA1D2E">
      <w:pPr>
        <w:pStyle w:val="V-Normaltext"/>
        <w:widowControl/>
        <w:rPr>
          <w:rFonts w:cs="Calibri"/>
        </w:rPr>
      </w:pPr>
      <w:r>
        <w:rPr>
          <w:rFonts w:cs="Calibri"/>
        </w:rPr>
        <w:t>Diese Verordnung tritt am Tag nach der Verk</w:t>
      </w:r>
      <w:r>
        <w:rPr>
          <w:rFonts w:cs="Calibri"/>
        </w:rPr>
        <w:t>ü</w:t>
      </w:r>
      <w:r>
        <w:rPr>
          <w:rFonts w:cs="Calibri"/>
        </w:rPr>
        <w:t>ndung in Kraft.</w:t>
      </w:r>
      <w:r>
        <w:t>1)</w:t>
      </w:r>
    </w:p>
    <w:p w14:paraId="0BC378CB" w14:textId="77777777" w:rsidR="00DA1D2E" w:rsidRDefault="00DA1D2E">
      <w:pPr>
        <w:pStyle w:val="V-Fudfnote"/>
        <w:widowControl/>
        <w:ind w:left="170" w:hanging="170"/>
      </w:pPr>
      <w:r>
        <w:rPr>
          <w:i w:val="0"/>
        </w:rPr>
        <w:t>1)</w:t>
      </w:r>
      <w:r>
        <w:rPr>
          <w:rFonts w:cs="Calibri"/>
        </w:rPr>
        <w:tab/>
        <w:t>Die Verordnung ist am 29. Dezember 2007 (GV. NRW. S. 727) in Kraft getreten.</w:t>
      </w:r>
    </w:p>
    <w:p w14:paraId="64FDC54E" w14:textId="77777777" w:rsidR="00DA1D2E" w:rsidRDefault="00DA1D2E">
      <w:pPr>
        <w:pStyle w:val="V-Fudfnote"/>
        <w:widowControl/>
        <w:rPr>
          <w:rFonts w:cs="Calibri"/>
        </w:rPr>
      </w:pPr>
    </w:p>
    <w:p w14:paraId="76873F10" w14:textId="77777777" w:rsidR="00DA1D2E" w:rsidRDefault="00DA1D2E">
      <w:pPr>
        <w:pStyle w:val="V-Normaltext"/>
        <w:widowControl/>
        <w:jc w:val="right"/>
        <w:rPr>
          <w:rFonts w:cs="Calibri"/>
        </w:rPr>
      </w:pPr>
      <w:r>
        <w:t>ABl. NRW. 1/08 S. 37</w:t>
      </w: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1EEA0FE" w14:textId="77777777" w:rsidR="00DA1D2E" w:rsidRDefault="00DA1D2E">
      <w:r>
        <w:separator/>
      </w:r>
    </w:p>
  </w:endnote>
  <w:endnote w:type="continuationSeparator" w:id="0">
    <w:p w14:paraId="6E7C8D09" w14:textId="77777777" w:rsidR="00DA1D2E" w:rsidRDefault="00DA1D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altName w:val="Segoe UI Symbol"/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801972E" w14:textId="77777777" w:rsidR="00DA1D2E" w:rsidRDefault="00DA1D2E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24C3DE9" w14:textId="77777777" w:rsidR="00DA1D2E" w:rsidRDefault="00DA1D2E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49E9FD13" w14:textId="77777777" w:rsidR="00DA1D2E" w:rsidRDefault="00DA1D2E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formsDesign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0326B4"/>
    <w:rsid w:val="000326B4"/>
    <w:rsid w:val="001D4CE3"/>
    <w:rsid w:val="00DA1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08221B9"/>
  <w14:defaultImageDpi w14:val="0"/>
  <w15:docId w15:val="{9DF63348-CB77-4736-8046-B34D6BE9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251</Words>
  <Characters>1585</Characters>
  <Application>Microsoft Office Word</Application>
  <DocSecurity>0</DocSecurity>
  <Lines>13</Lines>
  <Paragraphs>3</Paragraphs>
  <ScaleCrop>false</ScaleCrop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2024-09-10T19:05:00Z</dcterms:created>
  <dcterms:modified xsi:type="dcterms:W3CDTF">2024-09-10T19:05:00Z</dcterms:modified>
</cp:coreProperties>
</file>