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7E525" w14:textId="77777777" w:rsidR="006C64F9" w:rsidRDefault="006C64F9">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05045398"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18BEC078" w14:textId="77777777" w:rsidR="006C64F9" w:rsidRDefault="006C64F9">
            <w:pPr>
              <w:pStyle w:val="V-Normaltext"/>
              <w:widowControl/>
              <w:spacing w:before="10" w:after="50" w:line="180" w:lineRule="exact"/>
              <w:jc w:val="left"/>
            </w:pPr>
            <w:r>
              <w:rPr>
                <w:rFonts w:cs="Calibri"/>
                <w:b/>
                <w:i/>
                <w:sz w:val="18"/>
              </w:rPr>
              <w:t xml:space="preserve">Anerkennungen von Berufsqualifikationen </w:t>
            </w:r>
            <w:r>
              <w:rPr>
                <w:rFonts w:cs="Calibri"/>
                <w:b/>
                <w:i/>
                <w:sz w:val="18"/>
              </w:rPr>
              <w:br/>
              <w:t>im Lehrerbereich</w:t>
            </w:r>
          </w:p>
          <w:p w14:paraId="68EA712A" w14:textId="77777777" w:rsidR="006C64F9" w:rsidRDefault="006C64F9">
            <w:pPr>
              <w:pStyle w:val="V-Normaltext"/>
              <w:widowControl/>
              <w:spacing w:before="10" w:after="30" w:line="180" w:lineRule="exact"/>
            </w:pPr>
            <w:r>
              <w:rPr>
                <w:rFonts w:cs="Calibri"/>
                <w:i/>
                <w:sz w:val="18"/>
              </w:rPr>
              <w:t>Die nachstehende Verordnung setzt eine Richtlinie der EU zur Anerkennung ausl</w:t>
            </w:r>
            <w:r>
              <w:rPr>
                <w:rFonts w:cs="Calibri"/>
                <w:i/>
                <w:sz w:val="18"/>
              </w:rPr>
              <w:t>ä</w:t>
            </w:r>
            <w:r>
              <w:rPr>
                <w:rFonts w:cs="Calibri"/>
                <w:i/>
                <w:sz w:val="18"/>
              </w:rPr>
              <w:t>ndischer Berufsqualifikationen um und ersetzt eine Verordnung aus dem Jahr 1991. Anerkennungen von Abschl</w:t>
            </w:r>
            <w:r>
              <w:rPr>
                <w:rFonts w:cs="Calibri"/>
                <w:i/>
                <w:sz w:val="18"/>
              </w:rPr>
              <w:t>ü</w:t>
            </w:r>
            <w:r>
              <w:rPr>
                <w:rFonts w:cs="Calibri"/>
                <w:i/>
                <w:sz w:val="18"/>
              </w:rPr>
              <w:t>ssen mit Abweichungen in Dauer oder Inhalt der Ausbildung k</w:t>
            </w:r>
            <w:r>
              <w:rPr>
                <w:rFonts w:cs="Calibri"/>
                <w:i/>
                <w:sz w:val="18"/>
              </w:rPr>
              <w:t>ö</w:t>
            </w:r>
            <w:r>
              <w:rPr>
                <w:rFonts w:cs="Calibri"/>
                <w:i/>
                <w:sz w:val="18"/>
              </w:rPr>
              <w:t>nnen weiterhin an Anpassungsma</w:t>
            </w:r>
            <w:r>
              <w:rPr>
                <w:rFonts w:cs="Calibri"/>
                <w:i/>
                <w:sz w:val="18"/>
              </w:rPr>
              <w:t>ß</w:t>
            </w:r>
            <w:r>
              <w:rPr>
                <w:rFonts w:cs="Calibri"/>
                <w:i/>
                <w:sz w:val="18"/>
              </w:rPr>
              <w:t>nahmen gebunden werden. Mit dem Kabinettbeschluss vom 11. September 2007 zur Reform der Lehrerausbildung will Nordrhein-Westfalen zuk</w:t>
            </w:r>
            <w:r>
              <w:rPr>
                <w:rFonts w:cs="Calibri"/>
                <w:i/>
                <w:sz w:val="18"/>
              </w:rPr>
              <w:t>ü</w:t>
            </w:r>
            <w:r>
              <w:rPr>
                <w:rFonts w:cs="Calibri"/>
                <w:i/>
                <w:sz w:val="18"/>
              </w:rPr>
              <w:t>nftig f</w:t>
            </w:r>
            <w:r>
              <w:rPr>
                <w:rFonts w:cs="Calibri"/>
                <w:i/>
                <w:sz w:val="18"/>
              </w:rPr>
              <w:t>ü</w:t>
            </w:r>
            <w:r>
              <w:rPr>
                <w:rFonts w:cs="Calibri"/>
                <w:i/>
                <w:sz w:val="18"/>
              </w:rPr>
              <w:t>r alle Lehr</w:t>
            </w:r>
            <w:r>
              <w:rPr>
                <w:rFonts w:cs="Calibri"/>
                <w:i/>
                <w:sz w:val="18"/>
              </w:rPr>
              <w:t>ä</w:t>
            </w:r>
            <w:r>
              <w:rPr>
                <w:rFonts w:cs="Calibri"/>
                <w:i/>
                <w:sz w:val="18"/>
              </w:rPr>
              <w:t>mter einen Master-Abschluss und ein 5-j</w:t>
            </w:r>
            <w:r>
              <w:rPr>
                <w:rFonts w:cs="Calibri"/>
                <w:i/>
                <w:sz w:val="18"/>
              </w:rPr>
              <w:t>ä</w:t>
            </w:r>
            <w:r>
              <w:rPr>
                <w:rFonts w:cs="Calibri"/>
                <w:i/>
                <w:sz w:val="18"/>
              </w:rPr>
              <w:t>hriges Studium verlangen. Damit bewegt sich Nordrhein-Westfalen nach den Niveau-Stufen der EU dann auf dem h</w:t>
            </w:r>
            <w:r>
              <w:rPr>
                <w:rFonts w:cs="Calibri"/>
                <w:i/>
                <w:sz w:val="18"/>
              </w:rPr>
              <w:t>ö</w:t>
            </w:r>
            <w:r>
              <w:rPr>
                <w:rFonts w:cs="Calibri"/>
                <w:i/>
                <w:sz w:val="18"/>
              </w:rPr>
              <w:t>chsten Ausbildungsniveau und bindet Anerkennungen an ein mindestens 3-j</w:t>
            </w:r>
            <w:r>
              <w:rPr>
                <w:rFonts w:cs="Calibri"/>
                <w:i/>
                <w:sz w:val="18"/>
              </w:rPr>
              <w:t>ä</w:t>
            </w:r>
            <w:r>
              <w:rPr>
                <w:rFonts w:cs="Calibri"/>
                <w:i/>
                <w:sz w:val="18"/>
              </w:rPr>
              <w:t>hriges Hochschulstudium.</w:t>
            </w:r>
          </w:p>
        </w:tc>
      </w:tr>
    </w:tbl>
    <w:p w14:paraId="1207A0F3" w14:textId="77777777" w:rsidR="006C64F9" w:rsidRDefault="006C64F9">
      <w:pPr>
        <w:pStyle w:val="V-Normaltext"/>
        <w:widowControl/>
      </w:pPr>
      <w:r>
        <w:rPr>
          <w:rFonts w:cs="Calibri"/>
          <w:b/>
          <w:color w:val="666666"/>
        </w:rPr>
        <w:t xml:space="preserve">Zu BASS 20 </w:t>
      </w:r>
      <w:r>
        <w:rPr>
          <w:rFonts w:cs="Calibri"/>
          <w:b/>
          <w:color w:val="666666"/>
        </w:rPr>
        <w:t>–</w:t>
      </w:r>
      <w:r>
        <w:rPr>
          <w:rFonts w:cs="Calibri"/>
          <w:b/>
          <w:color w:val="666666"/>
        </w:rPr>
        <w:t xml:space="preserve"> 08 Nr. 6.1</w:t>
      </w:r>
    </w:p>
    <w:p w14:paraId="49B63CA1" w14:textId="77777777" w:rsidR="006C64F9" w:rsidRDefault="006C64F9">
      <w:pPr>
        <w:pStyle w:val="V-Bass-dcber"/>
        <w:widowControl/>
        <w:spacing w:before="10" w:after="10"/>
        <w:rPr>
          <w:rFonts w:cs="Arial"/>
        </w:rPr>
      </w:pPr>
      <w:r>
        <w:t>Verordnung</w:t>
      </w:r>
      <w:r>
        <w:br/>
      </w:r>
      <w:r>
        <w:t>zur Umsetzung der Richtlinie 2005/36/EG</w:t>
      </w:r>
      <w:r>
        <w:br/>
        <w:t>des Europ</w:t>
      </w:r>
      <w:r>
        <w:t>ä</w:t>
      </w:r>
      <w:r>
        <w:t>ischen Parlaments und des Rates</w:t>
      </w:r>
      <w:r>
        <w:br/>
        <w:t>vom 7. September 2005</w:t>
      </w:r>
      <w:r>
        <w:br/>
      </w:r>
      <w:r>
        <w:t>ü</w:t>
      </w:r>
      <w:r>
        <w:t>ber die Anerkennungen von Berufsqualifikationen</w:t>
      </w:r>
      <w:r>
        <w:br/>
        <w:t>im Lehrerbereich</w:t>
      </w:r>
      <w:r>
        <w:br/>
        <w:t>(AnerkennungsVO Berufsqualifikation Lehramt)</w:t>
      </w:r>
    </w:p>
    <w:p w14:paraId="6F40C8B9" w14:textId="77777777" w:rsidR="006C64F9" w:rsidRDefault="006C64F9">
      <w:pPr>
        <w:pStyle w:val="V-NormaltextZentriert"/>
        <w:widowControl/>
        <w:rPr>
          <w:rFonts w:cs="Arial"/>
        </w:rPr>
      </w:pPr>
      <w:r>
        <w:rPr>
          <w:b/>
        </w:rPr>
        <w:t xml:space="preserve">Vom 22. Oktober 2007 </w:t>
      </w:r>
      <w:r>
        <w:rPr>
          <w:b/>
        </w:rPr>
        <w:br/>
        <w:t xml:space="preserve">(GV. NRW. S. 431) </w:t>
      </w:r>
    </w:p>
    <w:p w14:paraId="2361520D" w14:textId="77777777" w:rsidR="006C64F9" w:rsidRDefault="006C64F9">
      <w:pPr>
        <w:pStyle w:val="V-Normaltext"/>
        <w:widowControl/>
      </w:pPr>
      <w:r>
        <w:rPr>
          <w:rFonts w:cs="Calibri"/>
        </w:rPr>
        <w:t xml:space="preserve">Aufgrund der </w:t>
      </w:r>
      <w:r>
        <w:rPr>
          <w:rFonts w:cs="Calibri"/>
        </w:rPr>
        <w:t>§§</w:t>
      </w:r>
      <w:r>
        <w:rPr>
          <w:rFonts w:cs="Calibri"/>
        </w:rPr>
        <w:t xml:space="preserve"> 17 Abs. 4, 18 Abs. 3 und 20 Abs. 6 des Lehrerausbildungsgesetzes (LABG)  vom 2. Juli 2002 (GV. NW. S. 325),  zuletzt ge</w:t>
      </w:r>
      <w:r>
        <w:rPr>
          <w:rFonts w:cs="Calibri"/>
        </w:rPr>
        <w:t>ä</w:t>
      </w:r>
      <w:r>
        <w:rPr>
          <w:rFonts w:cs="Calibri"/>
        </w:rPr>
        <w:t>ndert durch Artikel 2 des Gesetzes vom 9. Oktober 2007 (GV. NRW. S. 394), wird im Einvernehmen mit dem Innenministerium und dem Finanzministerium verordnet:</w:t>
      </w:r>
    </w:p>
    <w:p w14:paraId="6795857A" w14:textId="77777777" w:rsidR="006C64F9" w:rsidRDefault="006C64F9">
      <w:pPr>
        <w:pStyle w:val="V-Normaltext"/>
        <w:widowControl/>
        <w:spacing w:before="10" w:after="10" w:line="40" w:lineRule="exact"/>
        <w:rPr>
          <w:rFonts w:cs="Calibri"/>
        </w:rPr>
      </w:pPr>
    </w:p>
    <w:p w14:paraId="6E2E8178" w14:textId="77777777" w:rsidR="006C64F9" w:rsidRDefault="006C64F9">
      <w:pPr>
        <w:pStyle w:val="V-Zwischenfcberschrift02"/>
        <w:widowControl/>
      </w:pPr>
      <w:r>
        <w:rPr>
          <w:rFonts w:cs="Arial"/>
        </w:rPr>
        <w:t>1. Abschnitt</w:t>
      </w:r>
      <w:r>
        <w:rPr>
          <w:rFonts w:cs="Arial"/>
        </w:rPr>
        <w:br/>
        <w:t>Allgemeine Vorschriften</w:t>
      </w:r>
    </w:p>
    <w:p w14:paraId="0929C4DE" w14:textId="77777777" w:rsidR="006C64F9" w:rsidRDefault="006C64F9">
      <w:pPr>
        <w:pStyle w:val="V-Zwischenfcberschrift01"/>
        <w:widowControl/>
        <w:rPr>
          <w:rFonts w:cs="Calibri"/>
        </w:rPr>
      </w:pPr>
      <w:r>
        <w:t>§</w:t>
      </w:r>
      <w:r>
        <w:t xml:space="preserve"> 1 </w:t>
      </w:r>
    </w:p>
    <w:p w14:paraId="22723E42" w14:textId="77777777" w:rsidR="006C64F9" w:rsidRDefault="006C64F9">
      <w:pPr>
        <w:pStyle w:val="V-Zwischenfcberschrift01"/>
        <w:widowControl/>
        <w:rPr>
          <w:rFonts w:cs="Calibri"/>
        </w:rPr>
      </w:pPr>
      <w:r>
        <w:t>Gleichstellung</w:t>
      </w:r>
    </w:p>
    <w:p w14:paraId="13CB3A01" w14:textId="77777777" w:rsidR="006C64F9" w:rsidRDefault="006C64F9">
      <w:pPr>
        <w:pStyle w:val="V-Normaltext"/>
        <w:widowControl/>
        <w:rPr>
          <w:rFonts w:cs="Calibri"/>
        </w:rPr>
      </w:pPr>
      <w:r>
        <w:t>(1) Der Bef</w:t>
      </w:r>
      <w:r>
        <w:t>ä</w:t>
      </w:r>
      <w:r>
        <w:t>higung zu einem Lehramt gem</w:t>
      </w:r>
      <w:r>
        <w:t>äß</w:t>
      </w:r>
      <w:r>
        <w:t xml:space="preserve"> Lehrerausbildungsgesetz stehen die ihr entsprechenden Bef</w:t>
      </w:r>
      <w:r>
        <w:t>ä</w:t>
      </w:r>
      <w:r>
        <w:t>higungen im Beruf des Lehrers nach Ma</w:t>
      </w:r>
      <w:r>
        <w:t>ß</w:t>
      </w:r>
      <w:r>
        <w:t>gabe der Richtlinie 2005/36/EG des Europ</w:t>
      </w:r>
      <w:r>
        <w:t>ä</w:t>
      </w:r>
      <w:r>
        <w:t xml:space="preserve">ischen Parlaments und des Rates vom 7. September 2005  (ABl. EU Nr. L 255, S. 22; Richtlinie) gleich. </w:t>
      </w:r>
    </w:p>
    <w:p w14:paraId="767CEB89" w14:textId="77777777" w:rsidR="006C64F9" w:rsidRDefault="006C64F9">
      <w:pPr>
        <w:pStyle w:val="V-Normaltext"/>
        <w:widowControl/>
        <w:rPr>
          <w:rFonts w:cs="Calibri"/>
        </w:rPr>
      </w:pPr>
      <w:r>
        <w:t xml:space="preserve">(2) Voraussetzung der Gleichstellung ist, dass die antragstellende Person </w:t>
      </w:r>
    </w:p>
    <w:p w14:paraId="3164E94C" w14:textId="77777777" w:rsidR="006C64F9" w:rsidRDefault="006C64F9">
      <w:pPr>
        <w:pStyle w:val="V-ListeNormal1"/>
        <w:keepNext/>
        <w:widowControl/>
        <w:ind w:left="227" w:hanging="227"/>
      </w:pPr>
      <w:r>
        <w:rPr>
          <w:rFonts w:cs="Arial"/>
        </w:rPr>
        <w:t>1.</w:t>
      </w:r>
      <w:r>
        <w:rPr>
          <w:rFonts w:cs="Arial"/>
        </w:rPr>
        <w:tab/>
        <w:t>die Staatsangeh</w:t>
      </w:r>
      <w:r>
        <w:rPr>
          <w:rFonts w:cs="Arial"/>
        </w:rPr>
        <w:t>ö</w:t>
      </w:r>
      <w:r>
        <w:rPr>
          <w:rFonts w:cs="Arial"/>
        </w:rPr>
        <w:t>rigkeit  eines Mitgliedstaates der Europ</w:t>
      </w:r>
      <w:r>
        <w:rPr>
          <w:rFonts w:cs="Arial"/>
        </w:rPr>
        <w:t>ä</w:t>
      </w:r>
      <w:r>
        <w:rPr>
          <w:rFonts w:cs="Arial"/>
        </w:rPr>
        <w:t xml:space="preserve">ischen Gemeinschaft oder eines Vertragsstaates des Abkommens </w:t>
      </w:r>
      <w:r>
        <w:rPr>
          <w:rFonts w:cs="Arial"/>
        </w:rPr>
        <w:t>ü</w:t>
      </w:r>
      <w:r>
        <w:rPr>
          <w:rFonts w:cs="Arial"/>
        </w:rPr>
        <w:t>ber den Europ</w:t>
      </w:r>
      <w:r>
        <w:rPr>
          <w:rFonts w:cs="Arial"/>
        </w:rPr>
        <w:t>ä</w:t>
      </w:r>
      <w:r>
        <w:rPr>
          <w:rFonts w:cs="Arial"/>
        </w:rPr>
        <w:t>ischen Wirtschaftsraum oder der Schweiz besitzt und</w:t>
      </w:r>
    </w:p>
    <w:p w14:paraId="0756CC46" w14:textId="77777777" w:rsidR="006C64F9" w:rsidRDefault="006C64F9">
      <w:pPr>
        <w:pStyle w:val="V-Normaltext"/>
        <w:widowControl/>
      </w:pPr>
    </w:p>
    <w:p w14:paraId="27E74DBB" w14:textId="77777777" w:rsidR="006C64F9" w:rsidRDefault="006C64F9">
      <w:pPr>
        <w:pStyle w:val="V-ListeNormal1"/>
        <w:keepNext/>
        <w:widowControl/>
        <w:ind w:left="227" w:hanging="227"/>
        <w:rPr>
          <w:rFonts w:cs="Arial"/>
        </w:rPr>
      </w:pPr>
      <w:r>
        <w:t>2.</w:t>
      </w:r>
      <w:r>
        <w:tab/>
        <w:t>in einem Mitgliedstaat oder Vertragsstaat mit einem Ausbildungsnachweis im Sinne der Richtlinie (Artikel 3 Abs. 1 c)) eine volle Bef</w:t>
      </w:r>
      <w:r>
        <w:t>ä</w:t>
      </w:r>
      <w:r>
        <w:t xml:space="preserve">higung zum Lehramt erlangt hat und </w:t>
      </w:r>
    </w:p>
    <w:p w14:paraId="6F9DD087" w14:textId="77777777" w:rsidR="006C64F9" w:rsidRDefault="006C64F9">
      <w:pPr>
        <w:pStyle w:val="V-Normaltext"/>
        <w:widowControl/>
        <w:rPr>
          <w:rFonts w:cs="Calibri"/>
        </w:rPr>
      </w:pPr>
    </w:p>
    <w:p w14:paraId="1455C3D5" w14:textId="77777777" w:rsidR="006C64F9" w:rsidRDefault="006C64F9">
      <w:pPr>
        <w:pStyle w:val="V-ListeNormal1"/>
        <w:keepNext/>
        <w:widowControl/>
        <w:ind w:left="227" w:hanging="227"/>
      </w:pPr>
      <w:r>
        <w:rPr>
          <w:rFonts w:cs="Arial"/>
        </w:rPr>
        <w:t>3.</w:t>
      </w:r>
      <w:r>
        <w:rPr>
          <w:rFonts w:cs="Arial"/>
        </w:rPr>
        <w:tab/>
        <w:t xml:space="preserve">diesen Ausbildungsnachweis </w:t>
      </w:r>
    </w:p>
    <w:p w14:paraId="39466E5D" w14:textId="77777777" w:rsidR="006C64F9" w:rsidRDefault="006C64F9">
      <w:pPr>
        <w:pStyle w:val="V-Normaltext"/>
        <w:widowControl/>
      </w:pPr>
    </w:p>
    <w:p w14:paraId="5E04B129" w14:textId="77777777" w:rsidR="006C64F9" w:rsidRDefault="006C64F9">
      <w:pPr>
        <w:pStyle w:val="V-ListeNormal1"/>
        <w:keepNext/>
        <w:widowControl/>
        <w:rPr>
          <w:rFonts w:cs="Arial"/>
        </w:rPr>
      </w:pPr>
      <w:r>
        <w:t>a)</w:t>
      </w:r>
    </w:p>
    <w:p w14:paraId="750D67C1" w14:textId="77777777" w:rsidR="006C64F9" w:rsidRDefault="006C64F9">
      <w:pPr>
        <w:pStyle w:val="V-ListeNormal2"/>
        <w:widowControl/>
      </w:pPr>
      <w:r>
        <w:rPr>
          <w:rFonts w:cs="Calibri"/>
        </w:rPr>
        <w:t>an einer Universit</w:t>
      </w:r>
      <w:r>
        <w:rPr>
          <w:rFonts w:cs="Calibri"/>
        </w:rPr>
        <w:t>ä</w:t>
      </w:r>
      <w:r>
        <w:rPr>
          <w:rFonts w:cs="Calibri"/>
        </w:rPr>
        <w:t>t oder einer anderen Ausbildungseinrichtung mit gleichwertigem Ausbildungsniveau nach Abschluss einer mindestens dreij</w:t>
      </w:r>
      <w:r>
        <w:rPr>
          <w:rFonts w:cs="Calibri"/>
        </w:rPr>
        <w:t>ä</w:t>
      </w:r>
      <w:r>
        <w:rPr>
          <w:rFonts w:cs="Calibri"/>
        </w:rPr>
        <w:t>hrigen postsekund</w:t>
      </w:r>
      <w:r>
        <w:rPr>
          <w:rFonts w:cs="Calibri"/>
        </w:rPr>
        <w:t>ä</w:t>
      </w:r>
      <w:r>
        <w:rPr>
          <w:rFonts w:cs="Calibri"/>
        </w:rPr>
        <w:t>ren Ausbildung erlangt hat, um eine Gleichstellung mit nordrhein-westf</w:t>
      </w:r>
      <w:r>
        <w:rPr>
          <w:rFonts w:cs="Calibri"/>
        </w:rPr>
        <w:t>ä</w:t>
      </w:r>
      <w:r>
        <w:rPr>
          <w:rFonts w:cs="Calibri"/>
        </w:rPr>
        <w:t>lischen Lehramtsbef</w:t>
      </w:r>
      <w:r>
        <w:rPr>
          <w:rFonts w:cs="Calibri"/>
        </w:rPr>
        <w:t>ä</w:t>
      </w:r>
      <w:r>
        <w:rPr>
          <w:rFonts w:cs="Calibri"/>
        </w:rPr>
        <w:t xml:space="preserve">higungen mit einer Ausbildungsdauer von mehr als vier Jahren zu erreichen oder </w:t>
      </w:r>
    </w:p>
    <w:p w14:paraId="1E524C9A" w14:textId="77777777" w:rsidR="006C64F9" w:rsidRDefault="006C64F9">
      <w:pPr>
        <w:pStyle w:val="V-ListeNormal1"/>
        <w:keepNext/>
        <w:widowControl/>
        <w:rPr>
          <w:rFonts w:cs="Arial"/>
        </w:rPr>
      </w:pPr>
      <w:r>
        <w:t>b)</w:t>
      </w:r>
    </w:p>
    <w:p w14:paraId="56518297" w14:textId="77777777" w:rsidR="006C64F9" w:rsidRDefault="006C64F9">
      <w:pPr>
        <w:pStyle w:val="V-ListeNormal2"/>
        <w:widowControl/>
      </w:pPr>
      <w:r>
        <w:rPr>
          <w:rFonts w:cs="Calibri"/>
        </w:rPr>
        <w:t>nach Abschluss einer mindestens einj</w:t>
      </w:r>
      <w:r>
        <w:rPr>
          <w:rFonts w:cs="Calibri"/>
        </w:rPr>
        <w:t>ä</w:t>
      </w:r>
      <w:r>
        <w:rPr>
          <w:rFonts w:cs="Calibri"/>
        </w:rPr>
        <w:t>hrigen postsekund</w:t>
      </w:r>
      <w:r>
        <w:rPr>
          <w:rFonts w:cs="Calibri"/>
        </w:rPr>
        <w:t>ä</w:t>
      </w:r>
      <w:r>
        <w:rPr>
          <w:rFonts w:cs="Calibri"/>
        </w:rPr>
        <w:t>ren Ausbildung erlangt hat, f</w:t>
      </w:r>
      <w:r>
        <w:rPr>
          <w:rFonts w:cs="Calibri"/>
        </w:rPr>
        <w:t>ü</w:t>
      </w:r>
      <w:r>
        <w:rPr>
          <w:rFonts w:cs="Calibri"/>
        </w:rPr>
        <w:t>r die im Allgemeinen eine der Zugangsbedingungen die Berechtigung zum Hochschulstudium war, um eine Gleichstellung mit anderen nordrhein-westf</w:t>
      </w:r>
      <w:r>
        <w:rPr>
          <w:rFonts w:cs="Calibri"/>
        </w:rPr>
        <w:t>ä</w:t>
      </w:r>
      <w:r>
        <w:rPr>
          <w:rFonts w:cs="Calibri"/>
        </w:rPr>
        <w:t>lischen Lehramtsbef</w:t>
      </w:r>
      <w:r>
        <w:rPr>
          <w:rFonts w:cs="Calibri"/>
        </w:rPr>
        <w:t>ä</w:t>
      </w:r>
      <w:r>
        <w:rPr>
          <w:rFonts w:cs="Calibri"/>
        </w:rPr>
        <w:t xml:space="preserve">higungen zu erreichen. </w:t>
      </w:r>
    </w:p>
    <w:p w14:paraId="100BC21C" w14:textId="77777777" w:rsidR="006C64F9" w:rsidRDefault="006C64F9">
      <w:pPr>
        <w:pStyle w:val="V-Normaltext"/>
        <w:widowControl/>
      </w:pPr>
      <w:r>
        <w:rPr>
          <w:rFonts w:cs="Calibri"/>
        </w:rPr>
        <w:t>Teilzeitausbildungen werden ber</w:t>
      </w:r>
      <w:r>
        <w:rPr>
          <w:rFonts w:cs="Calibri"/>
        </w:rPr>
        <w:t>ü</w:t>
      </w:r>
      <w:r>
        <w:rPr>
          <w:rFonts w:cs="Calibri"/>
        </w:rPr>
        <w:t>cksichtigt, soweit ihre Dauer entsprechend dem Umfang der Teilzeit verl</w:t>
      </w:r>
      <w:r>
        <w:rPr>
          <w:rFonts w:cs="Calibri"/>
        </w:rPr>
        <w:t>ä</w:t>
      </w:r>
      <w:r>
        <w:rPr>
          <w:rFonts w:cs="Calibri"/>
        </w:rPr>
        <w:t>ngert wurde. Den Ausbildungen nach Satz 1 stehen Ausbildungen gleich, die in dem Mitgliedstaat oder Vertragsstaat  in Bezug auf die Aufnahme oder Aus</w:t>
      </w:r>
      <w:r>
        <w:rPr>
          <w:rFonts w:cs="Calibri"/>
        </w:rPr>
        <w:t>ü</w:t>
      </w:r>
      <w:r>
        <w:rPr>
          <w:rFonts w:cs="Calibri"/>
        </w:rPr>
        <w:t xml:space="preserve">bung des Lehrerberufs als gleichgestellter Ausbildungsgang die selben Rechte verleihen. </w:t>
      </w:r>
    </w:p>
    <w:p w14:paraId="2E226B30" w14:textId="77777777" w:rsidR="006C64F9" w:rsidRDefault="006C64F9">
      <w:pPr>
        <w:pStyle w:val="V-Normaltext"/>
        <w:widowControl/>
      </w:pPr>
      <w:r>
        <w:rPr>
          <w:rFonts w:cs="Calibri"/>
        </w:rPr>
        <w:t>(3) Einem Ausbildungsnachweis gem</w:t>
      </w:r>
      <w:r>
        <w:rPr>
          <w:rFonts w:cs="Calibri"/>
        </w:rPr>
        <w:t>äß</w:t>
      </w:r>
      <w:r>
        <w:rPr>
          <w:rFonts w:cs="Calibri"/>
        </w:rPr>
        <w:t xml:space="preserve"> Absatz 2 ist ein Ausbildungsnachweis gleichgestellt, der Staatsangeh</w:t>
      </w:r>
      <w:r>
        <w:rPr>
          <w:rFonts w:cs="Calibri"/>
        </w:rPr>
        <w:t>ö</w:t>
      </w:r>
      <w:r>
        <w:rPr>
          <w:rFonts w:cs="Calibri"/>
        </w:rPr>
        <w:t xml:space="preserve">rigen in einem Drittland ausgestellt wurde. Voraussetzung ist, dass die antragstellende Person in dem betreffenden Beruf drei Jahre Berufserfahrung im Hoheitsgebiet des Mitgliedstaates besitzt, der diesen Ausbildungsnachweis anerkannt hat und dieser Mitgliedstaat die Berufserfahrung bescheinigt. </w:t>
      </w:r>
    </w:p>
    <w:p w14:paraId="7976E10F" w14:textId="77777777" w:rsidR="006C64F9" w:rsidRDefault="006C64F9">
      <w:pPr>
        <w:pStyle w:val="V-Normaltext"/>
        <w:widowControl/>
      </w:pPr>
      <w:r>
        <w:rPr>
          <w:rFonts w:cs="Calibri"/>
        </w:rPr>
        <w:t>(4) Die Gleichstellung kann davon abh</w:t>
      </w:r>
      <w:r>
        <w:rPr>
          <w:rFonts w:cs="Calibri"/>
        </w:rPr>
        <w:t>ä</w:t>
      </w:r>
      <w:r>
        <w:rPr>
          <w:rFonts w:cs="Calibri"/>
        </w:rPr>
        <w:t>ngig gemacht werden, dass die antragstellende Person zum Ausgleich wesentlicher Defizite im Vergleich der Ausbildungen einen h</w:t>
      </w:r>
      <w:r>
        <w:rPr>
          <w:rFonts w:cs="Calibri"/>
        </w:rPr>
        <w:t>ö</w:t>
      </w:r>
      <w:r>
        <w:rPr>
          <w:rFonts w:cs="Calibri"/>
        </w:rPr>
        <w:t>chstens dreij</w:t>
      </w:r>
      <w:r>
        <w:rPr>
          <w:rFonts w:cs="Calibri"/>
        </w:rPr>
        <w:t>ä</w:t>
      </w:r>
      <w:r>
        <w:rPr>
          <w:rFonts w:cs="Calibri"/>
        </w:rPr>
        <w:t>hrigen Anpassungslehrgang absolviert oder - nach ihrer Wahl - eine Eignungspr</w:t>
      </w:r>
      <w:r>
        <w:rPr>
          <w:rFonts w:cs="Calibri"/>
        </w:rPr>
        <w:t>ü</w:t>
      </w:r>
      <w:r>
        <w:rPr>
          <w:rFonts w:cs="Calibri"/>
        </w:rPr>
        <w:t>fung ablegt. Wesentliche Defizite liegen vor, wenn die Dauer der nachgewiesenen Ausbildung nach Absatz 1 Satz 1 Nr. 3 die Ausbildungszeit f</w:t>
      </w:r>
      <w:r>
        <w:rPr>
          <w:rFonts w:cs="Calibri"/>
        </w:rPr>
        <w:t>ü</w:t>
      </w:r>
      <w:r>
        <w:rPr>
          <w:rFonts w:cs="Calibri"/>
        </w:rPr>
        <w:t>r das entspre</w:t>
      </w:r>
      <w:r>
        <w:rPr>
          <w:rFonts w:cs="Calibri"/>
        </w:rPr>
        <w:t>chende nordrhein-westf</w:t>
      </w:r>
      <w:r>
        <w:rPr>
          <w:rFonts w:cs="Calibri"/>
        </w:rPr>
        <w:t>ä</w:t>
      </w:r>
      <w:r>
        <w:rPr>
          <w:rFonts w:cs="Calibri"/>
        </w:rPr>
        <w:t>lische Lehramt um mindestens ein Jahr unterschreitet, oder wenn sich die bisherige Ausbildung inhaltlich hinsichtlich der F</w:t>
      </w:r>
      <w:r>
        <w:rPr>
          <w:rFonts w:cs="Calibri"/>
        </w:rPr>
        <w:t>ä</w:t>
      </w:r>
      <w:r>
        <w:rPr>
          <w:rFonts w:cs="Calibri"/>
        </w:rPr>
        <w:t>cher wesentlich von der Ausbildung aufgrund des Lehrerausbildungsgesetzes und der erg</w:t>
      </w:r>
      <w:r>
        <w:rPr>
          <w:rFonts w:cs="Calibri"/>
        </w:rPr>
        <w:t>ä</w:t>
      </w:r>
      <w:r>
        <w:rPr>
          <w:rFonts w:cs="Calibri"/>
        </w:rPr>
        <w:t>nzenden Bestimmungen  im Land Nordrhein-Westfalen unterscheidet. Die durch einschl</w:t>
      </w:r>
      <w:r>
        <w:rPr>
          <w:rFonts w:cs="Calibri"/>
        </w:rPr>
        <w:t>ä</w:t>
      </w:r>
      <w:r>
        <w:rPr>
          <w:rFonts w:cs="Calibri"/>
        </w:rPr>
        <w:t>gige Unterrichtserfahrung auf Grund des im Herkunftsland erlangten Lehramtes nachgewiesenen Kenntnisse und F</w:t>
      </w:r>
      <w:r>
        <w:rPr>
          <w:rFonts w:cs="Calibri"/>
        </w:rPr>
        <w:t>ä</w:t>
      </w:r>
      <w:r>
        <w:rPr>
          <w:rFonts w:cs="Calibri"/>
        </w:rPr>
        <w:t xml:space="preserve">higkeiten sind darauf zu </w:t>
      </w:r>
      <w:r>
        <w:rPr>
          <w:rFonts w:cs="Calibri"/>
        </w:rPr>
        <w:t>ü</w:t>
      </w:r>
      <w:r>
        <w:rPr>
          <w:rFonts w:cs="Calibri"/>
        </w:rPr>
        <w:t>berpr</w:t>
      </w:r>
      <w:r>
        <w:rPr>
          <w:rFonts w:cs="Calibri"/>
        </w:rPr>
        <w:t>ü</w:t>
      </w:r>
      <w:r>
        <w:rPr>
          <w:rFonts w:cs="Calibri"/>
        </w:rPr>
        <w:t>fen, inwieweit sie die Defizite ausgleichen k</w:t>
      </w:r>
      <w:r>
        <w:rPr>
          <w:rFonts w:cs="Calibri"/>
        </w:rPr>
        <w:t>ö</w:t>
      </w:r>
      <w:r>
        <w:rPr>
          <w:rFonts w:cs="Calibri"/>
        </w:rPr>
        <w:t xml:space="preserve">nnen. </w:t>
      </w:r>
    </w:p>
    <w:p w14:paraId="60A4E75F" w14:textId="77777777" w:rsidR="006C64F9" w:rsidRDefault="006C64F9">
      <w:pPr>
        <w:pStyle w:val="V-Normaltext"/>
        <w:widowControl/>
        <w:rPr>
          <w:rFonts w:cs="Calibri"/>
        </w:rPr>
      </w:pPr>
      <w:r>
        <w:rPr>
          <w:rFonts w:cs="Calibri"/>
        </w:rPr>
        <w:t>(5) Der Bef</w:t>
      </w:r>
      <w:r>
        <w:rPr>
          <w:rFonts w:cs="Calibri"/>
        </w:rPr>
        <w:t>ä</w:t>
      </w:r>
      <w:r>
        <w:rPr>
          <w:rFonts w:cs="Calibri"/>
        </w:rPr>
        <w:t>higung zu einem Lehramt gem</w:t>
      </w:r>
      <w:r>
        <w:rPr>
          <w:rFonts w:cs="Calibri"/>
        </w:rPr>
        <w:t>äß</w:t>
      </w:r>
      <w:r>
        <w:rPr>
          <w:rFonts w:cs="Calibri"/>
        </w:rPr>
        <w:t xml:space="preserve"> Lehrerausbildungsgesetz steht die entsprechende, durch einen Ausbildungsnachweis im Sinne der Richtlinie nachgewiesene Lehramtsbef</w:t>
      </w:r>
      <w:r>
        <w:rPr>
          <w:rFonts w:cs="Calibri"/>
        </w:rPr>
        <w:t>ä</w:t>
      </w:r>
      <w:r>
        <w:rPr>
          <w:rFonts w:cs="Calibri"/>
        </w:rPr>
        <w:t>higung auch dann gleich, wenn sie in einem anderen Land der Bundesrepublik Deutschland gleichgestellt worden ist und die Lehramtsbef</w:t>
      </w:r>
      <w:r>
        <w:rPr>
          <w:rFonts w:cs="Calibri"/>
        </w:rPr>
        <w:t>ä</w:t>
      </w:r>
      <w:r>
        <w:rPr>
          <w:rFonts w:cs="Calibri"/>
        </w:rPr>
        <w:t>higung dieses anderen Landes in Nordrhein-Westfalen anerkannt wird. Wurde die Anerkennung des anderen Landes von der Erf</w:t>
      </w:r>
      <w:r>
        <w:rPr>
          <w:rFonts w:cs="Calibri"/>
        </w:rPr>
        <w:t>ü</w:t>
      </w:r>
      <w:r>
        <w:rPr>
          <w:rFonts w:cs="Calibri"/>
        </w:rPr>
        <w:t>llung bestimmter Bedingungen abh</w:t>
      </w:r>
      <w:r>
        <w:rPr>
          <w:rFonts w:cs="Calibri"/>
        </w:rPr>
        <w:t>ä</w:t>
      </w:r>
      <w:r>
        <w:rPr>
          <w:rFonts w:cs="Calibri"/>
        </w:rPr>
        <w:t>ngig gemacht, so d</w:t>
      </w:r>
      <w:r>
        <w:rPr>
          <w:rFonts w:cs="Calibri"/>
        </w:rPr>
        <w:t>ü</w:t>
      </w:r>
      <w:r>
        <w:rPr>
          <w:rFonts w:cs="Calibri"/>
        </w:rPr>
        <w:t>rfen nur diese verlangt werden</w:t>
      </w:r>
      <w:r>
        <w:t>.</w:t>
      </w:r>
    </w:p>
    <w:p w14:paraId="314D0925" w14:textId="77777777" w:rsidR="006C64F9" w:rsidRDefault="006C64F9">
      <w:pPr>
        <w:pStyle w:val="V-Normaltext"/>
        <w:widowControl/>
        <w:rPr>
          <w:rFonts w:cs="Calibri"/>
        </w:rPr>
      </w:pPr>
      <w:r>
        <w:t>(6) Die Gleichstellung erm</w:t>
      </w:r>
      <w:r>
        <w:t>ö</w:t>
      </w:r>
      <w:r>
        <w:t>glicht der antragstellenden Person die Aufnahme und Aus</w:t>
      </w:r>
      <w:r>
        <w:t>ü</w:t>
      </w:r>
      <w:r>
        <w:t>bung des Berufes des Lehrers unter denselben Voraussetzungen wie Inhaberinnen und Inhabern einer entsprechenden nordrhein-westf</w:t>
      </w:r>
      <w:r>
        <w:t>ä</w:t>
      </w:r>
      <w:r>
        <w:t>lischen Lehramtsbef</w:t>
      </w:r>
      <w:r>
        <w:t>ä</w:t>
      </w:r>
      <w:r>
        <w:t xml:space="preserve">higung. </w:t>
      </w:r>
    </w:p>
    <w:p w14:paraId="73649DEA" w14:textId="77777777" w:rsidR="006C64F9" w:rsidRDefault="006C64F9">
      <w:pPr>
        <w:pStyle w:val="V-Normaltext"/>
        <w:widowControl/>
        <w:spacing w:before="10" w:after="10" w:line="40" w:lineRule="exact"/>
      </w:pPr>
    </w:p>
    <w:p w14:paraId="760B132A" w14:textId="77777777" w:rsidR="006C64F9" w:rsidRDefault="006C64F9">
      <w:pPr>
        <w:pStyle w:val="V-Zwischenfcberschrift01"/>
        <w:widowControl/>
      </w:pPr>
      <w:r>
        <w:rPr>
          <w:rFonts w:cs="Calibri"/>
        </w:rPr>
        <w:t>§</w:t>
      </w:r>
      <w:r>
        <w:rPr>
          <w:rFonts w:cs="Calibri"/>
        </w:rPr>
        <w:t xml:space="preserve"> 2 </w:t>
      </w:r>
    </w:p>
    <w:p w14:paraId="21EB2786" w14:textId="77777777" w:rsidR="006C64F9" w:rsidRDefault="006C64F9">
      <w:pPr>
        <w:pStyle w:val="V-Zwischenfcberschrift01"/>
        <w:widowControl/>
      </w:pPr>
      <w:r>
        <w:rPr>
          <w:rFonts w:cs="Calibri"/>
        </w:rPr>
        <w:t>Gleichstellungsverfahren</w:t>
      </w:r>
    </w:p>
    <w:p w14:paraId="5557FD7F" w14:textId="77777777" w:rsidR="006C64F9" w:rsidRDefault="006C64F9">
      <w:pPr>
        <w:pStyle w:val="V-Normaltext"/>
        <w:widowControl/>
      </w:pPr>
      <w:r>
        <w:rPr>
          <w:rFonts w:cs="Calibri"/>
        </w:rPr>
        <w:t>(1) Der Gleichstellungsantrag ist an das Ministerium f</w:t>
      </w:r>
      <w:r>
        <w:rPr>
          <w:rFonts w:cs="Calibri"/>
        </w:rPr>
        <w:t>ü</w:t>
      </w:r>
      <w:r>
        <w:rPr>
          <w:rFonts w:cs="Calibri"/>
        </w:rPr>
        <w:t>r Schule und Weiterbildung oder die von ihm durch Rechtsverordnung zu bestimmende Beh</w:t>
      </w:r>
      <w:r>
        <w:rPr>
          <w:rFonts w:cs="Calibri"/>
        </w:rPr>
        <w:t>ö</w:t>
      </w:r>
      <w:r>
        <w:rPr>
          <w:rFonts w:cs="Calibri"/>
        </w:rPr>
        <w:t>rde (Gleichstellungsbeh</w:t>
      </w:r>
      <w:r>
        <w:rPr>
          <w:rFonts w:cs="Calibri"/>
        </w:rPr>
        <w:t>ö</w:t>
      </w:r>
      <w:r>
        <w:rPr>
          <w:rFonts w:cs="Calibri"/>
        </w:rPr>
        <w:t xml:space="preserve">rde) zu richten.  Ihm sind Nachweise der in  </w:t>
      </w:r>
      <w:r>
        <w:rPr>
          <w:rFonts w:cs="Calibri"/>
        </w:rPr>
        <w:t>§</w:t>
      </w:r>
      <w:r>
        <w:rPr>
          <w:rFonts w:cs="Calibri"/>
        </w:rPr>
        <w:t xml:space="preserve"> 1 genannten Voraussetzungen beizuf</w:t>
      </w:r>
      <w:r>
        <w:rPr>
          <w:rFonts w:cs="Calibri"/>
        </w:rPr>
        <w:t>ü</w:t>
      </w:r>
      <w:r>
        <w:rPr>
          <w:rFonts w:cs="Calibri"/>
        </w:rPr>
        <w:t>gen (Nachweis der Staatsangeh</w:t>
      </w:r>
      <w:r>
        <w:rPr>
          <w:rFonts w:cs="Calibri"/>
        </w:rPr>
        <w:t>ö</w:t>
      </w:r>
      <w:r>
        <w:rPr>
          <w:rFonts w:cs="Calibri"/>
        </w:rPr>
        <w:t>rigkeit, Hochschuldiplome oder Pr</w:t>
      </w:r>
      <w:r>
        <w:rPr>
          <w:rFonts w:cs="Calibri"/>
        </w:rPr>
        <w:t>ü</w:t>
      </w:r>
      <w:r>
        <w:rPr>
          <w:rFonts w:cs="Calibri"/>
        </w:rPr>
        <w:t>fungszeugnisse einschlie</w:t>
      </w:r>
      <w:r>
        <w:rPr>
          <w:rFonts w:cs="Calibri"/>
        </w:rPr>
        <w:t>ß</w:t>
      </w:r>
      <w:r>
        <w:rPr>
          <w:rFonts w:cs="Calibri"/>
        </w:rPr>
        <w:t>lich Pr</w:t>
      </w:r>
      <w:r>
        <w:rPr>
          <w:rFonts w:cs="Calibri"/>
        </w:rPr>
        <w:t>ü</w:t>
      </w:r>
      <w:r>
        <w:rPr>
          <w:rFonts w:cs="Calibri"/>
        </w:rPr>
        <w:t>fungsnote, Studiennachweise oder Studienbuch, gegebenenfalls Studien- und Pr</w:t>
      </w:r>
      <w:r>
        <w:rPr>
          <w:rFonts w:cs="Calibri"/>
        </w:rPr>
        <w:t>ü</w:t>
      </w:r>
      <w:r>
        <w:rPr>
          <w:rFonts w:cs="Calibri"/>
        </w:rPr>
        <w:t>fungsordnung, Bescheinigung der zust</w:t>
      </w:r>
      <w:r>
        <w:rPr>
          <w:rFonts w:cs="Calibri"/>
        </w:rPr>
        <w:t>ä</w:t>
      </w:r>
      <w:r>
        <w:rPr>
          <w:rFonts w:cs="Calibri"/>
        </w:rPr>
        <w:t>ndigen Stelle des Herkunftslandes, dass es sich um eine Bef</w:t>
      </w:r>
      <w:r>
        <w:rPr>
          <w:rFonts w:cs="Calibri"/>
        </w:rPr>
        <w:t>ä</w:t>
      </w:r>
      <w:r>
        <w:rPr>
          <w:rFonts w:cs="Calibri"/>
        </w:rPr>
        <w:t xml:space="preserve">higung im Beruf des Lehrers im Sinne des Artikels 11 der Richtlinie handelt,  Nachweise </w:t>
      </w:r>
      <w:r>
        <w:rPr>
          <w:rFonts w:cs="Calibri"/>
        </w:rPr>
        <w:t>ü</w:t>
      </w:r>
      <w:r>
        <w:rPr>
          <w:rFonts w:cs="Calibri"/>
        </w:rPr>
        <w:t>ber berufliche T</w:t>
      </w:r>
      <w:r>
        <w:rPr>
          <w:rFonts w:cs="Calibri"/>
        </w:rPr>
        <w:t>ä</w:t>
      </w:r>
      <w:r>
        <w:rPr>
          <w:rFonts w:cs="Calibri"/>
        </w:rPr>
        <w:t xml:space="preserve">tigkeit im Primar- oder Sekundarbereich (soweit vorhanden), Nachweis des Schulabschlusses oder der Hochschulzugangsberechtigung). Den in beglaubigter Kopie einzureichenden Urkunden ist eine deutsche </w:t>
      </w:r>
      <w:r>
        <w:rPr>
          <w:rFonts w:cs="Calibri"/>
        </w:rPr>
        <w:t>Ü</w:t>
      </w:r>
      <w:r>
        <w:rPr>
          <w:rFonts w:cs="Calibri"/>
        </w:rPr>
        <w:t>bersetzung (in der Regel durch einen amtlich bestellten vereidigten Dolmetscher) beizuf</w:t>
      </w:r>
      <w:r>
        <w:rPr>
          <w:rFonts w:cs="Calibri"/>
        </w:rPr>
        <w:t>ü</w:t>
      </w:r>
      <w:r>
        <w:rPr>
          <w:rFonts w:cs="Calibri"/>
        </w:rPr>
        <w:t>gen. Die zust</w:t>
      </w:r>
      <w:r>
        <w:rPr>
          <w:rFonts w:cs="Calibri"/>
        </w:rPr>
        <w:t>ä</w:t>
      </w:r>
      <w:r>
        <w:rPr>
          <w:rFonts w:cs="Calibri"/>
        </w:rPr>
        <w:t>ndige Beh</w:t>
      </w:r>
      <w:r>
        <w:rPr>
          <w:rFonts w:cs="Calibri"/>
        </w:rPr>
        <w:t>ö</w:t>
      </w:r>
      <w:r>
        <w:rPr>
          <w:rFonts w:cs="Calibri"/>
        </w:rPr>
        <w:t>rde ist berechtigt, die antragstellenden Person aufzufordern, Informationen zu seiner Ausbildung vorzulegen, um feststellen zu k</w:t>
      </w:r>
      <w:r>
        <w:rPr>
          <w:rFonts w:cs="Calibri"/>
        </w:rPr>
        <w:t>ö</w:t>
      </w:r>
      <w:r>
        <w:rPr>
          <w:rFonts w:cs="Calibri"/>
        </w:rPr>
        <w:t>nnen, ob diese von der im betreffenden Staat geforderten Ausbildung erheblich abweicht. Falls erforderlich, wendet sich die zust</w:t>
      </w:r>
      <w:r>
        <w:rPr>
          <w:rFonts w:cs="Calibri"/>
        </w:rPr>
        <w:t>ä</w:t>
      </w:r>
      <w:r>
        <w:rPr>
          <w:rFonts w:cs="Calibri"/>
        </w:rPr>
        <w:t>ndige Beh</w:t>
      </w:r>
      <w:r>
        <w:rPr>
          <w:rFonts w:cs="Calibri"/>
        </w:rPr>
        <w:t>ö</w:t>
      </w:r>
      <w:r>
        <w:rPr>
          <w:rFonts w:cs="Calibri"/>
        </w:rPr>
        <w:t>rde an die Kontaktstelle oder eine andere Stelle des Herkunftslandes. Bestehen begr</w:t>
      </w:r>
      <w:r>
        <w:rPr>
          <w:rFonts w:cs="Calibri"/>
        </w:rPr>
        <w:t>ü</w:t>
      </w:r>
      <w:r>
        <w:rPr>
          <w:rFonts w:cs="Calibri"/>
        </w:rPr>
        <w:t>ndete Zweifel an der Authentizit</w:t>
      </w:r>
      <w:r>
        <w:rPr>
          <w:rFonts w:cs="Calibri"/>
        </w:rPr>
        <w:t>ä</w:t>
      </w:r>
      <w:r>
        <w:rPr>
          <w:rFonts w:cs="Calibri"/>
        </w:rPr>
        <w:t>t von Dokumenten, k</w:t>
      </w:r>
      <w:r>
        <w:rPr>
          <w:rFonts w:cs="Calibri"/>
        </w:rPr>
        <w:t>ö</w:t>
      </w:r>
      <w:r>
        <w:rPr>
          <w:rFonts w:cs="Calibri"/>
        </w:rPr>
        <w:t>nnen  Best</w:t>
      </w:r>
      <w:r>
        <w:rPr>
          <w:rFonts w:cs="Calibri"/>
        </w:rPr>
        <w:t>ä</w:t>
      </w:r>
      <w:r>
        <w:rPr>
          <w:rFonts w:cs="Calibri"/>
        </w:rPr>
        <w:t xml:space="preserve">tigungen aus dem ausstellenden Mitgliedstaat verlangt werden. </w:t>
      </w:r>
    </w:p>
    <w:p w14:paraId="2BA4C55C" w14:textId="77777777" w:rsidR="006C64F9" w:rsidRDefault="006C64F9">
      <w:pPr>
        <w:pStyle w:val="V-Normaltext"/>
        <w:widowControl/>
      </w:pPr>
      <w:r>
        <w:rPr>
          <w:rFonts w:cs="Calibri"/>
        </w:rPr>
        <w:t>(2) Die  Gleichstellungsbeh</w:t>
      </w:r>
      <w:r>
        <w:rPr>
          <w:rFonts w:cs="Calibri"/>
        </w:rPr>
        <w:t>ö</w:t>
      </w:r>
      <w:r>
        <w:rPr>
          <w:rFonts w:cs="Calibri"/>
        </w:rPr>
        <w:t>rde best</w:t>
      </w:r>
      <w:r>
        <w:rPr>
          <w:rFonts w:cs="Calibri"/>
        </w:rPr>
        <w:t>ä</w:t>
      </w:r>
      <w:r>
        <w:rPr>
          <w:rFonts w:cs="Calibri"/>
        </w:rPr>
        <w:t>tigt binnen eines Monats den Empfang der Antragsunterlagen und fordert gegebenenfalls Unterlagen nach. Das Verfahren zur Pr</w:t>
      </w:r>
      <w:r>
        <w:rPr>
          <w:rFonts w:cs="Calibri"/>
        </w:rPr>
        <w:t>ü</w:t>
      </w:r>
      <w:r>
        <w:rPr>
          <w:rFonts w:cs="Calibri"/>
        </w:rPr>
        <w:t>fung der Gleichstellung ist in der Regel drei Monate, sp</w:t>
      </w:r>
      <w:r>
        <w:rPr>
          <w:rFonts w:cs="Calibri"/>
        </w:rPr>
        <w:t>ä</w:t>
      </w:r>
      <w:r>
        <w:rPr>
          <w:rFonts w:cs="Calibri"/>
        </w:rPr>
        <w:t>testens vier Monate nach Vorliegen der vollst</w:t>
      </w:r>
      <w:r>
        <w:rPr>
          <w:rFonts w:cs="Calibri"/>
        </w:rPr>
        <w:t>ä</w:t>
      </w:r>
      <w:r>
        <w:rPr>
          <w:rFonts w:cs="Calibri"/>
        </w:rPr>
        <w:t>ndigen Unterlagen abzuschlie</w:t>
      </w:r>
      <w:r>
        <w:rPr>
          <w:rFonts w:cs="Calibri"/>
        </w:rPr>
        <w:t>ß</w:t>
      </w:r>
      <w:r>
        <w:rPr>
          <w:rFonts w:cs="Calibri"/>
        </w:rPr>
        <w:t>en. Die Entscheidung ist zu begr</w:t>
      </w:r>
      <w:r>
        <w:rPr>
          <w:rFonts w:cs="Calibri"/>
        </w:rPr>
        <w:t>ü</w:t>
      </w:r>
      <w:r>
        <w:rPr>
          <w:rFonts w:cs="Calibri"/>
        </w:rPr>
        <w:t>nden. Der Bescheid enth</w:t>
      </w:r>
      <w:r>
        <w:rPr>
          <w:rFonts w:cs="Calibri"/>
        </w:rPr>
        <w:t>ä</w:t>
      </w:r>
      <w:r>
        <w:rPr>
          <w:rFonts w:cs="Calibri"/>
        </w:rPr>
        <w:t xml:space="preserve">lt die Entscheidung </w:t>
      </w:r>
      <w:r>
        <w:rPr>
          <w:rFonts w:cs="Calibri"/>
        </w:rPr>
        <w:t>ü</w:t>
      </w:r>
      <w:r>
        <w:rPr>
          <w:rFonts w:cs="Calibri"/>
        </w:rPr>
        <w:t>ber die Gleichstellung und die Zuordnung zu einem unter funktionalen Gesichtspunkten vergleichbaren Lehramt gem</w:t>
      </w:r>
      <w:r>
        <w:rPr>
          <w:rFonts w:cs="Calibri"/>
        </w:rPr>
        <w:t>äß</w:t>
      </w:r>
      <w:r>
        <w:rPr>
          <w:rFonts w:cs="Calibri"/>
        </w:rPr>
        <w:t xml:space="preserve"> Lehrerausbildungsgesetz sowie  etwaige Defizite nach </w:t>
      </w:r>
      <w:r>
        <w:rPr>
          <w:rFonts w:cs="Calibri"/>
        </w:rPr>
        <w:t>§</w:t>
      </w:r>
      <w:r>
        <w:rPr>
          <w:rFonts w:cs="Calibri"/>
        </w:rPr>
        <w:t xml:space="preserve"> 1 Abs. 4. Bei Vorliegen erheblicher Defizite bezeichnet der Bescheid die M</w:t>
      </w:r>
      <w:r>
        <w:rPr>
          <w:rFonts w:cs="Calibri"/>
        </w:rPr>
        <w:t>ö</w:t>
      </w:r>
      <w:r>
        <w:rPr>
          <w:rFonts w:cs="Calibri"/>
        </w:rPr>
        <w:t>glichkeit der Wahl zwischen Anpassungslehrgang und Eignungspr</w:t>
      </w:r>
      <w:r>
        <w:rPr>
          <w:rFonts w:cs="Calibri"/>
        </w:rPr>
        <w:t>ü</w:t>
      </w:r>
      <w:r>
        <w:rPr>
          <w:rFonts w:cs="Calibri"/>
        </w:rPr>
        <w:t>fung, Dauer und wesentliche Inhalte eines Anpassungslehrgangs (Ausbildungsplan) sowie  Pr</w:t>
      </w:r>
      <w:r>
        <w:rPr>
          <w:rFonts w:cs="Calibri"/>
        </w:rPr>
        <w:t>ü</w:t>
      </w:r>
      <w:r>
        <w:rPr>
          <w:rFonts w:cs="Calibri"/>
        </w:rPr>
        <w:t>fungsgegenst</w:t>
      </w:r>
      <w:r>
        <w:rPr>
          <w:rFonts w:cs="Calibri"/>
        </w:rPr>
        <w:t>ä</w:t>
      </w:r>
      <w:r>
        <w:rPr>
          <w:rFonts w:cs="Calibri"/>
        </w:rPr>
        <w:t>nde und Verfahren einer Eignungspr</w:t>
      </w:r>
      <w:r>
        <w:rPr>
          <w:rFonts w:cs="Calibri"/>
        </w:rPr>
        <w:t>ü</w:t>
      </w:r>
      <w:r>
        <w:rPr>
          <w:rFonts w:cs="Calibri"/>
        </w:rPr>
        <w:t xml:space="preserve">fung. Die im Herkunftsland erworbene Note wird in das deutsche Notensystem </w:t>
      </w:r>
      <w:r>
        <w:rPr>
          <w:rFonts w:cs="Calibri"/>
        </w:rPr>
        <w:t>ü</w:t>
      </w:r>
      <w:r>
        <w:rPr>
          <w:rFonts w:cs="Calibri"/>
        </w:rPr>
        <w:t>bertragen.</w:t>
      </w:r>
    </w:p>
    <w:p w14:paraId="6B341430" w14:textId="77777777" w:rsidR="006C64F9" w:rsidRDefault="006C64F9">
      <w:pPr>
        <w:pStyle w:val="V-Normaltext"/>
        <w:widowControl/>
        <w:spacing w:before="10" w:after="10" w:line="40" w:lineRule="exact"/>
        <w:rPr>
          <w:rFonts w:cs="Calibri"/>
        </w:rPr>
      </w:pPr>
    </w:p>
    <w:p w14:paraId="47F7775D" w14:textId="77777777" w:rsidR="006C64F9" w:rsidRDefault="006C64F9">
      <w:pPr>
        <w:pStyle w:val="V-Zwischenfcberschrift01"/>
        <w:widowControl/>
        <w:rPr>
          <w:rFonts w:cs="Calibri"/>
        </w:rPr>
      </w:pPr>
      <w:r>
        <w:t>§</w:t>
      </w:r>
      <w:r>
        <w:t xml:space="preserve"> 3</w:t>
      </w:r>
      <w:r>
        <w:br/>
        <w:t>Zulassungsverfahren</w:t>
      </w:r>
    </w:p>
    <w:p w14:paraId="7BAB036C" w14:textId="77777777" w:rsidR="006C64F9" w:rsidRDefault="006C64F9">
      <w:pPr>
        <w:pStyle w:val="V-Normaltext"/>
        <w:widowControl/>
        <w:rPr>
          <w:rFonts w:cs="Calibri"/>
        </w:rPr>
      </w:pPr>
      <w:r>
        <w:t>(1) Die Zulassung zu einem Anpassungslehrgang oder einer Eignungspr</w:t>
      </w:r>
      <w:r>
        <w:t>ü</w:t>
      </w:r>
      <w:r>
        <w:t xml:space="preserve">fung erfolgt nur, wenn Defizite im Sinne des </w:t>
      </w:r>
      <w:r>
        <w:t>§</w:t>
      </w:r>
      <w:r>
        <w:t xml:space="preserve"> 1 Abs. 4 festgestellt wurden. </w:t>
      </w:r>
    </w:p>
    <w:p w14:paraId="6AAF41DD" w14:textId="77777777" w:rsidR="006C64F9" w:rsidRDefault="006C64F9">
      <w:pPr>
        <w:pStyle w:val="V-Normaltext"/>
        <w:widowControl/>
        <w:rPr>
          <w:rFonts w:cs="Calibri"/>
        </w:rPr>
      </w:pPr>
      <w:r>
        <w:t xml:space="preserve"> (2) Bewerbungen f</w:t>
      </w:r>
      <w:r>
        <w:t>ü</w:t>
      </w:r>
      <w:r>
        <w:t>r den Anpassungslehrgang oder die Eignungspr</w:t>
      </w:r>
      <w:r>
        <w:t>ü</w:t>
      </w:r>
      <w:r>
        <w:t>fung sind in der Regel bis zum 15. Oktober eines Jahres an die Gleichstellungsbeh</w:t>
      </w:r>
      <w:r>
        <w:t>ö</w:t>
      </w:r>
      <w:r>
        <w:t xml:space="preserve">rde zu richten. Der Bewerbung sind </w:t>
      </w:r>
      <w:r>
        <w:t>ü</w:t>
      </w:r>
      <w:r>
        <w:t xml:space="preserve">ber die Nachweise nach </w:t>
      </w:r>
      <w:r>
        <w:t>§</w:t>
      </w:r>
      <w:r>
        <w:t xml:space="preserve"> 2 Abs. 1 hinaus beizuf</w:t>
      </w:r>
      <w:r>
        <w:t>ü</w:t>
      </w:r>
      <w:r>
        <w:t>gen:</w:t>
      </w:r>
    </w:p>
    <w:p w14:paraId="607EB065" w14:textId="77777777" w:rsidR="006C64F9" w:rsidRDefault="006C64F9">
      <w:pPr>
        <w:pStyle w:val="V-ListeNormal1"/>
        <w:keepNext/>
        <w:widowControl/>
        <w:ind w:left="227" w:hanging="227"/>
      </w:pPr>
      <w:r>
        <w:rPr>
          <w:rFonts w:cs="Arial"/>
        </w:rPr>
        <w:t>1.</w:t>
      </w:r>
      <w:r>
        <w:rPr>
          <w:rFonts w:cs="Arial"/>
        </w:rPr>
        <w:tab/>
        <w:t>ein handschriftlicher tabellarischer Lebenslauf in deutscher Sprache mit Darstellung des schulischen und beruflichen Ausbildungsgangs,</w:t>
      </w:r>
    </w:p>
    <w:p w14:paraId="77420F38" w14:textId="77777777" w:rsidR="006C64F9" w:rsidRDefault="006C64F9">
      <w:pPr>
        <w:pStyle w:val="V-Normaltext"/>
        <w:widowControl/>
      </w:pPr>
    </w:p>
    <w:p w14:paraId="3C4ED333" w14:textId="77777777" w:rsidR="006C64F9" w:rsidRDefault="006C64F9">
      <w:pPr>
        <w:pStyle w:val="V-ListeNormal1"/>
        <w:keepNext/>
        <w:widowControl/>
        <w:ind w:left="227" w:hanging="227"/>
        <w:rPr>
          <w:rFonts w:cs="Arial"/>
        </w:rPr>
      </w:pPr>
      <w:r>
        <w:t>2.</w:t>
      </w:r>
      <w:r>
        <w:tab/>
        <w:t>ein Passbild mit handgeschriebenem Vor- und Zunamen,</w:t>
      </w:r>
    </w:p>
    <w:p w14:paraId="37092F1C" w14:textId="77777777" w:rsidR="006C64F9" w:rsidRDefault="006C64F9">
      <w:pPr>
        <w:pStyle w:val="V-Normaltext"/>
        <w:widowControl/>
        <w:rPr>
          <w:rFonts w:cs="Calibri"/>
        </w:rPr>
      </w:pPr>
    </w:p>
    <w:p w14:paraId="76610801" w14:textId="77777777" w:rsidR="006C64F9" w:rsidRDefault="006C64F9">
      <w:pPr>
        <w:pStyle w:val="V-ListeNormal1"/>
        <w:keepNext/>
        <w:widowControl/>
        <w:ind w:left="227" w:hanging="227"/>
      </w:pPr>
      <w:r>
        <w:rPr>
          <w:rFonts w:cs="Arial"/>
        </w:rPr>
        <w:t>3.</w:t>
      </w:r>
      <w:r>
        <w:rPr>
          <w:rFonts w:cs="Arial"/>
        </w:rPr>
        <w:tab/>
        <w:t>ein Nachweis, dass die Antragstellerin oder der Antragsteller f</w:t>
      </w:r>
      <w:r>
        <w:rPr>
          <w:rFonts w:cs="Arial"/>
        </w:rPr>
        <w:t>ü</w:t>
      </w:r>
      <w:r>
        <w:rPr>
          <w:rFonts w:cs="Arial"/>
        </w:rPr>
        <w:t>r die Einstellung in den Schuldienst gesundheitlich geeignet und frei von ansteckenden Erkrankungen ist,</w:t>
      </w:r>
    </w:p>
    <w:p w14:paraId="037D0F78" w14:textId="77777777" w:rsidR="006C64F9" w:rsidRDefault="006C64F9">
      <w:pPr>
        <w:pStyle w:val="V-Normaltext"/>
        <w:widowControl/>
      </w:pPr>
    </w:p>
    <w:p w14:paraId="6FC720DE" w14:textId="77777777" w:rsidR="006C64F9" w:rsidRDefault="006C64F9">
      <w:pPr>
        <w:pStyle w:val="V-ListeNormal1"/>
        <w:keepNext/>
        <w:widowControl/>
        <w:ind w:left="227" w:hanging="227"/>
        <w:rPr>
          <w:rFonts w:cs="Arial"/>
        </w:rPr>
      </w:pPr>
      <w:r>
        <w:t>4.</w:t>
      </w:r>
      <w:r>
        <w:tab/>
        <w:t>ein F</w:t>
      </w:r>
      <w:r>
        <w:t>ü</w:t>
      </w:r>
      <w:r>
        <w:t>hrungszeugnis,</w:t>
      </w:r>
    </w:p>
    <w:p w14:paraId="4544E048" w14:textId="77777777" w:rsidR="006C64F9" w:rsidRDefault="006C64F9">
      <w:pPr>
        <w:pStyle w:val="V-Normaltext"/>
        <w:widowControl/>
        <w:rPr>
          <w:rFonts w:cs="Calibri"/>
        </w:rPr>
      </w:pPr>
    </w:p>
    <w:p w14:paraId="7E5CF8E7" w14:textId="77777777" w:rsidR="006C64F9" w:rsidRDefault="006C64F9">
      <w:pPr>
        <w:pStyle w:val="V-ListeNormal1"/>
        <w:keepNext/>
        <w:widowControl/>
        <w:ind w:left="227" w:hanging="227"/>
      </w:pPr>
      <w:r>
        <w:rPr>
          <w:rFonts w:cs="Arial"/>
        </w:rPr>
        <w:t>5.</w:t>
      </w:r>
      <w:r>
        <w:rPr>
          <w:rFonts w:cs="Arial"/>
        </w:rPr>
        <w:tab/>
        <w:t>eine Erkl</w:t>
      </w:r>
      <w:r>
        <w:rPr>
          <w:rFonts w:cs="Arial"/>
        </w:rPr>
        <w:t>ä</w:t>
      </w:r>
      <w:r>
        <w:rPr>
          <w:rFonts w:cs="Arial"/>
        </w:rPr>
        <w:t>rung, ob und gegebenenfalls mit welchem Ergebnis in einem anderen Lande der Bundesrepublik Deutschland ein entsprechender Antrag gestellt, eine Eignungspr</w:t>
      </w:r>
      <w:r>
        <w:rPr>
          <w:rFonts w:cs="Arial"/>
        </w:rPr>
        <w:t>ü</w:t>
      </w:r>
      <w:r>
        <w:rPr>
          <w:rFonts w:cs="Arial"/>
        </w:rPr>
        <w:t>fung abgelegt oder ein Anpassungslehrgang durchlaufen wurde,</w:t>
      </w:r>
    </w:p>
    <w:p w14:paraId="4FC5B273" w14:textId="77777777" w:rsidR="006C64F9" w:rsidRDefault="006C64F9">
      <w:pPr>
        <w:pStyle w:val="V-Normaltext"/>
        <w:widowControl/>
      </w:pPr>
    </w:p>
    <w:p w14:paraId="6E5BBB6B" w14:textId="77777777" w:rsidR="006C64F9" w:rsidRDefault="006C64F9">
      <w:pPr>
        <w:pStyle w:val="V-ListeNormal1"/>
        <w:keepNext/>
        <w:widowControl/>
        <w:ind w:left="227" w:hanging="227"/>
        <w:rPr>
          <w:rFonts w:cs="Arial"/>
        </w:rPr>
      </w:pPr>
      <w:r>
        <w:t>6.</w:t>
      </w:r>
      <w:r>
        <w:tab/>
        <w:t>eine Erkl</w:t>
      </w:r>
      <w:r>
        <w:t>ä</w:t>
      </w:r>
      <w:r>
        <w:t>rung zur Aus</w:t>
      </w:r>
      <w:r>
        <w:t>ü</w:t>
      </w:r>
      <w:r>
        <w:t xml:space="preserve">bung des Wahlrechts </w:t>
      </w:r>
      <w:r>
        <w:t>ü</w:t>
      </w:r>
      <w:r>
        <w:t>ber die Teilnahme an einem Anpassungslehrgang oder einer Eignungspr</w:t>
      </w:r>
      <w:r>
        <w:t>ü</w:t>
      </w:r>
      <w:r>
        <w:t>fung.</w:t>
      </w:r>
    </w:p>
    <w:p w14:paraId="5031E950" w14:textId="77777777" w:rsidR="006C64F9" w:rsidRDefault="006C64F9">
      <w:pPr>
        <w:pStyle w:val="V-Normaltext"/>
        <w:widowControl/>
        <w:rPr>
          <w:rFonts w:cs="Calibri"/>
        </w:rPr>
      </w:pPr>
    </w:p>
    <w:p w14:paraId="25D07C34" w14:textId="77777777" w:rsidR="006C64F9" w:rsidRDefault="006C64F9">
      <w:pPr>
        <w:pStyle w:val="V-Normaltext"/>
        <w:widowControl/>
        <w:rPr>
          <w:rFonts w:cs="Calibri"/>
        </w:rPr>
      </w:pPr>
      <w:r>
        <w:lastRenderedPageBreak/>
        <w:t>(3) Nicht fristgerechte und unvollst</w:t>
      </w:r>
      <w:r>
        <w:t>ä</w:t>
      </w:r>
      <w:r>
        <w:t>ndige Bewerbungen werden nicht ber</w:t>
      </w:r>
      <w:r>
        <w:t>ü</w:t>
      </w:r>
      <w:r>
        <w:t>cksichtigt. Bewerbungen gelten nur f</w:t>
      </w:r>
      <w:r>
        <w:t>ü</w:t>
      </w:r>
      <w:r>
        <w:t>r einen Einstellungs- oder Pr</w:t>
      </w:r>
      <w:r>
        <w:t>ü</w:t>
      </w:r>
      <w:r>
        <w:t>fungstermin.</w:t>
      </w:r>
    </w:p>
    <w:p w14:paraId="4A399E12" w14:textId="77777777" w:rsidR="006C64F9" w:rsidRDefault="006C64F9">
      <w:pPr>
        <w:pStyle w:val="V-Normaltext"/>
        <w:widowControl/>
        <w:rPr>
          <w:rFonts w:cs="Calibri"/>
        </w:rPr>
      </w:pPr>
      <w:r>
        <w:t>(4) Mit der Bewerbung um Zulassung zu Anpassungslehrgang oder Eignungspr</w:t>
      </w:r>
      <w:r>
        <w:t>ü</w:t>
      </w:r>
      <w:r>
        <w:t xml:space="preserve">fung </w:t>
      </w:r>
      <w:r>
        <w:t>ü</w:t>
      </w:r>
      <w:r>
        <w:t>bt die antragstellenden Person ihr Wahlrecht unwiderruflich aus.</w:t>
      </w:r>
    </w:p>
    <w:p w14:paraId="1F7207CF" w14:textId="77777777" w:rsidR="006C64F9" w:rsidRDefault="006C64F9">
      <w:pPr>
        <w:pStyle w:val="V-Normaltext"/>
        <w:widowControl/>
        <w:spacing w:before="10" w:after="10" w:line="40" w:lineRule="exact"/>
      </w:pPr>
    </w:p>
    <w:p w14:paraId="74A25FEC" w14:textId="77777777" w:rsidR="006C64F9" w:rsidRDefault="006C64F9">
      <w:pPr>
        <w:pStyle w:val="V-Zwischenfcberschrift02"/>
        <w:widowControl/>
        <w:rPr>
          <w:rFonts w:cs="Arial"/>
        </w:rPr>
      </w:pPr>
      <w:r>
        <w:t>2. Abschnitt</w:t>
      </w:r>
      <w:r>
        <w:br/>
        <w:t>Anpassungslehrgang</w:t>
      </w:r>
    </w:p>
    <w:p w14:paraId="1446C4C4" w14:textId="77777777" w:rsidR="006C64F9" w:rsidRDefault="006C64F9">
      <w:pPr>
        <w:pStyle w:val="V-Zwischenfcberschrift01"/>
        <w:widowControl/>
      </w:pPr>
      <w:r>
        <w:rPr>
          <w:rFonts w:cs="Calibri"/>
        </w:rPr>
        <w:t>§</w:t>
      </w:r>
      <w:r>
        <w:rPr>
          <w:rFonts w:cs="Calibri"/>
        </w:rPr>
        <w:t xml:space="preserve"> 4 </w:t>
      </w:r>
    </w:p>
    <w:p w14:paraId="79F7598F" w14:textId="77777777" w:rsidR="006C64F9" w:rsidRDefault="006C64F9">
      <w:pPr>
        <w:pStyle w:val="V-Zwischenfcberschrift01"/>
        <w:widowControl/>
      </w:pPr>
      <w:r>
        <w:rPr>
          <w:rFonts w:cs="Calibri"/>
        </w:rPr>
        <w:t>Organisation</w:t>
      </w:r>
    </w:p>
    <w:p w14:paraId="2133B24B" w14:textId="77777777" w:rsidR="006C64F9" w:rsidRDefault="006C64F9">
      <w:pPr>
        <w:pStyle w:val="V-Normaltext"/>
        <w:widowControl/>
      </w:pPr>
      <w:r>
        <w:rPr>
          <w:rFonts w:cs="Calibri"/>
        </w:rPr>
        <w:t>(1) W</w:t>
      </w:r>
      <w:r>
        <w:rPr>
          <w:rFonts w:cs="Calibri"/>
        </w:rPr>
        <w:t>ä</w:t>
      </w:r>
      <w:r>
        <w:rPr>
          <w:rFonts w:cs="Calibri"/>
        </w:rPr>
        <w:t>hrend des Anpassungslehrgangs, der sich auf das der nachgewiesenen Lehramtsbef</w:t>
      </w:r>
      <w:r>
        <w:rPr>
          <w:rFonts w:cs="Calibri"/>
        </w:rPr>
        <w:t>ä</w:t>
      </w:r>
      <w:r>
        <w:rPr>
          <w:rFonts w:cs="Calibri"/>
        </w:rPr>
        <w:t xml:space="preserve">higung unter funktionalen Gesichtpunkten vergleichbare Lehramt in Nordrhein-Westfalen bezieht, </w:t>
      </w:r>
      <w:r>
        <w:rPr>
          <w:rFonts w:cs="Calibri"/>
        </w:rPr>
        <w:t>ü</w:t>
      </w:r>
      <w:r>
        <w:rPr>
          <w:rFonts w:cs="Calibri"/>
        </w:rPr>
        <w:t>ben die antragstellenden Personen unter der Verantwortung qualifizierter Berufsangeh</w:t>
      </w:r>
      <w:r>
        <w:rPr>
          <w:rFonts w:cs="Calibri"/>
        </w:rPr>
        <w:t>ö</w:t>
      </w:r>
      <w:r>
        <w:rPr>
          <w:rFonts w:cs="Calibri"/>
        </w:rPr>
        <w:t>riger (Seminarausbilderinnen und Seminarausbilder) die Lehrert</w:t>
      </w:r>
      <w:r>
        <w:rPr>
          <w:rFonts w:cs="Calibri"/>
        </w:rPr>
        <w:t>ä</w:t>
      </w:r>
      <w:r>
        <w:rPr>
          <w:rFonts w:cs="Calibri"/>
        </w:rPr>
        <w:t>tigkeit aus und nehmen, soweit erforderlich, an einer berufsbegleitenden Zusatzausbildung teil.</w:t>
      </w:r>
    </w:p>
    <w:p w14:paraId="574BBE16" w14:textId="77777777" w:rsidR="006C64F9" w:rsidRDefault="006C64F9">
      <w:pPr>
        <w:pStyle w:val="V-Normaltext"/>
        <w:widowControl/>
      </w:pPr>
      <w:r>
        <w:rPr>
          <w:rFonts w:cs="Calibri"/>
        </w:rPr>
        <w:t>(2) Die Gleichstellungsbeh</w:t>
      </w:r>
      <w:r>
        <w:rPr>
          <w:rFonts w:cs="Calibri"/>
        </w:rPr>
        <w:t>ö</w:t>
      </w:r>
      <w:r>
        <w:rPr>
          <w:rFonts w:cs="Calibri"/>
        </w:rPr>
        <w:t>rde legt die Dauer des Anpassungslehrgangs entsprechend den festgestellten Defiziten fest; sie darf h</w:t>
      </w:r>
      <w:r>
        <w:rPr>
          <w:rFonts w:cs="Calibri"/>
        </w:rPr>
        <w:t>ö</w:t>
      </w:r>
      <w:r>
        <w:rPr>
          <w:rFonts w:cs="Calibri"/>
        </w:rPr>
        <w:t>chstens drei Jahre betragen. Verl</w:t>
      </w:r>
      <w:r>
        <w:rPr>
          <w:rFonts w:cs="Calibri"/>
        </w:rPr>
        <w:t>ä</w:t>
      </w:r>
      <w:r>
        <w:rPr>
          <w:rFonts w:cs="Calibri"/>
        </w:rPr>
        <w:t>ngerungen auf bis zu drei Jahre sind auf Antrag m</w:t>
      </w:r>
      <w:r>
        <w:rPr>
          <w:rFonts w:cs="Calibri"/>
        </w:rPr>
        <w:t>ö</w:t>
      </w:r>
      <w:r>
        <w:rPr>
          <w:rFonts w:cs="Calibri"/>
        </w:rPr>
        <w:t>glich, wenn dies zum Ausgleich von Defiziten nachtr</w:t>
      </w:r>
      <w:r>
        <w:rPr>
          <w:rFonts w:cs="Calibri"/>
        </w:rPr>
        <w:t>ä</w:t>
      </w:r>
      <w:r>
        <w:rPr>
          <w:rFonts w:cs="Calibri"/>
        </w:rPr>
        <w:t>glich erforderlich scheint. Wird der Anpassungslehrgang aus nicht von der teilnehmenden Person zu vertretenden Gr</w:t>
      </w:r>
      <w:r>
        <w:rPr>
          <w:rFonts w:cs="Calibri"/>
        </w:rPr>
        <w:t>ü</w:t>
      </w:r>
      <w:r>
        <w:rPr>
          <w:rFonts w:cs="Calibri"/>
        </w:rPr>
        <w:t>nden f</w:t>
      </w:r>
      <w:r>
        <w:rPr>
          <w:rFonts w:cs="Calibri"/>
        </w:rPr>
        <w:t>ü</w:t>
      </w:r>
      <w:r>
        <w:rPr>
          <w:rFonts w:cs="Calibri"/>
        </w:rPr>
        <w:t>r l</w:t>
      </w:r>
      <w:r>
        <w:rPr>
          <w:rFonts w:cs="Calibri"/>
        </w:rPr>
        <w:t>ä</w:t>
      </w:r>
      <w:r>
        <w:rPr>
          <w:rFonts w:cs="Calibri"/>
        </w:rPr>
        <w:t>ngere Zeit unterbrochen, ist er um diese Zeit zu verl</w:t>
      </w:r>
      <w:r>
        <w:rPr>
          <w:rFonts w:cs="Calibri"/>
        </w:rPr>
        <w:t>ä</w:t>
      </w:r>
      <w:r>
        <w:rPr>
          <w:rFonts w:cs="Calibri"/>
        </w:rPr>
        <w:t>ngern. Die Zeit der Unterbrechung wird auf die zugelassene H</w:t>
      </w:r>
      <w:r>
        <w:rPr>
          <w:rFonts w:cs="Calibri"/>
        </w:rPr>
        <w:t>ö</w:t>
      </w:r>
      <w:r>
        <w:rPr>
          <w:rFonts w:cs="Calibri"/>
        </w:rPr>
        <w:t>chstdauer des Anpassungslehrganges nicht angerechnet.</w:t>
      </w:r>
    </w:p>
    <w:p w14:paraId="0FC83FD7" w14:textId="77777777" w:rsidR="006C64F9" w:rsidRDefault="006C64F9">
      <w:pPr>
        <w:pStyle w:val="V-Normaltext"/>
        <w:widowControl/>
      </w:pPr>
      <w:r>
        <w:rPr>
          <w:rFonts w:cs="Calibri"/>
        </w:rPr>
        <w:t>(3) Anpassungslehrg</w:t>
      </w:r>
      <w:r>
        <w:rPr>
          <w:rFonts w:cs="Calibri"/>
        </w:rPr>
        <w:t>ä</w:t>
      </w:r>
      <w:r>
        <w:rPr>
          <w:rFonts w:cs="Calibri"/>
        </w:rPr>
        <w:t>nge werden von Studienseminaren durchgef</w:t>
      </w:r>
      <w:r>
        <w:rPr>
          <w:rFonts w:cs="Calibri"/>
        </w:rPr>
        <w:t>ü</w:t>
      </w:r>
      <w:r>
        <w:rPr>
          <w:rFonts w:cs="Calibri"/>
        </w:rPr>
        <w:t>hrt. Die zust</w:t>
      </w:r>
      <w:r>
        <w:rPr>
          <w:rFonts w:cs="Calibri"/>
        </w:rPr>
        <w:t>ä</w:t>
      </w:r>
      <w:r>
        <w:rPr>
          <w:rFonts w:cs="Calibri"/>
        </w:rPr>
        <w:t>ndige Gleichstellungsbeh</w:t>
      </w:r>
      <w:r>
        <w:rPr>
          <w:rFonts w:cs="Calibri"/>
        </w:rPr>
        <w:t>ö</w:t>
      </w:r>
      <w:r>
        <w:rPr>
          <w:rFonts w:cs="Calibri"/>
        </w:rPr>
        <w:t>rde beauftragt das Studienseminar und weist die teilnehmende Person der zust</w:t>
      </w:r>
      <w:r>
        <w:rPr>
          <w:rFonts w:cs="Calibri"/>
        </w:rPr>
        <w:t>ä</w:t>
      </w:r>
      <w:r>
        <w:rPr>
          <w:rFonts w:cs="Calibri"/>
        </w:rPr>
        <w:t>ndigen Bezirksregierung zur Einstellung zu. Der Anpassungslehrgang wird im Seminar f</w:t>
      </w:r>
      <w:r>
        <w:rPr>
          <w:rFonts w:cs="Calibri"/>
        </w:rPr>
        <w:t>ü</w:t>
      </w:r>
      <w:r>
        <w:rPr>
          <w:rFonts w:cs="Calibri"/>
        </w:rPr>
        <w:t>r das Lehramt durchgef</w:t>
      </w:r>
      <w:r>
        <w:rPr>
          <w:rFonts w:cs="Calibri"/>
        </w:rPr>
        <w:t>ü</w:t>
      </w:r>
      <w:r>
        <w:rPr>
          <w:rFonts w:cs="Calibri"/>
        </w:rPr>
        <w:t>hrt, auf das sich das Gleichstellungsverfahren bezieht.</w:t>
      </w:r>
    </w:p>
    <w:p w14:paraId="1045D986" w14:textId="77777777" w:rsidR="006C64F9" w:rsidRDefault="006C64F9">
      <w:pPr>
        <w:pStyle w:val="V-Normaltext"/>
        <w:widowControl/>
      </w:pPr>
      <w:r>
        <w:rPr>
          <w:rFonts w:cs="Calibri"/>
        </w:rPr>
        <w:t>(4) Die zust</w:t>
      </w:r>
      <w:r>
        <w:rPr>
          <w:rFonts w:cs="Calibri"/>
        </w:rPr>
        <w:t>ä</w:t>
      </w:r>
      <w:r>
        <w:rPr>
          <w:rFonts w:cs="Calibri"/>
        </w:rPr>
        <w:t>ndige Bezirksregierung stellt die teilnehmenden Personen f</w:t>
      </w:r>
      <w:r>
        <w:rPr>
          <w:rFonts w:cs="Calibri"/>
        </w:rPr>
        <w:t>ü</w:t>
      </w:r>
      <w:r>
        <w:rPr>
          <w:rFonts w:cs="Calibri"/>
        </w:rPr>
        <w:t>r die festgelegte Lehrgangszeit in ein Besch</w:t>
      </w:r>
      <w:r>
        <w:rPr>
          <w:rFonts w:cs="Calibri"/>
        </w:rPr>
        <w:t>ä</w:t>
      </w:r>
      <w:r>
        <w:rPr>
          <w:rFonts w:cs="Calibri"/>
        </w:rPr>
        <w:t>ftigungsverh</w:t>
      </w:r>
      <w:r>
        <w:rPr>
          <w:rFonts w:cs="Calibri"/>
        </w:rPr>
        <w:t>ä</w:t>
      </w:r>
      <w:r>
        <w:rPr>
          <w:rFonts w:cs="Calibri"/>
        </w:rPr>
        <w:t>ltnis auf Zeit zum Land Nordrhein-Westfalen ein. Einstellungstermine orientieren sich an den jeweiligen Einstellungen in den Vorbereitungsdienst f</w:t>
      </w:r>
      <w:r>
        <w:rPr>
          <w:rFonts w:cs="Calibri"/>
        </w:rPr>
        <w:t>ü</w:t>
      </w:r>
      <w:r>
        <w:rPr>
          <w:rFonts w:cs="Calibri"/>
        </w:rPr>
        <w:t>r ein Lehramt.</w:t>
      </w:r>
    </w:p>
    <w:p w14:paraId="62B6A8EB" w14:textId="77777777" w:rsidR="006C64F9" w:rsidRDefault="006C64F9">
      <w:pPr>
        <w:pStyle w:val="V-Normaltext"/>
        <w:widowControl/>
        <w:spacing w:before="10" w:after="10" w:line="40" w:lineRule="exact"/>
        <w:rPr>
          <w:rFonts w:cs="Calibri"/>
        </w:rPr>
      </w:pPr>
    </w:p>
    <w:p w14:paraId="147B24E7" w14:textId="77777777" w:rsidR="006C64F9" w:rsidRDefault="006C64F9">
      <w:pPr>
        <w:pStyle w:val="V-Zwischenfcberschrift01"/>
        <w:widowControl/>
        <w:rPr>
          <w:rFonts w:cs="Calibri"/>
        </w:rPr>
      </w:pPr>
      <w:r>
        <w:t>§</w:t>
      </w:r>
      <w:r>
        <w:t xml:space="preserve"> 5</w:t>
      </w:r>
      <w:r>
        <w:br/>
        <w:t>Durchf</w:t>
      </w:r>
      <w:r>
        <w:t>ü</w:t>
      </w:r>
      <w:r>
        <w:t>hrung des Anpassungslehrgangs</w:t>
      </w:r>
    </w:p>
    <w:p w14:paraId="53436A1D" w14:textId="77777777" w:rsidR="006C64F9" w:rsidRDefault="006C64F9">
      <w:pPr>
        <w:pStyle w:val="V-Normaltext"/>
        <w:widowControl/>
        <w:rPr>
          <w:rFonts w:cs="Calibri"/>
        </w:rPr>
      </w:pPr>
      <w:r>
        <w:t>(1) Der Anpassungslehrgang kann umfassen:</w:t>
      </w:r>
    </w:p>
    <w:p w14:paraId="5C4ABD37" w14:textId="77777777" w:rsidR="006C64F9" w:rsidRDefault="006C64F9">
      <w:pPr>
        <w:pStyle w:val="V-ListeNormal1"/>
        <w:keepNext/>
        <w:widowControl/>
        <w:ind w:left="227" w:hanging="227"/>
      </w:pPr>
      <w:r>
        <w:rPr>
          <w:rFonts w:cs="Arial"/>
        </w:rPr>
        <w:t>1.</w:t>
      </w:r>
      <w:r>
        <w:rPr>
          <w:rFonts w:cs="Arial"/>
        </w:rPr>
        <w:tab/>
        <w:t>eine methodisch-didaktische und gegebenenfalls erg</w:t>
      </w:r>
      <w:r>
        <w:rPr>
          <w:rFonts w:cs="Arial"/>
        </w:rPr>
        <w:t>ä</w:t>
      </w:r>
      <w:r>
        <w:rPr>
          <w:rFonts w:cs="Arial"/>
        </w:rPr>
        <w:t>nzende fachwissenschaftliche Unterweisung,</w:t>
      </w:r>
    </w:p>
    <w:p w14:paraId="3A49C949" w14:textId="77777777" w:rsidR="006C64F9" w:rsidRDefault="006C64F9">
      <w:pPr>
        <w:pStyle w:val="V-Normaltext"/>
        <w:widowControl/>
      </w:pPr>
    </w:p>
    <w:p w14:paraId="3BBBDB59" w14:textId="77777777" w:rsidR="006C64F9" w:rsidRDefault="006C64F9">
      <w:pPr>
        <w:pStyle w:val="V-ListeNormal1"/>
        <w:keepNext/>
        <w:widowControl/>
        <w:ind w:left="227" w:hanging="227"/>
        <w:rPr>
          <w:rFonts w:cs="Arial"/>
        </w:rPr>
      </w:pPr>
      <w:r>
        <w:t>2.</w:t>
      </w:r>
      <w:r>
        <w:tab/>
        <w:t>eine schulpraktische Unterweisung.</w:t>
      </w:r>
    </w:p>
    <w:p w14:paraId="30DAB967" w14:textId="77777777" w:rsidR="006C64F9" w:rsidRDefault="006C64F9">
      <w:pPr>
        <w:pStyle w:val="V-Normaltext"/>
        <w:widowControl/>
        <w:rPr>
          <w:rFonts w:cs="Calibri"/>
        </w:rPr>
      </w:pPr>
    </w:p>
    <w:p w14:paraId="5207769D" w14:textId="77777777" w:rsidR="006C64F9" w:rsidRDefault="006C64F9">
      <w:pPr>
        <w:pStyle w:val="V-Normaltext"/>
        <w:widowControl/>
        <w:rPr>
          <w:rFonts w:cs="Calibri"/>
        </w:rPr>
      </w:pPr>
      <w:r>
        <w:t>Sofern erforderlich, kann eine fachwissenschaftliche Zusatzausbildung an einer Hochschule oder in Verbindung mit einer Hochschule erfolgen.</w:t>
      </w:r>
    </w:p>
    <w:p w14:paraId="035E48D8" w14:textId="77777777" w:rsidR="006C64F9" w:rsidRDefault="006C64F9">
      <w:pPr>
        <w:pStyle w:val="V-Normaltext"/>
        <w:widowControl/>
        <w:rPr>
          <w:rFonts w:cs="Calibri"/>
        </w:rPr>
      </w:pPr>
      <w:r>
        <w:t>(2) Die methodisch-didaktische und gegebenenfalls fachwissenschaftliche Unterweisung wird im Studienseminar, die schulpraktische Unterweisung an einer Ausbildungsschule durchgef</w:t>
      </w:r>
      <w:r>
        <w:t>ü</w:t>
      </w:r>
      <w:r>
        <w:t xml:space="preserve">hrt, die dem jeweiligen Studienseminar zugeordnet ist. </w:t>
      </w:r>
    </w:p>
    <w:p w14:paraId="531D37D8" w14:textId="77777777" w:rsidR="006C64F9" w:rsidRDefault="006C64F9">
      <w:pPr>
        <w:pStyle w:val="V-Normaltext"/>
        <w:widowControl/>
        <w:rPr>
          <w:rFonts w:cs="Calibri"/>
        </w:rPr>
      </w:pPr>
      <w:r>
        <w:t>(3) Verantwortlich f</w:t>
      </w:r>
      <w:r>
        <w:t>ü</w:t>
      </w:r>
      <w:r>
        <w:t>r die Durchf</w:t>
      </w:r>
      <w:r>
        <w:t>ü</w:t>
      </w:r>
      <w:r>
        <w:t>hrung des Anpassungslehrgangs ist die Leiterin oder der Leiter des Seminars. Die Fachleiterinnen und Fachleiter sind vorbehaltlich der Rechte der Schulleitung im Rahmen der schulpraktischen Unterweisung weisungsberechtigt. Die Vorgesetzteneigenschaft der Studienseminarleitung bleibt unber</w:t>
      </w:r>
      <w:r>
        <w:t>ü</w:t>
      </w:r>
      <w:r>
        <w:t xml:space="preserve">hrt.  </w:t>
      </w:r>
    </w:p>
    <w:p w14:paraId="22F44E36" w14:textId="77777777" w:rsidR="006C64F9" w:rsidRDefault="006C64F9">
      <w:pPr>
        <w:pStyle w:val="V-Normaltext"/>
        <w:widowControl/>
        <w:spacing w:before="10" w:after="10" w:line="40" w:lineRule="exact"/>
      </w:pPr>
    </w:p>
    <w:p w14:paraId="116920F2" w14:textId="77777777" w:rsidR="006C64F9" w:rsidRDefault="006C64F9">
      <w:pPr>
        <w:pStyle w:val="V-Zwischenfcberschrift01"/>
        <w:widowControl/>
      </w:pPr>
      <w:r>
        <w:rPr>
          <w:rFonts w:cs="Calibri"/>
        </w:rPr>
        <w:t>§</w:t>
      </w:r>
      <w:r>
        <w:rPr>
          <w:rFonts w:cs="Calibri"/>
        </w:rPr>
        <w:t xml:space="preserve"> 6</w:t>
      </w:r>
      <w:r>
        <w:rPr>
          <w:rFonts w:cs="Calibri"/>
        </w:rPr>
        <w:br/>
        <w:t>Ausbildungsveranstaltungen</w:t>
      </w:r>
    </w:p>
    <w:p w14:paraId="0921A7A7" w14:textId="77777777" w:rsidR="006C64F9" w:rsidRDefault="006C64F9">
      <w:pPr>
        <w:pStyle w:val="V-Normaltext"/>
        <w:widowControl/>
      </w:pPr>
      <w:r>
        <w:rPr>
          <w:rFonts w:cs="Calibri"/>
        </w:rPr>
        <w:t>(1) Die Teilnahme an den im Ausbildungsplan vorgeschriebenen Ausbildungsveranstaltungen und an allgemeinen Veranstaltungen des Studienseminars ist verbindlich.</w:t>
      </w:r>
    </w:p>
    <w:p w14:paraId="6B296CEF" w14:textId="77777777" w:rsidR="006C64F9" w:rsidRDefault="006C64F9">
      <w:pPr>
        <w:pStyle w:val="V-Normaltext"/>
        <w:widowControl/>
      </w:pPr>
      <w:r>
        <w:rPr>
          <w:rFonts w:cs="Calibri"/>
        </w:rPr>
        <w:t>(2) Ausbildungsveranstaltungen sind:</w:t>
      </w:r>
    </w:p>
    <w:p w14:paraId="2F4500AA" w14:textId="77777777" w:rsidR="006C64F9" w:rsidRDefault="006C64F9">
      <w:pPr>
        <w:pStyle w:val="V-ListeNormal1"/>
        <w:keepNext/>
        <w:widowControl/>
        <w:ind w:left="227" w:hanging="227"/>
        <w:rPr>
          <w:rFonts w:cs="Arial"/>
        </w:rPr>
      </w:pPr>
      <w:r>
        <w:t>1.</w:t>
      </w:r>
      <w:r>
        <w:tab/>
        <w:t>an den Studienseminaren Seminarveranstaltungen in den F</w:t>
      </w:r>
      <w:r>
        <w:t>ä</w:t>
      </w:r>
      <w:r>
        <w:t>chern des Gleichstellungsverfahrens unter Ber</w:t>
      </w:r>
      <w:r>
        <w:t>ü</w:t>
      </w:r>
      <w:r>
        <w:t>cksichtigung der durch die  Ausbildung im Herkunftsland nachgewiesenen Qualifikationen</w:t>
      </w:r>
    </w:p>
    <w:p w14:paraId="05374CB5" w14:textId="77777777" w:rsidR="006C64F9" w:rsidRDefault="006C64F9">
      <w:pPr>
        <w:pStyle w:val="V-Normaltext"/>
        <w:widowControl/>
        <w:rPr>
          <w:rFonts w:cs="Calibri"/>
        </w:rPr>
      </w:pPr>
    </w:p>
    <w:p w14:paraId="35867227" w14:textId="77777777" w:rsidR="006C64F9" w:rsidRDefault="006C64F9">
      <w:pPr>
        <w:pStyle w:val="V-ListeNormal1"/>
        <w:keepNext/>
        <w:widowControl/>
        <w:ind w:left="227" w:hanging="227"/>
      </w:pPr>
      <w:r>
        <w:rPr>
          <w:rFonts w:cs="Arial"/>
        </w:rPr>
        <w:t>2.</w:t>
      </w:r>
      <w:r>
        <w:rPr>
          <w:rFonts w:cs="Arial"/>
        </w:rPr>
        <w:tab/>
        <w:t>an den Schulen: Ausbildungsunterricht, der Hospitationen, Unterricht unter Anleitung und selbstst</w:t>
      </w:r>
      <w:r>
        <w:rPr>
          <w:rFonts w:cs="Arial"/>
        </w:rPr>
        <w:t>ä</w:t>
      </w:r>
      <w:r>
        <w:rPr>
          <w:rFonts w:cs="Arial"/>
        </w:rPr>
        <w:t>ndigen Unterricht umfasst.</w:t>
      </w:r>
    </w:p>
    <w:p w14:paraId="01D61711" w14:textId="77777777" w:rsidR="006C64F9" w:rsidRDefault="006C64F9">
      <w:pPr>
        <w:pStyle w:val="V-Normaltext"/>
        <w:widowControl/>
      </w:pPr>
    </w:p>
    <w:p w14:paraId="0D3F92F0" w14:textId="77777777" w:rsidR="006C64F9" w:rsidRDefault="006C64F9">
      <w:pPr>
        <w:pStyle w:val="V-Normaltext"/>
        <w:widowControl/>
      </w:pPr>
      <w:r>
        <w:rPr>
          <w:rFonts w:cs="Calibri"/>
        </w:rPr>
        <w:t>Der Ausbildungsunterricht umfasst in der Regel w</w:t>
      </w:r>
      <w:r>
        <w:rPr>
          <w:rFonts w:cs="Calibri"/>
        </w:rPr>
        <w:t>ö</w:t>
      </w:r>
      <w:r>
        <w:rPr>
          <w:rFonts w:cs="Calibri"/>
        </w:rPr>
        <w:t>chentlich 12 Stunden. Seminarausbilderinnen und Seminarausbilder f</w:t>
      </w:r>
      <w:r>
        <w:rPr>
          <w:rFonts w:cs="Calibri"/>
        </w:rPr>
        <w:t>ü</w:t>
      </w:r>
      <w:r>
        <w:rPr>
          <w:rFonts w:cs="Calibri"/>
        </w:rPr>
        <w:t>hren in erforderlichem Umfange Unterrichtsbesuche mit anschlie</w:t>
      </w:r>
      <w:r>
        <w:rPr>
          <w:rFonts w:cs="Calibri"/>
        </w:rPr>
        <w:t>ß</w:t>
      </w:r>
      <w:r>
        <w:rPr>
          <w:rFonts w:cs="Calibri"/>
        </w:rPr>
        <w:t>enden Beratungsgespr</w:t>
      </w:r>
      <w:r>
        <w:rPr>
          <w:rFonts w:cs="Calibri"/>
        </w:rPr>
        <w:t>ä</w:t>
      </w:r>
      <w:r>
        <w:rPr>
          <w:rFonts w:cs="Calibri"/>
        </w:rPr>
        <w:t>chen durch.</w:t>
      </w:r>
    </w:p>
    <w:p w14:paraId="5AF4B7A9" w14:textId="77777777" w:rsidR="006C64F9" w:rsidRDefault="006C64F9">
      <w:pPr>
        <w:pStyle w:val="V-Normaltext"/>
        <w:widowControl/>
        <w:spacing w:before="10" w:after="10" w:line="40" w:lineRule="exact"/>
        <w:rPr>
          <w:rFonts w:cs="Calibri"/>
        </w:rPr>
      </w:pPr>
    </w:p>
    <w:p w14:paraId="7936C13F" w14:textId="77777777" w:rsidR="006C64F9" w:rsidRDefault="006C64F9">
      <w:pPr>
        <w:pStyle w:val="V-Zwischenfcberschrift01"/>
        <w:widowControl/>
        <w:rPr>
          <w:rFonts w:cs="Calibri"/>
        </w:rPr>
      </w:pPr>
      <w:r>
        <w:t>§</w:t>
      </w:r>
      <w:r>
        <w:t xml:space="preserve"> 7</w:t>
      </w:r>
      <w:r>
        <w:br/>
        <w:t>Bewertung</w:t>
      </w:r>
    </w:p>
    <w:p w14:paraId="44A09043" w14:textId="77777777" w:rsidR="006C64F9" w:rsidRDefault="006C64F9">
      <w:pPr>
        <w:pStyle w:val="V-Normaltext"/>
        <w:widowControl/>
        <w:rPr>
          <w:rFonts w:cs="Calibri"/>
        </w:rPr>
      </w:pPr>
      <w:r>
        <w:t>(1) In jedem Vierteljahr des Anpassungslehrgangs h</w:t>
      </w:r>
      <w:r>
        <w:t>ä</w:t>
      </w:r>
      <w:r>
        <w:t>lt die teilnehmende Person in jedem Fach eine Unterrichtsprobe, die bewertet wird; im Falle der Ausbildung in nur einem Fach zwei Unterrichtsproben in diesem Fach. Die Unterrichtsproben sollen in verschiedenen Jahrgangsstufen gehalten werden.</w:t>
      </w:r>
    </w:p>
    <w:p w14:paraId="5ECB3646" w14:textId="77777777" w:rsidR="006C64F9" w:rsidRDefault="006C64F9">
      <w:pPr>
        <w:pStyle w:val="V-Normaltext"/>
        <w:widowControl/>
        <w:rPr>
          <w:rFonts w:cs="Calibri"/>
        </w:rPr>
      </w:pPr>
      <w:r>
        <w:t>(2) Die Leistungen werden am Ende des Anpassungslehrgangs von der Leitung des Seminars unter Ber</w:t>
      </w:r>
      <w:r>
        <w:t>ü</w:t>
      </w:r>
      <w:r>
        <w:t>cksichtigung der Lehrproben in einem Lehrgangsbericht zu einer nach Leistungsstufen differenzierenden Gesamtbewertung zusammengefasst. Der Lehrgangsbericht wird den Lehrgangsteilnehmerinnen und Lehrgangsteilnehmern zusammen mit einer Teilnahmebescheinigung ausgeh</w:t>
      </w:r>
      <w:r>
        <w:t>ä</w:t>
      </w:r>
      <w:r>
        <w:t>ndigt.</w:t>
      </w:r>
    </w:p>
    <w:p w14:paraId="34EE16C3" w14:textId="77777777" w:rsidR="006C64F9" w:rsidRDefault="006C64F9">
      <w:pPr>
        <w:pStyle w:val="V-Normaltext"/>
        <w:widowControl/>
        <w:spacing w:before="10" w:after="10" w:line="40" w:lineRule="exact"/>
      </w:pPr>
    </w:p>
    <w:p w14:paraId="2CEC0FEE" w14:textId="77777777" w:rsidR="006C64F9" w:rsidRDefault="006C64F9">
      <w:pPr>
        <w:pStyle w:val="V-Zwischenfcberschrift01"/>
        <w:widowControl/>
      </w:pPr>
      <w:r>
        <w:rPr>
          <w:rFonts w:cs="Calibri"/>
        </w:rPr>
        <w:t>§</w:t>
      </w:r>
      <w:r>
        <w:rPr>
          <w:rFonts w:cs="Calibri"/>
        </w:rPr>
        <w:t xml:space="preserve"> 8</w:t>
      </w:r>
      <w:r>
        <w:rPr>
          <w:rFonts w:cs="Calibri"/>
        </w:rPr>
        <w:br/>
        <w:t>Beendigung des Anpassungslehrgangs</w:t>
      </w:r>
    </w:p>
    <w:p w14:paraId="772BF62C" w14:textId="77777777" w:rsidR="006C64F9" w:rsidRDefault="006C64F9">
      <w:pPr>
        <w:pStyle w:val="V-Normaltext"/>
        <w:widowControl/>
      </w:pPr>
      <w:r>
        <w:rPr>
          <w:rFonts w:cs="Calibri"/>
        </w:rPr>
        <w:t>(1) Der Anpassungslehrgang endet mit Ablauf der festgelegten Lehrgangszeit oder vorzeitig auf Antrag. Der Lehrgang kann vorzeitig von Amts wegen beendet werden, wenn die Berufspflichten oder Ausbildungsverpflichtungen verletzt werden oder sonstige allgemeine Entlassungsgr</w:t>
      </w:r>
      <w:r>
        <w:rPr>
          <w:rFonts w:cs="Calibri"/>
        </w:rPr>
        <w:t>ü</w:t>
      </w:r>
      <w:r>
        <w:rPr>
          <w:rFonts w:cs="Calibri"/>
        </w:rPr>
        <w:t>nde vorliegen.</w:t>
      </w:r>
    </w:p>
    <w:p w14:paraId="6C8FF895" w14:textId="77777777" w:rsidR="006C64F9" w:rsidRDefault="006C64F9">
      <w:pPr>
        <w:pStyle w:val="V-Normaltext"/>
        <w:widowControl/>
        <w:rPr>
          <w:rFonts w:cs="Calibri"/>
        </w:rPr>
      </w:pPr>
    </w:p>
    <w:p w14:paraId="6A405D0B" w14:textId="77777777" w:rsidR="006C64F9" w:rsidRDefault="006C64F9">
      <w:pPr>
        <w:pStyle w:val="V-Normaltext"/>
        <w:widowControl/>
        <w:rPr>
          <w:rFonts w:cs="Calibri"/>
        </w:rPr>
      </w:pPr>
      <w:r>
        <w:t>(2) Im Falle der vorzeitigen Beendigung des Anpassungslehrgangs erfolgt die Entlassung aus dem Besch</w:t>
      </w:r>
      <w:r>
        <w:t>ä</w:t>
      </w:r>
      <w:r>
        <w:t>ftigtenverh</w:t>
      </w:r>
      <w:r>
        <w:t>ä</w:t>
      </w:r>
      <w:r>
        <w:t>ltnis.</w:t>
      </w:r>
    </w:p>
    <w:p w14:paraId="423E6502" w14:textId="77777777" w:rsidR="006C64F9" w:rsidRDefault="006C64F9">
      <w:pPr>
        <w:pStyle w:val="V-Normaltext"/>
        <w:widowControl/>
        <w:spacing w:before="10" w:after="10" w:line="40" w:lineRule="exact"/>
      </w:pPr>
    </w:p>
    <w:p w14:paraId="6EB5DAC9" w14:textId="77777777" w:rsidR="006C64F9" w:rsidRDefault="006C64F9">
      <w:pPr>
        <w:pStyle w:val="V-Zwischenfcberschrift01"/>
        <w:widowControl/>
      </w:pPr>
      <w:r>
        <w:rPr>
          <w:rFonts w:cs="Calibri"/>
        </w:rPr>
        <w:t>§</w:t>
      </w:r>
      <w:r>
        <w:rPr>
          <w:rFonts w:cs="Calibri"/>
        </w:rPr>
        <w:t xml:space="preserve"> 9</w:t>
      </w:r>
      <w:r>
        <w:rPr>
          <w:rFonts w:cs="Calibri"/>
        </w:rPr>
        <w:br/>
        <w:t xml:space="preserve">Entgelt </w:t>
      </w:r>
    </w:p>
    <w:p w14:paraId="519741C9" w14:textId="77777777" w:rsidR="006C64F9" w:rsidRDefault="006C64F9">
      <w:pPr>
        <w:pStyle w:val="V-Normaltext"/>
        <w:widowControl/>
      </w:pPr>
      <w:r>
        <w:rPr>
          <w:rFonts w:cs="Calibri"/>
        </w:rPr>
        <w:t>Am Lehrgang teilnehmende Personen erhalten w</w:t>
      </w:r>
      <w:r>
        <w:rPr>
          <w:rFonts w:cs="Calibri"/>
        </w:rPr>
        <w:t>ä</w:t>
      </w:r>
      <w:r>
        <w:rPr>
          <w:rFonts w:cs="Calibri"/>
        </w:rPr>
        <w:t>hrend der Dauer des Lehrgangs ein Entgelt in H</w:t>
      </w:r>
      <w:r>
        <w:rPr>
          <w:rFonts w:cs="Calibri"/>
        </w:rPr>
        <w:t>ö</w:t>
      </w:r>
      <w:r>
        <w:rPr>
          <w:rFonts w:cs="Calibri"/>
        </w:rPr>
        <w:t>he der Anw</w:t>
      </w:r>
      <w:r>
        <w:rPr>
          <w:rFonts w:cs="Calibri"/>
        </w:rPr>
        <w:t>ä</w:t>
      </w:r>
      <w:r>
        <w:rPr>
          <w:rFonts w:cs="Calibri"/>
        </w:rPr>
        <w:t>rterbez</w:t>
      </w:r>
      <w:r>
        <w:rPr>
          <w:rFonts w:cs="Calibri"/>
        </w:rPr>
        <w:t>ü</w:t>
      </w:r>
      <w:r>
        <w:rPr>
          <w:rFonts w:cs="Calibri"/>
        </w:rPr>
        <w:t>ge f</w:t>
      </w:r>
      <w:r>
        <w:rPr>
          <w:rFonts w:cs="Calibri"/>
        </w:rPr>
        <w:t>ü</w:t>
      </w:r>
      <w:r>
        <w:rPr>
          <w:rFonts w:cs="Calibri"/>
        </w:rPr>
        <w:t>r das Lehramt, dem sie zugeordnet wurden.</w:t>
      </w:r>
    </w:p>
    <w:p w14:paraId="32C3A419" w14:textId="77777777" w:rsidR="006C64F9" w:rsidRDefault="006C64F9">
      <w:pPr>
        <w:pStyle w:val="V-Normaltext"/>
        <w:widowControl/>
        <w:spacing w:before="10" w:after="10" w:line="40" w:lineRule="exact"/>
        <w:rPr>
          <w:rFonts w:cs="Calibri"/>
        </w:rPr>
      </w:pPr>
    </w:p>
    <w:p w14:paraId="167B1206" w14:textId="77777777" w:rsidR="006C64F9" w:rsidRDefault="006C64F9">
      <w:pPr>
        <w:pStyle w:val="V-Zwischenfcberschrift02"/>
        <w:widowControl/>
      </w:pPr>
      <w:r>
        <w:rPr>
          <w:rFonts w:cs="Arial"/>
        </w:rPr>
        <w:t>3. Abschnitt</w:t>
      </w:r>
      <w:r>
        <w:rPr>
          <w:rFonts w:cs="Arial"/>
        </w:rPr>
        <w:br/>
        <w:t>Eignungspr</w:t>
      </w:r>
      <w:r>
        <w:rPr>
          <w:rFonts w:cs="Arial"/>
        </w:rPr>
        <w:t>ü</w:t>
      </w:r>
      <w:r>
        <w:rPr>
          <w:rFonts w:cs="Arial"/>
        </w:rPr>
        <w:t>fung</w:t>
      </w:r>
    </w:p>
    <w:p w14:paraId="0A6F39D6" w14:textId="77777777" w:rsidR="006C64F9" w:rsidRDefault="006C64F9">
      <w:pPr>
        <w:pStyle w:val="V-Zwischenfcberschrift01"/>
        <w:widowControl/>
        <w:rPr>
          <w:rFonts w:cs="Calibri"/>
        </w:rPr>
      </w:pPr>
      <w:r>
        <w:t>§</w:t>
      </w:r>
      <w:r>
        <w:t xml:space="preserve"> 10</w:t>
      </w:r>
    </w:p>
    <w:p w14:paraId="680A8F6C" w14:textId="77777777" w:rsidR="006C64F9" w:rsidRDefault="006C64F9">
      <w:pPr>
        <w:pStyle w:val="V-Zwischenfcberschrift01"/>
        <w:widowControl/>
        <w:rPr>
          <w:rFonts w:cs="Calibri"/>
        </w:rPr>
      </w:pPr>
      <w:r>
        <w:t>Pr</w:t>
      </w:r>
      <w:r>
        <w:t>ü</w:t>
      </w:r>
      <w:r>
        <w:t>fungsma</w:t>
      </w:r>
      <w:r>
        <w:t>ß</w:t>
      </w:r>
      <w:r>
        <w:t>stab</w:t>
      </w:r>
    </w:p>
    <w:p w14:paraId="782D036A" w14:textId="77777777" w:rsidR="006C64F9" w:rsidRDefault="006C64F9">
      <w:pPr>
        <w:pStyle w:val="V-Normaltext"/>
        <w:widowControl/>
        <w:rPr>
          <w:rFonts w:cs="Calibri"/>
        </w:rPr>
      </w:pPr>
      <w:r>
        <w:rPr>
          <w:w w:val="99"/>
        </w:rPr>
        <w:t>Durch die Eignungspr</w:t>
      </w:r>
      <w:r>
        <w:rPr>
          <w:w w:val="99"/>
        </w:rPr>
        <w:t>ü</w:t>
      </w:r>
      <w:r>
        <w:rPr>
          <w:w w:val="99"/>
        </w:rPr>
        <w:t>fung wird festgestellt, ob die antragstellende Person die Kenntnisse und F</w:t>
      </w:r>
      <w:r>
        <w:rPr>
          <w:w w:val="99"/>
        </w:rPr>
        <w:t>ä</w:t>
      </w:r>
      <w:r>
        <w:rPr>
          <w:w w:val="99"/>
        </w:rPr>
        <w:t>higkeiten besitzen, um den Lehrerberuf in dem angestrebten Lehramt auszu</w:t>
      </w:r>
      <w:r>
        <w:rPr>
          <w:w w:val="99"/>
        </w:rPr>
        <w:t>ü</w:t>
      </w:r>
      <w:r>
        <w:rPr>
          <w:w w:val="99"/>
        </w:rPr>
        <w:t>ben. Sie hat zu ber</w:t>
      </w:r>
      <w:r>
        <w:rPr>
          <w:w w:val="99"/>
        </w:rPr>
        <w:t>ü</w:t>
      </w:r>
      <w:r>
        <w:rPr>
          <w:w w:val="99"/>
        </w:rPr>
        <w:t xml:space="preserve">cksichtigen, dass die antragstellende Person bereits </w:t>
      </w:r>
      <w:r>
        <w:rPr>
          <w:w w:val="99"/>
        </w:rPr>
        <w:t>ü</w:t>
      </w:r>
      <w:r>
        <w:rPr>
          <w:w w:val="99"/>
        </w:rPr>
        <w:t>ber eine berufliche Qualifikation zur Aus</w:t>
      </w:r>
      <w:r>
        <w:rPr>
          <w:w w:val="99"/>
        </w:rPr>
        <w:t>ü</w:t>
      </w:r>
      <w:r>
        <w:rPr>
          <w:w w:val="99"/>
        </w:rPr>
        <w:t>bung eines Lehrberufs in einem Mitgliedstaat oder einem Vertragsstaat verf</w:t>
      </w:r>
      <w:r>
        <w:rPr>
          <w:w w:val="99"/>
        </w:rPr>
        <w:t>ü</w:t>
      </w:r>
      <w:r>
        <w:rPr>
          <w:w w:val="99"/>
        </w:rPr>
        <w:t>gt.</w:t>
      </w:r>
    </w:p>
    <w:p w14:paraId="71E8E9E6" w14:textId="77777777" w:rsidR="006C64F9" w:rsidRDefault="006C64F9">
      <w:pPr>
        <w:pStyle w:val="V-Normaltext"/>
        <w:widowControl/>
        <w:spacing w:before="10" w:after="10" w:line="40" w:lineRule="exact"/>
      </w:pPr>
    </w:p>
    <w:p w14:paraId="0F620815" w14:textId="77777777" w:rsidR="006C64F9" w:rsidRDefault="006C64F9">
      <w:pPr>
        <w:pStyle w:val="V-Zwischenfcberschrift01"/>
        <w:widowControl/>
      </w:pPr>
      <w:r>
        <w:rPr>
          <w:rFonts w:cs="Calibri"/>
        </w:rPr>
        <w:t>§</w:t>
      </w:r>
      <w:r>
        <w:rPr>
          <w:rFonts w:cs="Calibri"/>
        </w:rPr>
        <w:t xml:space="preserve"> 11</w:t>
      </w:r>
    </w:p>
    <w:p w14:paraId="3EDCB3EB" w14:textId="77777777" w:rsidR="006C64F9" w:rsidRDefault="006C64F9">
      <w:pPr>
        <w:pStyle w:val="V-Zwischenfcberschrift01"/>
        <w:widowControl/>
      </w:pPr>
      <w:r>
        <w:rPr>
          <w:rFonts w:cs="Calibri"/>
        </w:rPr>
        <w:t xml:space="preserve"> Pr</w:t>
      </w:r>
      <w:r>
        <w:rPr>
          <w:rFonts w:cs="Calibri"/>
        </w:rPr>
        <w:t>ü</w:t>
      </w:r>
      <w:r>
        <w:rPr>
          <w:rFonts w:cs="Calibri"/>
        </w:rPr>
        <w:t>fungsausschuss</w:t>
      </w:r>
    </w:p>
    <w:p w14:paraId="33EF113E" w14:textId="77777777" w:rsidR="006C64F9" w:rsidRDefault="006C64F9">
      <w:pPr>
        <w:pStyle w:val="V-Normaltext"/>
        <w:widowControl/>
      </w:pPr>
      <w:r>
        <w:rPr>
          <w:rFonts w:cs="Calibri"/>
        </w:rPr>
        <w:t>(1) Hat die antragstellende Person sich entschieden, eine Eignungspr</w:t>
      </w:r>
      <w:r>
        <w:rPr>
          <w:rFonts w:cs="Calibri"/>
        </w:rPr>
        <w:t>ü</w:t>
      </w:r>
      <w:r>
        <w:rPr>
          <w:rFonts w:cs="Calibri"/>
        </w:rPr>
        <w:t>fung abzulegen, wird vom Landespr</w:t>
      </w:r>
      <w:r>
        <w:rPr>
          <w:rFonts w:cs="Calibri"/>
        </w:rPr>
        <w:t>ü</w:t>
      </w:r>
      <w:r>
        <w:rPr>
          <w:rFonts w:cs="Calibri"/>
        </w:rPr>
        <w:t>fungsamt f</w:t>
      </w:r>
      <w:r>
        <w:rPr>
          <w:rFonts w:cs="Calibri"/>
        </w:rPr>
        <w:t>ü</w:t>
      </w:r>
      <w:r>
        <w:rPr>
          <w:rFonts w:cs="Calibri"/>
        </w:rPr>
        <w:t>r Zweite Staatspr</w:t>
      </w:r>
      <w:r>
        <w:rPr>
          <w:rFonts w:cs="Calibri"/>
        </w:rPr>
        <w:t>ü</w:t>
      </w:r>
      <w:r>
        <w:rPr>
          <w:rFonts w:cs="Calibri"/>
        </w:rPr>
        <w:t>fungen f</w:t>
      </w:r>
      <w:r>
        <w:rPr>
          <w:rFonts w:cs="Calibri"/>
        </w:rPr>
        <w:t>ü</w:t>
      </w:r>
      <w:r>
        <w:rPr>
          <w:rFonts w:cs="Calibri"/>
        </w:rPr>
        <w:t>r Lehr</w:t>
      </w:r>
      <w:r>
        <w:rPr>
          <w:rFonts w:cs="Calibri"/>
        </w:rPr>
        <w:t>ä</w:t>
      </w:r>
      <w:r>
        <w:rPr>
          <w:rFonts w:cs="Calibri"/>
        </w:rPr>
        <w:t>mter an Schulen (Pr</w:t>
      </w:r>
      <w:r>
        <w:rPr>
          <w:rFonts w:cs="Calibri"/>
        </w:rPr>
        <w:t>ü</w:t>
      </w:r>
      <w:r>
        <w:rPr>
          <w:rFonts w:cs="Calibri"/>
        </w:rPr>
        <w:t>fungsamt) ein Pr</w:t>
      </w:r>
      <w:r>
        <w:rPr>
          <w:rFonts w:cs="Calibri"/>
        </w:rPr>
        <w:t>ü</w:t>
      </w:r>
      <w:r>
        <w:rPr>
          <w:rFonts w:cs="Calibri"/>
        </w:rPr>
        <w:t>fungsausschuss gebildet. Ihm geh</w:t>
      </w:r>
      <w:r>
        <w:rPr>
          <w:rFonts w:cs="Calibri"/>
        </w:rPr>
        <w:t>ö</w:t>
      </w:r>
      <w:r>
        <w:rPr>
          <w:rFonts w:cs="Calibri"/>
        </w:rPr>
        <w:t>ren an:</w:t>
      </w:r>
    </w:p>
    <w:p w14:paraId="75754D50" w14:textId="77777777" w:rsidR="006C64F9" w:rsidRDefault="006C64F9">
      <w:pPr>
        <w:pStyle w:val="V-ListeNormal1"/>
        <w:keepNext/>
        <w:widowControl/>
        <w:ind w:left="227" w:hanging="227"/>
        <w:rPr>
          <w:rFonts w:cs="Arial"/>
        </w:rPr>
      </w:pPr>
      <w:r>
        <w:t>1.</w:t>
      </w:r>
      <w:r>
        <w:tab/>
        <w:t>die Vorsitzende oder der Vorsitzende des Pr</w:t>
      </w:r>
      <w:r>
        <w:t>ü</w:t>
      </w:r>
      <w:r>
        <w:t>fungsausschusses,</w:t>
      </w:r>
    </w:p>
    <w:p w14:paraId="3023F571" w14:textId="77777777" w:rsidR="006C64F9" w:rsidRDefault="006C64F9">
      <w:pPr>
        <w:pStyle w:val="V-Normaltext"/>
        <w:widowControl/>
        <w:rPr>
          <w:rFonts w:cs="Calibri"/>
        </w:rPr>
      </w:pPr>
    </w:p>
    <w:p w14:paraId="6E8BC1CC" w14:textId="77777777" w:rsidR="006C64F9" w:rsidRDefault="006C64F9">
      <w:pPr>
        <w:pStyle w:val="V-ListeNormal1"/>
        <w:keepNext/>
        <w:widowControl/>
        <w:ind w:left="227" w:hanging="227"/>
      </w:pPr>
      <w:r>
        <w:rPr>
          <w:rFonts w:cs="Arial"/>
        </w:rPr>
        <w:t>2.</w:t>
      </w:r>
      <w:r>
        <w:rPr>
          <w:rFonts w:cs="Arial"/>
        </w:rPr>
        <w:tab/>
        <w:t>eine Seminarausbilderin oder ein Seminarausbilder f</w:t>
      </w:r>
      <w:r>
        <w:rPr>
          <w:rFonts w:cs="Arial"/>
        </w:rPr>
        <w:t>ü</w:t>
      </w:r>
      <w:r>
        <w:rPr>
          <w:rFonts w:cs="Arial"/>
        </w:rPr>
        <w:t>r jedes Fach, in dem gepr</w:t>
      </w:r>
      <w:r>
        <w:rPr>
          <w:rFonts w:cs="Arial"/>
        </w:rPr>
        <w:t>ü</w:t>
      </w:r>
      <w:r>
        <w:rPr>
          <w:rFonts w:cs="Arial"/>
        </w:rPr>
        <w:t>ft wird,</w:t>
      </w:r>
    </w:p>
    <w:p w14:paraId="02968F79" w14:textId="77777777" w:rsidR="006C64F9" w:rsidRDefault="006C64F9">
      <w:pPr>
        <w:pStyle w:val="V-Normaltext"/>
        <w:widowControl/>
      </w:pPr>
    </w:p>
    <w:p w14:paraId="650AB8D9" w14:textId="77777777" w:rsidR="006C64F9" w:rsidRDefault="006C64F9">
      <w:pPr>
        <w:pStyle w:val="V-ListeNormal1"/>
        <w:keepNext/>
        <w:widowControl/>
        <w:ind w:left="227" w:hanging="227"/>
        <w:rPr>
          <w:rFonts w:cs="Arial"/>
        </w:rPr>
      </w:pPr>
      <w:r>
        <w:t>3.</w:t>
      </w:r>
      <w:r>
        <w:tab/>
        <w:t>ein Mitglied der Schulleitung oder eine Lehrerin oder ein Lehrer der Schule, an der die Unterrichtsproben stattfinden.</w:t>
      </w:r>
    </w:p>
    <w:p w14:paraId="676236E5" w14:textId="77777777" w:rsidR="006C64F9" w:rsidRDefault="006C64F9">
      <w:pPr>
        <w:pStyle w:val="V-Normaltext"/>
        <w:widowControl/>
        <w:rPr>
          <w:rFonts w:cs="Calibri"/>
        </w:rPr>
      </w:pPr>
    </w:p>
    <w:p w14:paraId="3DE0ECC6" w14:textId="77777777" w:rsidR="006C64F9" w:rsidRDefault="006C64F9">
      <w:pPr>
        <w:pStyle w:val="V-Normaltext"/>
        <w:widowControl/>
        <w:rPr>
          <w:rFonts w:cs="Calibri"/>
        </w:rPr>
      </w:pPr>
      <w:r>
        <w:t>Ist ein Mitglied des Pr</w:t>
      </w:r>
      <w:r>
        <w:t>ü</w:t>
      </w:r>
      <w:r>
        <w:t>fungsausschusses verhindert, wird von der oder dem Vorsitzenden des Pr</w:t>
      </w:r>
      <w:r>
        <w:t>ü</w:t>
      </w:r>
      <w:r>
        <w:t>fungsausschusses eine geeignete Vertretung bestellt.</w:t>
      </w:r>
    </w:p>
    <w:p w14:paraId="78E82BE3" w14:textId="77777777" w:rsidR="006C64F9" w:rsidRDefault="006C64F9">
      <w:pPr>
        <w:pStyle w:val="V-Normaltext"/>
        <w:widowControl/>
        <w:rPr>
          <w:rFonts w:cs="Calibri"/>
        </w:rPr>
      </w:pPr>
      <w:r>
        <w:t>(2) Den Vorsitz im Pr</w:t>
      </w:r>
      <w:r>
        <w:t>ü</w:t>
      </w:r>
      <w:r>
        <w:t xml:space="preserve">fungsausschuss kann </w:t>
      </w:r>
      <w:r>
        <w:t>ü</w:t>
      </w:r>
      <w:r>
        <w:t>bernehmen, wer</w:t>
      </w:r>
    </w:p>
    <w:p w14:paraId="7DE899FF" w14:textId="77777777" w:rsidR="006C64F9" w:rsidRDefault="006C64F9">
      <w:pPr>
        <w:pStyle w:val="V-ListeNormal1"/>
        <w:keepNext/>
        <w:widowControl/>
        <w:ind w:left="227" w:hanging="227"/>
      </w:pPr>
      <w:r>
        <w:rPr>
          <w:rFonts w:cs="Arial"/>
        </w:rPr>
        <w:t>1.</w:t>
      </w:r>
      <w:r>
        <w:rPr>
          <w:rFonts w:cs="Arial"/>
        </w:rPr>
        <w:tab/>
        <w:t>in der Leitung oder Gesch</w:t>
      </w:r>
      <w:r>
        <w:rPr>
          <w:rFonts w:cs="Arial"/>
        </w:rPr>
        <w:t>ä</w:t>
      </w:r>
      <w:r>
        <w:rPr>
          <w:rFonts w:cs="Arial"/>
        </w:rPr>
        <w:t>ftsf</w:t>
      </w:r>
      <w:r>
        <w:rPr>
          <w:rFonts w:cs="Arial"/>
        </w:rPr>
        <w:t>ü</w:t>
      </w:r>
      <w:r>
        <w:rPr>
          <w:rFonts w:cs="Arial"/>
        </w:rPr>
        <w:t>hrung des Landespr</w:t>
      </w:r>
      <w:r>
        <w:rPr>
          <w:rFonts w:cs="Arial"/>
        </w:rPr>
        <w:t>ü</w:t>
      </w:r>
      <w:r>
        <w:rPr>
          <w:rFonts w:cs="Arial"/>
        </w:rPr>
        <w:t>fungsamtes f</w:t>
      </w:r>
      <w:r>
        <w:rPr>
          <w:rFonts w:cs="Arial"/>
        </w:rPr>
        <w:t>ü</w:t>
      </w:r>
      <w:r>
        <w:rPr>
          <w:rFonts w:cs="Arial"/>
        </w:rPr>
        <w:t>r Zweite Staatspr</w:t>
      </w:r>
      <w:r>
        <w:rPr>
          <w:rFonts w:cs="Arial"/>
        </w:rPr>
        <w:t>ü</w:t>
      </w:r>
      <w:r>
        <w:rPr>
          <w:rFonts w:cs="Arial"/>
        </w:rPr>
        <w:t>fungen f</w:t>
      </w:r>
      <w:r>
        <w:rPr>
          <w:rFonts w:cs="Arial"/>
        </w:rPr>
        <w:t>ü</w:t>
      </w:r>
      <w:r>
        <w:rPr>
          <w:rFonts w:cs="Arial"/>
        </w:rPr>
        <w:t>r Lehr</w:t>
      </w:r>
      <w:r>
        <w:rPr>
          <w:rFonts w:cs="Arial"/>
        </w:rPr>
        <w:t>ä</w:t>
      </w:r>
      <w:r>
        <w:rPr>
          <w:rFonts w:cs="Arial"/>
        </w:rPr>
        <w:t>mter an Schulen,</w:t>
      </w:r>
    </w:p>
    <w:p w14:paraId="5F68D9A0" w14:textId="77777777" w:rsidR="006C64F9" w:rsidRDefault="006C64F9">
      <w:pPr>
        <w:pStyle w:val="V-Normaltext"/>
        <w:widowControl/>
      </w:pPr>
    </w:p>
    <w:p w14:paraId="5471B10E" w14:textId="77777777" w:rsidR="006C64F9" w:rsidRDefault="006C64F9">
      <w:pPr>
        <w:pStyle w:val="V-ListeNormal1"/>
        <w:keepNext/>
        <w:widowControl/>
        <w:ind w:left="227" w:hanging="227"/>
        <w:rPr>
          <w:rFonts w:cs="Arial"/>
        </w:rPr>
      </w:pPr>
      <w:r>
        <w:t>2.</w:t>
      </w:r>
      <w:r>
        <w:tab/>
        <w:t>als schulfachliche Dezernentin oder schulfachlicher Dezernent einer oberen Schulaufsichtsbeh</w:t>
      </w:r>
      <w:r>
        <w:t>ö</w:t>
      </w:r>
      <w:r>
        <w:t xml:space="preserve">rde, </w:t>
      </w:r>
    </w:p>
    <w:p w14:paraId="28A24F70" w14:textId="77777777" w:rsidR="006C64F9" w:rsidRDefault="006C64F9">
      <w:pPr>
        <w:pStyle w:val="V-Normaltext"/>
        <w:widowControl/>
        <w:rPr>
          <w:rFonts w:cs="Calibri"/>
        </w:rPr>
      </w:pPr>
    </w:p>
    <w:p w14:paraId="75CE3DFF" w14:textId="77777777" w:rsidR="006C64F9" w:rsidRDefault="006C64F9">
      <w:pPr>
        <w:pStyle w:val="V-ListeNormal1"/>
        <w:keepNext/>
        <w:widowControl/>
        <w:ind w:left="227" w:hanging="227"/>
      </w:pPr>
      <w:r>
        <w:rPr>
          <w:rFonts w:cs="Arial"/>
        </w:rPr>
        <w:t>3.</w:t>
      </w:r>
      <w:r>
        <w:rPr>
          <w:rFonts w:cs="Arial"/>
        </w:rPr>
        <w:tab/>
      </w:r>
      <w:r>
        <w:rPr>
          <w:rFonts w:cs="Arial"/>
        </w:rPr>
        <w:t xml:space="preserve">in der Leitung eines Studienseminars oder eines Seminars </w:t>
      </w:r>
    </w:p>
    <w:p w14:paraId="042D5654" w14:textId="77777777" w:rsidR="006C64F9" w:rsidRDefault="006C64F9">
      <w:pPr>
        <w:pStyle w:val="V-Normaltext"/>
        <w:widowControl/>
      </w:pPr>
    </w:p>
    <w:p w14:paraId="5A557D33" w14:textId="77777777" w:rsidR="006C64F9" w:rsidRDefault="006C64F9">
      <w:pPr>
        <w:pStyle w:val="V-Normaltext"/>
        <w:widowControl/>
      </w:pPr>
      <w:r>
        <w:rPr>
          <w:rFonts w:cs="Calibri"/>
        </w:rPr>
        <w:t>t</w:t>
      </w:r>
      <w:r>
        <w:rPr>
          <w:rFonts w:cs="Calibri"/>
        </w:rPr>
        <w:t>ä</w:t>
      </w:r>
      <w:r>
        <w:rPr>
          <w:rFonts w:cs="Calibri"/>
        </w:rPr>
        <w:t>tig ist und in der Regel die Bef</w:t>
      </w:r>
      <w:r>
        <w:rPr>
          <w:rFonts w:cs="Calibri"/>
        </w:rPr>
        <w:t>ä</w:t>
      </w:r>
      <w:r>
        <w:rPr>
          <w:rFonts w:cs="Calibri"/>
        </w:rPr>
        <w:t>higung f</w:t>
      </w:r>
      <w:r>
        <w:rPr>
          <w:rFonts w:cs="Calibri"/>
        </w:rPr>
        <w:t>ü</w:t>
      </w:r>
      <w:r>
        <w:rPr>
          <w:rFonts w:cs="Calibri"/>
        </w:rPr>
        <w:t>r das betreffende oder ein entsprechendes Lehramt besitzt, f</w:t>
      </w:r>
      <w:r>
        <w:rPr>
          <w:rFonts w:cs="Calibri"/>
        </w:rPr>
        <w:t>ü</w:t>
      </w:r>
      <w:r>
        <w:rPr>
          <w:rFonts w:cs="Calibri"/>
        </w:rPr>
        <w:t>r das die Pr</w:t>
      </w:r>
      <w:r>
        <w:rPr>
          <w:rFonts w:cs="Calibri"/>
        </w:rPr>
        <w:t>ü</w:t>
      </w:r>
      <w:r>
        <w:rPr>
          <w:rFonts w:cs="Calibri"/>
        </w:rPr>
        <w:t>fung abgenommen wird.</w:t>
      </w:r>
    </w:p>
    <w:p w14:paraId="1CB0FF92" w14:textId="77777777" w:rsidR="006C64F9" w:rsidRDefault="006C64F9">
      <w:pPr>
        <w:pStyle w:val="V-Normaltext"/>
        <w:widowControl/>
      </w:pPr>
      <w:r>
        <w:rPr>
          <w:rFonts w:cs="Calibri"/>
        </w:rPr>
        <w:t>(3) Die Pr</w:t>
      </w:r>
      <w:r>
        <w:rPr>
          <w:rFonts w:cs="Calibri"/>
        </w:rPr>
        <w:t>ü</w:t>
      </w:r>
      <w:r>
        <w:rPr>
          <w:rFonts w:cs="Calibri"/>
        </w:rPr>
        <w:t>ferinnen und Pr</w:t>
      </w:r>
      <w:r>
        <w:rPr>
          <w:rFonts w:cs="Calibri"/>
        </w:rPr>
        <w:t>ü</w:t>
      </w:r>
      <w:r>
        <w:rPr>
          <w:rFonts w:cs="Calibri"/>
        </w:rPr>
        <w:t>fer sind in der Aus</w:t>
      </w:r>
      <w:r>
        <w:rPr>
          <w:rFonts w:cs="Calibri"/>
        </w:rPr>
        <w:t>ü</w:t>
      </w:r>
      <w:r>
        <w:rPr>
          <w:rFonts w:cs="Calibri"/>
        </w:rPr>
        <w:t>bung ihrer Pr</w:t>
      </w:r>
      <w:r>
        <w:rPr>
          <w:rFonts w:cs="Calibri"/>
        </w:rPr>
        <w:t>ü</w:t>
      </w:r>
      <w:r>
        <w:rPr>
          <w:rFonts w:cs="Calibri"/>
        </w:rPr>
        <w:t>fungst</w:t>
      </w:r>
      <w:r>
        <w:rPr>
          <w:rFonts w:cs="Calibri"/>
        </w:rPr>
        <w:t>ä</w:t>
      </w:r>
      <w:r>
        <w:rPr>
          <w:rFonts w:cs="Calibri"/>
        </w:rPr>
        <w:t>tigkeit weisungsunabh</w:t>
      </w:r>
      <w:r>
        <w:rPr>
          <w:rFonts w:cs="Calibri"/>
        </w:rPr>
        <w:t>ä</w:t>
      </w:r>
      <w:r>
        <w:rPr>
          <w:rFonts w:cs="Calibri"/>
        </w:rPr>
        <w:t>ngig; sie treffen Entscheidungen mit Stimmenmehrheit. Stimmenthaltung ist nicht zul</w:t>
      </w:r>
      <w:r>
        <w:rPr>
          <w:rFonts w:cs="Calibri"/>
        </w:rPr>
        <w:t>ä</w:t>
      </w:r>
      <w:r>
        <w:rPr>
          <w:rFonts w:cs="Calibri"/>
        </w:rPr>
        <w:t>ssig.</w:t>
      </w:r>
    </w:p>
    <w:p w14:paraId="4D49490C" w14:textId="77777777" w:rsidR="006C64F9" w:rsidRDefault="006C64F9">
      <w:pPr>
        <w:pStyle w:val="V-Normaltext"/>
        <w:widowControl/>
        <w:spacing w:before="10" w:after="10" w:line="40" w:lineRule="exact"/>
        <w:rPr>
          <w:rFonts w:cs="Calibri"/>
        </w:rPr>
      </w:pPr>
    </w:p>
    <w:p w14:paraId="0F84365E" w14:textId="77777777" w:rsidR="006C64F9" w:rsidRDefault="006C64F9">
      <w:pPr>
        <w:pStyle w:val="V-Zwischenfcberschrift01"/>
        <w:widowControl/>
        <w:rPr>
          <w:rFonts w:cs="Calibri"/>
        </w:rPr>
      </w:pPr>
      <w:r>
        <w:t>§</w:t>
      </w:r>
      <w:r>
        <w:t xml:space="preserve"> 12</w:t>
      </w:r>
      <w:r>
        <w:br/>
        <w:t>Pr</w:t>
      </w:r>
      <w:r>
        <w:t>ü</w:t>
      </w:r>
      <w:r>
        <w:t>fungsleistungen, Termine</w:t>
      </w:r>
    </w:p>
    <w:p w14:paraId="5E2661EE" w14:textId="77777777" w:rsidR="006C64F9" w:rsidRDefault="006C64F9">
      <w:pPr>
        <w:pStyle w:val="V-Normaltext"/>
        <w:widowControl/>
        <w:rPr>
          <w:rFonts w:cs="Calibri"/>
        </w:rPr>
      </w:pPr>
      <w:r>
        <w:t>(1) Die Pr</w:t>
      </w:r>
      <w:r>
        <w:t>ü</w:t>
      </w:r>
      <w:r>
        <w:t>fung wird - abgesehen von der Unterrichtsprobe in einer Fremdsprache - in deutscher Sprache abgelegt und besteht aus:</w:t>
      </w:r>
    </w:p>
    <w:p w14:paraId="0187C0A1" w14:textId="77777777" w:rsidR="006C64F9" w:rsidRDefault="006C64F9">
      <w:pPr>
        <w:pStyle w:val="V-ListeNormal1"/>
        <w:keepNext/>
        <w:widowControl/>
        <w:ind w:left="227" w:hanging="227"/>
      </w:pPr>
      <w:r>
        <w:rPr>
          <w:rFonts w:cs="Arial"/>
        </w:rPr>
        <w:t>1.</w:t>
      </w:r>
      <w:r>
        <w:rPr>
          <w:rFonts w:cs="Arial"/>
        </w:rPr>
        <w:tab/>
        <w:t>zwei Unterrichtsproben, in der Regel in zwei der bisherigen Ausbildung und Berufst</w:t>
      </w:r>
      <w:r>
        <w:rPr>
          <w:rFonts w:cs="Arial"/>
        </w:rPr>
        <w:t>ä</w:t>
      </w:r>
      <w:r>
        <w:rPr>
          <w:rFonts w:cs="Arial"/>
        </w:rPr>
        <w:t>tigkeit des Pr</w:t>
      </w:r>
      <w:r>
        <w:rPr>
          <w:rFonts w:cs="Arial"/>
        </w:rPr>
        <w:t>ü</w:t>
      </w:r>
      <w:r>
        <w:rPr>
          <w:rFonts w:cs="Arial"/>
        </w:rPr>
        <w:t>flings entsprechenden F</w:t>
      </w:r>
      <w:r>
        <w:rPr>
          <w:rFonts w:cs="Arial"/>
        </w:rPr>
        <w:t>ä</w:t>
      </w:r>
      <w:r>
        <w:rPr>
          <w:rFonts w:cs="Arial"/>
        </w:rPr>
        <w:t xml:space="preserve">chern, </w:t>
      </w:r>
    </w:p>
    <w:p w14:paraId="4FF599CF" w14:textId="77777777" w:rsidR="006C64F9" w:rsidRDefault="006C64F9">
      <w:pPr>
        <w:pStyle w:val="V-Normaltext"/>
        <w:widowControl/>
      </w:pPr>
    </w:p>
    <w:p w14:paraId="1C1A7252" w14:textId="77777777" w:rsidR="006C64F9" w:rsidRDefault="006C64F9">
      <w:pPr>
        <w:pStyle w:val="V-ListeNormal1"/>
        <w:keepNext/>
        <w:widowControl/>
        <w:ind w:left="227" w:hanging="227"/>
        <w:rPr>
          <w:rFonts w:cs="Arial"/>
        </w:rPr>
      </w:pPr>
      <w:r>
        <w:t>2.</w:t>
      </w:r>
      <w:r>
        <w:tab/>
        <w:t>einer m</w:t>
      </w:r>
      <w:r>
        <w:t>ü</w:t>
      </w:r>
      <w:r>
        <w:t>ndlichen Pr</w:t>
      </w:r>
      <w:r>
        <w:t>ü</w:t>
      </w:r>
      <w:r>
        <w:t>fung.</w:t>
      </w:r>
    </w:p>
    <w:p w14:paraId="3DA063BE" w14:textId="77777777" w:rsidR="006C64F9" w:rsidRDefault="006C64F9">
      <w:pPr>
        <w:pStyle w:val="V-Normaltext"/>
        <w:widowControl/>
        <w:rPr>
          <w:rFonts w:cs="Calibri"/>
        </w:rPr>
      </w:pPr>
    </w:p>
    <w:p w14:paraId="4D1F5374" w14:textId="77777777" w:rsidR="006C64F9" w:rsidRDefault="006C64F9">
      <w:pPr>
        <w:pStyle w:val="V-Normaltext"/>
        <w:widowControl/>
        <w:rPr>
          <w:rFonts w:cs="Calibri"/>
        </w:rPr>
      </w:pPr>
      <w:r>
        <w:t>(2) Das Pr</w:t>
      </w:r>
      <w:r>
        <w:t>ü</w:t>
      </w:r>
      <w:r>
        <w:t>fungsamt teilt dem Pr</w:t>
      </w:r>
      <w:r>
        <w:t>ü</w:t>
      </w:r>
      <w:r>
        <w:t>fling die Pr</w:t>
      </w:r>
      <w:r>
        <w:t>ü</w:t>
      </w:r>
      <w:r>
        <w:t>fungsgegenst</w:t>
      </w:r>
      <w:r>
        <w:t>ä</w:t>
      </w:r>
      <w:r>
        <w:t>nde und den Pr</w:t>
      </w:r>
      <w:r>
        <w:t>ü</w:t>
      </w:r>
      <w:r>
        <w:t>fungstermin mit.</w:t>
      </w:r>
    </w:p>
    <w:p w14:paraId="45D16467" w14:textId="77777777" w:rsidR="006C64F9" w:rsidRDefault="006C64F9">
      <w:pPr>
        <w:pStyle w:val="V-Normaltext"/>
        <w:widowControl/>
        <w:spacing w:before="10" w:after="10" w:line="40" w:lineRule="exact"/>
      </w:pPr>
    </w:p>
    <w:p w14:paraId="0D05A667" w14:textId="77777777" w:rsidR="006C64F9" w:rsidRDefault="006C64F9">
      <w:pPr>
        <w:pStyle w:val="V-Zwischenfcberschrift01"/>
        <w:widowControl/>
      </w:pPr>
      <w:r>
        <w:rPr>
          <w:rFonts w:cs="Calibri"/>
        </w:rPr>
        <w:t>§</w:t>
      </w:r>
      <w:r>
        <w:rPr>
          <w:rFonts w:cs="Calibri"/>
        </w:rPr>
        <w:t xml:space="preserve"> 13</w:t>
      </w:r>
      <w:r>
        <w:rPr>
          <w:rFonts w:cs="Calibri"/>
        </w:rPr>
        <w:br/>
        <w:t>Unterrichtsproben</w:t>
      </w:r>
    </w:p>
    <w:p w14:paraId="2CCD6EDF" w14:textId="77777777" w:rsidR="006C64F9" w:rsidRDefault="006C64F9">
      <w:pPr>
        <w:pStyle w:val="V-Normaltext"/>
        <w:widowControl/>
      </w:pPr>
      <w:r>
        <w:rPr>
          <w:rFonts w:cs="Calibri"/>
        </w:rPr>
        <w:t>(1) Das Pr</w:t>
      </w:r>
      <w:r>
        <w:rPr>
          <w:rFonts w:cs="Calibri"/>
        </w:rPr>
        <w:t>ü</w:t>
      </w:r>
      <w:r>
        <w:rPr>
          <w:rFonts w:cs="Calibri"/>
        </w:rPr>
        <w:t>fungsamt bestimmt f</w:t>
      </w:r>
      <w:r>
        <w:rPr>
          <w:rFonts w:cs="Calibri"/>
        </w:rPr>
        <w:t>ü</w:t>
      </w:r>
      <w:r>
        <w:rPr>
          <w:rFonts w:cs="Calibri"/>
        </w:rPr>
        <w:t>r jede Unterrichtsprobe im Benehmen mit der Leitung des Studienseminars und der Schulleitung die Schule, die Lerngruppe und die Aufgaben f</w:t>
      </w:r>
      <w:r>
        <w:rPr>
          <w:rFonts w:cs="Calibri"/>
        </w:rPr>
        <w:t>ü</w:t>
      </w:r>
      <w:r>
        <w:rPr>
          <w:rFonts w:cs="Calibri"/>
        </w:rPr>
        <w:t>r die Unterrichtsprobe.</w:t>
      </w:r>
    </w:p>
    <w:p w14:paraId="6023365A" w14:textId="77777777" w:rsidR="006C64F9" w:rsidRDefault="006C64F9">
      <w:pPr>
        <w:pStyle w:val="V-Normaltext"/>
        <w:widowControl/>
      </w:pPr>
      <w:r>
        <w:rPr>
          <w:rFonts w:cs="Calibri"/>
        </w:rPr>
        <w:t>(2) F</w:t>
      </w:r>
      <w:r>
        <w:rPr>
          <w:rFonts w:cs="Calibri"/>
        </w:rPr>
        <w:t>ü</w:t>
      </w:r>
      <w:r>
        <w:rPr>
          <w:rFonts w:cs="Calibri"/>
        </w:rPr>
        <w:t>r jede Unterrichtsprobe fertigt der Pr</w:t>
      </w:r>
      <w:r>
        <w:rPr>
          <w:rFonts w:cs="Calibri"/>
        </w:rPr>
        <w:t>ü</w:t>
      </w:r>
      <w:r>
        <w:rPr>
          <w:rFonts w:cs="Calibri"/>
        </w:rPr>
        <w:t>fling eine auf den notwendigen Umfang beschr</w:t>
      </w:r>
      <w:r>
        <w:rPr>
          <w:rFonts w:cs="Calibri"/>
        </w:rPr>
        <w:t>ä</w:t>
      </w:r>
      <w:r>
        <w:rPr>
          <w:rFonts w:cs="Calibri"/>
        </w:rPr>
        <w:t>nkte schriftliche Planung der Unterrichtsstunde an und legt sie vor Beginn der Pr</w:t>
      </w:r>
      <w:r>
        <w:rPr>
          <w:rFonts w:cs="Calibri"/>
        </w:rPr>
        <w:t>ü</w:t>
      </w:r>
      <w:r>
        <w:rPr>
          <w:rFonts w:cs="Calibri"/>
        </w:rPr>
        <w:t>fung den Mitgliedern des Pr</w:t>
      </w:r>
      <w:r>
        <w:rPr>
          <w:rFonts w:cs="Calibri"/>
        </w:rPr>
        <w:t>ü</w:t>
      </w:r>
      <w:r>
        <w:rPr>
          <w:rFonts w:cs="Calibri"/>
        </w:rPr>
        <w:t>fungsausschusses vor. Die Vorbereitungszeit daf</w:t>
      </w:r>
      <w:r>
        <w:rPr>
          <w:rFonts w:cs="Calibri"/>
        </w:rPr>
        <w:t>ü</w:t>
      </w:r>
      <w:r>
        <w:rPr>
          <w:rFonts w:cs="Calibri"/>
        </w:rPr>
        <w:t>r betr</w:t>
      </w:r>
      <w:r>
        <w:rPr>
          <w:rFonts w:cs="Calibri"/>
        </w:rPr>
        <w:t>ä</w:t>
      </w:r>
      <w:r>
        <w:rPr>
          <w:rFonts w:cs="Calibri"/>
        </w:rPr>
        <w:t>gt eine Woche.</w:t>
      </w:r>
    </w:p>
    <w:p w14:paraId="41E916A0" w14:textId="77777777" w:rsidR="006C64F9" w:rsidRDefault="006C64F9">
      <w:pPr>
        <w:pStyle w:val="V-Normaltext"/>
        <w:widowControl/>
      </w:pPr>
      <w:r>
        <w:rPr>
          <w:rFonts w:cs="Calibri"/>
        </w:rPr>
        <w:t>(3) Die Unterrichtsproben werden am Pr</w:t>
      </w:r>
      <w:r>
        <w:rPr>
          <w:rFonts w:cs="Calibri"/>
        </w:rPr>
        <w:t>ü</w:t>
      </w:r>
      <w:r>
        <w:rPr>
          <w:rFonts w:cs="Calibri"/>
        </w:rPr>
        <w:t>fungstage beurteilt.</w:t>
      </w:r>
    </w:p>
    <w:p w14:paraId="2615E29A" w14:textId="77777777" w:rsidR="006C64F9" w:rsidRDefault="006C64F9">
      <w:pPr>
        <w:pStyle w:val="V-Normaltext"/>
        <w:widowControl/>
        <w:spacing w:before="10" w:after="10" w:line="40" w:lineRule="exact"/>
        <w:rPr>
          <w:rFonts w:cs="Calibri"/>
        </w:rPr>
      </w:pPr>
    </w:p>
    <w:p w14:paraId="30A2E5B1" w14:textId="77777777" w:rsidR="006C64F9" w:rsidRDefault="006C64F9">
      <w:pPr>
        <w:pStyle w:val="V-Zwischenfcberschrift01"/>
        <w:widowControl/>
        <w:rPr>
          <w:rFonts w:cs="Calibri"/>
        </w:rPr>
      </w:pPr>
      <w:r>
        <w:t>§</w:t>
      </w:r>
      <w:r>
        <w:t xml:space="preserve"> 14</w:t>
      </w:r>
      <w:r>
        <w:br/>
        <w:t>M</w:t>
      </w:r>
      <w:r>
        <w:t>ü</w:t>
      </w:r>
      <w:r>
        <w:t>ndliche Pr</w:t>
      </w:r>
      <w:r>
        <w:t>ü</w:t>
      </w:r>
      <w:r>
        <w:t>fung</w:t>
      </w:r>
    </w:p>
    <w:p w14:paraId="74529688" w14:textId="77777777" w:rsidR="006C64F9" w:rsidRDefault="006C64F9">
      <w:pPr>
        <w:pStyle w:val="V-Normaltext"/>
        <w:widowControl/>
        <w:rPr>
          <w:rFonts w:cs="Calibri"/>
        </w:rPr>
      </w:pPr>
      <w:r>
        <w:t>Die m</w:t>
      </w:r>
      <w:r>
        <w:t>ü</w:t>
      </w:r>
      <w:r>
        <w:t>ndliche Pr</w:t>
      </w:r>
      <w:r>
        <w:t>ü</w:t>
      </w:r>
      <w:r>
        <w:t>fung findet im Anschluss an die zweite Unterrichtsprobe als Einzelpr</w:t>
      </w:r>
      <w:r>
        <w:t>ü</w:t>
      </w:r>
      <w:r>
        <w:t xml:space="preserve">fung statt und dauert bis zu 120 Minuten, mindestens </w:t>
      </w:r>
      <w:r>
        <w:lastRenderedPageBreak/>
        <w:t xml:space="preserve">jedoch 60 Minuten. Sie ist inhaltlich auf die festgestellten Defizite im Sinne des </w:t>
      </w:r>
      <w:r>
        <w:t>§</w:t>
      </w:r>
      <w:r>
        <w:t xml:space="preserve"> 1 Abs. 4 bezogen.  </w:t>
      </w:r>
    </w:p>
    <w:p w14:paraId="1F65DA71" w14:textId="77777777" w:rsidR="006C64F9" w:rsidRDefault="006C64F9">
      <w:pPr>
        <w:pStyle w:val="V-Normaltext"/>
        <w:widowControl/>
        <w:spacing w:before="10" w:after="10" w:line="40" w:lineRule="exact"/>
      </w:pPr>
    </w:p>
    <w:p w14:paraId="2179DE6B" w14:textId="77777777" w:rsidR="006C64F9" w:rsidRDefault="006C64F9">
      <w:pPr>
        <w:pStyle w:val="V-Zwischenfcberschrift01"/>
        <w:widowControl/>
      </w:pPr>
      <w:r>
        <w:rPr>
          <w:rFonts w:cs="Calibri"/>
        </w:rPr>
        <w:t>§</w:t>
      </w:r>
      <w:r>
        <w:rPr>
          <w:rFonts w:cs="Calibri"/>
        </w:rPr>
        <w:t xml:space="preserve"> 15</w:t>
      </w:r>
      <w:r>
        <w:rPr>
          <w:rFonts w:cs="Calibri"/>
        </w:rPr>
        <w:br/>
        <w:t>Beurteilung, Zeugnis, Bescheinigung</w:t>
      </w:r>
    </w:p>
    <w:p w14:paraId="5B567FA4" w14:textId="77777777" w:rsidR="006C64F9" w:rsidRDefault="006C64F9">
      <w:pPr>
        <w:pStyle w:val="V-Normaltext"/>
        <w:widowControl/>
      </w:pPr>
      <w:r>
        <w:rPr>
          <w:rFonts w:cs="Calibri"/>
        </w:rPr>
        <w:t>(1) An die m</w:t>
      </w:r>
      <w:r>
        <w:rPr>
          <w:rFonts w:cs="Calibri"/>
        </w:rPr>
        <w:t>ü</w:t>
      </w:r>
      <w:r>
        <w:rPr>
          <w:rFonts w:cs="Calibri"/>
        </w:rPr>
        <w:t>ndliche Pr</w:t>
      </w:r>
      <w:r>
        <w:rPr>
          <w:rFonts w:cs="Calibri"/>
        </w:rPr>
        <w:t>ü</w:t>
      </w:r>
      <w:r>
        <w:rPr>
          <w:rFonts w:cs="Calibri"/>
        </w:rPr>
        <w:t>fung schlie</w:t>
      </w:r>
      <w:r>
        <w:rPr>
          <w:rFonts w:cs="Calibri"/>
        </w:rPr>
        <w:t>ß</w:t>
      </w:r>
      <w:r>
        <w:rPr>
          <w:rFonts w:cs="Calibri"/>
        </w:rPr>
        <w:t>t nach Beratung die Beurteilung an, die die Feststellung enth</w:t>
      </w:r>
      <w:r>
        <w:rPr>
          <w:rFonts w:cs="Calibri"/>
        </w:rPr>
        <w:t>ä</w:t>
      </w:r>
      <w:r>
        <w:rPr>
          <w:rFonts w:cs="Calibri"/>
        </w:rPr>
        <w:t>lt, ob und in welchem Ma</w:t>
      </w:r>
      <w:r>
        <w:rPr>
          <w:rFonts w:cs="Calibri"/>
        </w:rPr>
        <w:t>ß</w:t>
      </w:r>
      <w:r>
        <w:rPr>
          <w:rFonts w:cs="Calibri"/>
        </w:rPr>
        <w:t>e der Pr</w:t>
      </w:r>
      <w:r>
        <w:rPr>
          <w:rFonts w:cs="Calibri"/>
        </w:rPr>
        <w:t>ü</w:t>
      </w:r>
      <w:r>
        <w:rPr>
          <w:rFonts w:cs="Calibri"/>
        </w:rPr>
        <w:t>fling f</w:t>
      </w:r>
      <w:r>
        <w:rPr>
          <w:rFonts w:cs="Calibri"/>
        </w:rPr>
        <w:t>ä</w:t>
      </w:r>
      <w:r>
        <w:rPr>
          <w:rFonts w:cs="Calibri"/>
        </w:rPr>
        <w:t>hig ist, den Lehrerberuf in dem angestrebten Lehramt auszu</w:t>
      </w:r>
      <w:r>
        <w:rPr>
          <w:rFonts w:cs="Calibri"/>
        </w:rPr>
        <w:t>ü</w:t>
      </w:r>
      <w:r>
        <w:rPr>
          <w:rFonts w:cs="Calibri"/>
        </w:rPr>
        <w:t>ben. Der Pr</w:t>
      </w:r>
      <w:r>
        <w:rPr>
          <w:rFonts w:cs="Calibri"/>
        </w:rPr>
        <w:t>ü</w:t>
      </w:r>
      <w:r>
        <w:rPr>
          <w:rFonts w:cs="Calibri"/>
        </w:rPr>
        <w:t>fling hat seine F</w:t>
      </w:r>
      <w:r>
        <w:rPr>
          <w:rFonts w:cs="Calibri"/>
        </w:rPr>
        <w:t>ä</w:t>
      </w:r>
      <w:r>
        <w:rPr>
          <w:rFonts w:cs="Calibri"/>
        </w:rPr>
        <w:t>higkeit nachgewiesen, wenn er in allen Pr</w:t>
      </w:r>
      <w:r>
        <w:rPr>
          <w:rFonts w:cs="Calibri"/>
        </w:rPr>
        <w:t>ü</w:t>
      </w:r>
      <w:r>
        <w:rPr>
          <w:rFonts w:cs="Calibri"/>
        </w:rPr>
        <w:t>fungsteilen mindestens ausreichende Leistungen erbracht hat. Erteilt wird eine Note, die die Note der getrennt zu bewertenden Unterrichtsproben und der m</w:t>
      </w:r>
      <w:r>
        <w:rPr>
          <w:rFonts w:cs="Calibri"/>
        </w:rPr>
        <w:t>ü</w:t>
      </w:r>
      <w:r>
        <w:rPr>
          <w:rFonts w:cs="Calibri"/>
        </w:rPr>
        <w:t>ndlichen Pr</w:t>
      </w:r>
      <w:r>
        <w:rPr>
          <w:rFonts w:cs="Calibri"/>
        </w:rPr>
        <w:t>ü</w:t>
      </w:r>
      <w:r>
        <w:rPr>
          <w:rFonts w:cs="Calibri"/>
        </w:rPr>
        <w:t>fung bei gleicher Gewichtung zu einer Gesamtnote zusammenfasst.</w:t>
      </w:r>
    </w:p>
    <w:p w14:paraId="206BAF71" w14:textId="77777777" w:rsidR="006C64F9" w:rsidRDefault="006C64F9">
      <w:pPr>
        <w:pStyle w:val="V-Normaltext"/>
        <w:widowControl/>
      </w:pPr>
      <w:r>
        <w:rPr>
          <w:rFonts w:cs="Calibri"/>
        </w:rPr>
        <w:t xml:space="preserve">(2) </w:t>
      </w:r>
      <w:r>
        <w:rPr>
          <w:rFonts w:cs="Calibri"/>
        </w:rPr>
        <w:t>Ü</w:t>
      </w:r>
      <w:r>
        <w:rPr>
          <w:rFonts w:cs="Calibri"/>
        </w:rPr>
        <w:t>ber die bestandene Eignungspr</w:t>
      </w:r>
      <w:r>
        <w:rPr>
          <w:rFonts w:cs="Calibri"/>
        </w:rPr>
        <w:t>ü</w:t>
      </w:r>
      <w:r>
        <w:rPr>
          <w:rFonts w:cs="Calibri"/>
        </w:rPr>
        <w:t>fung stellt das Pr</w:t>
      </w:r>
      <w:r>
        <w:rPr>
          <w:rFonts w:cs="Calibri"/>
        </w:rPr>
        <w:t>ü</w:t>
      </w:r>
      <w:r>
        <w:rPr>
          <w:rFonts w:cs="Calibri"/>
        </w:rPr>
        <w:t xml:space="preserve">fungsamt ein Zeugnis nach dem Muster der Anlage 1 aus. </w:t>
      </w:r>
      <w:r>
        <w:rPr>
          <w:rFonts w:cs="Calibri"/>
        </w:rPr>
        <w:t>Ü</w:t>
      </w:r>
      <w:r>
        <w:rPr>
          <w:rFonts w:cs="Calibri"/>
        </w:rPr>
        <w:t>ber eine nicht bestandene Eignungspr</w:t>
      </w:r>
      <w:r>
        <w:rPr>
          <w:rFonts w:cs="Calibri"/>
        </w:rPr>
        <w:t>ü</w:t>
      </w:r>
      <w:r>
        <w:rPr>
          <w:rFonts w:cs="Calibri"/>
        </w:rPr>
        <w:t xml:space="preserve">fung wird eine Bescheinigung nach dem Muster der Anlage 2 ausgestellt. </w:t>
      </w:r>
    </w:p>
    <w:p w14:paraId="5E363500" w14:textId="77777777" w:rsidR="006C64F9" w:rsidRDefault="006C64F9">
      <w:pPr>
        <w:pStyle w:val="V-Zwischenfcberschrift01"/>
        <w:widowControl/>
      </w:pPr>
      <w:r>
        <w:rPr>
          <w:rFonts w:cs="Calibri"/>
        </w:rPr>
        <w:t>§</w:t>
      </w:r>
      <w:r>
        <w:rPr>
          <w:rFonts w:cs="Calibri"/>
        </w:rPr>
        <w:t xml:space="preserve"> 16</w:t>
      </w:r>
      <w:r>
        <w:rPr>
          <w:rFonts w:cs="Calibri"/>
        </w:rPr>
        <w:br/>
        <w:t>Bewertung von Pr</w:t>
      </w:r>
      <w:r>
        <w:rPr>
          <w:rFonts w:cs="Calibri"/>
        </w:rPr>
        <w:t>ü</w:t>
      </w:r>
      <w:r>
        <w:rPr>
          <w:rFonts w:cs="Calibri"/>
        </w:rPr>
        <w:t>fungsleistungen</w:t>
      </w:r>
    </w:p>
    <w:p w14:paraId="609C2E9E" w14:textId="77777777" w:rsidR="006C64F9" w:rsidRDefault="006C64F9">
      <w:pPr>
        <w:pStyle w:val="V-Normaltext"/>
        <w:widowControl/>
      </w:pPr>
      <w:r>
        <w:rPr>
          <w:rFonts w:cs="Calibri"/>
        </w:rPr>
        <w:t xml:space="preserve"> (1) Die einzelnen Pr</w:t>
      </w:r>
      <w:r>
        <w:rPr>
          <w:rFonts w:cs="Calibri"/>
        </w:rPr>
        <w:t>ü</w:t>
      </w:r>
      <w:r>
        <w:rPr>
          <w:rFonts w:cs="Calibri"/>
        </w:rPr>
        <w:t>fungsleistungen sind mit einer der folgenden Noten zu bewerten.</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left w:w="0" w:type="dxa"/>
          <w:right w:w="0" w:type="dxa"/>
        </w:tblCellMar>
        <w:tblLook w:val="0000" w:firstRow="0" w:lastRow="0" w:firstColumn="0" w:lastColumn="0" w:noHBand="0" w:noVBand="0"/>
      </w:tblPr>
      <w:tblGrid>
        <w:gridCol w:w="1549"/>
        <w:gridCol w:w="194"/>
        <w:gridCol w:w="3142"/>
      </w:tblGrid>
      <w:tr w:rsidR="00000000" w14:paraId="12D0D2A5" w14:textId="77777777">
        <w:tc>
          <w:tcPr>
            <w:tcW w:w="1543" w:type="dxa"/>
            <w:tcMar>
              <w:top w:w="-20" w:type="dxa"/>
              <w:left w:w="0" w:type="dxa"/>
              <w:bottom w:w="0" w:type="dxa"/>
              <w:right w:w="0" w:type="dxa"/>
            </w:tcMar>
          </w:tcPr>
          <w:p w14:paraId="62B559A2" w14:textId="77777777" w:rsidR="006C64F9" w:rsidRDefault="006C64F9">
            <w:pPr>
              <w:pStyle w:val="V-Normaltext"/>
              <w:widowControl/>
            </w:pPr>
            <w:r>
              <w:rPr>
                <w:rFonts w:cs="Calibri"/>
              </w:rPr>
              <w:t>1 = sehr gut</w:t>
            </w:r>
          </w:p>
        </w:tc>
        <w:tc>
          <w:tcPr>
            <w:tcW w:w="193" w:type="dxa"/>
            <w:tcMar>
              <w:top w:w="-20" w:type="dxa"/>
              <w:left w:w="0" w:type="dxa"/>
              <w:bottom w:w="0" w:type="dxa"/>
              <w:right w:w="0" w:type="dxa"/>
            </w:tcMar>
          </w:tcPr>
          <w:p w14:paraId="623C8DD1" w14:textId="77777777" w:rsidR="006C64F9" w:rsidRDefault="006C64F9">
            <w:pPr>
              <w:pStyle w:val="V-Normaltext"/>
              <w:widowControl/>
            </w:pPr>
            <w:r>
              <w:rPr>
                <w:rFonts w:cs="Calibri"/>
              </w:rPr>
              <w:t>=</w:t>
            </w:r>
          </w:p>
        </w:tc>
        <w:tc>
          <w:tcPr>
            <w:tcW w:w="3129" w:type="dxa"/>
            <w:tcMar>
              <w:top w:w="-20" w:type="dxa"/>
              <w:left w:w="0" w:type="dxa"/>
              <w:bottom w:w="0" w:type="dxa"/>
              <w:right w:w="0" w:type="dxa"/>
            </w:tcMar>
          </w:tcPr>
          <w:p w14:paraId="48196F54" w14:textId="77777777" w:rsidR="006C64F9" w:rsidRDefault="006C64F9">
            <w:pPr>
              <w:pStyle w:val="V-Normaltext"/>
              <w:widowControl/>
            </w:pPr>
            <w:r>
              <w:rPr>
                <w:rFonts w:cs="Calibri"/>
              </w:rPr>
              <w:t>eine hervorragende Leistung;</w:t>
            </w:r>
          </w:p>
        </w:tc>
      </w:tr>
      <w:tr w:rsidR="00000000" w14:paraId="646BE822" w14:textId="77777777">
        <w:tc>
          <w:tcPr>
            <w:tcW w:w="1543" w:type="dxa"/>
            <w:tcMar>
              <w:top w:w="-20" w:type="dxa"/>
              <w:left w:w="0" w:type="dxa"/>
              <w:bottom w:w="0" w:type="dxa"/>
              <w:right w:w="0" w:type="dxa"/>
            </w:tcMar>
          </w:tcPr>
          <w:p w14:paraId="702DB158" w14:textId="77777777" w:rsidR="006C64F9" w:rsidRDefault="006C64F9">
            <w:pPr>
              <w:pStyle w:val="V-Normaltext"/>
              <w:widowControl/>
            </w:pPr>
            <w:r>
              <w:rPr>
                <w:rFonts w:cs="Calibri"/>
              </w:rPr>
              <w:t>2 = gut</w:t>
            </w:r>
          </w:p>
        </w:tc>
        <w:tc>
          <w:tcPr>
            <w:tcW w:w="193" w:type="dxa"/>
            <w:tcMar>
              <w:top w:w="-20" w:type="dxa"/>
              <w:left w:w="0" w:type="dxa"/>
              <w:bottom w:w="0" w:type="dxa"/>
              <w:right w:w="0" w:type="dxa"/>
            </w:tcMar>
          </w:tcPr>
          <w:p w14:paraId="23F98005" w14:textId="77777777" w:rsidR="006C64F9" w:rsidRDefault="006C64F9">
            <w:pPr>
              <w:pStyle w:val="V-Normaltext"/>
              <w:widowControl/>
            </w:pPr>
            <w:r>
              <w:rPr>
                <w:rFonts w:cs="Calibri"/>
              </w:rPr>
              <w:t>=</w:t>
            </w:r>
          </w:p>
        </w:tc>
        <w:tc>
          <w:tcPr>
            <w:tcW w:w="3129" w:type="dxa"/>
            <w:tcMar>
              <w:top w:w="-20" w:type="dxa"/>
              <w:left w:w="0" w:type="dxa"/>
              <w:bottom w:w="0" w:type="dxa"/>
              <w:right w:w="0" w:type="dxa"/>
            </w:tcMar>
          </w:tcPr>
          <w:p w14:paraId="35B10DD1" w14:textId="77777777" w:rsidR="006C64F9" w:rsidRDefault="006C64F9">
            <w:pPr>
              <w:pStyle w:val="V-Normaltext"/>
              <w:widowControl/>
            </w:pPr>
            <w:r>
              <w:rPr>
                <w:rFonts w:cs="Calibri"/>
              </w:rPr>
              <w:t xml:space="preserve">eine Leistung, die erheblich </w:t>
            </w:r>
            <w:r>
              <w:rPr>
                <w:rFonts w:cs="Calibri"/>
              </w:rPr>
              <w:t>ü</w:t>
            </w:r>
            <w:r>
              <w:rPr>
                <w:rFonts w:cs="Calibri"/>
              </w:rPr>
              <w:t>ber den durchschnittlichen Anforderungen liegt;</w:t>
            </w:r>
          </w:p>
        </w:tc>
      </w:tr>
      <w:tr w:rsidR="00000000" w14:paraId="0A3ACA52" w14:textId="77777777">
        <w:tc>
          <w:tcPr>
            <w:tcW w:w="1543" w:type="dxa"/>
            <w:tcMar>
              <w:top w:w="-20" w:type="dxa"/>
              <w:left w:w="0" w:type="dxa"/>
              <w:bottom w:w="0" w:type="dxa"/>
              <w:right w:w="0" w:type="dxa"/>
            </w:tcMar>
          </w:tcPr>
          <w:p w14:paraId="1AB55F0F" w14:textId="77777777" w:rsidR="006C64F9" w:rsidRDefault="006C64F9">
            <w:pPr>
              <w:pStyle w:val="V-Normaltext"/>
              <w:widowControl/>
            </w:pPr>
            <w:r>
              <w:rPr>
                <w:rFonts w:cs="Calibri"/>
              </w:rPr>
              <w:t>3 = befriedigend</w:t>
            </w:r>
          </w:p>
        </w:tc>
        <w:tc>
          <w:tcPr>
            <w:tcW w:w="193" w:type="dxa"/>
            <w:tcMar>
              <w:top w:w="-20" w:type="dxa"/>
              <w:left w:w="0" w:type="dxa"/>
              <w:bottom w:w="0" w:type="dxa"/>
              <w:right w:w="0" w:type="dxa"/>
            </w:tcMar>
          </w:tcPr>
          <w:p w14:paraId="3B0C7BD8" w14:textId="77777777" w:rsidR="006C64F9" w:rsidRDefault="006C64F9">
            <w:pPr>
              <w:pStyle w:val="V-Normaltext"/>
              <w:widowControl/>
            </w:pPr>
            <w:r>
              <w:rPr>
                <w:rFonts w:cs="Calibri"/>
              </w:rPr>
              <w:t>=</w:t>
            </w:r>
          </w:p>
        </w:tc>
        <w:tc>
          <w:tcPr>
            <w:tcW w:w="3129" w:type="dxa"/>
            <w:tcMar>
              <w:top w:w="-20" w:type="dxa"/>
              <w:left w:w="0" w:type="dxa"/>
              <w:bottom w:w="0" w:type="dxa"/>
              <w:right w:w="0" w:type="dxa"/>
            </w:tcMar>
          </w:tcPr>
          <w:p w14:paraId="68F7EC8D" w14:textId="77777777" w:rsidR="006C64F9" w:rsidRDefault="006C64F9">
            <w:pPr>
              <w:pStyle w:val="V-Normaltext"/>
              <w:widowControl/>
            </w:pPr>
            <w:r>
              <w:rPr>
                <w:rFonts w:cs="Calibri"/>
              </w:rPr>
              <w:t>eine Leistung, die durchschnittlichen Anforderungen entspricht;</w:t>
            </w:r>
          </w:p>
        </w:tc>
      </w:tr>
      <w:tr w:rsidR="00000000" w14:paraId="2B636898" w14:textId="77777777">
        <w:tc>
          <w:tcPr>
            <w:tcW w:w="1543" w:type="dxa"/>
            <w:tcMar>
              <w:top w:w="-20" w:type="dxa"/>
              <w:left w:w="0" w:type="dxa"/>
              <w:bottom w:w="0" w:type="dxa"/>
              <w:right w:w="0" w:type="dxa"/>
            </w:tcMar>
          </w:tcPr>
          <w:p w14:paraId="0C707140" w14:textId="77777777" w:rsidR="006C64F9" w:rsidRDefault="006C64F9">
            <w:pPr>
              <w:pStyle w:val="V-Normaltext"/>
              <w:widowControl/>
            </w:pPr>
            <w:r>
              <w:rPr>
                <w:rFonts w:cs="Calibri"/>
              </w:rPr>
              <w:t>4 = ausreichend</w:t>
            </w:r>
          </w:p>
        </w:tc>
        <w:tc>
          <w:tcPr>
            <w:tcW w:w="193" w:type="dxa"/>
            <w:tcMar>
              <w:top w:w="-20" w:type="dxa"/>
              <w:left w:w="0" w:type="dxa"/>
              <w:bottom w:w="0" w:type="dxa"/>
              <w:right w:w="0" w:type="dxa"/>
            </w:tcMar>
          </w:tcPr>
          <w:p w14:paraId="50B56656" w14:textId="77777777" w:rsidR="006C64F9" w:rsidRDefault="006C64F9">
            <w:pPr>
              <w:pStyle w:val="V-Normaltext"/>
              <w:widowControl/>
            </w:pPr>
            <w:r>
              <w:rPr>
                <w:rFonts w:cs="Calibri"/>
              </w:rPr>
              <w:t>=</w:t>
            </w:r>
          </w:p>
        </w:tc>
        <w:tc>
          <w:tcPr>
            <w:tcW w:w="3129" w:type="dxa"/>
            <w:tcMar>
              <w:top w:w="-20" w:type="dxa"/>
              <w:left w:w="0" w:type="dxa"/>
              <w:bottom w:w="0" w:type="dxa"/>
              <w:right w:w="0" w:type="dxa"/>
            </w:tcMar>
          </w:tcPr>
          <w:p w14:paraId="5A23D306" w14:textId="77777777" w:rsidR="006C64F9" w:rsidRDefault="006C64F9">
            <w:pPr>
              <w:pStyle w:val="V-Normaltext"/>
              <w:widowControl/>
            </w:pPr>
            <w:r>
              <w:rPr>
                <w:rFonts w:cs="Calibri"/>
              </w:rPr>
              <w:t>eine Leistung, die trotz ihrer M</w:t>
            </w:r>
            <w:r>
              <w:rPr>
                <w:rFonts w:cs="Calibri"/>
              </w:rPr>
              <w:t>ä</w:t>
            </w:r>
            <w:r>
              <w:rPr>
                <w:rFonts w:cs="Calibri"/>
              </w:rPr>
              <w:t>ngel noch den Anforderungen gen</w:t>
            </w:r>
            <w:r>
              <w:rPr>
                <w:rFonts w:cs="Calibri"/>
              </w:rPr>
              <w:t>ü</w:t>
            </w:r>
            <w:r>
              <w:rPr>
                <w:rFonts w:cs="Calibri"/>
              </w:rPr>
              <w:t>gt;</w:t>
            </w:r>
          </w:p>
        </w:tc>
      </w:tr>
      <w:tr w:rsidR="00000000" w14:paraId="71401787" w14:textId="77777777">
        <w:tc>
          <w:tcPr>
            <w:tcW w:w="1543" w:type="dxa"/>
            <w:tcMar>
              <w:top w:w="-20" w:type="dxa"/>
              <w:left w:w="0" w:type="dxa"/>
              <w:bottom w:w="0" w:type="dxa"/>
              <w:right w:w="0" w:type="dxa"/>
            </w:tcMar>
          </w:tcPr>
          <w:p w14:paraId="1FB059C6" w14:textId="77777777" w:rsidR="006C64F9" w:rsidRDefault="006C64F9">
            <w:pPr>
              <w:pStyle w:val="V-Normaltext"/>
              <w:widowControl/>
            </w:pPr>
            <w:r>
              <w:rPr>
                <w:rFonts w:cs="Calibri"/>
              </w:rPr>
              <w:t>5 = nicht ausreichend</w:t>
            </w:r>
          </w:p>
        </w:tc>
        <w:tc>
          <w:tcPr>
            <w:tcW w:w="193" w:type="dxa"/>
            <w:tcMar>
              <w:top w:w="-20" w:type="dxa"/>
              <w:left w:w="0" w:type="dxa"/>
              <w:bottom w:w="0" w:type="dxa"/>
              <w:right w:w="0" w:type="dxa"/>
            </w:tcMar>
          </w:tcPr>
          <w:p w14:paraId="4B70D081" w14:textId="77777777" w:rsidR="006C64F9" w:rsidRDefault="006C64F9">
            <w:pPr>
              <w:pStyle w:val="V-Normaltext"/>
              <w:widowControl/>
            </w:pPr>
            <w:r>
              <w:rPr>
                <w:rFonts w:cs="Calibri"/>
              </w:rPr>
              <w:t>=</w:t>
            </w:r>
          </w:p>
        </w:tc>
        <w:tc>
          <w:tcPr>
            <w:tcW w:w="3129" w:type="dxa"/>
            <w:tcMar>
              <w:top w:w="-20" w:type="dxa"/>
              <w:left w:w="0" w:type="dxa"/>
              <w:bottom w:w="0" w:type="dxa"/>
              <w:right w:w="0" w:type="dxa"/>
            </w:tcMar>
          </w:tcPr>
          <w:p w14:paraId="41FBBAF5" w14:textId="77777777" w:rsidR="006C64F9" w:rsidRDefault="006C64F9">
            <w:pPr>
              <w:pStyle w:val="V-Normaltext"/>
              <w:widowControl/>
            </w:pPr>
            <w:r>
              <w:rPr>
                <w:rFonts w:cs="Calibri"/>
              </w:rPr>
              <w:t>eine Leistung, die wegen erheblicher M</w:t>
            </w:r>
            <w:r>
              <w:rPr>
                <w:rFonts w:cs="Calibri"/>
              </w:rPr>
              <w:t>ä</w:t>
            </w:r>
            <w:r>
              <w:rPr>
                <w:rFonts w:cs="Calibri"/>
              </w:rPr>
              <w:t>ngel den Anforderungen nicht mehr gen</w:t>
            </w:r>
            <w:r>
              <w:rPr>
                <w:rFonts w:cs="Calibri"/>
              </w:rPr>
              <w:t>ü</w:t>
            </w:r>
            <w:r>
              <w:rPr>
                <w:rFonts w:cs="Calibri"/>
              </w:rPr>
              <w:t>gt;</w:t>
            </w:r>
          </w:p>
        </w:tc>
      </w:tr>
      <w:tr w:rsidR="00000000" w14:paraId="701D0A36" w14:textId="77777777">
        <w:tc>
          <w:tcPr>
            <w:tcW w:w="1543" w:type="dxa"/>
            <w:tcMar>
              <w:top w:w="-20" w:type="dxa"/>
              <w:left w:w="0" w:type="dxa"/>
              <w:bottom w:w="0" w:type="dxa"/>
              <w:right w:w="0" w:type="dxa"/>
            </w:tcMar>
          </w:tcPr>
          <w:p w14:paraId="42D37DAB" w14:textId="77777777" w:rsidR="006C64F9" w:rsidRDefault="006C64F9">
            <w:pPr>
              <w:pStyle w:val="V-Normaltext"/>
              <w:widowControl/>
            </w:pPr>
            <w:r>
              <w:rPr>
                <w:rFonts w:cs="Calibri"/>
              </w:rPr>
              <w:t>6 = ungen</w:t>
            </w:r>
            <w:r>
              <w:rPr>
                <w:rFonts w:cs="Calibri"/>
              </w:rPr>
              <w:t>ü</w:t>
            </w:r>
            <w:r>
              <w:rPr>
                <w:rFonts w:cs="Calibri"/>
              </w:rPr>
              <w:t>gend</w:t>
            </w:r>
          </w:p>
        </w:tc>
        <w:tc>
          <w:tcPr>
            <w:tcW w:w="193" w:type="dxa"/>
            <w:tcMar>
              <w:top w:w="-20" w:type="dxa"/>
              <w:left w:w="0" w:type="dxa"/>
              <w:bottom w:w="0" w:type="dxa"/>
              <w:right w:w="0" w:type="dxa"/>
            </w:tcMar>
          </w:tcPr>
          <w:p w14:paraId="4688EB0D" w14:textId="77777777" w:rsidR="006C64F9" w:rsidRDefault="006C64F9">
            <w:pPr>
              <w:pStyle w:val="V-Normaltext"/>
              <w:widowControl/>
            </w:pPr>
            <w:r>
              <w:rPr>
                <w:rFonts w:cs="Calibri"/>
              </w:rPr>
              <w:t>=</w:t>
            </w:r>
          </w:p>
        </w:tc>
        <w:tc>
          <w:tcPr>
            <w:tcW w:w="3129" w:type="dxa"/>
            <w:tcMar>
              <w:top w:w="-20" w:type="dxa"/>
              <w:left w:w="0" w:type="dxa"/>
              <w:bottom w:w="0" w:type="dxa"/>
              <w:right w:w="0" w:type="dxa"/>
            </w:tcMar>
          </w:tcPr>
          <w:p w14:paraId="0DAE3B13" w14:textId="77777777" w:rsidR="006C64F9" w:rsidRDefault="006C64F9">
            <w:pPr>
              <w:pStyle w:val="V-Normaltext"/>
              <w:widowControl/>
            </w:pPr>
            <w:r>
              <w:rPr>
                <w:rFonts w:cs="Calibri"/>
              </w:rPr>
              <w:t>eine v</w:t>
            </w:r>
            <w:r>
              <w:rPr>
                <w:rFonts w:cs="Calibri"/>
              </w:rPr>
              <w:t>ö</w:t>
            </w:r>
            <w:r>
              <w:rPr>
                <w:rFonts w:cs="Calibri"/>
              </w:rPr>
              <w:t>llig unbrauchbare Leistung.</w:t>
            </w:r>
          </w:p>
        </w:tc>
      </w:tr>
    </w:tbl>
    <w:p w14:paraId="251DB04E" w14:textId="77777777" w:rsidR="006C64F9" w:rsidRDefault="006C64F9">
      <w:pPr>
        <w:pStyle w:val="V-Normaltext"/>
        <w:widowControl/>
      </w:pPr>
      <w:r>
        <w:rPr>
          <w:rFonts w:cs="Calibri"/>
        </w:rPr>
        <w:t>(2) Soweit Einzelbewertungen rechnerisch zu Gesamtbewertungen zusammengestellt werden, entsprechen den Ergebnissen folgende Noten:</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left w:w="0" w:type="dxa"/>
          <w:right w:w="0" w:type="dxa"/>
        </w:tblCellMar>
        <w:tblLook w:val="0000" w:firstRow="0" w:lastRow="0" w:firstColumn="0" w:lastColumn="0" w:noHBand="0" w:noVBand="0"/>
      </w:tblPr>
      <w:tblGrid>
        <w:gridCol w:w="1694"/>
        <w:gridCol w:w="1527"/>
        <w:gridCol w:w="1664"/>
      </w:tblGrid>
      <w:tr w:rsidR="00000000" w14:paraId="6CD76918" w14:textId="77777777">
        <w:tc>
          <w:tcPr>
            <w:tcW w:w="1217" w:type="dxa"/>
            <w:tcMar>
              <w:top w:w="-20" w:type="dxa"/>
              <w:left w:w="0" w:type="dxa"/>
              <w:bottom w:w="0" w:type="dxa"/>
              <w:right w:w="0" w:type="dxa"/>
            </w:tcMar>
          </w:tcPr>
          <w:p w14:paraId="7F016F62" w14:textId="77777777" w:rsidR="006C64F9" w:rsidRDefault="006C64F9">
            <w:pPr>
              <w:pStyle w:val="V-Normaltext"/>
              <w:widowControl/>
              <w:rPr>
                <w:rFonts w:cs="Calibri"/>
              </w:rPr>
            </w:pPr>
          </w:p>
        </w:tc>
        <w:tc>
          <w:tcPr>
            <w:tcW w:w="1097" w:type="dxa"/>
            <w:tcMar>
              <w:top w:w="-20" w:type="dxa"/>
              <w:left w:w="0" w:type="dxa"/>
              <w:bottom w:w="0" w:type="dxa"/>
              <w:right w:w="0" w:type="dxa"/>
            </w:tcMar>
          </w:tcPr>
          <w:p w14:paraId="751AF4A4" w14:textId="77777777" w:rsidR="006C64F9" w:rsidRDefault="006C64F9">
            <w:pPr>
              <w:pStyle w:val="V-Normaltext"/>
              <w:widowControl/>
              <w:rPr>
                <w:rFonts w:cs="Calibri"/>
              </w:rPr>
            </w:pPr>
            <w:r>
              <w:t>Bis 1,5</w:t>
            </w:r>
          </w:p>
        </w:tc>
        <w:tc>
          <w:tcPr>
            <w:tcW w:w="1195" w:type="dxa"/>
            <w:tcMar>
              <w:top w:w="-20" w:type="dxa"/>
              <w:left w:w="0" w:type="dxa"/>
              <w:bottom w:w="0" w:type="dxa"/>
              <w:right w:w="0" w:type="dxa"/>
            </w:tcMar>
          </w:tcPr>
          <w:p w14:paraId="2628231A" w14:textId="77777777" w:rsidR="006C64F9" w:rsidRDefault="006C64F9">
            <w:pPr>
              <w:pStyle w:val="V-Normaltext"/>
              <w:widowControl/>
              <w:rPr>
                <w:rFonts w:cs="Calibri"/>
              </w:rPr>
            </w:pPr>
            <w:r>
              <w:t>sehr gut,</w:t>
            </w:r>
          </w:p>
        </w:tc>
      </w:tr>
      <w:tr w:rsidR="00000000" w14:paraId="406C0222" w14:textId="77777777">
        <w:tc>
          <w:tcPr>
            <w:tcW w:w="1217" w:type="dxa"/>
            <w:tcMar>
              <w:top w:w="-20" w:type="dxa"/>
              <w:left w:w="0" w:type="dxa"/>
              <w:bottom w:w="0" w:type="dxa"/>
              <w:right w:w="0" w:type="dxa"/>
            </w:tcMar>
          </w:tcPr>
          <w:p w14:paraId="1EE7B6F5" w14:textId="77777777" w:rsidR="006C64F9" w:rsidRDefault="006C64F9">
            <w:pPr>
              <w:pStyle w:val="V-Normaltext"/>
              <w:widowControl/>
              <w:rPr>
                <w:rFonts w:cs="Calibri"/>
              </w:rPr>
            </w:pPr>
            <w:r>
              <w:t>ü</w:t>
            </w:r>
            <w:r>
              <w:t>ber 1,5</w:t>
            </w:r>
          </w:p>
        </w:tc>
        <w:tc>
          <w:tcPr>
            <w:tcW w:w="1097" w:type="dxa"/>
            <w:tcMar>
              <w:top w:w="-20" w:type="dxa"/>
              <w:left w:w="0" w:type="dxa"/>
              <w:bottom w:w="0" w:type="dxa"/>
              <w:right w:w="0" w:type="dxa"/>
            </w:tcMar>
          </w:tcPr>
          <w:p w14:paraId="3A628496" w14:textId="77777777" w:rsidR="006C64F9" w:rsidRDefault="006C64F9">
            <w:pPr>
              <w:pStyle w:val="V-Normaltext"/>
              <w:widowControl/>
              <w:rPr>
                <w:rFonts w:cs="Calibri"/>
              </w:rPr>
            </w:pPr>
            <w:r>
              <w:t>bis 2,5</w:t>
            </w:r>
          </w:p>
        </w:tc>
        <w:tc>
          <w:tcPr>
            <w:tcW w:w="1195" w:type="dxa"/>
            <w:tcMar>
              <w:top w:w="-20" w:type="dxa"/>
              <w:left w:w="0" w:type="dxa"/>
              <w:bottom w:w="0" w:type="dxa"/>
              <w:right w:w="0" w:type="dxa"/>
            </w:tcMar>
          </w:tcPr>
          <w:p w14:paraId="70852F14" w14:textId="77777777" w:rsidR="006C64F9" w:rsidRDefault="006C64F9">
            <w:pPr>
              <w:pStyle w:val="V-Normaltext"/>
              <w:widowControl/>
              <w:rPr>
                <w:rFonts w:cs="Calibri"/>
              </w:rPr>
            </w:pPr>
            <w:r>
              <w:t>gut,</w:t>
            </w:r>
          </w:p>
        </w:tc>
      </w:tr>
      <w:tr w:rsidR="00000000" w14:paraId="5D529480" w14:textId="77777777">
        <w:tc>
          <w:tcPr>
            <w:tcW w:w="1217" w:type="dxa"/>
            <w:tcMar>
              <w:top w:w="-20" w:type="dxa"/>
              <w:left w:w="0" w:type="dxa"/>
              <w:bottom w:w="0" w:type="dxa"/>
              <w:right w:w="0" w:type="dxa"/>
            </w:tcMar>
          </w:tcPr>
          <w:p w14:paraId="0A9AB38A" w14:textId="77777777" w:rsidR="006C64F9" w:rsidRDefault="006C64F9">
            <w:pPr>
              <w:pStyle w:val="V-Normaltext"/>
              <w:widowControl/>
              <w:rPr>
                <w:rFonts w:cs="Calibri"/>
              </w:rPr>
            </w:pPr>
            <w:r>
              <w:t>ü</w:t>
            </w:r>
            <w:r>
              <w:t>ber 2,5</w:t>
            </w:r>
          </w:p>
        </w:tc>
        <w:tc>
          <w:tcPr>
            <w:tcW w:w="1097" w:type="dxa"/>
            <w:tcMar>
              <w:top w:w="-20" w:type="dxa"/>
              <w:left w:w="0" w:type="dxa"/>
              <w:bottom w:w="0" w:type="dxa"/>
              <w:right w:w="0" w:type="dxa"/>
            </w:tcMar>
          </w:tcPr>
          <w:p w14:paraId="6BE658CC" w14:textId="77777777" w:rsidR="006C64F9" w:rsidRDefault="006C64F9">
            <w:pPr>
              <w:pStyle w:val="V-Normaltext"/>
              <w:widowControl/>
              <w:rPr>
                <w:rFonts w:cs="Calibri"/>
              </w:rPr>
            </w:pPr>
            <w:r>
              <w:t>bis 3,5</w:t>
            </w:r>
          </w:p>
        </w:tc>
        <w:tc>
          <w:tcPr>
            <w:tcW w:w="1195" w:type="dxa"/>
            <w:tcMar>
              <w:top w:w="-20" w:type="dxa"/>
              <w:left w:w="0" w:type="dxa"/>
              <w:bottom w:w="0" w:type="dxa"/>
              <w:right w:w="0" w:type="dxa"/>
            </w:tcMar>
          </w:tcPr>
          <w:p w14:paraId="7EE975A1" w14:textId="77777777" w:rsidR="006C64F9" w:rsidRDefault="006C64F9">
            <w:pPr>
              <w:pStyle w:val="V-Normaltext"/>
              <w:widowControl/>
              <w:rPr>
                <w:rFonts w:cs="Calibri"/>
              </w:rPr>
            </w:pPr>
            <w:r>
              <w:t>befriedigend,</w:t>
            </w:r>
          </w:p>
        </w:tc>
      </w:tr>
      <w:tr w:rsidR="00000000" w14:paraId="2B30C676" w14:textId="77777777">
        <w:tc>
          <w:tcPr>
            <w:tcW w:w="1217" w:type="dxa"/>
            <w:tcMar>
              <w:top w:w="-20" w:type="dxa"/>
              <w:left w:w="0" w:type="dxa"/>
              <w:bottom w:w="0" w:type="dxa"/>
              <w:right w:w="0" w:type="dxa"/>
            </w:tcMar>
          </w:tcPr>
          <w:p w14:paraId="4417EBCF" w14:textId="77777777" w:rsidR="006C64F9" w:rsidRDefault="006C64F9">
            <w:pPr>
              <w:pStyle w:val="V-Normaltext"/>
              <w:widowControl/>
              <w:rPr>
                <w:rFonts w:cs="Calibri"/>
              </w:rPr>
            </w:pPr>
            <w:r>
              <w:t>ü</w:t>
            </w:r>
            <w:r>
              <w:t>ber 3,5</w:t>
            </w:r>
          </w:p>
        </w:tc>
        <w:tc>
          <w:tcPr>
            <w:tcW w:w="1097" w:type="dxa"/>
            <w:tcMar>
              <w:top w:w="-20" w:type="dxa"/>
              <w:left w:w="0" w:type="dxa"/>
              <w:bottom w:w="0" w:type="dxa"/>
              <w:right w:w="0" w:type="dxa"/>
            </w:tcMar>
          </w:tcPr>
          <w:p w14:paraId="64BE40F5" w14:textId="77777777" w:rsidR="006C64F9" w:rsidRDefault="006C64F9">
            <w:pPr>
              <w:pStyle w:val="V-Normaltext"/>
              <w:widowControl/>
              <w:rPr>
                <w:rFonts w:cs="Calibri"/>
              </w:rPr>
            </w:pPr>
            <w:r>
              <w:t>bis 4,0</w:t>
            </w:r>
          </w:p>
        </w:tc>
        <w:tc>
          <w:tcPr>
            <w:tcW w:w="1195" w:type="dxa"/>
            <w:tcMar>
              <w:top w:w="-20" w:type="dxa"/>
              <w:left w:w="0" w:type="dxa"/>
              <w:bottom w:w="0" w:type="dxa"/>
              <w:right w:w="0" w:type="dxa"/>
            </w:tcMar>
          </w:tcPr>
          <w:p w14:paraId="71CEF242" w14:textId="77777777" w:rsidR="006C64F9" w:rsidRDefault="006C64F9">
            <w:pPr>
              <w:pStyle w:val="V-Normaltext"/>
              <w:widowControl/>
              <w:rPr>
                <w:rFonts w:cs="Calibri"/>
              </w:rPr>
            </w:pPr>
            <w:r>
              <w:t>ausreichend,</w:t>
            </w:r>
          </w:p>
        </w:tc>
      </w:tr>
      <w:tr w:rsidR="00000000" w14:paraId="082A7D40" w14:textId="77777777">
        <w:tc>
          <w:tcPr>
            <w:tcW w:w="1217" w:type="dxa"/>
            <w:tcMar>
              <w:top w:w="-20" w:type="dxa"/>
              <w:left w:w="0" w:type="dxa"/>
              <w:bottom w:w="0" w:type="dxa"/>
              <w:right w:w="0" w:type="dxa"/>
            </w:tcMar>
          </w:tcPr>
          <w:p w14:paraId="093A79B5" w14:textId="77777777" w:rsidR="006C64F9" w:rsidRDefault="006C64F9">
            <w:pPr>
              <w:pStyle w:val="V-Normaltext"/>
              <w:widowControl/>
              <w:rPr>
                <w:rFonts w:cs="Calibri"/>
              </w:rPr>
            </w:pPr>
            <w:r>
              <w:t>ü</w:t>
            </w:r>
            <w:r>
              <w:t>ber 4,0</w:t>
            </w:r>
          </w:p>
        </w:tc>
        <w:tc>
          <w:tcPr>
            <w:tcW w:w="1097" w:type="dxa"/>
            <w:tcMar>
              <w:top w:w="-20" w:type="dxa"/>
              <w:left w:w="0" w:type="dxa"/>
              <w:bottom w:w="0" w:type="dxa"/>
              <w:right w:w="0" w:type="dxa"/>
            </w:tcMar>
          </w:tcPr>
          <w:p w14:paraId="235BCA41" w14:textId="77777777" w:rsidR="006C64F9" w:rsidRDefault="006C64F9">
            <w:pPr>
              <w:pStyle w:val="V-Normaltext"/>
              <w:widowControl/>
              <w:rPr>
                <w:rFonts w:cs="Calibri"/>
              </w:rPr>
            </w:pPr>
            <w:r>
              <w:t>bis 5,0</w:t>
            </w:r>
          </w:p>
        </w:tc>
        <w:tc>
          <w:tcPr>
            <w:tcW w:w="1195" w:type="dxa"/>
            <w:tcMar>
              <w:top w:w="-20" w:type="dxa"/>
              <w:left w:w="0" w:type="dxa"/>
              <w:bottom w:w="0" w:type="dxa"/>
              <w:right w:w="0" w:type="dxa"/>
            </w:tcMar>
          </w:tcPr>
          <w:p w14:paraId="136AED9E" w14:textId="77777777" w:rsidR="006C64F9" w:rsidRDefault="006C64F9">
            <w:pPr>
              <w:pStyle w:val="V-Normaltext"/>
              <w:widowControl/>
              <w:rPr>
                <w:rFonts w:cs="Calibri"/>
              </w:rPr>
            </w:pPr>
            <w:r>
              <w:t>mangelhaft,</w:t>
            </w:r>
          </w:p>
        </w:tc>
      </w:tr>
      <w:tr w:rsidR="00000000" w14:paraId="3850CA2E" w14:textId="77777777">
        <w:tc>
          <w:tcPr>
            <w:tcW w:w="1217" w:type="dxa"/>
            <w:tcMar>
              <w:top w:w="-20" w:type="dxa"/>
              <w:left w:w="0" w:type="dxa"/>
              <w:bottom w:w="0" w:type="dxa"/>
              <w:right w:w="0" w:type="dxa"/>
            </w:tcMar>
          </w:tcPr>
          <w:p w14:paraId="6113B23A" w14:textId="77777777" w:rsidR="006C64F9" w:rsidRDefault="006C64F9">
            <w:pPr>
              <w:pStyle w:val="V-Normaltext"/>
              <w:widowControl/>
              <w:rPr>
                <w:rFonts w:cs="Calibri"/>
              </w:rPr>
            </w:pPr>
            <w:r>
              <w:t>ü</w:t>
            </w:r>
            <w:r>
              <w:t>ber 5,0</w:t>
            </w:r>
          </w:p>
        </w:tc>
        <w:tc>
          <w:tcPr>
            <w:tcW w:w="1097" w:type="dxa"/>
            <w:tcMar>
              <w:top w:w="-20" w:type="dxa"/>
              <w:left w:w="0" w:type="dxa"/>
              <w:bottom w:w="0" w:type="dxa"/>
              <w:right w:w="0" w:type="dxa"/>
            </w:tcMar>
          </w:tcPr>
          <w:p w14:paraId="4BA93AD4" w14:textId="77777777" w:rsidR="006C64F9" w:rsidRDefault="006C64F9">
            <w:pPr>
              <w:pStyle w:val="V-Normaltext"/>
              <w:widowControl/>
            </w:pPr>
          </w:p>
        </w:tc>
        <w:tc>
          <w:tcPr>
            <w:tcW w:w="1195" w:type="dxa"/>
            <w:tcMar>
              <w:top w:w="-20" w:type="dxa"/>
              <w:left w:w="0" w:type="dxa"/>
              <w:bottom w:w="0" w:type="dxa"/>
              <w:right w:w="0" w:type="dxa"/>
            </w:tcMar>
          </w:tcPr>
          <w:p w14:paraId="3642B61A" w14:textId="77777777" w:rsidR="006C64F9" w:rsidRDefault="006C64F9">
            <w:pPr>
              <w:pStyle w:val="V-Normaltext"/>
              <w:widowControl/>
            </w:pPr>
            <w:r>
              <w:rPr>
                <w:rFonts w:cs="Calibri"/>
              </w:rPr>
              <w:t>ungen</w:t>
            </w:r>
            <w:r>
              <w:rPr>
                <w:rFonts w:cs="Calibri"/>
              </w:rPr>
              <w:t>ü</w:t>
            </w:r>
            <w:r>
              <w:rPr>
                <w:rFonts w:cs="Calibri"/>
              </w:rPr>
              <w:t>gend.</w:t>
            </w:r>
          </w:p>
        </w:tc>
      </w:tr>
    </w:tbl>
    <w:p w14:paraId="0E690C2C" w14:textId="77777777" w:rsidR="006C64F9" w:rsidRDefault="006C64F9">
      <w:pPr>
        <w:pStyle w:val="V-Normaltext"/>
        <w:widowControl/>
      </w:pPr>
      <w:r>
        <w:rPr>
          <w:rFonts w:cs="Calibri"/>
        </w:rPr>
        <w:t>Bei diesen Ergebnissen wird nur die erste Dezimalstelle hinter dem Komma ber</w:t>
      </w:r>
      <w:r>
        <w:rPr>
          <w:rFonts w:cs="Calibri"/>
        </w:rPr>
        <w:t>ü</w:t>
      </w:r>
      <w:r>
        <w:rPr>
          <w:rFonts w:cs="Calibri"/>
        </w:rPr>
        <w:t>cksichtigt; alle weiteren Stellen werden ohne Rundung gestrichen.</w:t>
      </w:r>
    </w:p>
    <w:p w14:paraId="6F04B612" w14:textId="77777777" w:rsidR="006C64F9" w:rsidRDefault="006C64F9">
      <w:pPr>
        <w:pStyle w:val="V-Normaltext"/>
        <w:widowControl/>
        <w:spacing w:before="10" w:after="10" w:line="40" w:lineRule="exact"/>
        <w:rPr>
          <w:rFonts w:cs="Calibri"/>
        </w:rPr>
      </w:pPr>
    </w:p>
    <w:p w14:paraId="22C9B253" w14:textId="77777777" w:rsidR="006C64F9" w:rsidRDefault="006C64F9">
      <w:pPr>
        <w:pStyle w:val="V-Zwischenfcberschrift01"/>
        <w:widowControl/>
        <w:rPr>
          <w:rFonts w:cs="Calibri"/>
        </w:rPr>
      </w:pPr>
      <w:r>
        <w:t>§</w:t>
      </w:r>
      <w:r>
        <w:t xml:space="preserve"> 17</w:t>
      </w:r>
      <w:r>
        <w:br/>
        <w:t>Zuh</w:t>
      </w:r>
      <w:r>
        <w:t>ö</w:t>
      </w:r>
      <w:r>
        <w:t>rer</w:t>
      </w:r>
    </w:p>
    <w:p w14:paraId="2ECACF47" w14:textId="77777777" w:rsidR="006C64F9" w:rsidRDefault="006C64F9">
      <w:pPr>
        <w:pStyle w:val="V-Normaltext"/>
        <w:widowControl/>
        <w:rPr>
          <w:rFonts w:cs="Calibri"/>
        </w:rPr>
      </w:pPr>
      <w:r>
        <w:t>Das Pr</w:t>
      </w:r>
      <w:r>
        <w:t>ü</w:t>
      </w:r>
      <w:r>
        <w:t>fungsamt kann als Zuh</w:t>
      </w:r>
      <w:r>
        <w:t>ö</w:t>
      </w:r>
      <w:r>
        <w:t>rer bei der Unterrichtsprobe und bei deren Besprechung sowie bei der m</w:t>
      </w:r>
      <w:r>
        <w:t>ü</w:t>
      </w:r>
      <w:r>
        <w:t>ndlichen Pr</w:t>
      </w:r>
      <w:r>
        <w:t>ü</w:t>
      </w:r>
      <w:r>
        <w:t>fung zulassen:</w:t>
      </w:r>
    </w:p>
    <w:p w14:paraId="357EA851" w14:textId="77777777" w:rsidR="006C64F9" w:rsidRDefault="006C64F9">
      <w:pPr>
        <w:pStyle w:val="V-ListeNormal1"/>
        <w:keepNext/>
        <w:widowControl/>
        <w:ind w:left="227" w:hanging="227"/>
      </w:pPr>
      <w:r>
        <w:rPr>
          <w:rFonts w:cs="Arial"/>
        </w:rPr>
        <w:t>1.</w:t>
      </w:r>
      <w:r>
        <w:rPr>
          <w:rFonts w:cs="Arial"/>
        </w:rPr>
        <w:tab/>
        <w:t>Personen, die eine entsprechende Pr</w:t>
      </w:r>
      <w:r>
        <w:rPr>
          <w:rFonts w:cs="Arial"/>
        </w:rPr>
        <w:t>ü</w:t>
      </w:r>
      <w:r>
        <w:rPr>
          <w:rFonts w:cs="Arial"/>
        </w:rPr>
        <w:t>fung abzulegen beabsichtigen, sofern der Pr</w:t>
      </w:r>
      <w:r>
        <w:rPr>
          <w:rFonts w:cs="Arial"/>
        </w:rPr>
        <w:t>ü</w:t>
      </w:r>
      <w:r>
        <w:rPr>
          <w:rFonts w:cs="Arial"/>
        </w:rPr>
        <w:t>fling nicht der Anwesenheit widerspricht,</w:t>
      </w:r>
    </w:p>
    <w:p w14:paraId="570BF6E1" w14:textId="77777777" w:rsidR="006C64F9" w:rsidRDefault="006C64F9">
      <w:pPr>
        <w:pStyle w:val="V-Normaltext"/>
        <w:widowControl/>
      </w:pPr>
    </w:p>
    <w:p w14:paraId="010AEC36" w14:textId="77777777" w:rsidR="006C64F9" w:rsidRDefault="006C64F9">
      <w:pPr>
        <w:pStyle w:val="V-ListeNormal1"/>
        <w:keepNext/>
        <w:widowControl/>
        <w:ind w:left="227" w:hanging="227"/>
        <w:rPr>
          <w:rFonts w:cs="Arial"/>
        </w:rPr>
      </w:pPr>
      <w:r>
        <w:t>2.</w:t>
      </w:r>
      <w:r>
        <w:tab/>
        <w:t>andere Personen, die ein dienstliches Interesse an der Teilnahme haben.</w:t>
      </w:r>
    </w:p>
    <w:p w14:paraId="1B147842" w14:textId="77777777" w:rsidR="006C64F9" w:rsidRDefault="006C64F9">
      <w:pPr>
        <w:pStyle w:val="V-Normaltext"/>
        <w:widowControl/>
        <w:rPr>
          <w:rFonts w:cs="Calibri"/>
        </w:rPr>
      </w:pPr>
    </w:p>
    <w:p w14:paraId="7B564EFF" w14:textId="77777777" w:rsidR="006C64F9" w:rsidRDefault="006C64F9">
      <w:pPr>
        <w:pStyle w:val="V-Normaltext"/>
        <w:widowControl/>
        <w:rPr>
          <w:rFonts w:cs="Calibri"/>
        </w:rPr>
      </w:pPr>
      <w:r>
        <w:t>An der Beratung und bei der Mitteilung des Pr</w:t>
      </w:r>
      <w:r>
        <w:t>ü</w:t>
      </w:r>
      <w:r>
        <w:t>fungsergebnisses d</w:t>
      </w:r>
      <w:r>
        <w:t>ü</w:t>
      </w:r>
      <w:r>
        <w:t>rfen Zuh</w:t>
      </w:r>
      <w:r>
        <w:t>ö</w:t>
      </w:r>
      <w:r>
        <w:t>rer nicht teilnehmen.</w:t>
      </w:r>
    </w:p>
    <w:p w14:paraId="39217BDE" w14:textId="77777777" w:rsidR="006C64F9" w:rsidRDefault="006C64F9">
      <w:pPr>
        <w:pStyle w:val="V-Normaltext"/>
        <w:widowControl/>
        <w:spacing w:before="10" w:after="10" w:line="40" w:lineRule="exact"/>
      </w:pPr>
    </w:p>
    <w:p w14:paraId="5499D32E" w14:textId="77777777" w:rsidR="006C64F9" w:rsidRDefault="006C64F9">
      <w:pPr>
        <w:pStyle w:val="V-Zwischenfcberschrift01"/>
        <w:widowControl/>
      </w:pPr>
      <w:r>
        <w:rPr>
          <w:rFonts w:cs="Calibri"/>
        </w:rPr>
        <w:t>§</w:t>
      </w:r>
      <w:r>
        <w:rPr>
          <w:rFonts w:cs="Calibri"/>
        </w:rPr>
        <w:t xml:space="preserve"> 18</w:t>
      </w:r>
      <w:r>
        <w:rPr>
          <w:rFonts w:cs="Calibri"/>
        </w:rPr>
        <w:br/>
        <w:t>Niederschriften</w:t>
      </w:r>
    </w:p>
    <w:p w14:paraId="2C477C41" w14:textId="77777777" w:rsidR="006C64F9" w:rsidRDefault="006C64F9">
      <w:pPr>
        <w:pStyle w:val="V-Normaltext"/>
        <w:widowControl/>
      </w:pPr>
      <w:r>
        <w:rPr>
          <w:rFonts w:cs="Calibri"/>
        </w:rPr>
        <w:t>Ü</w:t>
      </w:r>
      <w:r>
        <w:rPr>
          <w:rFonts w:cs="Calibri"/>
        </w:rPr>
        <w:t>ber die Unterrichtsproben und die m</w:t>
      </w:r>
      <w:r>
        <w:rPr>
          <w:rFonts w:cs="Calibri"/>
        </w:rPr>
        <w:t>ü</w:t>
      </w:r>
      <w:r>
        <w:rPr>
          <w:rFonts w:cs="Calibri"/>
        </w:rPr>
        <w:t>ndliche Pr</w:t>
      </w:r>
      <w:r>
        <w:rPr>
          <w:rFonts w:cs="Calibri"/>
        </w:rPr>
        <w:t>ü</w:t>
      </w:r>
      <w:r>
        <w:rPr>
          <w:rFonts w:cs="Calibri"/>
        </w:rPr>
        <w:t>fung sind Niederschriften anzufertigen, aus denen die Ergebnisse der Beratungen ersichtlich sind.</w:t>
      </w:r>
    </w:p>
    <w:p w14:paraId="4D769CB5" w14:textId="77777777" w:rsidR="006C64F9" w:rsidRDefault="006C64F9">
      <w:pPr>
        <w:pStyle w:val="V-Normaltext"/>
        <w:widowControl/>
        <w:spacing w:before="10" w:after="10" w:line="40" w:lineRule="exact"/>
        <w:rPr>
          <w:rFonts w:cs="Calibri"/>
        </w:rPr>
      </w:pPr>
    </w:p>
    <w:p w14:paraId="5A66B673" w14:textId="77777777" w:rsidR="006C64F9" w:rsidRDefault="006C64F9">
      <w:pPr>
        <w:pStyle w:val="V-Zwischenfcberschrift01"/>
        <w:widowControl/>
        <w:rPr>
          <w:rFonts w:cs="Calibri"/>
        </w:rPr>
      </w:pPr>
      <w:r>
        <w:t>§</w:t>
      </w:r>
      <w:r>
        <w:t xml:space="preserve"> 19</w:t>
      </w:r>
      <w:r>
        <w:br/>
        <w:t>R</w:t>
      </w:r>
      <w:r>
        <w:t>ü</w:t>
      </w:r>
      <w:r>
        <w:t>cktritt</w:t>
      </w:r>
    </w:p>
    <w:p w14:paraId="31724CCB" w14:textId="77777777" w:rsidR="006C64F9" w:rsidRDefault="006C64F9">
      <w:pPr>
        <w:pStyle w:val="V-Normaltext"/>
        <w:widowControl/>
        <w:rPr>
          <w:rFonts w:cs="Calibri"/>
        </w:rPr>
      </w:pPr>
      <w:r>
        <w:t>(1) Tritt der Pr</w:t>
      </w:r>
      <w:r>
        <w:t>ü</w:t>
      </w:r>
      <w:r>
        <w:t>fling ohne Genehmigung des Pr</w:t>
      </w:r>
      <w:r>
        <w:t>ü</w:t>
      </w:r>
      <w:r>
        <w:t>fungsamtes von einem Pr</w:t>
      </w:r>
      <w:r>
        <w:t>ü</w:t>
      </w:r>
      <w:r>
        <w:t>fungsteil oder der gesamten Pr</w:t>
      </w:r>
      <w:r>
        <w:t>ü</w:t>
      </w:r>
      <w:r>
        <w:t>fung zur</w:t>
      </w:r>
      <w:r>
        <w:t>ü</w:t>
      </w:r>
      <w:r>
        <w:t>ck, ist die Pr</w:t>
      </w:r>
      <w:r>
        <w:t>ü</w:t>
      </w:r>
      <w:r>
        <w:t>fung nicht bestanden.</w:t>
      </w:r>
    </w:p>
    <w:p w14:paraId="08F8DA9F" w14:textId="77777777" w:rsidR="006C64F9" w:rsidRDefault="006C64F9">
      <w:pPr>
        <w:pStyle w:val="V-Normaltext"/>
        <w:widowControl/>
        <w:rPr>
          <w:rFonts w:cs="Calibri"/>
        </w:rPr>
      </w:pPr>
      <w:r>
        <w:t>(2) Genehmigt das Pr</w:t>
      </w:r>
      <w:r>
        <w:t>ü</w:t>
      </w:r>
      <w:r>
        <w:t>fungsamt den R</w:t>
      </w:r>
      <w:r>
        <w:t>ü</w:t>
      </w:r>
      <w:r>
        <w:t>cktritt, gilt die Pr</w:t>
      </w:r>
      <w:r>
        <w:t>ü</w:t>
      </w:r>
      <w:r>
        <w:t>fung oder der Pr</w:t>
      </w:r>
      <w:r>
        <w:t>ü</w:t>
      </w:r>
      <w:r>
        <w:t>fungsteil als nicht unternommen. Die Genehmigung darf nur erteilt werden, wenn ein wichtiger Grund vorliegt, insbesondere wenn der Pr</w:t>
      </w:r>
      <w:r>
        <w:t>ü</w:t>
      </w:r>
      <w:r>
        <w:t>fling die Pr</w:t>
      </w:r>
      <w:r>
        <w:t>ü</w:t>
      </w:r>
      <w:r>
        <w:t>fung oder den Pr</w:t>
      </w:r>
      <w:r>
        <w:t>ü</w:t>
      </w:r>
      <w:r>
        <w:t>fungsteil wegen Krankheit nicht ablegen kann; die Vorlage eines amts</w:t>
      </w:r>
      <w:r>
        <w:t>ä</w:t>
      </w:r>
      <w:r>
        <w:t>rztlichen Zeugnisses kann verlangt werden.</w:t>
      </w:r>
    </w:p>
    <w:p w14:paraId="4DE7B531" w14:textId="77777777" w:rsidR="006C64F9" w:rsidRDefault="006C64F9">
      <w:pPr>
        <w:pStyle w:val="V-Normaltext"/>
        <w:widowControl/>
        <w:spacing w:before="10" w:after="10" w:line="40" w:lineRule="exact"/>
      </w:pPr>
    </w:p>
    <w:p w14:paraId="4D1EF1D1" w14:textId="77777777" w:rsidR="006C64F9" w:rsidRDefault="006C64F9">
      <w:pPr>
        <w:pStyle w:val="V-Zwischenfcberschrift01"/>
        <w:widowControl/>
      </w:pPr>
      <w:r>
        <w:rPr>
          <w:rFonts w:cs="Calibri"/>
        </w:rPr>
        <w:t>§</w:t>
      </w:r>
      <w:r>
        <w:rPr>
          <w:rFonts w:cs="Calibri"/>
        </w:rPr>
        <w:t xml:space="preserve"> 20</w:t>
      </w:r>
      <w:r>
        <w:rPr>
          <w:rFonts w:cs="Calibri"/>
        </w:rPr>
        <w:br/>
        <w:t>Wiederholung der Pr</w:t>
      </w:r>
      <w:r>
        <w:rPr>
          <w:rFonts w:cs="Calibri"/>
        </w:rPr>
        <w:t>ü</w:t>
      </w:r>
      <w:r>
        <w:rPr>
          <w:rFonts w:cs="Calibri"/>
        </w:rPr>
        <w:t>fung</w:t>
      </w:r>
    </w:p>
    <w:p w14:paraId="372FB0AC" w14:textId="77777777" w:rsidR="006C64F9" w:rsidRDefault="006C64F9">
      <w:pPr>
        <w:pStyle w:val="V-Normaltext"/>
        <w:widowControl/>
      </w:pPr>
      <w:r>
        <w:rPr>
          <w:rFonts w:cs="Calibri"/>
        </w:rPr>
        <w:t>(1) Hat der Pr</w:t>
      </w:r>
      <w:r>
        <w:rPr>
          <w:rFonts w:cs="Calibri"/>
        </w:rPr>
        <w:t>ü</w:t>
      </w:r>
      <w:r>
        <w:rPr>
          <w:rFonts w:cs="Calibri"/>
        </w:rPr>
        <w:t xml:space="preserve">fling die Anforderungen des </w:t>
      </w:r>
      <w:r>
        <w:rPr>
          <w:rFonts w:cs="Calibri"/>
        </w:rPr>
        <w:t>§</w:t>
      </w:r>
      <w:r>
        <w:rPr>
          <w:rFonts w:cs="Calibri"/>
        </w:rPr>
        <w:t xml:space="preserve"> 15 Abs. 1 Satz 2 nicht erf</w:t>
      </w:r>
      <w:r>
        <w:rPr>
          <w:rFonts w:cs="Calibri"/>
        </w:rPr>
        <w:t>ü</w:t>
      </w:r>
      <w:r>
        <w:rPr>
          <w:rFonts w:cs="Calibri"/>
        </w:rPr>
        <w:t>llt, darf er die Pr</w:t>
      </w:r>
      <w:r>
        <w:rPr>
          <w:rFonts w:cs="Calibri"/>
        </w:rPr>
        <w:t>ü</w:t>
      </w:r>
      <w:r>
        <w:rPr>
          <w:rFonts w:cs="Calibri"/>
        </w:rPr>
        <w:t>fungsteile, in denen er nicht mindestens ausreichende Leistungen erbracht hat, einmal wiederholen.</w:t>
      </w:r>
    </w:p>
    <w:p w14:paraId="3B9996D8" w14:textId="77777777" w:rsidR="006C64F9" w:rsidRDefault="006C64F9">
      <w:pPr>
        <w:pStyle w:val="V-Normaltext"/>
        <w:widowControl/>
      </w:pPr>
      <w:r>
        <w:rPr>
          <w:rFonts w:cs="Calibri"/>
        </w:rPr>
        <w:t>(2) Pr</w:t>
      </w:r>
      <w:r>
        <w:rPr>
          <w:rFonts w:cs="Calibri"/>
        </w:rPr>
        <w:t>ü</w:t>
      </w:r>
      <w:r>
        <w:rPr>
          <w:rFonts w:cs="Calibri"/>
        </w:rPr>
        <w:t>fungsteile, in denen mindestens ausreichende Leistungen erreicht wurden, werden nicht wiederholt.</w:t>
      </w:r>
    </w:p>
    <w:p w14:paraId="0E3CA694" w14:textId="77777777" w:rsidR="006C64F9" w:rsidRDefault="006C64F9">
      <w:pPr>
        <w:pStyle w:val="V-Normaltext"/>
        <w:widowControl/>
      </w:pPr>
      <w:r>
        <w:rPr>
          <w:rFonts w:cs="Calibri"/>
        </w:rPr>
        <w:t>(3) Die Pr</w:t>
      </w:r>
      <w:r>
        <w:rPr>
          <w:rFonts w:cs="Calibri"/>
        </w:rPr>
        <w:t>ü</w:t>
      </w:r>
      <w:r>
        <w:rPr>
          <w:rFonts w:cs="Calibri"/>
        </w:rPr>
        <w:t>fung muss innerhalb von sechs Monaten nach dem ersten Pr</w:t>
      </w:r>
      <w:r>
        <w:rPr>
          <w:rFonts w:cs="Calibri"/>
        </w:rPr>
        <w:t>ü</w:t>
      </w:r>
      <w:r>
        <w:rPr>
          <w:rFonts w:cs="Calibri"/>
        </w:rPr>
        <w:t>fungsversuch wiederholt werden.</w:t>
      </w:r>
    </w:p>
    <w:p w14:paraId="47CF2188" w14:textId="77777777" w:rsidR="006C64F9" w:rsidRDefault="006C64F9">
      <w:pPr>
        <w:pStyle w:val="V-Normaltext"/>
        <w:widowControl/>
        <w:spacing w:before="10" w:after="10" w:line="40" w:lineRule="exact"/>
        <w:rPr>
          <w:rFonts w:cs="Calibri"/>
        </w:rPr>
      </w:pPr>
    </w:p>
    <w:p w14:paraId="704626DC" w14:textId="77777777" w:rsidR="006C64F9" w:rsidRDefault="006C64F9">
      <w:pPr>
        <w:pStyle w:val="V-Zwischenfcberschrift01"/>
        <w:widowControl/>
        <w:rPr>
          <w:rFonts w:cs="Calibri"/>
        </w:rPr>
      </w:pPr>
      <w:r>
        <w:t>§</w:t>
      </w:r>
      <w:r>
        <w:t xml:space="preserve"> 21</w:t>
      </w:r>
      <w:r>
        <w:br/>
        <w:t>Einsicht in die Pr</w:t>
      </w:r>
      <w:r>
        <w:t>ü</w:t>
      </w:r>
      <w:r>
        <w:t>fungsakte</w:t>
      </w:r>
    </w:p>
    <w:p w14:paraId="4E4DB890" w14:textId="77777777" w:rsidR="006C64F9" w:rsidRDefault="006C64F9">
      <w:pPr>
        <w:pStyle w:val="V-Normaltext"/>
        <w:widowControl/>
        <w:rPr>
          <w:rFonts w:cs="Calibri"/>
        </w:rPr>
      </w:pPr>
      <w:r>
        <w:t>Der Pr</w:t>
      </w:r>
      <w:r>
        <w:t>ü</w:t>
      </w:r>
      <w:r>
        <w:t xml:space="preserve">fling hat das Recht, nach Erteilung des Zeugnisses oder der Bescheinigung nach </w:t>
      </w:r>
      <w:r>
        <w:t>§</w:t>
      </w:r>
      <w:r>
        <w:t xml:space="preserve"> 15 seine Pr</w:t>
      </w:r>
      <w:r>
        <w:t>ü</w:t>
      </w:r>
      <w:r>
        <w:t>fungsakte einzusehen.</w:t>
      </w:r>
    </w:p>
    <w:p w14:paraId="16AE42DC" w14:textId="77777777" w:rsidR="006C64F9" w:rsidRDefault="006C64F9">
      <w:pPr>
        <w:pStyle w:val="V-Normaltext"/>
        <w:widowControl/>
        <w:spacing w:before="10" w:after="10" w:line="40" w:lineRule="exact"/>
      </w:pPr>
    </w:p>
    <w:p w14:paraId="36479D88" w14:textId="77777777" w:rsidR="006C64F9" w:rsidRDefault="006C64F9">
      <w:pPr>
        <w:pStyle w:val="V-Zwischenfcberschrift02"/>
        <w:widowControl/>
        <w:rPr>
          <w:rFonts w:cs="Arial"/>
        </w:rPr>
      </w:pPr>
      <w:r>
        <w:t>4. Abschnitt</w:t>
      </w:r>
    </w:p>
    <w:p w14:paraId="7473394E" w14:textId="77777777" w:rsidR="006C64F9" w:rsidRDefault="006C64F9">
      <w:pPr>
        <w:pStyle w:val="V-Zwischenfcberschrift02"/>
        <w:widowControl/>
        <w:rPr>
          <w:rFonts w:cs="Arial"/>
        </w:rPr>
      </w:pPr>
      <w:r>
        <w:t>Berufsaus</w:t>
      </w:r>
      <w:r>
        <w:t>ü</w:t>
      </w:r>
      <w:r>
        <w:t>bung und Nachweis von Sprachkenntnissen</w:t>
      </w:r>
    </w:p>
    <w:p w14:paraId="036A4972" w14:textId="77777777" w:rsidR="006C64F9" w:rsidRDefault="006C64F9">
      <w:pPr>
        <w:pStyle w:val="V-Zwischenfcberschrift01"/>
        <w:widowControl/>
      </w:pPr>
      <w:r>
        <w:rPr>
          <w:rFonts w:cs="Calibri"/>
        </w:rPr>
        <w:t>§</w:t>
      </w:r>
      <w:r>
        <w:rPr>
          <w:rFonts w:cs="Calibri"/>
        </w:rPr>
        <w:t xml:space="preserve"> 22</w:t>
      </w:r>
    </w:p>
    <w:p w14:paraId="1F90414E" w14:textId="77777777" w:rsidR="006C64F9" w:rsidRDefault="006C64F9">
      <w:pPr>
        <w:pStyle w:val="V-Zwischenfcberschrift01"/>
        <w:widowControl/>
      </w:pPr>
      <w:r>
        <w:rPr>
          <w:rFonts w:cs="Calibri"/>
        </w:rPr>
        <w:t>Berufsaus</w:t>
      </w:r>
      <w:r>
        <w:rPr>
          <w:rFonts w:cs="Calibri"/>
        </w:rPr>
        <w:t>ü</w:t>
      </w:r>
      <w:r>
        <w:rPr>
          <w:rFonts w:cs="Calibri"/>
        </w:rPr>
        <w:t>bung und Nachweis von Sprachkenntnissen</w:t>
      </w:r>
    </w:p>
    <w:p w14:paraId="7C260B39" w14:textId="77777777" w:rsidR="006C64F9" w:rsidRDefault="006C64F9">
      <w:pPr>
        <w:pStyle w:val="V-Normaltext"/>
        <w:widowControl/>
      </w:pPr>
      <w:r>
        <w:rPr>
          <w:rFonts w:cs="Calibri"/>
        </w:rPr>
        <w:t>F</w:t>
      </w:r>
      <w:r>
        <w:rPr>
          <w:rFonts w:cs="Calibri"/>
        </w:rPr>
        <w:t>ü</w:t>
      </w:r>
      <w:r>
        <w:rPr>
          <w:rFonts w:cs="Calibri"/>
        </w:rPr>
        <w:t>r die Aus</w:t>
      </w:r>
      <w:r>
        <w:rPr>
          <w:rFonts w:cs="Calibri"/>
        </w:rPr>
        <w:t>ü</w:t>
      </w:r>
      <w:r>
        <w:rPr>
          <w:rFonts w:cs="Calibri"/>
        </w:rPr>
        <w:t>bung der T</w:t>
      </w:r>
      <w:r>
        <w:rPr>
          <w:rFonts w:cs="Calibri"/>
        </w:rPr>
        <w:t>ä</w:t>
      </w:r>
      <w:r>
        <w:rPr>
          <w:rFonts w:cs="Calibri"/>
        </w:rPr>
        <w:t>tigkeit einer Lehrerin oder eines Lehrers im staatlichen Schuldienst oder an einer staatlich anerkannten Ersatzschule sind Kenntnisse der deutschen Sprache erforderlich, die einen Einsatz im Unterricht in F</w:t>
      </w:r>
      <w:r>
        <w:rPr>
          <w:rFonts w:cs="Calibri"/>
        </w:rPr>
        <w:t>ä</w:t>
      </w:r>
      <w:r>
        <w:rPr>
          <w:rFonts w:cs="Calibri"/>
        </w:rPr>
        <w:t>chern und die Wahrnehmung aller Lehrert</w:t>
      </w:r>
      <w:r>
        <w:rPr>
          <w:rFonts w:cs="Calibri"/>
        </w:rPr>
        <w:t>ä</w:t>
      </w:r>
      <w:r>
        <w:rPr>
          <w:rFonts w:cs="Calibri"/>
        </w:rPr>
        <w:t>tigkeiten erlauben. Das gilt auch f</w:t>
      </w:r>
      <w:r>
        <w:rPr>
          <w:rFonts w:cs="Calibri"/>
        </w:rPr>
        <w:t>ü</w:t>
      </w:r>
      <w:r>
        <w:rPr>
          <w:rFonts w:cs="Calibri"/>
        </w:rPr>
        <w:t>r die Teilnahme an einem Anpassungslehrgang. Die Gleichstellungsbeh</w:t>
      </w:r>
      <w:r>
        <w:rPr>
          <w:rFonts w:cs="Calibri"/>
        </w:rPr>
        <w:t>ö</w:t>
      </w:r>
      <w:r>
        <w:rPr>
          <w:rFonts w:cs="Calibri"/>
        </w:rPr>
        <w:t>rde stellt fest, ob im Einzelfall begr</w:t>
      </w:r>
      <w:r>
        <w:rPr>
          <w:rFonts w:cs="Calibri"/>
        </w:rPr>
        <w:t>ü</w:t>
      </w:r>
      <w:r>
        <w:rPr>
          <w:rFonts w:cs="Calibri"/>
        </w:rPr>
        <w:t xml:space="preserve">ndete Zweifel an den erforderlichen Kenntnissen der deutschen Sprache bestehen. Der Nachweis der erforderlichen Kenntnisse kann insbesondere erbracht werden durch </w:t>
      </w:r>
    </w:p>
    <w:p w14:paraId="5A898B42" w14:textId="77777777" w:rsidR="006C64F9" w:rsidRDefault="006C64F9">
      <w:pPr>
        <w:pStyle w:val="V-ListeNormal1"/>
        <w:keepNext/>
        <w:widowControl/>
        <w:ind w:left="227" w:hanging="227"/>
        <w:rPr>
          <w:rFonts w:cs="Arial"/>
        </w:rPr>
      </w:pPr>
      <w:r>
        <w:t>a)</w:t>
      </w:r>
      <w:r>
        <w:tab/>
        <w:t>den Erwerb der Hochschulzugangsberechtigung in deutscher Sprache oder</w:t>
      </w:r>
    </w:p>
    <w:p w14:paraId="69B03F10" w14:textId="77777777" w:rsidR="006C64F9" w:rsidRDefault="006C64F9">
      <w:pPr>
        <w:pStyle w:val="V-Normaltext"/>
        <w:widowControl/>
        <w:rPr>
          <w:rFonts w:cs="Calibri"/>
        </w:rPr>
      </w:pPr>
    </w:p>
    <w:p w14:paraId="29702BB8" w14:textId="77777777" w:rsidR="006C64F9" w:rsidRDefault="006C64F9">
      <w:pPr>
        <w:pStyle w:val="V-ListeNormal1"/>
        <w:keepNext/>
        <w:widowControl/>
        <w:ind w:left="227" w:hanging="227"/>
      </w:pPr>
      <w:r>
        <w:rPr>
          <w:rFonts w:cs="Arial"/>
        </w:rPr>
        <w:t>b)</w:t>
      </w:r>
      <w:r>
        <w:rPr>
          <w:rFonts w:cs="Arial"/>
        </w:rPr>
        <w:tab/>
        <w:t>das Gro</w:t>
      </w:r>
      <w:r>
        <w:rPr>
          <w:rFonts w:cs="Arial"/>
        </w:rPr>
        <w:t>ß</w:t>
      </w:r>
      <w:r>
        <w:rPr>
          <w:rFonts w:cs="Arial"/>
        </w:rPr>
        <w:t xml:space="preserve">e Deutsche Sprachdiplom des Goethe-Instituts mit mindestens der Gesamtnote </w:t>
      </w:r>
      <w:r>
        <w:rPr>
          <w:rFonts w:cs="Arial"/>
        </w:rPr>
        <w:t>„</w:t>
      </w:r>
      <w:r>
        <w:rPr>
          <w:rFonts w:cs="Arial"/>
        </w:rPr>
        <w:t>gut</w:t>
      </w:r>
      <w:r>
        <w:rPr>
          <w:rFonts w:cs="Arial"/>
        </w:rPr>
        <w:t>“</w:t>
      </w:r>
      <w:r>
        <w:rPr>
          <w:rFonts w:cs="Arial"/>
        </w:rPr>
        <w:t xml:space="preserve"> oder</w:t>
      </w:r>
    </w:p>
    <w:p w14:paraId="4F4A02B1" w14:textId="77777777" w:rsidR="006C64F9" w:rsidRDefault="006C64F9">
      <w:pPr>
        <w:pStyle w:val="V-Normaltext"/>
        <w:widowControl/>
      </w:pPr>
    </w:p>
    <w:p w14:paraId="655619C3" w14:textId="77777777" w:rsidR="006C64F9" w:rsidRDefault="006C64F9">
      <w:pPr>
        <w:pStyle w:val="V-ListeNormal1"/>
        <w:keepNext/>
        <w:widowControl/>
        <w:ind w:left="227" w:hanging="227"/>
        <w:rPr>
          <w:rFonts w:cs="Arial"/>
        </w:rPr>
      </w:pPr>
      <w:r>
        <w:t>c)</w:t>
      </w:r>
      <w:r>
        <w:tab/>
        <w:t>die erfolgreiche Teilnahme an einem Kolloquium, das vom Landespr</w:t>
      </w:r>
      <w:r>
        <w:t>ü</w:t>
      </w:r>
      <w:r>
        <w:t>fungsamt f</w:t>
      </w:r>
      <w:r>
        <w:t>ü</w:t>
      </w:r>
      <w:r>
        <w:t>r Erste Staatspr</w:t>
      </w:r>
      <w:r>
        <w:t>ü</w:t>
      </w:r>
      <w:r>
        <w:t>fungen f</w:t>
      </w:r>
      <w:r>
        <w:t>ü</w:t>
      </w:r>
      <w:r>
        <w:t>r Lehr</w:t>
      </w:r>
      <w:r>
        <w:t>ä</w:t>
      </w:r>
      <w:r>
        <w:t>mter an Schulen  durchgef</w:t>
      </w:r>
      <w:r>
        <w:t>ü</w:t>
      </w:r>
      <w:r>
        <w:t>hrt wird (und einmalig wiederholt werden kann) oder</w:t>
      </w:r>
    </w:p>
    <w:p w14:paraId="33274966" w14:textId="77777777" w:rsidR="006C64F9" w:rsidRDefault="006C64F9">
      <w:pPr>
        <w:pStyle w:val="V-Normaltext"/>
        <w:widowControl/>
        <w:rPr>
          <w:rFonts w:cs="Calibri"/>
        </w:rPr>
      </w:pPr>
    </w:p>
    <w:p w14:paraId="053795B1" w14:textId="77777777" w:rsidR="006C64F9" w:rsidRDefault="006C64F9">
      <w:pPr>
        <w:pStyle w:val="V-ListeNormal1"/>
        <w:keepNext/>
        <w:widowControl/>
        <w:ind w:left="227" w:hanging="227"/>
      </w:pPr>
      <w:r>
        <w:rPr>
          <w:rFonts w:cs="Arial"/>
        </w:rPr>
        <w:t>d)</w:t>
      </w:r>
      <w:r>
        <w:rPr>
          <w:rFonts w:cs="Arial"/>
        </w:rPr>
        <w:tab/>
        <w:t>einen anderen durch das Ministerium f</w:t>
      </w:r>
      <w:r>
        <w:rPr>
          <w:rFonts w:cs="Arial"/>
        </w:rPr>
        <w:t>ü</w:t>
      </w:r>
      <w:r>
        <w:rPr>
          <w:rFonts w:cs="Arial"/>
        </w:rPr>
        <w:t>r Schule und Weiterbildung zugelassenen Sprachnachweis.</w:t>
      </w:r>
    </w:p>
    <w:p w14:paraId="40764D4A" w14:textId="77777777" w:rsidR="006C64F9" w:rsidRDefault="006C64F9">
      <w:pPr>
        <w:pStyle w:val="V-Normaltext"/>
        <w:widowControl/>
      </w:pPr>
    </w:p>
    <w:p w14:paraId="157FED3F" w14:textId="77777777" w:rsidR="006C64F9" w:rsidRDefault="006C64F9">
      <w:pPr>
        <w:pStyle w:val="V-Normaltext"/>
        <w:widowControl/>
        <w:spacing w:before="10" w:after="10" w:line="40" w:lineRule="exact"/>
        <w:rPr>
          <w:rFonts w:cs="Calibri"/>
        </w:rPr>
      </w:pPr>
    </w:p>
    <w:p w14:paraId="67BD49CC" w14:textId="77777777" w:rsidR="006C64F9" w:rsidRDefault="006C64F9">
      <w:pPr>
        <w:pStyle w:val="V-Zwischenfcberschrift01"/>
        <w:widowControl/>
        <w:rPr>
          <w:rFonts w:cs="Calibri"/>
        </w:rPr>
      </w:pPr>
      <w:r>
        <w:t>§</w:t>
      </w:r>
      <w:r>
        <w:t xml:space="preserve"> 23 </w:t>
      </w:r>
    </w:p>
    <w:p w14:paraId="63C514FD" w14:textId="77777777" w:rsidR="006C64F9" w:rsidRDefault="006C64F9">
      <w:pPr>
        <w:pStyle w:val="V-Zwischenfcberschrift01"/>
        <w:widowControl/>
        <w:rPr>
          <w:rFonts w:cs="Calibri"/>
        </w:rPr>
      </w:pPr>
      <w:r>
        <w:t>In-Kraft-Treten; Au</w:t>
      </w:r>
      <w:r>
        <w:t>ß</w:t>
      </w:r>
      <w:r>
        <w:t>er-Kraft-Treten; Berichtspflicht</w:t>
      </w:r>
    </w:p>
    <w:p w14:paraId="1AC30DBF" w14:textId="77777777" w:rsidR="006C64F9" w:rsidRDefault="006C64F9">
      <w:pPr>
        <w:pStyle w:val="V-Normaltext"/>
        <w:widowControl/>
        <w:rPr>
          <w:rFonts w:cs="Calibri"/>
        </w:rPr>
      </w:pPr>
      <w:r>
        <w:t>(1) Diese Verordnung tritt am Tage nach ihrer Verk</w:t>
      </w:r>
      <w:r>
        <w:t>ü</w:t>
      </w:r>
      <w:r>
        <w:t>ndung in Kraft. Das zust</w:t>
      </w:r>
      <w:r>
        <w:t>ä</w:t>
      </w:r>
      <w:r>
        <w:t xml:space="preserve">ndige Ministerium berichtet der Landesregierung bis zum 31. Dezember 2012 </w:t>
      </w:r>
      <w:r>
        <w:t>ü</w:t>
      </w:r>
      <w:r>
        <w:t>ber die Zweckm</w:t>
      </w:r>
      <w:r>
        <w:t>äß</w:t>
      </w:r>
      <w:r>
        <w:t xml:space="preserve">igkeit der Regelung. </w:t>
      </w:r>
    </w:p>
    <w:p w14:paraId="47F31813" w14:textId="77777777" w:rsidR="006C64F9" w:rsidRDefault="006C64F9">
      <w:pPr>
        <w:pStyle w:val="V-Normaltext"/>
        <w:widowControl/>
        <w:rPr>
          <w:rFonts w:cs="Calibri"/>
        </w:rPr>
      </w:pPr>
      <w:r>
        <w:t>(2) Die Verordnung zur Umsetzung der EU-Richtlinien zur Anerkennung der Hochschuldiplome im Lehrerbereich vom 21. Mai 1991 (GV. NRW. S. 246) tritt zum gleichen Zeitpunkt au</w:t>
      </w:r>
      <w:r>
        <w:t>ß</w:t>
      </w:r>
      <w:r>
        <w:t>er Kraft.</w:t>
      </w:r>
    </w:p>
    <w:p w14:paraId="53EF79E0" w14:textId="77777777" w:rsidR="006C64F9" w:rsidRDefault="006C64F9">
      <w:pPr>
        <w:pStyle w:val="V-Normaltext"/>
        <w:widowControl/>
      </w:pPr>
    </w:p>
    <w:p w14:paraId="25237293" w14:textId="77777777" w:rsidR="006C64F9" w:rsidRDefault="006C64F9">
      <w:pPr>
        <w:pStyle w:val="V-Normaltext"/>
        <w:widowControl/>
        <w:rPr>
          <w:rFonts w:cs="Calibri"/>
        </w:rPr>
      </w:pPr>
    </w:p>
    <w:p w14:paraId="5BEF2FF7" w14:textId="77777777" w:rsidR="006C64F9" w:rsidRDefault="006C64F9">
      <w:pPr>
        <w:pStyle w:val="V-Normaltext"/>
        <w:widowControl/>
        <w:jc w:val="right"/>
        <w:rPr>
          <w:rFonts w:cs="Calibri"/>
        </w:rPr>
      </w:pPr>
      <w:r>
        <w:t>ABl. NRW. 11/07 S. 658</w:t>
      </w:r>
    </w:p>
    <w:p w14:paraId="02100A46" w14:textId="77777777" w:rsidR="006C64F9" w:rsidRDefault="006C64F9">
      <w:pPr>
        <w:pStyle w:val="V-Normaltext"/>
        <w:widowControl/>
      </w:pPr>
    </w:p>
    <w:p w14:paraId="3C66D65A" w14:textId="77777777" w:rsidR="006C64F9" w:rsidRDefault="006C64F9">
      <w:pPr>
        <w:pStyle w:val="V-Normaltext"/>
        <w:widowControl/>
        <w:rPr>
          <w:rFonts w:cs="Calibri"/>
        </w:rPr>
      </w:pPr>
    </w:p>
    <w:p w14:paraId="503A1A01" w14:textId="77777777" w:rsidR="006C64F9" w:rsidRDefault="006C64F9">
      <w:pPr>
        <w:pStyle w:val="V-Zwischenfcberschrift01"/>
        <w:widowControl/>
      </w:pPr>
    </w:p>
    <w:p w14:paraId="60048B00" w14:textId="77777777" w:rsidR="006C64F9" w:rsidRDefault="006C64F9">
      <w:pPr>
        <w:pStyle w:val="V-Zwischenfcberschrift01"/>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41"/>
        <w:gridCol w:w="2308"/>
        <w:gridCol w:w="114"/>
        <w:gridCol w:w="114"/>
        <w:gridCol w:w="2308"/>
        <w:gridCol w:w="40"/>
      </w:tblGrid>
      <w:tr w:rsidR="00000000" w14:paraId="4F798583" w14:textId="77777777">
        <w:trPr>
          <w:cantSplit/>
        </w:trPr>
        <w:tc>
          <w:tcPr>
            <w:tcW w:w="4874" w:type="dxa"/>
            <w:gridSpan w:val="6"/>
            <w:tcBorders>
              <w:top w:val="nil"/>
              <w:left w:val="nil"/>
              <w:bottom w:val="single" w:sz="6" w:space="0" w:color="auto"/>
              <w:right w:val="nil"/>
            </w:tcBorders>
            <w:tcMar>
              <w:top w:w="20" w:type="dxa"/>
              <w:left w:w="20" w:type="dxa"/>
              <w:bottom w:w="40" w:type="dxa"/>
              <w:right w:w="20" w:type="dxa"/>
            </w:tcMar>
          </w:tcPr>
          <w:p w14:paraId="29557BC2" w14:textId="77777777" w:rsidR="006C64F9" w:rsidRDefault="006C64F9">
            <w:pPr>
              <w:widowControl/>
              <w:spacing w:before="10" w:after="10" w:line="150" w:lineRule="exact"/>
              <w:jc w:val="right"/>
            </w:pPr>
            <w:bookmarkStart w:id="0" w:name="A1"/>
            <w:r>
              <w:rPr>
                <w:rFonts w:ascii="Arial" w:hAnsi="Arial" w:cs="Arial"/>
                <w:b/>
                <w:color w:val="000000"/>
                <w:sz w:val="15"/>
              </w:rPr>
              <w:t xml:space="preserve">Anlage </w:t>
            </w:r>
            <w:bookmarkEnd w:id="0"/>
            <w:r>
              <w:rPr>
                <w:rFonts w:ascii="Arial" w:hAnsi="Arial" w:cs="Calibri"/>
                <w:b/>
                <w:sz w:val="15"/>
              </w:rPr>
              <w:t>1</w:t>
            </w:r>
          </w:p>
        </w:tc>
      </w:tr>
      <w:tr w:rsidR="00000000" w14:paraId="11E4E274" w14:textId="77777777">
        <w:tc>
          <w:tcPr>
            <w:tcW w:w="40" w:type="dxa"/>
            <w:tcMar>
              <w:top w:w="20" w:type="dxa"/>
              <w:left w:w="0" w:type="dxa"/>
              <w:bottom w:w="40" w:type="dxa"/>
              <w:right w:w="0" w:type="dxa"/>
            </w:tcMar>
          </w:tcPr>
          <w:p w14:paraId="0403C9BC" w14:textId="77777777" w:rsidR="006C64F9" w:rsidRDefault="006C64F9">
            <w:pPr>
              <w:widowControl/>
              <w:spacing w:before="10" w:after="10" w:line="150" w:lineRule="exact"/>
              <w:rPr>
                <w:rFonts w:cs="Calibri"/>
              </w:rPr>
            </w:pPr>
          </w:p>
        </w:tc>
        <w:tc>
          <w:tcPr>
            <w:tcW w:w="4794" w:type="dxa"/>
            <w:gridSpan w:val="4"/>
            <w:tcMar>
              <w:top w:w="20" w:type="dxa"/>
              <w:left w:w="0" w:type="dxa"/>
              <w:bottom w:w="40" w:type="dxa"/>
              <w:right w:w="0" w:type="dxa"/>
            </w:tcMar>
            <w:vAlign w:val="center"/>
          </w:tcPr>
          <w:p w14:paraId="205EEE4A" w14:textId="77777777" w:rsidR="006C64F9" w:rsidRDefault="006C64F9">
            <w:pPr>
              <w:widowControl/>
              <w:spacing w:before="10" w:after="10" w:line="180" w:lineRule="exact"/>
              <w:jc w:val="center"/>
              <w:rPr>
                <w:rFonts w:cs="Calibri"/>
              </w:rPr>
            </w:pPr>
            <w:r>
              <w:rPr>
                <w:rFonts w:ascii="Arial" w:hAnsi="Arial" w:cs="Arial"/>
                <w:b/>
                <w:sz w:val="14"/>
              </w:rPr>
              <w:t>Zeugnis</w:t>
            </w:r>
            <w:r>
              <w:rPr>
                <w:rFonts w:ascii="Arial" w:hAnsi="Arial" w:cs="Arial"/>
                <w:b/>
                <w:sz w:val="14"/>
              </w:rPr>
              <w:br/>
            </w:r>
            <w:r>
              <w:rPr>
                <w:rFonts w:ascii="Arial" w:hAnsi="Arial" w:cs="Arial"/>
                <w:b/>
                <w:sz w:val="14"/>
              </w:rPr>
              <w:t>ü</w:t>
            </w:r>
            <w:r>
              <w:rPr>
                <w:rFonts w:ascii="Arial" w:hAnsi="Arial" w:cs="Arial"/>
                <w:b/>
                <w:sz w:val="14"/>
              </w:rPr>
              <w:t>ber die Eignungspr</w:t>
            </w:r>
            <w:r>
              <w:rPr>
                <w:rFonts w:ascii="Arial" w:hAnsi="Arial" w:cs="Arial"/>
                <w:b/>
                <w:sz w:val="14"/>
              </w:rPr>
              <w:t>ü</w:t>
            </w:r>
            <w:r>
              <w:rPr>
                <w:rFonts w:ascii="Arial" w:hAnsi="Arial" w:cs="Arial"/>
                <w:b/>
                <w:sz w:val="14"/>
              </w:rPr>
              <w:t>fung*)</w:t>
            </w:r>
          </w:p>
        </w:tc>
        <w:tc>
          <w:tcPr>
            <w:tcW w:w="40" w:type="dxa"/>
            <w:tcMar>
              <w:top w:w="20" w:type="dxa"/>
              <w:left w:w="0" w:type="dxa"/>
              <w:bottom w:w="40" w:type="dxa"/>
              <w:right w:w="0" w:type="dxa"/>
            </w:tcMar>
          </w:tcPr>
          <w:p w14:paraId="74E8612D" w14:textId="77777777" w:rsidR="006C64F9" w:rsidRDefault="006C64F9">
            <w:pPr>
              <w:widowControl/>
              <w:spacing w:before="10" w:after="10" w:line="150" w:lineRule="exact"/>
            </w:pPr>
          </w:p>
        </w:tc>
      </w:tr>
      <w:tr w:rsidR="00000000" w14:paraId="2018D4E2" w14:textId="77777777">
        <w:tc>
          <w:tcPr>
            <w:tcW w:w="40" w:type="dxa"/>
            <w:tcMar>
              <w:top w:w="20" w:type="dxa"/>
              <w:left w:w="0" w:type="dxa"/>
              <w:bottom w:w="40" w:type="dxa"/>
              <w:right w:w="0" w:type="dxa"/>
            </w:tcMar>
          </w:tcPr>
          <w:p w14:paraId="14D02D39" w14:textId="77777777" w:rsidR="006C64F9" w:rsidRDefault="006C64F9">
            <w:pPr>
              <w:widowControl/>
              <w:spacing w:before="10" w:after="10" w:line="150" w:lineRule="exact"/>
              <w:rPr>
                <w:rFonts w:cs="Calibri"/>
              </w:rPr>
            </w:pPr>
          </w:p>
        </w:tc>
        <w:tc>
          <w:tcPr>
            <w:tcW w:w="4794" w:type="dxa"/>
            <w:gridSpan w:val="4"/>
            <w:tcMar>
              <w:top w:w="20" w:type="dxa"/>
              <w:left w:w="0" w:type="dxa"/>
              <w:bottom w:w="40" w:type="dxa"/>
              <w:right w:w="0" w:type="dxa"/>
            </w:tcMar>
            <w:vAlign w:val="bottom"/>
          </w:tcPr>
          <w:p w14:paraId="11639636" w14:textId="77777777" w:rsidR="006C64F9" w:rsidRDefault="006C64F9">
            <w:pPr>
              <w:widowControl/>
              <w:spacing w:before="10" w:after="10" w:line="150" w:lineRule="exact"/>
              <w:rPr>
                <w:rFonts w:cs="Calibri"/>
              </w:rPr>
            </w:pPr>
            <w:r>
              <w:rPr>
                <w:rFonts w:ascii="Arial" w:hAnsi="Arial" w:cs="Arial"/>
                <w:sz w:val="13"/>
              </w:rPr>
              <w:t>Frau/Herr  ___________________________________________________________</w:t>
            </w:r>
          </w:p>
          <w:p w14:paraId="3486596E" w14:textId="77777777" w:rsidR="006C64F9" w:rsidRDefault="006C64F9">
            <w:pPr>
              <w:widowControl/>
              <w:spacing w:before="10" w:after="10" w:line="120" w:lineRule="exact"/>
              <w:jc w:val="center"/>
              <w:rPr>
                <w:rFonts w:cs="Calibri"/>
              </w:rPr>
            </w:pPr>
            <w:r>
              <w:rPr>
                <w:rFonts w:ascii="Arial" w:hAnsi="Arial" w:cs="Arial"/>
                <w:sz w:val="10"/>
              </w:rPr>
              <w:t xml:space="preserve">                 Vor- und Zuname</w:t>
            </w:r>
          </w:p>
        </w:tc>
        <w:tc>
          <w:tcPr>
            <w:tcW w:w="40" w:type="dxa"/>
            <w:tcMar>
              <w:top w:w="20" w:type="dxa"/>
              <w:left w:w="0" w:type="dxa"/>
              <w:bottom w:w="40" w:type="dxa"/>
              <w:right w:w="0" w:type="dxa"/>
            </w:tcMar>
          </w:tcPr>
          <w:p w14:paraId="21219333" w14:textId="77777777" w:rsidR="006C64F9" w:rsidRDefault="006C64F9">
            <w:pPr>
              <w:widowControl/>
              <w:spacing w:before="10" w:after="10" w:line="120" w:lineRule="exact"/>
              <w:jc w:val="center"/>
            </w:pPr>
          </w:p>
        </w:tc>
      </w:tr>
      <w:tr w:rsidR="00000000" w14:paraId="517A2D22" w14:textId="77777777">
        <w:tc>
          <w:tcPr>
            <w:tcW w:w="40" w:type="dxa"/>
            <w:tcMar>
              <w:top w:w="20" w:type="dxa"/>
              <w:left w:w="0" w:type="dxa"/>
              <w:bottom w:w="40" w:type="dxa"/>
              <w:right w:w="0" w:type="dxa"/>
            </w:tcMar>
          </w:tcPr>
          <w:p w14:paraId="73ABB545" w14:textId="77777777" w:rsidR="006C64F9" w:rsidRDefault="006C64F9">
            <w:pPr>
              <w:widowControl/>
              <w:spacing w:before="10" w:after="10" w:line="120" w:lineRule="exact"/>
              <w:jc w:val="center"/>
              <w:rPr>
                <w:rFonts w:cs="Calibri"/>
              </w:rPr>
            </w:pPr>
          </w:p>
        </w:tc>
        <w:tc>
          <w:tcPr>
            <w:tcW w:w="4794" w:type="dxa"/>
            <w:gridSpan w:val="4"/>
            <w:tcMar>
              <w:top w:w="20" w:type="dxa"/>
              <w:left w:w="0" w:type="dxa"/>
              <w:bottom w:w="40" w:type="dxa"/>
              <w:right w:w="0" w:type="dxa"/>
            </w:tcMar>
            <w:vAlign w:val="bottom"/>
          </w:tcPr>
          <w:p w14:paraId="1D5609BC" w14:textId="77777777" w:rsidR="006C64F9" w:rsidRDefault="006C64F9">
            <w:pPr>
              <w:widowControl/>
              <w:spacing w:before="10" w:after="10" w:line="120" w:lineRule="exact"/>
              <w:jc w:val="center"/>
              <w:rPr>
                <w:rFonts w:cs="Calibri"/>
              </w:rPr>
            </w:pPr>
            <w:r>
              <w:rPr>
                <w:rFonts w:ascii="Arial" w:hAnsi="Arial" w:cs="Arial"/>
                <w:sz w:val="10"/>
              </w:rPr>
              <w:t>geboren am  _______________________ in  _______________________________</w:t>
            </w:r>
          </w:p>
        </w:tc>
        <w:tc>
          <w:tcPr>
            <w:tcW w:w="40" w:type="dxa"/>
            <w:tcMar>
              <w:top w:w="20" w:type="dxa"/>
              <w:left w:w="0" w:type="dxa"/>
              <w:bottom w:w="40" w:type="dxa"/>
              <w:right w:w="0" w:type="dxa"/>
            </w:tcMar>
          </w:tcPr>
          <w:p w14:paraId="08C039E8" w14:textId="77777777" w:rsidR="006C64F9" w:rsidRDefault="006C64F9">
            <w:pPr>
              <w:widowControl/>
              <w:spacing w:before="10" w:after="10" w:line="120" w:lineRule="exact"/>
              <w:jc w:val="center"/>
            </w:pPr>
          </w:p>
        </w:tc>
      </w:tr>
      <w:tr w:rsidR="00000000" w14:paraId="17791BEE" w14:textId="77777777">
        <w:tc>
          <w:tcPr>
            <w:tcW w:w="40" w:type="dxa"/>
            <w:tcMar>
              <w:top w:w="20" w:type="dxa"/>
              <w:left w:w="0" w:type="dxa"/>
              <w:bottom w:w="40" w:type="dxa"/>
              <w:right w:w="0" w:type="dxa"/>
            </w:tcMar>
          </w:tcPr>
          <w:p w14:paraId="57223F80" w14:textId="77777777" w:rsidR="006C64F9" w:rsidRDefault="006C64F9">
            <w:pPr>
              <w:widowControl/>
              <w:spacing w:before="10" w:after="10" w:line="120" w:lineRule="exact"/>
              <w:jc w:val="center"/>
              <w:rPr>
                <w:rFonts w:cs="Calibri"/>
              </w:rPr>
            </w:pPr>
          </w:p>
        </w:tc>
        <w:tc>
          <w:tcPr>
            <w:tcW w:w="4794" w:type="dxa"/>
            <w:gridSpan w:val="4"/>
            <w:tcMar>
              <w:top w:w="20" w:type="dxa"/>
              <w:left w:w="0" w:type="dxa"/>
              <w:bottom w:w="40" w:type="dxa"/>
              <w:right w:w="0" w:type="dxa"/>
            </w:tcMar>
            <w:vAlign w:val="bottom"/>
          </w:tcPr>
          <w:p w14:paraId="57EAFCA5" w14:textId="77777777" w:rsidR="006C64F9" w:rsidRDefault="006C64F9">
            <w:pPr>
              <w:widowControl/>
              <w:spacing w:before="10" w:after="10" w:line="120" w:lineRule="exact"/>
              <w:jc w:val="both"/>
              <w:rPr>
                <w:rFonts w:cs="Calibri"/>
              </w:rPr>
            </w:pPr>
            <w:r>
              <w:rPr>
                <w:rFonts w:ascii="Arial" w:hAnsi="Arial" w:cs="Arial"/>
                <w:sz w:val="10"/>
              </w:rPr>
              <w:t>hat mit dem Bestehen der Eignungspr</w:t>
            </w:r>
            <w:r>
              <w:rPr>
                <w:rFonts w:ascii="Arial" w:hAnsi="Arial" w:cs="Arial"/>
                <w:sz w:val="10"/>
              </w:rPr>
              <w:t>ü</w:t>
            </w:r>
            <w:r>
              <w:rPr>
                <w:rFonts w:ascii="Arial" w:hAnsi="Arial" w:cs="Arial"/>
                <w:sz w:val="10"/>
              </w:rPr>
              <w:t>fung  _______________________________</w:t>
            </w:r>
          </w:p>
        </w:tc>
        <w:tc>
          <w:tcPr>
            <w:tcW w:w="40" w:type="dxa"/>
            <w:tcMar>
              <w:top w:w="20" w:type="dxa"/>
              <w:left w:w="0" w:type="dxa"/>
              <w:bottom w:w="40" w:type="dxa"/>
              <w:right w:w="0" w:type="dxa"/>
            </w:tcMar>
          </w:tcPr>
          <w:p w14:paraId="6CEB3C67" w14:textId="77777777" w:rsidR="006C64F9" w:rsidRDefault="006C64F9">
            <w:pPr>
              <w:widowControl/>
              <w:spacing w:before="10" w:after="10" w:line="120" w:lineRule="exact"/>
            </w:pPr>
          </w:p>
        </w:tc>
      </w:tr>
      <w:tr w:rsidR="00000000" w14:paraId="48E7176C" w14:textId="77777777">
        <w:tc>
          <w:tcPr>
            <w:tcW w:w="40" w:type="dxa"/>
            <w:tcMar>
              <w:top w:w="20" w:type="dxa"/>
              <w:left w:w="0" w:type="dxa"/>
              <w:bottom w:w="40" w:type="dxa"/>
              <w:right w:w="0" w:type="dxa"/>
            </w:tcMar>
          </w:tcPr>
          <w:p w14:paraId="1C312B24" w14:textId="77777777" w:rsidR="006C64F9" w:rsidRDefault="006C64F9">
            <w:pPr>
              <w:widowControl/>
              <w:spacing w:before="10" w:after="10" w:line="120" w:lineRule="exact"/>
              <w:rPr>
                <w:rFonts w:cs="Calibri"/>
              </w:rPr>
            </w:pPr>
          </w:p>
        </w:tc>
        <w:tc>
          <w:tcPr>
            <w:tcW w:w="4794" w:type="dxa"/>
            <w:gridSpan w:val="4"/>
            <w:tcMar>
              <w:top w:w="20" w:type="dxa"/>
              <w:left w:w="0" w:type="dxa"/>
              <w:bottom w:w="40" w:type="dxa"/>
              <w:right w:w="0" w:type="dxa"/>
            </w:tcMar>
            <w:vAlign w:val="bottom"/>
          </w:tcPr>
          <w:p w14:paraId="2550C7F7" w14:textId="77777777" w:rsidR="006C64F9" w:rsidRDefault="006C64F9">
            <w:pPr>
              <w:widowControl/>
              <w:spacing w:before="10" w:after="10" w:line="150" w:lineRule="exact"/>
              <w:rPr>
                <w:rFonts w:cs="Calibri"/>
              </w:rPr>
            </w:pPr>
            <w:r>
              <w:rPr>
                <w:rFonts w:ascii="Arial" w:hAnsi="Arial" w:cs="Arial"/>
                <w:smallCaps/>
                <w:spacing w:val="-2"/>
                <w:sz w:val="13"/>
              </w:rPr>
              <w:t>____________________________________________________________________</w:t>
            </w:r>
          </w:p>
        </w:tc>
        <w:tc>
          <w:tcPr>
            <w:tcW w:w="40" w:type="dxa"/>
            <w:tcMar>
              <w:top w:w="20" w:type="dxa"/>
              <w:left w:w="0" w:type="dxa"/>
              <w:bottom w:w="40" w:type="dxa"/>
              <w:right w:w="0" w:type="dxa"/>
            </w:tcMar>
          </w:tcPr>
          <w:p w14:paraId="271417F0" w14:textId="77777777" w:rsidR="006C64F9" w:rsidRDefault="006C64F9">
            <w:pPr>
              <w:widowControl/>
              <w:spacing w:before="10" w:after="10" w:line="150" w:lineRule="exact"/>
            </w:pPr>
          </w:p>
        </w:tc>
      </w:tr>
      <w:tr w:rsidR="00000000" w14:paraId="355EB6F1" w14:textId="77777777">
        <w:tc>
          <w:tcPr>
            <w:tcW w:w="40" w:type="dxa"/>
            <w:tcMar>
              <w:top w:w="20" w:type="dxa"/>
              <w:left w:w="0" w:type="dxa"/>
              <w:bottom w:w="40" w:type="dxa"/>
              <w:right w:w="0" w:type="dxa"/>
            </w:tcMar>
          </w:tcPr>
          <w:p w14:paraId="647A5DC7" w14:textId="77777777" w:rsidR="006C64F9" w:rsidRDefault="006C64F9">
            <w:pPr>
              <w:widowControl/>
              <w:spacing w:before="10" w:after="10" w:line="150" w:lineRule="exact"/>
              <w:rPr>
                <w:rFonts w:cs="Calibri"/>
              </w:rPr>
            </w:pPr>
          </w:p>
        </w:tc>
        <w:tc>
          <w:tcPr>
            <w:tcW w:w="4794" w:type="dxa"/>
            <w:gridSpan w:val="4"/>
            <w:tcMar>
              <w:top w:w="20" w:type="dxa"/>
              <w:left w:w="0" w:type="dxa"/>
              <w:bottom w:w="40" w:type="dxa"/>
              <w:right w:w="0" w:type="dxa"/>
            </w:tcMar>
            <w:vAlign w:val="bottom"/>
          </w:tcPr>
          <w:p w14:paraId="456C8970" w14:textId="77777777" w:rsidR="006C64F9" w:rsidRDefault="006C64F9">
            <w:pPr>
              <w:widowControl/>
              <w:spacing w:before="10" w:after="10" w:line="150" w:lineRule="exact"/>
              <w:jc w:val="both"/>
              <w:rPr>
                <w:rFonts w:cs="Calibri"/>
              </w:rPr>
            </w:pPr>
            <w:r>
              <w:rPr>
                <w:rFonts w:ascii="Arial" w:hAnsi="Arial" w:cs="Arial"/>
                <w:sz w:val="13"/>
              </w:rPr>
              <w:t>am  _______________________________________________________________</w:t>
            </w:r>
          </w:p>
        </w:tc>
        <w:tc>
          <w:tcPr>
            <w:tcW w:w="40" w:type="dxa"/>
            <w:tcMar>
              <w:top w:w="20" w:type="dxa"/>
              <w:left w:w="0" w:type="dxa"/>
              <w:bottom w:w="40" w:type="dxa"/>
              <w:right w:w="0" w:type="dxa"/>
            </w:tcMar>
          </w:tcPr>
          <w:p w14:paraId="6FE167F9" w14:textId="77777777" w:rsidR="006C64F9" w:rsidRDefault="006C64F9">
            <w:pPr>
              <w:widowControl/>
              <w:spacing w:before="10" w:after="10" w:line="150" w:lineRule="exact"/>
            </w:pPr>
          </w:p>
        </w:tc>
      </w:tr>
      <w:tr w:rsidR="00000000" w14:paraId="5037826C" w14:textId="77777777">
        <w:tc>
          <w:tcPr>
            <w:tcW w:w="40" w:type="dxa"/>
            <w:tcMar>
              <w:top w:w="20" w:type="dxa"/>
              <w:left w:w="0" w:type="dxa"/>
              <w:bottom w:w="40" w:type="dxa"/>
              <w:right w:w="0" w:type="dxa"/>
            </w:tcMar>
          </w:tcPr>
          <w:p w14:paraId="0D9CFC38" w14:textId="77777777" w:rsidR="006C64F9" w:rsidRDefault="006C64F9">
            <w:pPr>
              <w:widowControl/>
              <w:spacing w:before="10" w:after="10" w:line="150" w:lineRule="exact"/>
              <w:rPr>
                <w:rFonts w:cs="Calibri"/>
              </w:rPr>
            </w:pPr>
          </w:p>
        </w:tc>
        <w:tc>
          <w:tcPr>
            <w:tcW w:w="4794" w:type="dxa"/>
            <w:gridSpan w:val="4"/>
            <w:tcMar>
              <w:top w:w="20" w:type="dxa"/>
              <w:left w:w="0" w:type="dxa"/>
              <w:bottom w:w="40" w:type="dxa"/>
              <w:right w:w="0" w:type="dxa"/>
            </w:tcMar>
          </w:tcPr>
          <w:p w14:paraId="5A849A74" w14:textId="77777777" w:rsidR="006C64F9" w:rsidRDefault="006C64F9">
            <w:pPr>
              <w:widowControl/>
              <w:spacing w:before="10" w:after="10" w:line="150" w:lineRule="exact"/>
              <w:rPr>
                <w:rFonts w:cs="Calibri"/>
              </w:rPr>
            </w:pPr>
            <w:r>
              <w:rPr>
                <w:rFonts w:ascii="Arial" w:hAnsi="Arial" w:cs="Arial"/>
                <w:sz w:val="13"/>
              </w:rPr>
              <w:t>die Bef</w:t>
            </w:r>
            <w:r>
              <w:rPr>
                <w:rFonts w:ascii="Arial" w:hAnsi="Arial" w:cs="Arial"/>
                <w:sz w:val="13"/>
              </w:rPr>
              <w:t>ä</w:t>
            </w:r>
            <w:r>
              <w:rPr>
                <w:rFonts w:ascii="Arial" w:hAnsi="Arial" w:cs="Arial"/>
                <w:sz w:val="13"/>
              </w:rPr>
              <w:t>higung f</w:t>
            </w:r>
            <w:r>
              <w:rPr>
                <w:rFonts w:ascii="Arial" w:hAnsi="Arial" w:cs="Arial"/>
                <w:sz w:val="13"/>
              </w:rPr>
              <w:t>ü</w:t>
            </w:r>
            <w:r>
              <w:rPr>
                <w:rFonts w:ascii="Arial" w:hAnsi="Arial" w:cs="Arial"/>
                <w:sz w:val="13"/>
              </w:rPr>
              <w:t>r das Lehramt/f</w:t>
            </w:r>
            <w:r>
              <w:rPr>
                <w:rFonts w:ascii="Arial" w:hAnsi="Arial" w:cs="Arial"/>
                <w:sz w:val="13"/>
              </w:rPr>
              <w:t>ü</w:t>
            </w:r>
            <w:r>
              <w:rPr>
                <w:rFonts w:ascii="Arial" w:hAnsi="Arial" w:cs="Arial"/>
                <w:sz w:val="13"/>
              </w:rPr>
              <w:t>r die Lehr</w:t>
            </w:r>
            <w:r>
              <w:rPr>
                <w:rFonts w:ascii="Arial" w:hAnsi="Arial" w:cs="Arial"/>
                <w:sz w:val="13"/>
              </w:rPr>
              <w:t>ä</w:t>
            </w:r>
            <w:r>
              <w:rPr>
                <w:rFonts w:ascii="Arial" w:hAnsi="Arial" w:cs="Arial"/>
                <w:sz w:val="13"/>
              </w:rPr>
              <w:t>mter**) _________________________</w:t>
            </w:r>
          </w:p>
        </w:tc>
        <w:tc>
          <w:tcPr>
            <w:tcW w:w="40" w:type="dxa"/>
            <w:tcMar>
              <w:top w:w="20" w:type="dxa"/>
              <w:left w:w="0" w:type="dxa"/>
              <w:bottom w:w="40" w:type="dxa"/>
              <w:right w:w="0" w:type="dxa"/>
            </w:tcMar>
          </w:tcPr>
          <w:p w14:paraId="2C263121" w14:textId="77777777" w:rsidR="006C64F9" w:rsidRDefault="006C64F9">
            <w:pPr>
              <w:widowControl/>
              <w:spacing w:before="10" w:after="10" w:line="150" w:lineRule="exact"/>
            </w:pPr>
          </w:p>
        </w:tc>
      </w:tr>
      <w:tr w:rsidR="00000000" w14:paraId="22DF9431" w14:textId="77777777">
        <w:tc>
          <w:tcPr>
            <w:tcW w:w="40" w:type="dxa"/>
            <w:tcMar>
              <w:top w:w="20" w:type="dxa"/>
              <w:left w:w="0" w:type="dxa"/>
              <w:bottom w:w="40" w:type="dxa"/>
              <w:right w:w="0" w:type="dxa"/>
            </w:tcMar>
          </w:tcPr>
          <w:p w14:paraId="7C93555A" w14:textId="77777777" w:rsidR="006C64F9" w:rsidRDefault="006C64F9">
            <w:pPr>
              <w:widowControl/>
              <w:spacing w:before="10" w:after="10" w:line="150" w:lineRule="exact"/>
              <w:rPr>
                <w:rFonts w:cs="Calibri"/>
              </w:rPr>
            </w:pPr>
          </w:p>
        </w:tc>
        <w:tc>
          <w:tcPr>
            <w:tcW w:w="4794" w:type="dxa"/>
            <w:gridSpan w:val="4"/>
            <w:tcMar>
              <w:top w:w="20" w:type="dxa"/>
              <w:left w:w="0" w:type="dxa"/>
              <w:bottom w:w="40" w:type="dxa"/>
              <w:right w:w="0" w:type="dxa"/>
            </w:tcMar>
            <w:vAlign w:val="bottom"/>
          </w:tcPr>
          <w:p w14:paraId="3B3E6205" w14:textId="77777777" w:rsidR="006C64F9" w:rsidRDefault="006C64F9">
            <w:pPr>
              <w:widowControl/>
              <w:spacing w:before="10" w:after="10" w:line="150" w:lineRule="exact"/>
              <w:rPr>
                <w:rFonts w:cs="Calibri"/>
              </w:rPr>
            </w:pPr>
            <w:r>
              <w:rPr>
                <w:rFonts w:ascii="Arial" w:hAnsi="Arial" w:cs="Arial"/>
                <w:smallCaps/>
                <w:sz w:val="13"/>
              </w:rPr>
              <w:t>____________________________________________________________________</w:t>
            </w:r>
          </w:p>
        </w:tc>
        <w:tc>
          <w:tcPr>
            <w:tcW w:w="40" w:type="dxa"/>
            <w:tcMar>
              <w:top w:w="20" w:type="dxa"/>
              <w:left w:w="0" w:type="dxa"/>
              <w:bottom w:w="40" w:type="dxa"/>
              <w:right w:w="0" w:type="dxa"/>
            </w:tcMar>
          </w:tcPr>
          <w:p w14:paraId="63432B43" w14:textId="77777777" w:rsidR="006C64F9" w:rsidRDefault="006C64F9">
            <w:pPr>
              <w:widowControl/>
              <w:spacing w:before="10" w:after="10" w:line="150" w:lineRule="exact"/>
            </w:pPr>
          </w:p>
        </w:tc>
      </w:tr>
      <w:tr w:rsidR="00000000" w14:paraId="33A777BA" w14:textId="77777777">
        <w:tc>
          <w:tcPr>
            <w:tcW w:w="40" w:type="dxa"/>
            <w:tcMar>
              <w:top w:w="20" w:type="dxa"/>
              <w:left w:w="0" w:type="dxa"/>
              <w:bottom w:w="40" w:type="dxa"/>
              <w:right w:w="0" w:type="dxa"/>
            </w:tcMar>
          </w:tcPr>
          <w:p w14:paraId="7644D006" w14:textId="77777777" w:rsidR="006C64F9" w:rsidRDefault="006C64F9">
            <w:pPr>
              <w:widowControl/>
              <w:spacing w:before="10" w:after="10" w:line="150" w:lineRule="exact"/>
              <w:rPr>
                <w:rFonts w:cs="Calibri"/>
              </w:rPr>
            </w:pPr>
          </w:p>
        </w:tc>
        <w:tc>
          <w:tcPr>
            <w:tcW w:w="2284" w:type="dxa"/>
            <w:tcMar>
              <w:top w:w="20" w:type="dxa"/>
              <w:left w:w="0" w:type="dxa"/>
              <w:bottom w:w="40" w:type="dxa"/>
              <w:right w:w="0" w:type="dxa"/>
            </w:tcMar>
            <w:vAlign w:val="bottom"/>
          </w:tcPr>
          <w:p w14:paraId="48ED672C" w14:textId="77777777" w:rsidR="006C64F9" w:rsidRDefault="006C64F9">
            <w:pPr>
              <w:widowControl/>
              <w:spacing w:before="10" w:after="10" w:line="150" w:lineRule="exact"/>
              <w:rPr>
                <w:rFonts w:cs="Calibri"/>
              </w:rPr>
            </w:pPr>
            <w:r>
              <w:rPr>
                <w:rFonts w:ascii="Arial" w:hAnsi="Arial" w:cs="Arial"/>
                <w:sz w:val="13"/>
              </w:rPr>
              <w:t>nachgewiesen.</w:t>
            </w:r>
          </w:p>
        </w:tc>
        <w:tc>
          <w:tcPr>
            <w:tcW w:w="113" w:type="dxa"/>
            <w:tcMar>
              <w:top w:w="20" w:type="dxa"/>
              <w:left w:w="0" w:type="dxa"/>
              <w:bottom w:w="40" w:type="dxa"/>
              <w:right w:w="0" w:type="dxa"/>
            </w:tcMar>
            <w:vAlign w:val="bottom"/>
          </w:tcPr>
          <w:p w14:paraId="569BD987" w14:textId="77777777" w:rsidR="006C64F9" w:rsidRDefault="006C64F9">
            <w:pPr>
              <w:widowControl/>
              <w:spacing w:before="10" w:after="10" w:line="150" w:lineRule="exact"/>
            </w:pPr>
          </w:p>
        </w:tc>
        <w:tc>
          <w:tcPr>
            <w:tcW w:w="113" w:type="dxa"/>
            <w:tcMar>
              <w:top w:w="20" w:type="dxa"/>
              <w:left w:w="0" w:type="dxa"/>
              <w:bottom w:w="40" w:type="dxa"/>
              <w:right w:w="0" w:type="dxa"/>
            </w:tcMar>
            <w:vAlign w:val="bottom"/>
          </w:tcPr>
          <w:p w14:paraId="33F4E204" w14:textId="77777777" w:rsidR="006C64F9" w:rsidRDefault="006C64F9">
            <w:pPr>
              <w:widowControl/>
              <w:spacing w:before="10" w:after="10" w:line="150" w:lineRule="exact"/>
              <w:rPr>
                <w:rFonts w:cs="Calibri"/>
              </w:rPr>
            </w:pPr>
          </w:p>
        </w:tc>
        <w:tc>
          <w:tcPr>
            <w:tcW w:w="2284" w:type="dxa"/>
            <w:tcMar>
              <w:top w:w="20" w:type="dxa"/>
              <w:left w:w="0" w:type="dxa"/>
              <w:bottom w:w="40" w:type="dxa"/>
              <w:right w:w="0" w:type="dxa"/>
            </w:tcMar>
            <w:vAlign w:val="bottom"/>
          </w:tcPr>
          <w:p w14:paraId="548F825A" w14:textId="77777777" w:rsidR="006C64F9" w:rsidRDefault="006C64F9">
            <w:pPr>
              <w:widowControl/>
              <w:spacing w:before="10" w:after="10" w:line="150" w:lineRule="exact"/>
            </w:pPr>
          </w:p>
        </w:tc>
        <w:tc>
          <w:tcPr>
            <w:tcW w:w="40" w:type="dxa"/>
            <w:tcMar>
              <w:top w:w="20" w:type="dxa"/>
              <w:left w:w="0" w:type="dxa"/>
              <w:bottom w:w="40" w:type="dxa"/>
              <w:right w:w="0" w:type="dxa"/>
            </w:tcMar>
            <w:vAlign w:val="bottom"/>
          </w:tcPr>
          <w:p w14:paraId="20889ACD" w14:textId="77777777" w:rsidR="006C64F9" w:rsidRDefault="006C64F9">
            <w:pPr>
              <w:widowControl/>
              <w:spacing w:before="10" w:after="10" w:line="150" w:lineRule="exact"/>
              <w:rPr>
                <w:rFonts w:cs="Calibri"/>
              </w:rPr>
            </w:pPr>
          </w:p>
        </w:tc>
      </w:tr>
      <w:tr w:rsidR="00000000" w14:paraId="0AC62E06" w14:textId="77777777">
        <w:tc>
          <w:tcPr>
            <w:tcW w:w="40" w:type="dxa"/>
            <w:tcMar>
              <w:top w:w="20" w:type="dxa"/>
              <w:left w:w="0" w:type="dxa"/>
              <w:bottom w:w="40" w:type="dxa"/>
              <w:right w:w="0" w:type="dxa"/>
            </w:tcMar>
          </w:tcPr>
          <w:p w14:paraId="3AA8D876"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7A85020D" w14:textId="77777777" w:rsidR="006C64F9" w:rsidRDefault="006C64F9">
            <w:pPr>
              <w:widowControl/>
              <w:spacing w:before="10" w:after="10" w:line="150" w:lineRule="exact"/>
            </w:pPr>
            <w:r>
              <w:rPr>
                <w:rFonts w:ascii="Arial" w:hAnsi="Arial" w:cs="Calibri"/>
                <w:sz w:val="13"/>
              </w:rPr>
              <w:t>Sie/Er hat die Eignungspr</w:t>
            </w:r>
            <w:r>
              <w:rPr>
                <w:rFonts w:ascii="Arial" w:hAnsi="Arial" w:cs="Calibri"/>
                <w:sz w:val="13"/>
              </w:rPr>
              <w:t>ü</w:t>
            </w:r>
            <w:r>
              <w:rPr>
                <w:rFonts w:ascii="Arial" w:hAnsi="Arial" w:cs="Calibri"/>
                <w:sz w:val="13"/>
              </w:rPr>
              <w:t>fung mit der Gesamtnote  ________________________</w:t>
            </w:r>
          </w:p>
        </w:tc>
        <w:tc>
          <w:tcPr>
            <w:tcW w:w="40" w:type="dxa"/>
            <w:tcMar>
              <w:top w:w="20" w:type="dxa"/>
              <w:left w:w="0" w:type="dxa"/>
              <w:bottom w:w="40" w:type="dxa"/>
              <w:right w:w="0" w:type="dxa"/>
            </w:tcMar>
          </w:tcPr>
          <w:p w14:paraId="5BACAF19" w14:textId="77777777" w:rsidR="006C64F9" w:rsidRDefault="006C64F9">
            <w:pPr>
              <w:widowControl/>
              <w:spacing w:before="10" w:after="10" w:line="150" w:lineRule="exact"/>
              <w:rPr>
                <w:rFonts w:cs="Calibri"/>
              </w:rPr>
            </w:pPr>
          </w:p>
        </w:tc>
      </w:tr>
      <w:tr w:rsidR="00000000" w14:paraId="74E48C92" w14:textId="77777777">
        <w:tc>
          <w:tcPr>
            <w:tcW w:w="40" w:type="dxa"/>
            <w:tcMar>
              <w:top w:w="20" w:type="dxa"/>
              <w:left w:w="0" w:type="dxa"/>
              <w:bottom w:w="40" w:type="dxa"/>
              <w:right w:w="0" w:type="dxa"/>
            </w:tcMar>
          </w:tcPr>
          <w:p w14:paraId="6FE04AC8"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0AA1DA1D" w14:textId="77777777" w:rsidR="006C64F9" w:rsidRDefault="006C64F9">
            <w:pPr>
              <w:widowControl/>
              <w:spacing w:before="10" w:after="10" w:line="150" w:lineRule="exact"/>
            </w:pPr>
            <w:r>
              <w:rPr>
                <w:rFonts w:ascii="Arial" w:hAnsi="Arial" w:cs="Calibri"/>
                <w:sz w:val="13"/>
              </w:rPr>
              <w:t>bestanden.</w:t>
            </w:r>
          </w:p>
        </w:tc>
        <w:tc>
          <w:tcPr>
            <w:tcW w:w="40" w:type="dxa"/>
            <w:tcMar>
              <w:top w:w="20" w:type="dxa"/>
              <w:left w:w="0" w:type="dxa"/>
              <w:bottom w:w="40" w:type="dxa"/>
              <w:right w:w="0" w:type="dxa"/>
            </w:tcMar>
          </w:tcPr>
          <w:p w14:paraId="7E393CF5" w14:textId="77777777" w:rsidR="006C64F9" w:rsidRDefault="006C64F9">
            <w:pPr>
              <w:widowControl/>
              <w:spacing w:before="10" w:after="10" w:line="150" w:lineRule="exact"/>
              <w:rPr>
                <w:rFonts w:cs="Calibri"/>
              </w:rPr>
            </w:pPr>
          </w:p>
        </w:tc>
      </w:tr>
      <w:tr w:rsidR="00000000" w14:paraId="23A032DB" w14:textId="77777777">
        <w:tc>
          <w:tcPr>
            <w:tcW w:w="40" w:type="dxa"/>
            <w:tcMar>
              <w:top w:w="20" w:type="dxa"/>
              <w:left w:w="0" w:type="dxa"/>
              <w:bottom w:w="40" w:type="dxa"/>
              <w:right w:w="0" w:type="dxa"/>
            </w:tcMar>
          </w:tcPr>
          <w:p w14:paraId="7EF1A9C2"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180A66E6" w14:textId="77777777" w:rsidR="006C64F9" w:rsidRDefault="006C64F9">
            <w:pPr>
              <w:widowControl/>
              <w:spacing w:before="10" w:after="10" w:line="150" w:lineRule="exact"/>
            </w:pPr>
            <w:r>
              <w:rPr>
                <w:rFonts w:ascii="Arial" w:hAnsi="Arial" w:cs="Calibri"/>
                <w:sz w:val="13"/>
              </w:rPr>
              <w:t>(Unterrichtsprobe _____</w:t>
            </w:r>
            <w:r>
              <w:rPr>
                <w:rFonts w:ascii="Arial" w:hAnsi="Arial" w:cs="Calibri"/>
                <w:sz w:val="13"/>
              </w:rPr>
              <w:t>__________________________ Note: ________________</w:t>
            </w:r>
          </w:p>
        </w:tc>
        <w:tc>
          <w:tcPr>
            <w:tcW w:w="40" w:type="dxa"/>
            <w:tcMar>
              <w:top w:w="20" w:type="dxa"/>
              <w:left w:w="0" w:type="dxa"/>
              <w:bottom w:w="40" w:type="dxa"/>
              <w:right w:w="0" w:type="dxa"/>
            </w:tcMar>
          </w:tcPr>
          <w:p w14:paraId="621A3CED" w14:textId="77777777" w:rsidR="006C64F9" w:rsidRDefault="006C64F9">
            <w:pPr>
              <w:widowControl/>
              <w:spacing w:before="10" w:after="10" w:line="150" w:lineRule="exact"/>
              <w:rPr>
                <w:rFonts w:cs="Calibri"/>
              </w:rPr>
            </w:pPr>
          </w:p>
        </w:tc>
      </w:tr>
      <w:tr w:rsidR="00000000" w14:paraId="71BA388B" w14:textId="77777777">
        <w:tc>
          <w:tcPr>
            <w:tcW w:w="40" w:type="dxa"/>
            <w:tcMar>
              <w:top w:w="20" w:type="dxa"/>
              <w:left w:w="0" w:type="dxa"/>
              <w:bottom w:w="40" w:type="dxa"/>
              <w:right w:w="0" w:type="dxa"/>
            </w:tcMar>
          </w:tcPr>
          <w:p w14:paraId="53CBBE78"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4A56E34D" w14:textId="77777777" w:rsidR="006C64F9" w:rsidRDefault="006C64F9">
            <w:pPr>
              <w:widowControl/>
              <w:spacing w:before="10" w:after="10" w:line="150" w:lineRule="exact"/>
            </w:pPr>
            <w:r>
              <w:rPr>
                <w:rFonts w:ascii="Arial" w:hAnsi="Arial" w:cs="Calibri"/>
                <w:sz w:val="13"/>
              </w:rPr>
              <w:t>Unterrichtsprobe  _______________________________ Note: _______________)</w:t>
            </w:r>
          </w:p>
        </w:tc>
        <w:tc>
          <w:tcPr>
            <w:tcW w:w="40" w:type="dxa"/>
            <w:tcMar>
              <w:top w:w="20" w:type="dxa"/>
              <w:left w:w="0" w:type="dxa"/>
              <w:bottom w:w="40" w:type="dxa"/>
              <w:right w:w="0" w:type="dxa"/>
            </w:tcMar>
          </w:tcPr>
          <w:p w14:paraId="025AD56C" w14:textId="77777777" w:rsidR="006C64F9" w:rsidRDefault="006C64F9">
            <w:pPr>
              <w:widowControl/>
              <w:spacing w:before="10" w:after="10" w:line="150" w:lineRule="exact"/>
              <w:rPr>
                <w:rFonts w:cs="Calibri"/>
              </w:rPr>
            </w:pPr>
          </w:p>
        </w:tc>
      </w:tr>
      <w:tr w:rsidR="00000000" w14:paraId="7D3989AF" w14:textId="77777777">
        <w:tc>
          <w:tcPr>
            <w:tcW w:w="40" w:type="dxa"/>
            <w:tcMar>
              <w:top w:w="20" w:type="dxa"/>
              <w:left w:w="0" w:type="dxa"/>
              <w:bottom w:w="40" w:type="dxa"/>
              <w:right w:w="0" w:type="dxa"/>
            </w:tcMar>
          </w:tcPr>
          <w:p w14:paraId="10182210"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08DF8A12" w14:textId="77777777" w:rsidR="006C64F9" w:rsidRDefault="006C64F9">
            <w:pPr>
              <w:pStyle w:val="V-Normaltext"/>
              <w:widowControl/>
              <w:spacing w:before="10" w:after="30" w:line="130" w:lineRule="exact"/>
            </w:pPr>
            <w:r>
              <w:rPr>
                <w:rFonts w:cs="Calibri"/>
                <w:sz w:val="13"/>
              </w:rPr>
              <w:t>Dieses Zeugnis hat nur G</w:t>
            </w:r>
            <w:r>
              <w:rPr>
                <w:rFonts w:cs="Calibri"/>
                <w:sz w:val="13"/>
              </w:rPr>
              <w:t>ü</w:t>
            </w:r>
            <w:r>
              <w:rPr>
                <w:rFonts w:cs="Calibri"/>
                <w:sz w:val="13"/>
              </w:rPr>
              <w:t xml:space="preserve">ltigkeit in Verbindung mit einem Ausbildungsnachweis  </w:t>
            </w:r>
            <w:r>
              <w:rPr>
                <w:rFonts w:cs="Calibri"/>
                <w:sz w:val="13"/>
              </w:rPr>
              <w:t>ü</w:t>
            </w:r>
            <w:r>
              <w:rPr>
                <w:rFonts w:cs="Calibri"/>
                <w:sz w:val="13"/>
              </w:rPr>
              <w:t>ber eine Lehramtsbef</w:t>
            </w:r>
            <w:r>
              <w:rPr>
                <w:rFonts w:cs="Calibri"/>
                <w:sz w:val="13"/>
              </w:rPr>
              <w:t>ä</w:t>
            </w:r>
            <w:r>
              <w:rPr>
                <w:rFonts w:cs="Calibri"/>
                <w:sz w:val="13"/>
              </w:rPr>
              <w:t xml:space="preserve">higung im Sinne der EU-Richtlinie 2005/36/EG </w:t>
            </w:r>
          </w:p>
          <w:p w14:paraId="02C0883E" w14:textId="77777777" w:rsidR="006C64F9" w:rsidRDefault="006C64F9">
            <w:pPr>
              <w:pStyle w:val="V-Normaltext"/>
              <w:widowControl/>
              <w:spacing w:before="10" w:after="10" w:line="150" w:lineRule="exact"/>
            </w:pPr>
            <w:r>
              <w:rPr>
                <w:rFonts w:cs="Calibri"/>
                <w:sz w:val="13"/>
              </w:rPr>
              <w:t>vom 7. September 2005.*)</w:t>
            </w:r>
          </w:p>
        </w:tc>
        <w:tc>
          <w:tcPr>
            <w:tcW w:w="40" w:type="dxa"/>
            <w:tcMar>
              <w:top w:w="20" w:type="dxa"/>
              <w:left w:w="0" w:type="dxa"/>
              <w:bottom w:w="40" w:type="dxa"/>
              <w:right w:w="0" w:type="dxa"/>
            </w:tcMar>
          </w:tcPr>
          <w:p w14:paraId="2F3772BD" w14:textId="77777777" w:rsidR="006C64F9" w:rsidRDefault="006C64F9">
            <w:pPr>
              <w:pStyle w:val="V-Normaltext"/>
              <w:widowControl/>
              <w:spacing w:before="10" w:after="10" w:line="150" w:lineRule="exact"/>
              <w:rPr>
                <w:rFonts w:cs="Calibri"/>
              </w:rPr>
            </w:pPr>
          </w:p>
        </w:tc>
      </w:tr>
      <w:tr w:rsidR="00000000" w14:paraId="2C51795D" w14:textId="77777777">
        <w:tc>
          <w:tcPr>
            <w:tcW w:w="40" w:type="dxa"/>
            <w:tcMar>
              <w:top w:w="20" w:type="dxa"/>
              <w:left w:w="0" w:type="dxa"/>
              <w:bottom w:w="40" w:type="dxa"/>
              <w:right w:w="0" w:type="dxa"/>
            </w:tcMar>
          </w:tcPr>
          <w:p w14:paraId="23640B4B" w14:textId="77777777" w:rsidR="006C64F9" w:rsidRDefault="006C64F9">
            <w:pPr>
              <w:pStyle w:val="V-Normaltext"/>
              <w:widowControl/>
              <w:spacing w:before="10" w:after="10" w:line="150" w:lineRule="exact"/>
            </w:pPr>
          </w:p>
        </w:tc>
        <w:tc>
          <w:tcPr>
            <w:tcW w:w="2284" w:type="dxa"/>
            <w:tcMar>
              <w:top w:w="20" w:type="dxa"/>
              <w:left w:w="0" w:type="dxa"/>
              <w:bottom w:w="40" w:type="dxa"/>
              <w:right w:w="0" w:type="dxa"/>
            </w:tcMar>
            <w:vAlign w:val="center"/>
          </w:tcPr>
          <w:p w14:paraId="5011F484" w14:textId="77777777" w:rsidR="006C64F9" w:rsidRDefault="006C64F9">
            <w:pPr>
              <w:pStyle w:val="V-Normaltext"/>
              <w:widowControl/>
              <w:rPr>
                <w:rFonts w:cs="Calibri"/>
              </w:rPr>
            </w:pPr>
          </w:p>
        </w:tc>
        <w:tc>
          <w:tcPr>
            <w:tcW w:w="113" w:type="dxa"/>
            <w:tcMar>
              <w:top w:w="20" w:type="dxa"/>
              <w:left w:w="0" w:type="dxa"/>
              <w:bottom w:w="40" w:type="dxa"/>
              <w:right w:w="0" w:type="dxa"/>
            </w:tcMar>
          </w:tcPr>
          <w:p w14:paraId="5BDE559A" w14:textId="77777777" w:rsidR="006C64F9" w:rsidRDefault="006C64F9">
            <w:pPr>
              <w:pStyle w:val="V-Normaltext"/>
              <w:widowControl/>
            </w:pPr>
          </w:p>
        </w:tc>
        <w:tc>
          <w:tcPr>
            <w:tcW w:w="113" w:type="dxa"/>
            <w:tcMar>
              <w:top w:w="20" w:type="dxa"/>
              <w:left w:w="0" w:type="dxa"/>
              <w:bottom w:w="40" w:type="dxa"/>
              <w:right w:w="0" w:type="dxa"/>
            </w:tcMar>
          </w:tcPr>
          <w:p w14:paraId="7B86D320" w14:textId="77777777" w:rsidR="006C64F9" w:rsidRDefault="006C64F9">
            <w:pPr>
              <w:pStyle w:val="V-Normaltext"/>
              <w:widowControl/>
              <w:rPr>
                <w:rFonts w:cs="Calibri"/>
              </w:rPr>
            </w:pPr>
          </w:p>
        </w:tc>
        <w:tc>
          <w:tcPr>
            <w:tcW w:w="2284" w:type="dxa"/>
            <w:tcMar>
              <w:top w:w="20" w:type="dxa"/>
              <w:left w:w="0" w:type="dxa"/>
              <w:bottom w:w="40" w:type="dxa"/>
              <w:right w:w="0" w:type="dxa"/>
            </w:tcMar>
          </w:tcPr>
          <w:p w14:paraId="7E5E7F30" w14:textId="77777777" w:rsidR="006C64F9" w:rsidRDefault="006C64F9">
            <w:pPr>
              <w:pStyle w:val="V-Normaltext"/>
              <w:widowControl/>
            </w:pPr>
          </w:p>
        </w:tc>
        <w:tc>
          <w:tcPr>
            <w:tcW w:w="40" w:type="dxa"/>
            <w:tcMar>
              <w:top w:w="20" w:type="dxa"/>
              <w:left w:w="0" w:type="dxa"/>
              <w:bottom w:w="40" w:type="dxa"/>
              <w:right w:w="0" w:type="dxa"/>
            </w:tcMar>
          </w:tcPr>
          <w:p w14:paraId="0A424B5A" w14:textId="77777777" w:rsidR="006C64F9" w:rsidRDefault="006C64F9">
            <w:pPr>
              <w:pStyle w:val="V-Normaltext"/>
              <w:widowControl/>
              <w:rPr>
                <w:rFonts w:cs="Calibri"/>
              </w:rPr>
            </w:pPr>
          </w:p>
        </w:tc>
      </w:tr>
      <w:tr w:rsidR="00000000" w14:paraId="6EB4E399" w14:textId="77777777">
        <w:tc>
          <w:tcPr>
            <w:tcW w:w="40" w:type="dxa"/>
            <w:tcMar>
              <w:top w:w="20" w:type="dxa"/>
              <w:left w:w="0" w:type="dxa"/>
              <w:bottom w:w="40" w:type="dxa"/>
              <w:right w:w="0" w:type="dxa"/>
            </w:tcMar>
          </w:tcPr>
          <w:p w14:paraId="4CA9AB11" w14:textId="77777777" w:rsidR="006C64F9" w:rsidRDefault="006C64F9">
            <w:pPr>
              <w:pStyle w:val="V-Normaltext"/>
              <w:widowControl/>
              <w:spacing w:before="10" w:after="50" w:line="110" w:lineRule="exact"/>
              <w:jc w:val="center"/>
            </w:pPr>
          </w:p>
        </w:tc>
        <w:tc>
          <w:tcPr>
            <w:tcW w:w="2284" w:type="dxa"/>
            <w:tcMar>
              <w:top w:w="20" w:type="dxa"/>
              <w:left w:w="0" w:type="dxa"/>
              <w:bottom w:w="40" w:type="dxa"/>
              <w:right w:w="0" w:type="dxa"/>
            </w:tcMar>
            <w:vAlign w:val="center"/>
          </w:tcPr>
          <w:p w14:paraId="2414938E" w14:textId="77777777" w:rsidR="006C64F9" w:rsidRDefault="006C64F9">
            <w:pPr>
              <w:pStyle w:val="V-Normaltext"/>
              <w:widowControl/>
            </w:pPr>
            <w:r>
              <w:rPr>
                <w:rFonts w:cs="Calibri"/>
                <w:sz w:val="13"/>
              </w:rPr>
              <w:t>_______________________________</w:t>
            </w:r>
          </w:p>
          <w:p w14:paraId="446D6309" w14:textId="77777777" w:rsidR="006C64F9" w:rsidRDefault="006C64F9">
            <w:pPr>
              <w:pStyle w:val="V-Normaltext"/>
              <w:widowControl/>
              <w:spacing w:before="10" w:after="50" w:line="110" w:lineRule="exact"/>
            </w:pPr>
            <w:r>
              <w:rPr>
                <w:rFonts w:cs="Calibri"/>
                <w:sz w:val="10"/>
              </w:rPr>
              <w:t>Sitz des Pr</w:t>
            </w:r>
            <w:r>
              <w:rPr>
                <w:rFonts w:cs="Calibri"/>
                <w:sz w:val="10"/>
              </w:rPr>
              <w:t>ü</w:t>
            </w:r>
            <w:r>
              <w:rPr>
                <w:rFonts w:cs="Calibri"/>
                <w:sz w:val="10"/>
              </w:rPr>
              <w:t>fungsamtes</w:t>
            </w:r>
          </w:p>
        </w:tc>
        <w:tc>
          <w:tcPr>
            <w:tcW w:w="113" w:type="dxa"/>
            <w:tcMar>
              <w:top w:w="20" w:type="dxa"/>
              <w:left w:w="0" w:type="dxa"/>
              <w:bottom w:w="40" w:type="dxa"/>
              <w:right w:w="0" w:type="dxa"/>
            </w:tcMar>
          </w:tcPr>
          <w:p w14:paraId="337D2FCE" w14:textId="77777777" w:rsidR="006C64F9" w:rsidRDefault="006C64F9">
            <w:pPr>
              <w:pStyle w:val="V-Normaltext"/>
              <w:widowControl/>
              <w:jc w:val="left"/>
              <w:rPr>
                <w:rFonts w:cs="Calibri"/>
              </w:rPr>
            </w:pPr>
          </w:p>
        </w:tc>
        <w:tc>
          <w:tcPr>
            <w:tcW w:w="113" w:type="dxa"/>
            <w:tcMar>
              <w:top w:w="20" w:type="dxa"/>
              <w:left w:w="0" w:type="dxa"/>
              <w:bottom w:w="40" w:type="dxa"/>
              <w:right w:w="0" w:type="dxa"/>
            </w:tcMar>
          </w:tcPr>
          <w:p w14:paraId="649FBC03" w14:textId="77777777" w:rsidR="006C64F9" w:rsidRDefault="006C64F9">
            <w:pPr>
              <w:pStyle w:val="V-Normaltext"/>
              <w:widowControl/>
              <w:jc w:val="left"/>
            </w:pPr>
          </w:p>
        </w:tc>
        <w:tc>
          <w:tcPr>
            <w:tcW w:w="2284" w:type="dxa"/>
            <w:vMerge w:val="restart"/>
            <w:tcMar>
              <w:top w:w="20" w:type="dxa"/>
              <w:left w:w="0" w:type="dxa"/>
              <w:bottom w:w="40" w:type="dxa"/>
              <w:right w:w="0" w:type="dxa"/>
            </w:tcMar>
            <w:vAlign w:val="bottom"/>
          </w:tcPr>
          <w:p w14:paraId="5EFCB88C" w14:textId="77777777" w:rsidR="006C64F9" w:rsidRDefault="006C64F9">
            <w:pPr>
              <w:pStyle w:val="V-Normaltext"/>
              <w:widowControl/>
              <w:jc w:val="center"/>
            </w:pPr>
            <w:r>
              <w:rPr>
                <w:rFonts w:cs="Calibri"/>
                <w:sz w:val="13"/>
              </w:rPr>
              <w:t>Landespr</w:t>
            </w:r>
            <w:r>
              <w:rPr>
                <w:rFonts w:cs="Calibri"/>
                <w:sz w:val="13"/>
              </w:rPr>
              <w:t>ü</w:t>
            </w:r>
            <w:r>
              <w:rPr>
                <w:rFonts w:cs="Calibri"/>
                <w:sz w:val="13"/>
              </w:rPr>
              <w:t xml:space="preserve">fungsamt </w:t>
            </w:r>
            <w:r>
              <w:rPr>
                <w:rFonts w:cs="Calibri"/>
                <w:sz w:val="13"/>
              </w:rPr>
              <w:br/>
              <w:t>f</w:t>
            </w:r>
            <w:r>
              <w:rPr>
                <w:rFonts w:cs="Calibri"/>
                <w:sz w:val="13"/>
              </w:rPr>
              <w:t>ü</w:t>
            </w:r>
            <w:r>
              <w:rPr>
                <w:rFonts w:cs="Calibri"/>
                <w:sz w:val="13"/>
              </w:rPr>
              <w:t>r Zweite Staatspr</w:t>
            </w:r>
            <w:r>
              <w:rPr>
                <w:rFonts w:cs="Calibri"/>
                <w:sz w:val="13"/>
              </w:rPr>
              <w:t>ü</w:t>
            </w:r>
            <w:r>
              <w:rPr>
                <w:rFonts w:cs="Calibri"/>
                <w:sz w:val="13"/>
              </w:rPr>
              <w:t>fungen</w:t>
            </w:r>
            <w:r>
              <w:rPr>
                <w:rFonts w:cs="Calibri"/>
                <w:sz w:val="13"/>
              </w:rPr>
              <w:br/>
              <w:t>f</w:t>
            </w:r>
            <w:r>
              <w:rPr>
                <w:rFonts w:cs="Calibri"/>
                <w:sz w:val="13"/>
              </w:rPr>
              <w:t>ü</w:t>
            </w:r>
            <w:r>
              <w:rPr>
                <w:rFonts w:cs="Calibri"/>
                <w:sz w:val="13"/>
              </w:rPr>
              <w:t>r Lehr</w:t>
            </w:r>
            <w:r>
              <w:rPr>
                <w:rFonts w:cs="Calibri"/>
                <w:sz w:val="13"/>
              </w:rPr>
              <w:t>ä</w:t>
            </w:r>
            <w:r>
              <w:rPr>
                <w:rFonts w:cs="Calibri"/>
                <w:sz w:val="13"/>
              </w:rPr>
              <w:t>mter an Schulen</w:t>
            </w:r>
          </w:p>
        </w:tc>
        <w:tc>
          <w:tcPr>
            <w:tcW w:w="40" w:type="dxa"/>
            <w:tcMar>
              <w:top w:w="20" w:type="dxa"/>
              <w:left w:w="0" w:type="dxa"/>
              <w:bottom w:w="40" w:type="dxa"/>
              <w:right w:w="0" w:type="dxa"/>
            </w:tcMar>
          </w:tcPr>
          <w:p w14:paraId="2040BD8F" w14:textId="77777777" w:rsidR="006C64F9" w:rsidRDefault="006C64F9">
            <w:pPr>
              <w:pStyle w:val="V-Normaltext"/>
              <w:widowControl/>
              <w:jc w:val="left"/>
              <w:rPr>
                <w:rFonts w:cs="Calibri"/>
              </w:rPr>
            </w:pPr>
          </w:p>
        </w:tc>
      </w:tr>
      <w:tr w:rsidR="00000000" w14:paraId="7A1BE765" w14:textId="77777777">
        <w:tc>
          <w:tcPr>
            <w:tcW w:w="40" w:type="dxa"/>
            <w:tcMar>
              <w:top w:w="20" w:type="dxa"/>
              <w:left w:w="0" w:type="dxa"/>
              <w:bottom w:w="40" w:type="dxa"/>
              <w:right w:w="0" w:type="dxa"/>
            </w:tcMar>
          </w:tcPr>
          <w:p w14:paraId="2C8C5DD1" w14:textId="77777777" w:rsidR="006C64F9" w:rsidRDefault="006C64F9">
            <w:pPr>
              <w:pStyle w:val="V-Normaltext"/>
              <w:widowControl/>
              <w:jc w:val="left"/>
            </w:pPr>
          </w:p>
        </w:tc>
        <w:tc>
          <w:tcPr>
            <w:tcW w:w="2284" w:type="dxa"/>
            <w:tcMar>
              <w:top w:w="20" w:type="dxa"/>
              <w:left w:w="0" w:type="dxa"/>
              <w:bottom w:w="40" w:type="dxa"/>
              <w:right w:w="0" w:type="dxa"/>
            </w:tcMar>
            <w:vAlign w:val="center"/>
          </w:tcPr>
          <w:p w14:paraId="1FF7F0DF" w14:textId="77777777" w:rsidR="006C64F9" w:rsidRDefault="006C64F9">
            <w:pPr>
              <w:pStyle w:val="V-Normaltext"/>
              <w:widowControl/>
              <w:rPr>
                <w:rFonts w:cs="Calibri"/>
              </w:rPr>
            </w:pPr>
          </w:p>
        </w:tc>
        <w:tc>
          <w:tcPr>
            <w:tcW w:w="113" w:type="dxa"/>
            <w:tcMar>
              <w:top w:w="20" w:type="dxa"/>
              <w:left w:w="0" w:type="dxa"/>
              <w:bottom w:w="40" w:type="dxa"/>
              <w:right w:w="0" w:type="dxa"/>
            </w:tcMar>
            <w:vAlign w:val="center"/>
          </w:tcPr>
          <w:p w14:paraId="05E05B9B" w14:textId="77777777" w:rsidR="006C64F9" w:rsidRDefault="006C64F9">
            <w:pPr>
              <w:pStyle w:val="V-Normaltext"/>
              <w:widowControl/>
            </w:pPr>
          </w:p>
        </w:tc>
        <w:tc>
          <w:tcPr>
            <w:tcW w:w="113" w:type="dxa"/>
            <w:tcMar>
              <w:top w:w="20" w:type="dxa"/>
              <w:left w:w="0" w:type="dxa"/>
              <w:bottom w:w="40" w:type="dxa"/>
              <w:right w:w="0" w:type="dxa"/>
            </w:tcMar>
            <w:vAlign w:val="center"/>
          </w:tcPr>
          <w:p w14:paraId="0B26EC74" w14:textId="77777777" w:rsidR="006C64F9" w:rsidRDefault="006C64F9">
            <w:pPr>
              <w:pStyle w:val="V-Normaltext"/>
              <w:widowControl/>
              <w:rPr>
                <w:rFonts w:cs="Calibri"/>
              </w:rPr>
            </w:pPr>
          </w:p>
        </w:tc>
        <w:tc>
          <w:tcPr>
            <w:tcW w:w="2284" w:type="dxa"/>
            <w:vMerge/>
            <w:tcMar>
              <w:top w:w="20" w:type="dxa"/>
              <w:left w:w="0" w:type="dxa"/>
              <w:bottom w:w="40" w:type="dxa"/>
              <w:right w:w="0" w:type="dxa"/>
            </w:tcMar>
            <w:vAlign w:val="center"/>
          </w:tcPr>
          <w:p w14:paraId="6F49D8E2" w14:textId="77777777" w:rsidR="006C64F9" w:rsidRDefault="006C64F9">
            <w:pPr>
              <w:pStyle w:val="V-Normaltext"/>
              <w:widowControl/>
            </w:pPr>
          </w:p>
        </w:tc>
        <w:tc>
          <w:tcPr>
            <w:tcW w:w="40" w:type="dxa"/>
            <w:tcMar>
              <w:top w:w="20" w:type="dxa"/>
              <w:left w:w="0" w:type="dxa"/>
              <w:bottom w:w="40" w:type="dxa"/>
              <w:right w:w="0" w:type="dxa"/>
            </w:tcMar>
          </w:tcPr>
          <w:p w14:paraId="7F123F86" w14:textId="77777777" w:rsidR="006C64F9" w:rsidRDefault="006C64F9">
            <w:pPr>
              <w:pStyle w:val="V-Normaltext"/>
              <w:widowControl/>
              <w:rPr>
                <w:rFonts w:cs="Calibri"/>
              </w:rPr>
            </w:pPr>
          </w:p>
        </w:tc>
      </w:tr>
      <w:tr w:rsidR="00000000" w14:paraId="1E77CDA2" w14:textId="77777777">
        <w:tc>
          <w:tcPr>
            <w:tcW w:w="40" w:type="dxa"/>
            <w:tcMar>
              <w:top w:w="20" w:type="dxa"/>
              <w:left w:w="0" w:type="dxa"/>
              <w:bottom w:w="40" w:type="dxa"/>
              <w:right w:w="0" w:type="dxa"/>
            </w:tcMar>
          </w:tcPr>
          <w:p w14:paraId="1B89074D" w14:textId="77777777" w:rsidR="006C64F9" w:rsidRDefault="006C64F9">
            <w:pPr>
              <w:pStyle w:val="V-Normaltext"/>
              <w:widowControl/>
            </w:pPr>
          </w:p>
        </w:tc>
        <w:tc>
          <w:tcPr>
            <w:tcW w:w="2284" w:type="dxa"/>
            <w:tcMar>
              <w:top w:w="20" w:type="dxa"/>
              <w:left w:w="0" w:type="dxa"/>
              <w:bottom w:w="40" w:type="dxa"/>
              <w:right w:w="0" w:type="dxa"/>
            </w:tcMar>
            <w:vAlign w:val="bottom"/>
          </w:tcPr>
          <w:p w14:paraId="72E9E751" w14:textId="77777777" w:rsidR="006C64F9" w:rsidRDefault="006C64F9">
            <w:pPr>
              <w:pStyle w:val="V-Normaltext"/>
              <w:widowControl/>
              <w:jc w:val="center"/>
            </w:pPr>
            <w:r>
              <w:rPr>
                <w:rFonts w:cs="Calibri"/>
                <w:sz w:val="13"/>
              </w:rPr>
              <w:t>(Siegel)</w:t>
            </w:r>
          </w:p>
          <w:p w14:paraId="125C002C" w14:textId="77777777" w:rsidR="006C64F9" w:rsidRDefault="006C64F9">
            <w:pPr>
              <w:pStyle w:val="V-Normaltext"/>
              <w:widowControl/>
              <w:rPr>
                <w:rFonts w:cs="Calibri"/>
              </w:rPr>
            </w:pPr>
          </w:p>
        </w:tc>
        <w:tc>
          <w:tcPr>
            <w:tcW w:w="226" w:type="dxa"/>
            <w:gridSpan w:val="2"/>
            <w:tcMar>
              <w:top w:w="20" w:type="dxa"/>
              <w:left w:w="0" w:type="dxa"/>
              <w:bottom w:w="40" w:type="dxa"/>
              <w:right w:w="0" w:type="dxa"/>
            </w:tcMar>
          </w:tcPr>
          <w:p w14:paraId="6E7F4144" w14:textId="77777777" w:rsidR="006C64F9" w:rsidRDefault="006C64F9">
            <w:pPr>
              <w:pStyle w:val="V-Normaltext"/>
              <w:widowControl/>
            </w:pPr>
          </w:p>
        </w:tc>
        <w:tc>
          <w:tcPr>
            <w:tcW w:w="2284" w:type="dxa"/>
            <w:tcMar>
              <w:top w:w="20" w:type="dxa"/>
              <w:left w:w="0" w:type="dxa"/>
              <w:bottom w:w="40" w:type="dxa"/>
              <w:right w:w="0" w:type="dxa"/>
            </w:tcMar>
            <w:vAlign w:val="bottom"/>
          </w:tcPr>
          <w:p w14:paraId="22F7D121" w14:textId="77777777" w:rsidR="006C64F9" w:rsidRDefault="006C64F9">
            <w:pPr>
              <w:pStyle w:val="V-Normaltext"/>
              <w:widowControl/>
              <w:jc w:val="center"/>
            </w:pPr>
            <w:r>
              <w:rPr>
                <w:rFonts w:cs="Calibri"/>
                <w:sz w:val="13"/>
              </w:rPr>
              <w:t>________________________________</w:t>
            </w:r>
          </w:p>
          <w:p w14:paraId="181EA98B" w14:textId="77777777" w:rsidR="006C64F9" w:rsidRDefault="006C64F9">
            <w:pPr>
              <w:pStyle w:val="V-Normaltext"/>
              <w:widowControl/>
              <w:spacing w:before="10" w:after="50" w:line="110" w:lineRule="exact"/>
            </w:pPr>
            <w:r>
              <w:rPr>
                <w:rFonts w:cs="Calibri"/>
                <w:sz w:val="10"/>
              </w:rPr>
              <w:t>Unterschrift</w:t>
            </w:r>
          </w:p>
        </w:tc>
        <w:tc>
          <w:tcPr>
            <w:tcW w:w="40" w:type="dxa"/>
            <w:tcMar>
              <w:top w:w="20" w:type="dxa"/>
              <w:left w:w="0" w:type="dxa"/>
              <w:bottom w:w="40" w:type="dxa"/>
              <w:right w:w="0" w:type="dxa"/>
            </w:tcMar>
          </w:tcPr>
          <w:p w14:paraId="6B5B0911" w14:textId="77777777" w:rsidR="006C64F9" w:rsidRDefault="006C64F9">
            <w:pPr>
              <w:pStyle w:val="V-Normaltext"/>
              <w:widowControl/>
              <w:jc w:val="left"/>
              <w:rPr>
                <w:rFonts w:cs="Calibri"/>
              </w:rPr>
            </w:pPr>
          </w:p>
        </w:tc>
      </w:tr>
      <w:tr w:rsidR="00000000" w14:paraId="3B731725" w14:textId="77777777">
        <w:tc>
          <w:tcPr>
            <w:tcW w:w="40" w:type="dxa"/>
            <w:tcMar>
              <w:top w:w="20" w:type="dxa"/>
              <w:left w:w="0" w:type="dxa"/>
              <w:bottom w:w="40" w:type="dxa"/>
              <w:right w:w="0" w:type="dxa"/>
            </w:tcMar>
          </w:tcPr>
          <w:p w14:paraId="75188E73" w14:textId="77777777" w:rsidR="006C64F9" w:rsidRDefault="006C64F9">
            <w:pPr>
              <w:pStyle w:val="V-Normaltext"/>
              <w:widowControl/>
              <w:jc w:val="left"/>
            </w:pPr>
          </w:p>
        </w:tc>
        <w:tc>
          <w:tcPr>
            <w:tcW w:w="2284" w:type="dxa"/>
            <w:tcMar>
              <w:top w:w="20" w:type="dxa"/>
              <w:left w:w="0" w:type="dxa"/>
              <w:bottom w:w="40" w:type="dxa"/>
              <w:right w:w="0" w:type="dxa"/>
            </w:tcMar>
          </w:tcPr>
          <w:p w14:paraId="4A1DC05F" w14:textId="77777777" w:rsidR="006C64F9" w:rsidRDefault="006C64F9">
            <w:pPr>
              <w:pStyle w:val="V-Normaltext"/>
              <w:widowControl/>
              <w:jc w:val="left"/>
              <w:rPr>
                <w:rFonts w:cs="Calibri"/>
              </w:rPr>
            </w:pPr>
          </w:p>
        </w:tc>
        <w:tc>
          <w:tcPr>
            <w:tcW w:w="113" w:type="dxa"/>
            <w:tcMar>
              <w:top w:w="20" w:type="dxa"/>
              <w:left w:w="0" w:type="dxa"/>
              <w:bottom w:w="40" w:type="dxa"/>
              <w:right w:w="0" w:type="dxa"/>
            </w:tcMar>
          </w:tcPr>
          <w:p w14:paraId="7269DA3F" w14:textId="77777777" w:rsidR="006C64F9" w:rsidRDefault="006C64F9">
            <w:pPr>
              <w:pStyle w:val="V-Normaltext"/>
              <w:widowControl/>
              <w:jc w:val="left"/>
            </w:pPr>
          </w:p>
        </w:tc>
        <w:tc>
          <w:tcPr>
            <w:tcW w:w="113" w:type="dxa"/>
            <w:tcMar>
              <w:top w:w="20" w:type="dxa"/>
              <w:left w:w="0" w:type="dxa"/>
              <w:bottom w:w="40" w:type="dxa"/>
              <w:right w:w="0" w:type="dxa"/>
            </w:tcMar>
          </w:tcPr>
          <w:p w14:paraId="61E685A4" w14:textId="77777777" w:rsidR="006C64F9" w:rsidRDefault="006C64F9">
            <w:pPr>
              <w:pStyle w:val="V-Normaltext"/>
              <w:widowControl/>
              <w:jc w:val="left"/>
              <w:rPr>
                <w:rFonts w:cs="Calibri"/>
              </w:rPr>
            </w:pPr>
          </w:p>
        </w:tc>
        <w:tc>
          <w:tcPr>
            <w:tcW w:w="2284" w:type="dxa"/>
            <w:tcMar>
              <w:top w:w="20" w:type="dxa"/>
              <w:left w:w="0" w:type="dxa"/>
              <w:bottom w:w="40" w:type="dxa"/>
              <w:right w:w="0" w:type="dxa"/>
            </w:tcMar>
          </w:tcPr>
          <w:p w14:paraId="63A1CE00" w14:textId="77777777" w:rsidR="006C64F9" w:rsidRDefault="006C64F9">
            <w:pPr>
              <w:pStyle w:val="V-Normaltext"/>
              <w:widowControl/>
              <w:jc w:val="left"/>
            </w:pPr>
          </w:p>
        </w:tc>
        <w:tc>
          <w:tcPr>
            <w:tcW w:w="40" w:type="dxa"/>
            <w:tcMar>
              <w:top w:w="20" w:type="dxa"/>
              <w:left w:w="0" w:type="dxa"/>
              <w:bottom w:w="40" w:type="dxa"/>
              <w:right w:w="0" w:type="dxa"/>
            </w:tcMar>
          </w:tcPr>
          <w:p w14:paraId="5168C5A4" w14:textId="77777777" w:rsidR="006C64F9" w:rsidRDefault="006C64F9">
            <w:pPr>
              <w:pStyle w:val="V-Normaltext"/>
              <w:widowControl/>
              <w:jc w:val="left"/>
              <w:rPr>
                <w:rFonts w:cs="Calibri"/>
              </w:rPr>
            </w:pPr>
          </w:p>
        </w:tc>
      </w:tr>
      <w:tr w:rsidR="00000000" w14:paraId="582F9A36" w14:textId="77777777">
        <w:tc>
          <w:tcPr>
            <w:tcW w:w="40" w:type="dxa"/>
            <w:tcMar>
              <w:top w:w="20" w:type="dxa"/>
              <w:left w:w="0" w:type="dxa"/>
              <w:bottom w:w="40" w:type="dxa"/>
              <w:right w:w="0" w:type="dxa"/>
            </w:tcMar>
          </w:tcPr>
          <w:p w14:paraId="494BB5DD" w14:textId="77777777" w:rsidR="006C64F9" w:rsidRDefault="006C64F9">
            <w:pPr>
              <w:pStyle w:val="V-Normaltext"/>
              <w:widowControl/>
              <w:jc w:val="left"/>
            </w:pPr>
          </w:p>
        </w:tc>
        <w:tc>
          <w:tcPr>
            <w:tcW w:w="4794" w:type="dxa"/>
            <w:gridSpan w:val="4"/>
            <w:tcBorders>
              <w:bottom w:val="single" w:sz="6" w:space="0" w:color="auto"/>
            </w:tcBorders>
            <w:tcMar>
              <w:top w:w="20" w:type="dxa"/>
              <w:left w:w="0" w:type="dxa"/>
              <w:bottom w:w="40" w:type="dxa"/>
              <w:right w:w="0" w:type="dxa"/>
            </w:tcMar>
          </w:tcPr>
          <w:p w14:paraId="788CCDCD" w14:textId="77777777" w:rsidR="006C64F9" w:rsidRDefault="006C64F9">
            <w:pPr>
              <w:pStyle w:val="V-Normaltext"/>
              <w:widowControl/>
              <w:spacing w:before="10" w:after="50" w:line="150" w:lineRule="exact"/>
              <w:rPr>
                <w:rFonts w:cs="Calibri"/>
              </w:rPr>
            </w:pPr>
          </w:p>
          <w:p w14:paraId="4CC02E9A" w14:textId="77777777" w:rsidR="006C64F9" w:rsidRDefault="006C64F9">
            <w:pPr>
              <w:pStyle w:val="V-Normaltext"/>
              <w:widowControl/>
              <w:spacing w:before="10" w:after="50" w:line="30" w:lineRule="exact"/>
              <w:rPr>
                <w:rFonts w:cs="Calibri"/>
              </w:rPr>
            </w:pPr>
            <w:r>
              <w:rPr>
                <w:sz w:val="13"/>
              </w:rPr>
              <w:t>*)</w:t>
            </w:r>
          </w:p>
          <w:p w14:paraId="03C8B0FA" w14:textId="77777777" w:rsidR="006C64F9" w:rsidRDefault="006C64F9">
            <w:pPr>
              <w:pStyle w:val="V-Normaltext"/>
              <w:widowControl/>
              <w:spacing w:before="10" w:after="10" w:line="100" w:lineRule="exact"/>
              <w:ind w:left="171"/>
              <w:rPr>
                <w:rFonts w:cs="Calibri"/>
              </w:rPr>
            </w:pPr>
            <w:r>
              <w:rPr>
                <w:sz w:val="10"/>
              </w:rPr>
              <w:t>Gem</w:t>
            </w:r>
            <w:r>
              <w:rPr>
                <w:sz w:val="10"/>
              </w:rPr>
              <w:t>äß</w:t>
            </w:r>
            <w:r>
              <w:rPr>
                <w:sz w:val="10"/>
              </w:rPr>
              <w:t xml:space="preserve"> der Verordnung zur Umsetzung der Richtlinie 2005/36/EG vom 7. September 2005 </w:t>
            </w:r>
            <w:r>
              <w:rPr>
                <w:sz w:val="10"/>
              </w:rPr>
              <w:t>ü</w:t>
            </w:r>
            <w:r>
              <w:rPr>
                <w:sz w:val="10"/>
              </w:rPr>
              <w:t>ber die An</w:t>
            </w:r>
            <w:r>
              <w:rPr>
                <w:sz w:val="10"/>
              </w:rPr>
              <w:t>erkennungen von Berufsqualifikationen im Lehrerbereich (SGV. NRW. 223 / BASS 20 - 08 Nr. 6.1)</w:t>
            </w:r>
          </w:p>
          <w:p w14:paraId="453A10EE" w14:textId="77777777" w:rsidR="006C64F9" w:rsidRDefault="006C64F9">
            <w:pPr>
              <w:pStyle w:val="V-Normaltext"/>
              <w:widowControl/>
              <w:spacing w:before="10" w:after="10" w:line="100" w:lineRule="exact"/>
              <w:ind w:left="170" w:hanging="170"/>
            </w:pPr>
            <w:r>
              <w:rPr>
                <w:sz w:val="10"/>
                <w:vertAlign w:val="superscript"/>
              </w:rPr>
              <w:t>**)</w:t>
            </w:r>
            <w:r>
              <w:rPr>
                <w:rFonts w:cs="Calibri"/>
                <w:sz w:val="10"/>
              </w:rPr>
              <w:tab/>
              <w:t>Nichtzutreffendes streichen.</w:t>
            </w:r>
          </w:p>
        </w:tc>
        <w:tc>
          <w:tcPr>
            <w:tcW w:w="40" w:type="dxa"/>
            <w:tcMar>
              <w:top w:w="20" w:type="dxa"/>
              <w:left w:w="0" w:type="dxa"/>
              <w:bottom w:w="40" w:type="dxa"/>
              <w:right w:w="0" w:type="dxa"/>
            </w:tcMar>
          </w:tcPr>
          <w:p w14:paraId="5FA85772" w14:textId="77777777" w:rsidR="006C64F9" w:rsidRDefault="006C64F9">
            <w:pPr>
              <w:pStyle w:val="V-Normaltext"/>
              <w:widowControl/>
              <w:rPr>
                <w:rFonts w:cs="Calibri"/>
              </w:rPr>
            </w:pPr>
          </w:p>
        </w:tc>
      </w:tr>
    </w:tbl>
    <w:p w14:paraId="353BF5BD" w14:textId="77777777" w:rsidR="006C64F9" w:rsidRDefault="006C64F9">
      <w:pPr>
        <w:pStyle w:val="V-Zwischenfcberschrift01"/>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41"/>
        <w:gridCol w:w="2308"/>
        <w:gridCol w:w="114"/>
        <w:gridCol w:w="114"/>
        <w:gridCol w:w="2308"/>
        <w:gridCol w:w="40"/>
      </w:tblGrid>
      <w:tr w:rsidR="00000000" w14:paraId="712F720E" w14:textId="77777777">
        <w:trPr>
          <w:cantSplit/>
        </w:trPr>
        <w:tc>
          <w:tcPr>
            <w:tcW w:w="4874" w:type="dxa"/>
            <w:gridSpan w:val="6"/>
            <w:tcBorders>
              <w:top w:val="nil"/>
              <w:left w:val="nil"/>
              <w:bottom w:val="single" w:sz="6" w:space="0" w:color="auto"/>
              <w:right w:val="nil"/>
            </w:tcBorders>
            <w:tcMar>
              <w:top w:w="20" w:type="dxa"/>
              <w:left w:w="20" w:type="dxa"/>
              <w:bottom w:w="40" w:type="dxa"/>
              <w:right w:w="20" w:type="dxa"/>
            </w:tcMar>
          </w:tcPr>
          <w:p w14:paraId="584F319E" w14:textId="77777777" w:rsidR="006C64F9" w:rsidRDefault="006C64F9">
            <w:pPr>
              <w:widowControl/>
              <w:spacing w:before="10" w:after="10" w:line="150" w:lineRule="exact"/>
              <w:jc w:val="right"/>
              <w:rPr>
                <w:rFonts w:cs="Calibri"/>
              </w:rPr>
            </w:pPr>
            <w:bookmarkStart w:id="1" w:name="A2"/>
            <w:r>
              <w:rPr>
                <w:rFonts w:ascii="Arial" w:hAnsi="Arial" w:cs="Calibri"/>
                <w:b/>
                <w:color w:val="000000"/>
                <w:sz w:val="15"/>
              </w:rPr>
              <w:t xml:space="preserve">Anlage </w:t>
            </w:r>
            <w:bookmarkEnd w:id="1"/>
            <w:r>
              <w:rPr>
                <w:rFonts w:ascii="Arial" w:hAnsi="Arial" w:cs="Arial"/>
                <w:b/>
                <w:sz w:val="15"/>
              </w:rPr>
              <w:t>2</w:t>
            </w:r>
          </w:p>
        </w:tc>
      </w:tr>
      <w:tr w:rsidR="00000000" w14:paraId="3F0B745C" w14:textId="77777777">
        <w:tc>
          <w:tcPr>
            <w:tcW w:w="40" w:type="dxa"/>
            <w:tcMar>
              <w:top w:w="20" w:type="dxa"/>
              <w:left w:w="0" w:type="dxa"/>
              <w:bottom w:w="40" w:type="dxa"/>
              <w:right w:w="0" w:type="dxa"/>
            </w:tcMar>
          </w:tcPr>
          <w:p w14:paraId="4437865C"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center"/>
          </w:tcPr>
          <w:p w14:paraId="212A5A41" w14:textId="77777777" w:rsidR="006C64F9" w:rsidRDefault="006C64F9">
            <w:pPr>
              <w:widowControl/>
              <w:spacing w:before="10" w:after="10" w:line="190" w:lineRule="exact"/>
              <w:jc w:val="center"/>
            </w:pPr>
            <w:r>
              <w:rPr>
                <w:rFonts w:ascii="Arial" w:hAnsi="Arial" w:cs="Calibri"/>
                <w:b/>
                <w:sz w:val="15"/>
              </w:rPr>
              <w:t>Bescheinigung</w:t>
            </w:r>
            <w:r>
              <w:rPr>
                <w:rFonts w:ascii="Arial" w:hAnsi="Arial" w:cs="Calibri"/>
                <w:b/>
                <w:sz w:val="15"/>
              </w:rPr>
              <w:br/>
            </w:r>
            <w:r>
              <w:rPr>
                <w:rFonts w:ascii="Arial" w:hAnsi="Arial" w:cs="Calibri"/>
                <w:b/>
                <w:sz w:val="15"/>
              </w:rPr>
              <w:t>ü</w:t>
            </w:r>
            <w:r>
              <w:rPr>
                <w:rFonts w:ascii="Arial" w:hAnsi="Arial" w:cs="Calibri"/>
                <w:b/>
                <w:sz w:val="15"/>
              </w:rPr>
              <w:t>ber die nicht bestandene Eignungspr</w:t>
            </w:r>
            <w:r>
              <w:rPr>
                <w:rFonts w:ascii="Arial" w:hAnsi="Arial" w:cs="Calibri"/>
                <w:b/>
                <w:sz w:val="15"/>
              </w:rPr>
              <w:t>ü</w:t>
            </w:r>
            <w:r>
              <w:rPr>
                <w:rFonts w:ascii="Arial" w:hAnsi="Arial" w:cs="Calibri"/>
                <w:b/>
                <w:sz w:val="15"/>
              </w:rPr>
              <w:t>fung*)</w:t>
            </w:r>
          </w:p>
        </w:tc>
        <w:tc>
          <w:tcPr>
            <w:tcW w:w="40" w:type="dxa"/>
            <w:tcMar>
              <w:top w:w="20" w:type="dxa"/>
              <w:left w:w="0" w:type="dxa"/>
              <w:bottom w:w="40" w:type="dxa"/>
              <w:right w:w="0" w:type="dxa"/>
            </w:tcMar>
          </w:tcPr>
          <w:p w14:paraId="70D5397D" w14:textId="77777777" w:rsidR="006C64F9" w:rsidRDefault="006C64F9">
            <w:pPr>
              <w:widowControl/>
              <w:spacing w:before="10" w:after="10" w:line="150" w:lineRule="exact"/>
              <w:rPr>
                <w:rFonts w:cs="Calibri"/>
              </w:rPr>
            </w:pPr>
          </w:p>
        </w:tc>
      </w:tr>
      <w:tr w:rsidR="00000000" w14:paraId="33F66B0B" w14:textId="77777777">
        <w:tc>
          <w:tcPr>
            <w:tcW w:w="40" w:type="dxa"/>
            <w:tcMar>
              <w:top w:w="20" w:type="dxa"/>
              <w:left w:w="0" w:type="dxa"/>
              <w:bottom w:w="40" w:type="dxa"/>
              <w:right w:w="0" w:type="dxa"/>
            </w:tcMar>
          </w:tcPr>
          <w:p w14:paraId="357BC251"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67DA6F8C" w14:textId="77777777" w:rsidR="006C64F9" w:rsidRDefault="006C64F9">
            <w:pPr>
              <w:widowControl/>
              <w:spacing w:before="10" w:after="10" w:line="150" w:lineRule="exact"/>
            </w:pPr>
            <w:r>
              <w:rPr>
                <w:rFonts w:ascii="Arial" w:hAnsi="Arial" w:cs="Calibri"/>
                <w:sz w:val="13"/>
              </w:rPr>
              <w:t>Frau/Herr  ___________________________________________________________</w:t>
            </w:r>
          </w:p>
          <w:p w14:paraId="41F62AB2" w14:textId="77777777" w:rsidR="006C64F9" w:rsidRDefault="006C64F9">
            <w:pPr>
              <w:widowControl/>
              <w:spacing w:before="10" w:after="10" w:line="120" w:lineRule="exact"/>
              <w:jc w:val="center"/>
            </w:pPr>
            <w:r>
              <w:rPr>
                <w:rFonts w:ascii="Arial" w:hAnsi="Arial" w:cs="Calibri"/>
                <w:sz w:val="10"/>
              </w:rPr>
              <w:t xml:space="preserve">                 Vor- und Zuname</w:t>
            </w:r>
          </w:p>
        </w:tc>
        <w:tc>
          <w:tcPr>
            <w:tcW w:w="40" w:type="dxa"/>
            <w:tcMar>
              <w:top w:w="20" w:type="dxa"/>
              <w:left w:w="0" w:type="dxa"/>
              <w:bottom w:w="40" w:type="dxa"/>
              <w:right w:w="0" w:type="dxa"/>
            </w:tcMar>
          </w:tcPr>
          <w:p w14:paraId="1BD0CA87" w14:textId="77777777" w:rsidR="006C64F9" w:rsidRDefault="006C64F9">
            <w:pPr>
              <w:widowControl/>
              <w:spacing w:before="10" w:after="10" w:line="120" w:lineRule="exact"/>
              <w:jc w:val="center"/>
              <w:rPr>
                <w:rFonts w:cs="Calibri"/>
              </w:rPr>
            </w:pPr>
          </w:p>
        </w:tc>
      </w:tr>
      <w:tr w:rsidR="00000000" w14:paraId="1C5B5EE8" w14:textId="77777777">
        <w:tc>
          <w:tcPr>
            <w:tcW w:w="40" w:type="dxa"/>
            <w:tcMar>
              <w:top w:w="20" w:type="dxa"/>
              <w:left w:w="0" w:type="dxa"/>
              <w:bottom w:w="40" w:type="dxa"/>
              <w:right w:w="0" w:type="dxa"/>
            </w:tcMar>
          </w:tcPr>
          <w:p w14:paraId="0F756236" w14:textId="77777777" w:rsidR="006C64F9" w:rsidRDefault="006C64F9">
            <w:pPr>
              <w:widowControl/>
              <w:spacing w:before="10" w:after="10" w:line="120" w:lineRule="exact"/>
              <w:jc w:val="center"/>
            </w:pPr>
          </w:p>
        </w:tc>
        <w:tc>
          <w:tcPr>
            <w:tcW w:w="4794" w:type="dxa"/>
            <w:gridSpan w:val="4"/>
            <w:tcMar>
              <w:top w:w="20" w:type="dxa"/>
              <w:left w:w="0" w:type="dxa"/>
              <w:bottom w:w="40" w:type="dxa"/>
              <w:right w:w="0" w:type="dxa"/>
            </w:tcMar>
            <w:vAlign w:val="bottom"/>
          </w:tcPr>
          <w:p w14:paraId="25456399" w14:textId="77777777" w:rsidR="006C64F9" w:rsidRDefault="006C64F9">
            <w:pPr>
              <w:widowControl/>
              <w:spacing w:before="10" w:after="10" w:line="120" w:lineRule="exact"/>
              <w:jc w:val="center"/>
            </w:pPr>
            <w:r>
              <w:rPr>
                <w:rFonts w:ascii="Arial" w:hAnsi="Arial" w:cs="Calibri"/>
                <w:sz w:val="10"/>
              </w:rPr>
              <w:t>geboren am  _______________________ in  _______________________________</w:t>
            </w:r>
          </w:p>
        </w:tc>
        <w:tc>
          <w:tcPr>
            <w:tcW w:w="40" w:type="dxa"/>
            <w:tcMar>
              <w:top w:w="20" w:type="dxa"/>
              <w:left w:w="0" w:type="dxa"/>
              <w:bottom w:w="40" w:type="dxa"/>
              <w:right w:w="0" w:type="dxa"/>
            </w:tcMar>
          </w:tcPr>
          <w:p w14:paraId="720A9DF9" w14:textId="77777777" w:rsidR="006C64F9" w:rsidRDefault="006C64F9">
            <w:pPr>
              <w:widowControl/>
              <w:spacing w:before="10" w:after="10" w:line="120" w:lineRule="exact"/>
              <w:jc w:val="center"/>
              <w:rPr>
                <w:rFonts w:cs="Calibri"/>
              </w:rPr>
            </w:pPr>
          </w:p>
        </w:tc>
      </w:tr>
      <w:tr w:rsidR="00000000" w14:paraId="3CE2B4B4" w14:textId="77777777">
        <w:tc>
          <w:tcPr>
            <w:tcW w:w="40" w:type="dxa"/>
            <w:tcMar>
              <w:top w:w="20" w:type="dxa"/>
              <w:left w:w="0" w:type="dxa"/>
              <w:bottom w:w="40" w:type="dxa"/>
              <w:right w:w="0" w:type="dxa"/>
            </w:tcMar>
          </w:tcPr>
          <w:p w14:paraId="7854B116" w14:textId="77777777" w:rsidR="006C64F9" w:rsidRDefault="006C64F9">
            <w:pPr>
              <w:widowControl/>
              <w:spacing w:before="10" w:after="10" w:line="120" w:lineRule="exact"/>
              <w:jc w:val="center"/>
            </w:pPr>
          </w:p>
        </w:tc>
        <w:tc>
          <w:tcPr>
            <w:tcW w:w="4794" w:type="dxa"/>
            <w:gridSpan w:val="4"/>
            <w:tcMar>
              <w:top w:w="20" w:type="dxa"/>
              <w:left w:w="0" w:type="dxa"/>
              <w:bottom w:w="40" w:type="dxa"/>
              <w:right w:w="0" w:type="dxa"/>
            </w:tcMar>
            <w:vAlign w:val="bottom"/>
          </w:tcPr>
          <w:p w14:paraId="641A8BC8" w14:textId="77777777" w:rsidR="006C64F9" w:rsidRDefault="006C64F9">
            <w:pPr>
              <w:widowControl/>
              <w:spacing w:before="10" w:after="10" w:line="120" w:lineRule="exact"/>
              <w:jc w:val="both"/>
            </w:pPr>
            <w:r>
              <w:rPr>
                <w:rFonts w:ascii="Arial" w:hAnsi="Arial" w:cs="Calibri"/>
                <w:sz w:val="10"/>
              </w:rPr>
              <w:t>hat f</w:t>
            </w:r>
            <w:r>
              <w:rPr>
                <w:rFonts w:ascii="Arial" w:hAnsi="Arial" w:cs="Calibri"/>
                <w:sz w:val="10"/>
              </w:rPr>
              <w:t>ü</w:t>
            </w:r>
            <w:r>
              <w:rPr>
                <w:rFonts w:ascii="Arial" w:hAnsi="Arial" w:cs="Calibri"/>
                <w:sz w:val="10"/>
              </w:rPr>
              <w:t>r das Lehramt/die Lehr</w:t>
            </w:r>
            <w:r>
              <w:rPr>
                <w:rFonts w:ascii="Arial" w:hAnsi="Arial" w:cs="Calibri"/>
                <w:sz w:val="10"/>
              </w:rPr>
              <w:t>ä</w:t>
            </w:r>
            <w:r>
              <w:rPr>
                <w:rFonts w:ascii="Arial" w:hAnsi="Arial" w:cs="Calibri"/>
                <w:sz w:val="10"/>
              </w:rPr>
              <w:t>mter  _______________________________________</w:t>
            </w:r>
          </w:p>
        </w:tc>
        <w:tc>
          <w:tcPr>
            <w:tcW w:w="40" w:type="dxa"/>
            <w:tcMar>
              <w:top w:w="20" w:type="dxa"/>
              <w:left w:w="0" w:type="dxa"/>
              <w:bottom w:w="40" w:type="dxa"/>
              <w:right w:w="0" w:type="dxa"/>
            </w:tcMar>
          </w:tcPr>
          <w:p w14:paraId="69715BFC" w14:textId="77777777" w:rsidR="006C64F9" w:rsidRDefault="006C64F9">
            <w:pPr>
              <w:widowControl/>
              <w:spacing w:before="10" w:after="10" w:line="120" w:lineRule="exact"/>
              <w:rPr>
                <w:rFonts w:cs="Calibri"/>
              </w:rPr>
            </w:pPr>
          </w:p>
        </w:tc>
      </w:tr>
      <w:tr w:rsidR="00000000" w14:paraId="6E5C427A" w14:textId="77777777">
        <w:tc>
          <w:tcPr>
            <w:tcW w:w="40" w:type="dxa"/>
            <w:tcMar>
              <w:top w:w="20" w:type="dxa"/>
              <w:left w:w="0" w:type="dxa"/>
              <w:bottom w:w="40" w:type="dxa"/>
              <w:right w:w="0" w:type="dxa"/>
            </w:tcMar>
          </w:tcPr>
          <w:p w14:paraId="603B3548" w14:textId="77777777" w:rsidR="006C64F9" w:rsidRDefault="006C64F9">
            <w:pPr>
              <w:widowControl/>
              <w:spacing w:before="10" w:after="10" w:line="120" w:lineRule="exact"/>
            </w:pPr>
          </w:p>
        </w:tc>
        <w:tc>
          <w:tcPr>
            <w:tcW w:w="4794" w:type="dxa"/>
            <w:gridSpan w:val="4"/>
            <w:tcMar>
              <w:top w:w="20" w:type="dxa"/>
              <w:left w:w="0" w:type="dxa"/>
              <w:bottom w:w="40" w:type="dxa"/>
              <w:right w:w="0" w:type="dxa"/>
            </w:tcMar>
            <w:vAlign w:val="bottom"/>
          </w:tcPr>
          <w:p w14:paraId="5A77E777" w14:textId="77777777" w:rsidR="006C64F9" w:rsidRDefault="006C64F9">
            <w:pPr>
              <w:widowControl/>
              <w:spacing w:before="10" w:after="10" w:line="150" w:lineRule="exact"/>
            </w:pPr>
            <w:r>
              <w:rPr>
                <w:rFonts w:ascii="Arial" w:hAnsi="Arial" w:cs="Calibri"/>
                <w:smallCaps/>
                <w:spacing w:val="-2"/>
                <w:sz w:val="13"/>
              </w:rPr>
              <w:t>____________________________________________________________________</w:t>
            </w:r>
          </w:p>
        </w:tc>
        <w:tc>
          <w:tcPr>
            <w:tcW w:w="40" w:type="dxa"/>
            <w:tcMar>
              <w:top w:w="20" w:type="dxa"/>
              <w:left w:w="0" w:type="dxa"/>
              <w:bottom w:w="40" w:type="dxa"/>
              <w:right w:w="0" w:type="dxa"/>
            </w:tcMar>
          </w:tcPr>
          <w:p w14:paraId="44F7B80A" w14:textId="77777777" w:rsidR="006C64F9" w:rsidRDefault="006C64F9">
            <w:pPr>
              <w:widowControl/>
              <w:spacing w:before="10" w:after="10" w:line="150" w:lineRule="exact"/>
              <w:rPr>
                <w:rFonts w:cs="Calibri"/>
              </w:rPr>
            </w:pPr>
          </w:p>
        </w:tc>
      </w:tr>
      <w:tr w:rsidR="00000000" w14:paraId="6405C422" w14:textId="77777777">
        <w:tc>
          <w:tcPr>
            <w:tcW w:w="40" w:type="dxa"/>
            <w:tcMar>
              <w:top w:w="20" w:type="dxa"/>
              <w:left w:w="0" w:type="dxa"/>
              <w:bottom w:w="40" w:type="dxa"/>
              <w:right w:w="0" w:type="dxa"/>
            </w:tcMar>
          </w:tcPr>
          <w:p w14:paraId="646F4345"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1B749F23" w14:textId="77777777" w:rsidR="006C64F9" w:rsidRDefault="006C64F9">
            <w:pPr>
              <w:widowControl/>
              <w:spacing w:before="10" w:after="10" w:line="150" w:lineRule="exact"/>
              <w:jc w:val="both"/>
            </w:pPr>
            <w:r>
              <w:rPr>
                <w:rFonts w:ascii="Arial" w:hAnsi="Arial" w:cs="Calibri"/>
                <w:sz w:val="13"/>
              </w:rPr>
              <w:t>die Eignungspr</w:t>
            </w:r>
            <w:r>
              <w:rPr>
                <w:rFonts w:ascii="Arial" w:hAnsi="Arial" w:cs="Calibri"/>
                <w:sz w:val="13"/>
              </w:rPr>
              <w:t>ü</w:t>
            </w:r>
            <w:r>
              <w:rPr>
                <w:rFonts w:ascii="Arial" w:hAnsi="Arial" w:cs="Calibri"/>
                <w:sz w:val="13"/>
              </w:rPr>
              <w:t>fung zum Erwerb der Lehramtsbef</w:t>
            </w:r>
            <w:r>
              <w:rPr>
                <w:rFonts w:ascii="Arial" w:hAnsi="Arial" w:cs="Calibri"/>
                <w:sz w:val="13"/>
              </w:rPr>
              <w:t>ä</w:t>
            </w:r>
            <w:r>
              <w:rPr>
                <w:rFonts w:ascii="Arial" w:hAnsi="Arial" w:cs="Calibri"/>
                <w:sz w:val="13"/>
              </w:rPr>
              <w:t>higungen f</w:t>
            </w:r>
            <w:r>
              <w:rPr>
                <w:rFonts w:ascii="Arial" w:hAnsi="Arial" w:cs="Calibri"/>
                <w:sz w:val="13"/>
              </w:rPr>
              <w:t>ü</w:t>
            </w:r>
            <w:r>
              <w:rPr>
                <w:rFonts w:ascii="Arial" w:hAnsi="Arial" w:cs="Calibri"/>
                <w:sz w:val="13"/>
              </w:rPr>
              <w:t>r das Lehramt/die Lehr</w:t>
            </w:r>
            <w:r>
              <w:rPr>
                <w:rFonts w:ascii="Arial" w:hAnsi="Arial" w:cs="Calibri"/>
                <w:sz w:val="13"/>
              </w:rPr>
              <w:t>ä</w:t>
            </w:r>
            <w:r>
              <w:rPr>
                <w:rFonts w:ascii="Arial" w:hAnsi="Arial" w:cs="Calibri"/>
                <w:sz w:val="13"/>
              </w:rPr>
              <w:t>mter**)</w:t>
            </w:r>
          </w:p>
        </w:tc>
        <w:tc>
          <w:tcPr>
            <w:tcW w:w="40" w:type="dxa"/>
            <w:tcMar>
              <w:top w:w="20" w:type="dxa"/>
              <w:left w:w="0" w:type="dxa"/>
              <w:bottom w:w="40" w:type="dxa"/>
              <w:right w:w="0" w:type="dxa"/>
            </w:tcMar>
          </w:tcPr>
          <w:p w14:paraId="6409B8DC" w14:textId="77777777" w:rsidR="006C64F9" w:rsidRDefault="006C64F9">
            <w:pPr>
              <w:widowControl/>
              <w:spacing w:before="10" w:after="10" w:line="150" w:lineRule="exact"/>
              <w:rPr>
                <w:rFonts w:cs="Calibri"/>
              </w:rPr>
            </w:pPr>
          </w:p>
        </w:tc>
      </w:tr>
      <w:tr w:rsidR="00000000" w14:paraId="0F497DC9" w14:textId="77777777">
        <w:tc>
          <w:tcPr>
            <w:tcW w:w="40" w:type="dxa"/>
            <w:tcMar>
              <w:top w:w="20" w:type="dxa"/>
              <w:left w:w="0" w:type="dxa"/>
              <w:bottom w:w="40" w:type="dxa"/>
              <w:right w:w="0" w:type="dxa"/>
            </w:tcMar>
          </w:tcPr>
          <w:p w14:paraId="4C4241FD"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24EA677F" w14:textId="77777777" w:rsidR="006C64F9" w:rsidRDefault="006C64F9">
            <w:pPr>
              <w:widowControl/>
              <w:spacing w:before="10" w:after="10" w:line="150" w:lineRule="exact"/>
            </w:pPr>
            <w:r>
              <w:rPr>
                <w:rFonts w:ascii="Arial" w:hAnsi="Arial" w:cs="Calibri"/>
                <w:sz w:val="13"/>
              </w:rPr>
              <w:t>am  __________________________________________endg</w:t>
            </w:r>
            <w:r>
              <w:rPr>
                <w:rFonts w:ascii="Arial" w:hAnsi="Arial" w:cs="Calibri"/>
                <w:sz w:val="13"/>
              </w:rPr>
              <w:t>ü</w:t>
            </w:r>
            <w:r>
              <w:rPr>
                <w:rFonts w:ascii="Arial" w:hAnsi="Arial" w:cs="Calibri"/>
                <w:sz w:val="13"/>
              </w:rPr>
              <w:t>ltig/nicht bestanden.**)</w:t>
            </w:r>
          </w:p>
        </w:tc>
        <w:tc>
          <w:tcPr>
            <w:tcW w:w="40" w:type="dxa"/>
            <w:tcMar>
              <w:top w:w="20" w:type="dxa"/>
              <w:left w:w="0" w:type="dxa"/>
              <w:bottom w:w="40" w:type="dxa"/>
              <w:right w:w="0" w:type="dxa"/>
            </w:tcMar>
          </w:tcPr>
          <w:p w14:paraId="4F912BC8" w14:textId="77777777" w:rsidR="006C64F9" w:rsidRDefault="006C64F9">
            <w:pPr>
              <w:widowControl/>
              <w:spacing w:before="10" w:after="10" w:line="150" w:lineRule="exact"/>
              <w:rPr>
                <w:rFonts w:cs="Calibri"/>
              </w:rPr>
            </w:pPr>
          </w:p>
        </w:tc>
      </w:tr>
      <w:tr w:rsidR="00000000" w14:paraId="3E5E08E6" w14:textId="77777777">
        <w:tc>
          <w:tcPr>
            <w:tcW w:w="40" w:type="dxa"/>
            <w:tcMar>
              <w:top w:w="20" w:type="dxa"/>
              <w:left w:w="0" w:type="dxa"/>
              <w:bottom w:w="40" w:type="dxa"/>
              <w:right w:w="0" w:type="dxa"/>
            </w:tcMar>
          </w:tcPr>
          <w:p w14:paraId="116B519A"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5D2642A8" w14:textId="77777777" w:rsidR="006C64F9" w:rsidRDefault="006C64F9">
            <w:pPr>
              <w:widowControl/>
              <w:spacing w:before="10" w:after="10" w:line="150" w:lineRule="exact"/>
            </w:pPr>
            <w:r>
              <w:rPr>
                <w:rFonts w:ascii="Arial" w:hAnsi="Arial" w:cs="Calibri"/>
                <w:sz w:val="13"/>
              </w:rPr>
              <w:t>Sie/Er kann die Pr</w:t>
            </w:r>
            <w:r>
              <w:rPr>
                <w:rFonts w:ascii="Arial" w:hAnsi="Arial" w:cs="Calibri"/>
                <w:sz w:val="13"/>
              </w:rPr>
              <w:t>ü</w:t>
            </w:r>
            <w:r>
              <w:rPr>
                <w:rFonts w:ascii="Arial" w:hAnsi="Arial" w:cs="Calibri"/>
                <w:sz w:val="13"/>
              </w:rPr>
              <w:t>fung einmal/nicht wiederholen.**)</w:t>
            </w:r>
          </w:p>
        </w:tc>
        <w:tc>
          <w:tcPr>
            <w:tcW w:w="40" w:type="dxa"/>
            <w:tcMar>
              <w:top w:w="20" w:type="dxa"/>
              <w:left w:w="0" w:type="dxa"/>
              <w:bottom w:w="40" w:type="dxa"/>
              <w:right w:w="0" w:type="dxa"/>
            </w:tcMar>
            <w:vAlign w:val="bottom"/>
          </w:tcPr>
          <w:p w14:paraId="1FD80C56" w14:textId="77777777" w:rsidR="006C64F9" w:rsidRDefault="006C64F9">
            <w:pPr>
              <w:widowControl/>
              <w:spacing w:before="10" w:after="10" w:line="150" w:lineRule="exact"/>
              <w:rPr>
                <w:rFonts w:cs="Calibri"/>
              </w:rPr>
            </w:pPr>
          </w:p>
        </w:tc>
      </w:tr>
      <w:tr w:rsidR="00000000" w14:paraId="74A88423" w14:textId="77777777">
        <w:tc>
          <w:tcPr>
            <w:tcW w:w="40" w:type="dxa"/>
            <w:tcMar>
              <w:top w:w="20" w:type="dxa"/>
              <w:left w:w="0" w:type="dxa"/>
              <w:bottom w:w="40" w:type="dxa"/>
              <w:right w:w="0" w:type="dxa"/>
            </w:tcMar>
          </w:tcPr>
          <w:p w14:paraId="3888283C"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5A7C66FA" w14:textId="77777777" w:rsidR="006C64F9" w:rsidRDefault="006C64F9">
            <w:pPr>
              <w:widowControl/>
              <w:spacing w:before="10" w:after="10" w:line="150" w:lineRule="exact"/>
            </w:pPr>
            <w:r>
              <w:rPr>
                <w:rFonts w:ascii="Arial" w:hAnsi="Arial" w:cs="Calibri"/>
                <w:sz w:val="13"/>
              </w:rPr>
              <w:t>Folgende Pr</w:t>
            </w:r>
            <w:r>
              <w:rPr>
                <w:rFonts w:ascii="Arial" w:hAnsi="Arial" w:cs="Calibri"/>
                <w:sz w:val="13"/>
              </w:rPr>
              <w:t>ü</w:t>
            </w:r>
            <w:r>
              <w:rPr>
                <w:rFonts w:ascii="Arial" w:hAnsi="Arial" w:cs="Calibri"/>
                <w:sz w:val="13"/>
              </w:rPr>
              <w:t>fungsleistung wird auf die Wiederholungspr</w:t>
            </w:r>
            <w:r>
              <w:rPr>
                <w:rFonts w:ascii="Arial" w:hAnsi="Arial" w:cs="Calibri"/>
                <w:sz w:val="13"/>
              </w:rPr>
              <w:t>ü</w:t>
            </w:r>
            <w:r>
              <w:rPr>
                <w:rFonts w:ascii="Arial" w:hAnsi="Arial" w:cs="Calibri"/>
                <w:sz w:val="13"/>
              </w:rPr>
              <w:t>fung angerechnet:</w:t>
            </w:r>
          </w:p>
        </w:tc>
        <w:tc>
          <w:tcPr>
            <w:tcW w:w="40" w:type="dxa"/>
            <w:tcMar>
              <w:top w:w="20" w:type="dxa"/>
              <w:left w:w="0" w:type="dxa"/>
              <w:bottom w:w="40" w:type="dxa"/>
              <w:right w:w="0" w:type="dxa"/>
            </w:tcMar>
          </w:tcPr>
          <w:p w14:paraId="71877536" w14:textId="77777777" w:rsidR="006C64F9" w:rsidRDefault="006C64F9">
            <w:pPr>
              <w:widowControl/>
              <w:spacing w:before="10" w:after="10" w:line="150" w:lineRule="exact"/>
              <w:rPr>
                <w:rFonts w:cs="Calibri"/>
              </w:rPr>
            </w:pPr>
          </w:p>
        </w:tc>
      </w:tr>
      <w:tr w:rsidR="00000000" w14:paraId="32E2F844" w14:textId="77777777">
        <w:tc>
          <w:tcPr>
            <w:tcW w:w="40" w:type="dxa"/>
            <w:tcMar>
              <w:top w:w="20" w:type="dxa"/>
              <w:left w:w="0" w:type="dxa"/>
              <w:bottom w:w="40" w:type="dxa"/>
              <w:right w:w="0" w:type="dxa"/>
            </w:tcMar>
          </w:tcPr>
          <w:p w14:paraId="7FE225BA"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21CE49E2" w14:textId="77777777" w:rsidR="006C64F9" w:rsidRDefault="006C64F9">
            <w:pPr>
              <w:widowControl/>
              <w:spacing w:before="10" w:after="10" w:line="150" w:lineRule="exact"/>
            </w:pPr>
            <w:r>
              <w:rPr>
                <w:rFonts w:ascii="Arial" w:hAnsi="Arial" w:cs="Calibri"/>
                <w:smallCaps/>
                <w:sz w:val="13"/>
              </w:rPr>
              <w:t>____________________________________________________________________</w:t>
            </w:r>
          </w:p>
        </w:tc>
        <w:tc>
          <w:tcPr>
            <w:tcW w:w="40" w:type="dxa"/>
            <w:tcMar>
              <w:top w:w="20" w:type="dxa"/>
              <w:left w:w="0" w:type="dxa"/>
              <w:bottom w:w="40" w:type="dxa"/>
              <w:right w:w="0" w:type="dxa"/>
            </w:tcMar>
          </w:tcPr>
          <w:p w14:paraId="01F51994" w14:textId="77777777" w:rsidR="006C64F9" w:rsidRDefault="006C64F9">
            <w:pPr>
              <w:widowControl/>
              <w:spacing w:before="10" w:after="10" w:line="150" w:lineRule="exact"/>
              <w:rPr>
                <w:rFonts w:cs="Calibri"/>
              </w:rPr>
            </w:pPr>
          </w:p>
        </w:tc>
      </w:tr>
      <w:tr w:rsidR="00000000" w14:paraId="24D9FCB7" w14:textId="77777777">
        <w:tc>
          <w:tcPr>
            <w:tcW w:w="40" w:type="dxa"/>
            <w:tcMar>
              <w:top w:w="20" w:type="dxa"/>
              <w:left w:w="0" w:type="dxa"/>
              <w:bottom w:w="40" w:type="dxa"/>
              <w:right w:w="0" w:type="dxa"/>
            </w:tcMar>
          </w:tcPr>
          <w:p w14:paraId="485B16B5" w14:textId="77777777" w:rsidR="006C64F9" w:rsidRDefault="006C64F9">
            <w:pPr>
              <w:widowControl/>
              <w:spacing w:before="10" w:after="10" w:line="150" w:lineRule="exact"/>
            </w:pPr>
          </w:p>
        </w:tc>
        <w:tc>
          <w:tcPr>
            <w:tcW w:w="4794" w:type="dxa"/>
            <w:gridSpan w:val="4"/>
            <w:tcMar>
              <w:top w:w="20" w:type="dxa"/>
              <w:left w:w="0" w:type="dxa"/>
              <w:bottom w:w="40" w:type="dxa"/>
              <w:right w:w="0" w:type="dxa"/>
            </w:tcMar>
            <w:vAlign w:val="bottom"/>
          </w:tcPr>
          <w:p w14:paraId="6982EB9A" w14:textId="77777777" w:rsidR="006C64F9" w:rsidRDefault="006C64F9">
            <w:pPr>
              <w:widowControl/>
              <w:spacing w:before="10" w:after="10" w:line="150" w:lineRule="exact"/>
            </w:pPr>
            <w:r>
              <w:rPr>
                <w:rFonts w:ascii="Arial" w:hAnsi="Arial" w:cs="Calibri"/>
                <w:smallCaps/>
                <w:sz w:val="13"/>
              </w:rPr>
              <w:t>____________________________________________________________________</w:t>
            </w:r>
          </w:p>
        </w:tc>
        <w:tc>
          <w:tcPr>
            <w:tcW w:w="40" w:type="dxa"/>
            <w:tcMar>
              <w:top w:w="20" w:type="dxa"/>
              <w:left w:w="0" w:type="dxa"/>
              <w:bottom w:w="40" w:type="dxa"/>
              <w:right w:w="0" w:type="dxa"/>
            </w:tcMar>
          </w:tcPr>
          <w:p w14:paraId="5E956895" w14:textId="77777777" w:rsidR="006C64F9" w:rsidRDefault="006C64F9">
            <w:pPr>
              <w:widowControl/>
              <w:spacing w:before="10" w:after="10" w:line="150" w:lineRule="exact"/>
              <w:rPr>
                <w:rFonts w:cs="Calibri"/>
              </w:rPr>
            </w:pPr>
          </w:p>
        </w:tc>
      </w:tr>
      <w:tr w:rsidR="00000000" w14:paraId="3A3BADD4" w14:textId="77777777">
        <w:tc>
          <w:tcPr>
            <w:tcW w:w="40" w:type="dxa"/>
            <w:tcMar>
              <w:top w:w="20" w:type="dxa"/>
              <w:left w:w="0" w:type="dxa"/>
              <w:bottom w:w="40" w:type="dxa"/>
              <w:right w:w="0" w:type="dxa"/>
            </w:tcMar>
          </w:tcPr>
          <w:p w14:paraId="59C0B120" w14:textId="77777777" w:rsidR="006C64F9" w:rsidRDefault="006C64F9">
            <w:pPr>
              <w:widowControl/>
              <w:spacing w:before="10" w:after="10" w:line="150" w:lineRule="exact"/>
            </w:pPr>
          </w:p>
        </w:tc>
        <w:tc>
          <w:tcPr>
            <w:tcW w:w="2284" w:type="dxa"/>
            <w:tcMar>
              <w:top w:w="20" w:type="dxa"/>
              <w:left w:w="0" w:type="dxa"/>
              <w:bottom w:w="40" w:type="dxa"/>
              <w:right w:w="0" w:type="dxa"/>
            </w:tcMar>
            <w:vAlign w:val="center"/>
          </w:tcPr>
          <w:p w14:paraId="5057FEC0" w14:textId="77777777" w:rsidR="006C64F9" w:rsidRDefault="006C64F9">
            <w:pPr>
              <w:widowControl/>
              <w:spacing w:before="10" w:after="10" w:line="150" w:lineRule="exact"/>
              <w:rPr>
                <w:rFonts w:cs="Calibri"/>
              </w:rPr>
            </w:pPr>
          </w:p>
        </w:tc>
        <w:tc>
          <w:tcPr>
            <w:tcW w:w="113" w:type="dxa"/>
            <w:tcMar>
              <w:top w:w="20" w:type="dxa"/>
              <w:left w:w="0" w:type="dxa"/>
              <w:bottom w:w="40" w:type="dxa"/>
              <w:right w:w="0" w:type="dxa"/>
            </w:tcMar>
          </w:tcPr>
          <w:p w14:paraId="5AD4FBB1" w14:textId="77777777" w:rsidR="006C64F9" w:rsidRDefault="006C64F9">
            <w:pPr>
              <w:widowControl/>
              <w:spacing w:before="10" w:after="10" w:line="150" w:lineRule="exact"/>
            </w:pPr>
          </w:p>
        </w:tc>
        <w:tc>
          <w:tcPr>
            <w:tcW w:w="113" w:type="dxa"/>
            <w:tcMar>
              <w:top w:w="20" w:type="dxa"/>
              <w:left w:w="0" w:type="dxa"/>
              <w:bottom w:w="40" w:type="dxa"/>
              <w:right w:w="0" w:type="dxa"/>
            </w:tcMar>
          </w:tcPr>
          <w:p w14:paraId="37C89D61" w14:textId="77777777" w:rsidR="006C64F9" w:rsidRDefault="006C64F9">
            <w:pPr>
              <w:widowControl/>
              <w:spacing w:before="10" w:after="10" w:line="150" w:lineRule="exact"/>
              <w:rPr>
                <w:rFonts w:cs="Calibri"/>
              </w:rPr>
            </w:pPr>
          </w:p>
        </w:tc>
        <w:tc>
          <w:tcPr>
            <w:tcW w:w="2284" w:type="dxa"/>
            <w:tcMar>
              <w:top w:w="20" w:type="dxa"/>
              <w:left w:w="0" w:type="dxa"/>
              <w:bottom w:w="40" w:type="dxa"/>
              <w:right w:w="0" w:type="dxa"/>
            </w:tcMar>
          </w:tcPr>
          <w:p w14:paraId="264A512E" w14:textId="77777777" w:rsidR="006C64F9" w:rsidRDefault="006C64F9">
            <w:pPr>
              <w:widowControl/>
              <w:spacing w:before="10" w:after="10" w:line="150" w:lineRule="exact"/>
            </w:pPr>
          </w:p>
        </w:tc>
        <w:tc>
          <w:tcPr>
            <w:tcW w:w="40" w:type="dxa"/>
            <w:tcMar>
              <w:top w:w="20" w:type="dxa"/>
              <w:left w:w="0" w:type="dxa"/>
              <w:bottom w:w="40" w:type="dxa"/>
              <w:right w:w="0" w:type="dxa"/>
            </w:tcMar>
          </w:tcPr>
          <w:p w14:paraId="0C191B5E" w14:textId="77777777" w:rsidR="006C64F9" w:rsidRDefault="006C64F9">
            <w:pPr>
              <w:widowControl/>
              <w:spacing w:before="10" w:after="10" w:line="150" w:lineRule="exact"/>
              <w:rPr>
                <w:rFonts w:cs="Calibri"/>
              </w:rPr>
            </w:pPr>
          </w:p>
        </w:tc>
      </w:tr>
      <w:tr w:rsidR="00000000" w14:paraId="3E91B126" w14:textId="77777777">
        <w:tc>
          <w:tcPr>
            <w:tcW w:w="40" w:type="dxa"/>
            <w:tcMar>
              <w:top w:w="20" w:type="dxa"/>
              <w:left w:w="0" w:type="dxa"/>
              <w:bottom w:w="40" w:type="dxa"/>
              <w:right w:w="0" w:type="dxa"/>
            </w:tcMar>
          </w:tcPr>
          <w:p w14:paraId="1E887F33" w14:textId="77777777" w:rsidR="006C64F9" w:rsidRDefault="006C64F9">
            <w:pPr>
              <w:widowControl/>
              <w:spacing w:before="10" w:after="10" w:line="120" w:lineRule="exact"/>
              <w:jc w:val="center"/>
            </w:pPr>
          </w:p>
        </w:tc>
        <w:tc>
          <w:tcPr>
            <w:tcW w:w="2284" w:type="dxa"/>
            <w:tcMar>
              <w:top w:w="20" w:type="dxa"/>
              <w:left w:w="0" w:type="dxa"/>
              <w:bottom w:w="40" w:type="dxa"/>
              <w:right w:w="0" w:type="dxa"/>
            </w:tcMar>
            <w:vAlign w:val="center"/>
          </w:tcPr>
          <w:p w14:paraId="7584918E" w14:textId="77777777" w:rsidR="006C64F9" w:rsidRDefault="006C64F9">
            <w:pPr>
              <w:widowControl/>
              <w:spacing w:before="10" w:after="10" w:line="150" w:lineRule="exact"/>
              <w:jc w:val="center"/>
            </w:pPr>
            <w:r>
              <w:rPr>
                <w:rFonts w:ascii="Arial" w:hAnsi="Arial" w:cs="Calibri"/>
                <w:sz w:val="13"/>
              </w:rPr>
              <w:t>_______________________________</w:t>
            </w:r>
          </w:p>
          <w:p w14:paraId="79D0E01B" w14:textId="77777777" w:rsidR="006C64F9" w:rsidRDefault="006C64F9">
            <w:pPr>
              <w:widowControl/>
              <w:spacing w:before="10" w:after="10" w:line="120" w:lineRule="exact"/>
              <w:jc w:val="center"/>
            </w:pPr>
            <w:r>
              <w:rPr>
                <w:rFonts w:ascii="Arial" w:hAnsi="Arial" w:cs="Calibri"/>
                <w:sz w:val="10"/>
              </w:rPr>
              <w:t>Sitz des Pr</w:t>
            </w:r>
            <w:r>
              <w:rPr>
                <w:rFonts w:ascii="Arial" w:hAnsi="Arial" w:cs="Calibri"/>
                <w:sz w:val="10"/>
              </w:rPr>
              <w:t>ü</w:t>
            </w:r>
            <w:r>
              <w:rPr>
                <w:rFonts w:ascii="Arial" w:hAnsi="Arial" w:cs="Calibri"/>
                <w:sz w:val="10"/>
              </w:rPr>
              <w:t>fungsamtes</w:t>
            </w:r>
          </w:p>
        </w:tc>
        <w:tc>
          <w:tcPr>
            <w:tcW w:w="113" w:type="dxa"/>
            <w:tcMar>
              <w:top w:w="20" w:type="dxa"/>
              <w:left w:w="0" w:type="dxa"/>
              <w:bottom w:w="40" w:type="dxa"/>
              <w:right w:w="0" w:type="dxa"/>
            </w:tcMar>
          </w:tcPr>
          <w:p w14:paraId="5D325ED2" w14:textId="77777777" w:rsidR="006C64F9" w:rsidRDefault="006C64F9">
            <w:pPr>
              <w:widowControl/>
              <w:spacing w:before="10" w:after="10" w:line="150" w:lineRule="exact"/>
              <w:rPr>
                <w:rFonts w:cs="Calibri"/>
              </w:rPr>
            </w:pPr>
          </w:p>
        </w:tc>
        <w:tc>
          <w:tcPr>
            <w:tcW w:w="113" w:type="dxa"/>
            <w:tcMar>
              <w:top w:w="20" w:type="dxa"/>
              <w:left w:w="0" w:type="dxa"/>
              <w:bottom w:w="40" w:type="dxa"/>
              <w:right w:w="0" w:type="dxa"/>
            </w:tcMar>
          </w:tcPr>
          <w:p w14:paraId="706C9798" w14:textId="77777777" w:rsidR="006C64F9" w:rsidRDefault="006C64F9">
            <w:pPr>
              <w:widowControl/>
              <w:spacing w:before="10" w:after="10" w:line="150" w:lineRule="exact"/>
            </w:pPr>
          </w:p>
        </w:tc>
        <w:tc>
          <w:tcPr>
            <w:tcW w:w="2284" w:type="dxa"/>
            <w:vMerge w:val="restart"/>
            <w:tcMar>
              <w:top w:w="20" w:type="dxa"/>
              <w:left w:w="0" w:type="dxa"/>
              <w:bottom w:w="40" w:type="dxa"/>
              <w:right w:w="0" w:type="dxa"/>
            </w:tcMar>
            <w:vAlign w:val="bottom"/>
          </w:tcPr>
          <w:p w14:paraId="1100A559" w14:textId="77777777" w:rsidR="006C64F9" w:rsidRDefault="006C64F9">
            <w:pPr>
              <w:widowControl/>
              <w:spacing w:before="10" w:after="10" w:line="150" w:lineRule="exact"/>
              <w:jc w:val="center"/>
            </w:pPr>
            <w:r>
              <w:rPr>
                <w:rFonts w:ascii="Arial" w:hAnsi="Arial" w:cs="Calibri"/>
                <w:sz w:val="13"/>
              </w:rPr>
              <w:t>Landespr</w:t>
            </w:r>
            <w:r>
              <w:rPr>
                <w:rFonts w:ascii="Arial" w:hAnsi="Arial" w:cs="Calibri"/>
                <w:sz w:val="13"/>
              </w:rPr>
              <w:t>ü</w:t>
            </w:r>
            <w:r>
              <w:rPr>
                <w:rFonts w:ascii="Arial" w:hAnsi="Arial" w:cs="Calibri"/>
                <w:sz w:val="13"/>
              </w:rPr>
              <w:t xml:space="preserve">fungsamt </w:t>
            </w:r>
            <w:r>
              <w:rPr>
                <w:rFonts w:ascii="Arial" w:hAnsi="Arial" w:cs="Calibri"/>
                <w:sz w:val="13"/>
              </w:rPr>
              <w:br/>
              <w:t>f</w:t>
            </w:r>
            <w:r>
              <w:rPr>
                <w:rFonts w:ascii="Arial" w:hAnsi="Arial" w:cs="Calibri"/>
                <w:sz w:val="13"/>
              </w:rPr>
              <w:t>ü</w:t>
            </w:r>
            <w:r>
              <w:rPr>
                <w:rFonts w:ascii="Arial" w:hAnsi="Arial" w:cs="Calibri"/>
                <w:sz w:val="13"/>
              </w:rPr>
              <w:t>r Zweite Staatspr</w:t>
            </w:r>
            <w:r>
              <w:rPr>
                <w:rFonts w:ascii="Arial" w:hAnsi="Arial" w:cs="Calibri"/>
                <w:sz w:val="13"/>
              </w:rPr>
              <w:t>ü</w:t>
            </w:r>
            <w:r>
              <w:rPr>
                <w:rFonts w:ascii="Arial" w:hAnsi="Arial" w:cs="Calibri"/>
                <w:sz w:val="13"/>
              </w:rPr>
              <w:t>fungen</w:t>
            </w:r>
            <w:r>
              <w:rPr>
                <w:rFonts w:ascii="Arial" w:hAnsi="Arial" w:cs="Calibri"/>
                <w:sz w:val="13"/>
              </w:rPr>
              <w:br/>
              <w:t>f</w:t>
            </w:r>
            <w:r>
              <w:rPr>
                <w:rFonts w:ascii="Arial" w:hAnsi="Arial" w:cs="Calibri"/>
                <w:sz w:val="13"/>
              </w:rPr>
              <w:t>ü</w:t>
            </w:r>
            <w:r>
              <w:rPr>
                <w:rFonts w:ascii="Arial" w:hAnsi="Arial" w:cs="Calibri"/>
                <w:sz w:val="13"/>
              </w:rPr>
              <w:t>r Lehr</w:t>
            </w:r>
            <w:r>
              <w:rPr>
                <w:rFonts w:ascii="Arial" w:hAnsi="Arial" w:cs="Calibri"/>
                <w:sz w:val="13"/>
              </w:rPr>
              <w:t>ä</w:t>
            </w:r>
            <w:r>
              <w:rPr>
                <w:rFonts w:ascii="Arial" w:hAnsi="Arial" w:cs="Calibri"/>
                <w:sz w:val="13"/>
              </w:rPr>
              <w:t>mter an Schulen</w:t>
            </w:r>
          </w:p>
        </w:tc>
        <w:tc>
          <w:tcPr>
            <w:tcW w:w="40" w:type="dxa"/>
            <w:tcMar>
              <w:top w:w="20" w:type="dxa"/>
              <w:left w:w="0" w:type="dxa"/>
              <w:bottom w:w="40" w:type="dxa"/>
              <w:right w:w="0" w:type="dxa"/>
            </w:tcMar>
          </w:tcPr>
          <w:p w14:paraId="60D3F603" w14:textId="77777777" w:rsidR="006C64F9" w:rsidRDefault="006C64F9">
            <w:pPr>
              <w:widowControl/>
              <w:spacing w:before="10" w:after="10" w:line="150" w:lineRule="exact"/>
              <w:rPr>
                <w:rFonts w:cs="Calibri"/>
              </w:rPr>
            </w:pPr>
          </w:p>
        </w:tc>
      </w:tr>
      <w:tr w:rsidR="00000000" w14:paraId="4C4A6FA4" w14:textId="77777777">
        <w:tc>
          <w:tcPr>
            <w:tcW w:w="40" w:type="dxa"/>
            <w:tcMar>
              <w:top w:w="20" w:type="dxa"/>
              <w:left w:w="0" w:type="dxa"/>
              <w:bottom w:w="40" w:type="dxa"/>
              <w:right w:w="0" w:type="dxa"/>
            </w:tcMar>
          </w:tcPr>
          <w:p w14:paraId="7645D365" w14:textId="77777777" w:rsidR="006C64F9" w:rsidRDefault="006C64F9">
            <w:pPr>
              <w:widowControl/>
              <w:spacing w:before="10" w:after="10" w:line="150" w:lineRule="exact"/>
            </w:pPr>
          </w:p>
        </w:tc>
        <w:tc>
          <w:tcPr>
            <w:tcW w:w="2284" w:type="dxa"/>
            <w:tcMar>
              <w:top w:w="20" w:type="dxa"/>
              <w:left w:w="0" w:type="dxa"/>
              <w:bottom w:w="40" w:type="dxa"/>
              <w:right w:w="0" w:type="dxa"/>
            </w:tcMar>
            <w:vAlign w:val="center"/>
          </w:tcPr>
          <w:p w14:paraId="6FCBCCAA" w14:textId="77777777" w:rsidR="006C64F9" w:rsidRDefault="006C64F9">
            <w:pPr>
              <w:widowControl/>
              <w:spacing w:before="10" w:after="10" w:line="150" w:lineRule="exact"/>
              <w:rPr>
                <w:rFonts w:cs="Calibri"/>
              </w:rPr>
            </w:pPr>
          </w:p>
        </w:tc>
        <w:tc>
          <w:tcPr>
            <w:tcW w:w="113" w:type="dxa"/>
            <w:tcMar>
              <w:top w:w="20" w:type="dxa"/>
              <w:left w:w="0" w:type="dxa"/>
              <w:bottom w:w="40" w:type="dxa"/>
              <w:right w:w="0" w:type="dxa"/>
            </w:tcMar>
            <w:vAlign w:val="center"/>
          </w:tcPr>
          <w:p w14:paraId="78778313" w14:textId="77777777" w:rsidR="006C64F9" w:rsidRDefault="006C64F9">
            <w:pPr>
              <w:widowControl/>
              <w:spacing w:before="10" w:after="10" w:line="150" w:lineRule="exact"/>
            </w:pPr>
          </w:p>
        </w:tc>
        <w:tc>
          <w:tcPr>
            <w:tcW w:w="113" w:type="dxa"/>
            <w:tcMar>
              <w:top w:w="20" w:type="dxa"/>
              <w:left w:w="0" w:type="dxa"/>
              <w:bottom w:w="40" w:type="dxa"/>
              <w:right w:w="0" w:type="dxa"/>
            </w:tcMar>
            <w:vAlign w:val="center"/>
          </w:tcPr>
          <w:p w14:paraId="1BEC70B5" w14:textId="77777777" w:rsidR="006C64F9" w:rsidRDefault="006C64F9">
            <w:pPr>
              <w:widowControl/>
              <w:spacing w:before="10" w:after="10" w:line="150" w:lineRule="exact"/>
              <w:rPr>
                <w:rFonts w:cs="Calibri"/>
              </w:rPr>
            </w:pPr>
          </w:p>
        </w:tc>
        <w:tc>
          <w:tcPr>
            <w:tcW w:w="2284" w:type="dxa"/>
            <w:vMerge/>
            <w:tcMar>
              <w:top w:w="20" w:type="dxa"/>
              <w:left w:w="0" w:type="dxa"/>
              <w:bottom w:w="40" w:type="dxa"/>
              <w:right w:w="0" w:type="dxa"/>
            </w:tcMar>
            <w:vAlign w:val="center"/>
          </w:tcPr>
          <w:p w14:paraId="58AC8C85" w14:textId="77777777" w:rsidR="006C64F9" w:rsidRDefault="006C64F9">
            <w:pPr>
              <w:widowControl/>
              <w:spacing w:before="10" w:after="10" w:line="150" w:lineRule="exact"/>
            </w:pPr>
          </w:p>
        </w:tc>
        <w:tc>
          <w:tcPr>
            <w:tcW w:w="40" w:type="dxa"/>
            <w:tcMar>
              <w:top w:w="20" w:type="dxa"/>
              <w:left w:w="0" w:type="dxa"/>
              <w:bottom w:w="40" w:type="dxa"/>
              <w:right w:w="0" w:type="dxa"/>
            </w:tcMar>
          </w:tcPr>
          <w:p w14:paraId="6E97B011" w14:textId="77777777" w:rsidR="006C64F9" w:rsidRDefault="006C64F9">
            <w:pPr>
              <w:widowControl/>
              <w:spacing w:before="10" w:after="10" w:line="150" w:lineRule="exact"/>
              <w:rPr>
                <w:rFonts w:cs="Calibri"/>
              </w:rPr>
            </w:pPr>
          </w:p>
        </w:tc>
      </w:tr>
      <w:tr w:rsidR="00000000" w14:paraId="5BECE8B8" w14:textId="77777777">
        <w:tc>
          <w:tcPr>
            <w:tcW w:w="40" w:type="dxa"/>
            <w:tcMar>
              <w:top w:w="20" w:type="dxa"/>
              <w:left w:w="0" w:type="dxa"/>
              <w:bottom w:w="40" w:type="dxa"/>
              <w:right w:w="0" w:type="dxa"/>
            </w:tcMar>
          </w:tcPr>
          <w:p w14:paraId="5EA9BCF8" w14:textId="77777777" w:rsidR="006C64F9" w:rsidRDefault="006C64F9">
            <w:pPr>
              <w:widowControl/>
              <w:spacing w:before="10" w:after="10" w:line="150" w:lineRule="exact"/>
            </w:pPr>
          </w:p>
        </w:tc>
        <w:tc>
          <w:tcPr>
            <w:tcW w:w="2284" w:type="dxa"/>
            <w:tcMar>
              <w:top w:w="20" w:type="dxa"/>
              <w:left w:w="0" w:type="dxa"/>
              <w:bottom w:w="40" w:type="dxa"/>
              <w:right w:w="0" w:type="dxa"/>
            </w:tcMar>
            <w:vAlign w:val="center"/>
          </w:tcPr>
          <w:p w14:paraId="30C3607E" w14:textId="77777777" w:rsidR="006C64F9" w:rsidRDefault="006C64F9">
            <w:pPr>
              <w:widowControl/>
              <w:spacing w:before="10" w:after="10" w:line="150" w:lineRule="exact"/>
              <w:jc w:val="center"/>
            </w:pPr>
            <w:r>
              <w:rPr>
                <w:rFonts w:ascii="Arial" w:hAnsi="Arial" w:cs="Calibri"/>
                <w:sz w:val="13"/>
              </w:rPr>
              <w:t>(Siegel)</w:t>
            </w:r>
          </w:p>
          <w:p w14:paraId="525998EA" w14:textId="77777777" w:rsidR="006C64F9" w:rsidRDefault="006C64F9">
            <w:pPr>
              <w:widowControl/>
              <w:spacing w:before="10" w:after="10" w:line="150" w:lineRule="exact"/>
              <w:jc w:val="center"/>
              <w:rPr>
                <w:rFonts w:cs="Calibri"/>
              </w:rPr>
            </w:pPr>
          </w:p>
        </w:tc>
        <w:tc>
          <w:tcPr>
            <w:tcW w:w="226" w:type="dxa"/>
            <w:gridSpan w:val="2"/>
            <w:tcMar>
              <w:top w:w="20" w:type="dxa"/>
              <w:left w:w="0" w:type="dxa"/>
              <w:bottom w:w="40" w:type="dxa"/>
              <w:right w:w="0" w:type="dxa"/>
            </w:tcMar>
            <w:vAlign w:val="center"/>
          </w:tcPr>
          <w:p w14:paraId="524C2C5D" w14:textId="77777777" w:rsidR="006C64F9" w:rsidRDefault="006C64F9">
            <w:pPr>
              <w:widowControl/>
              <w:spacing w:before="10" w:after="10" w:line="150" w:lineRule="exact"/>
              <w:jc w:val="center"/>
            </w:pPr>
          </w:p>
        </w:tc>
        <w:tc>
          <w:tcPr>
            <w:tcW w:w="2284" w:type="dxa"/>
            <w:tcMar>
              <w:top w:w="20" w:type="dxa"/>
              <w:left w:w="0" w:type="dxa"/>
              <w:bottom w:w="40" w:type="dxa"/>
              <w:right w:w="0" w:type="dxa"/>
            </w:tcMar>
            <w:vAlign w:val="center"/>
          </w:tcPr>
          <w:p w14:paraId="4F4EC014" w14:textId="77777777" w:rsidR="006C64F9" w:rsidRDefault="006C64F9">
            <w:pPr>
              <w:widowControl/>
              <w:spacing w:before="10" w:after="10" w:line="150" w:lineRule="exact"/>
              <w:jc w:val="center"/>
            </w:pPr>
            <w:r>
              <w:rPr>
                <w:rFonts w:ascii="Arial" w:hAnsi="Arial" w:cs="Calibri"/>
                <w:sz w:val="13"/>
              </w:rPr>
              <w:t>________________________________</w:t>
            </w:r>
          </w:p>
          <w:p w14:paraId="1B2BA65F" w14:textId="77777777" w:rsidR="006C64F9" w:rsidRDefault="006C64F9">
            <w:pPr>
              <w:widowControl/>
              <w:spacing w:before="10" w:after="10" w:line="120" w:lineRule="exact"/>
              <w:jc w:val="center"/>
            </w:pPr>
            <w:r>
              <w:rPr>
                <w:rFonts w:ascii="Arial" w:hAnsi="Arial" w:cs="Calibri"/>
                <w:sz w:val="10"/>
              </w:rPr>
              <w:t>Unterschrift</w:t>
            </w:r>
          </w:p>
        </w:tc>
        <w:tc>
          <w:tcPr>
            <w:tcW w:w="40" w:type="dxa"/>
            <w:tcMar>
              <w:top w:w="20" w:type="dxa"/>
              <w:left w:w="0" w:type="dxa"/>
              <w:bottom w:w="40" w:type="dxa"/>
              <w:right w:w="0" w:type="dxa"/>
            </w:tcMar>
          </w:tcPr>
          <w:p w14:paraId="749A3B96" w14:textId="77777777" w:rsidR="006C64F9" w:rsidRDefault="006C64F9">
            <w:pPr>
              <w:widowControl/>
              <w:spacing w:before="10" w:after="10" w:line="150" w:lineRule="exact"/>
              <w:rPr>
                <w:rFonts w:cs="Calibri"/>
              </w:rPr>
            </w:pPr>
          </w:p>
        </w:tc>
      </w:tr>
      <w:tr w:rsidR="00000000" w14:paraId="01DDDF31" w14:textId="77777777">
        <w:tc>
          <w:tcPr>
            <w:tcW w:w="40" w:type="dxa"/>
            <w:tcMar>
              <w:top w:w="20" w:type="dxa"/>
              <w:left w:w="0" w:type="dxa"/>
              <w:bottom w:w="40" w:type="dxa"/>
              <w:right w:w="0" w:type="dxa"/>
            </w:tcMar>
          </w:tcPr>
          <w:p w14:paraId="2AA8C52B" w14:textId="77777777" w:rsidR="006C64F9" w:rsidRDefault="006C64F9">
            <w:pPr>
              <w:widowControl/>
              <w:spacing w:before="10" w:after="10" w:line="150" w:lineRule="exact"/>
            </w:pPr>
          </w:p>
        </w:tc>
        <w:tc>
          <w:tcPr>
            <w:tcW w:w="4794" w:type="dxa"/>
            <w:gridSpan w:val="4"/>
            <w:tcBorders>
              <w:bottom w:val="single" w:sz="6" w:space="0" w:color="auto"/>
            </w:tcBorders>
            <w:tcMar>
              <w:top w:w="20" w:type="dxa"/>
              <w:left w:w="0" w:type="dxa"/>
              <w:bottom w:w="40" w:type="dxa"/>
              <w:right w:w="0" w:type="dxa"/>
            </w:tcMar>
          </w:tcPr>
          <w:p w14:paraId="27A0D2CC" w14:textId="77777777" w:rsidR="006C64F9" w:rsidRDefault="006C64F9">
            <w:pPr>
              <w:widowControl/>
              <w:spacing w:before="10" w:after="10" w:line="150" w:lineRule="exact"/>
              <w:rPr>
                <w:rFonts w:cs="Calibri"/>
              </w:rPr>
            </w:pPr>
          </w:p>
          <w:p w14:paraId="5FC39D38" w14:textId="77777777" w:rsidR="006C64F9" w:rsidRDefault="006C64F9">
            <w:pPr>
              <w:widowControl/>
              <w:spacing w:before="10" w:after="50" w:line="30" w:lineRule="exact"/>
              <w:ind w:left="1" w:hanging="1"/>
              <w:rPr>
                <w:rFonts w:cs="Calibri"/>
              </w:rPr>
            </w:pPr>
            <w:r>
              <w:rPr>
                <w:rFonts w:ascii="Arial" w:hAnsi="Arial" w:cs="Arial"/>
                <w:sz w:val="13"/>
              </w:rPr>
              <w:t>*)</w:t>
            </w:r>
          </w:p>
          <w:p w14:paraId="6E7367A0" w14:textId="77777777" w:rsidR="006C64F9" w:rsidRDefault="006C64F9">
            <w:pPr>
              <w:widowControl/>
              <w:spacing w:before="10" w:after="10" w:line="100" w:lineRule="exact"/>
              <w:ind w:left="171" w:hanging="1"/>
              <w:jc w:val="both"/>
              <w:rPr>
                <w:rFonts w:cs="Calibri"/>
              </w:rPr>
            </w:pPr>
            <w:r>
              <w:rPr>
                <w:rFonts w:ascii="Arial" w:hAnsi="Arial" w:cs="Arial"/>
                <w:sz w:val="10"/>
              </w:rPr>
              <w:t>Gem</w:t>
            </w:r>
            <w:r>
              <w:rPr>
                <w:rFonts w:ascii="Arial" w:hAnsi="Arial" w:cs="Arial"/>
                <w:sz w:val="10"/>
              </w:rPr>
              <w:t>äß</w:t>
            </w:r>
            <w:r>
              <w:rPr>
                <w:rFonts w:ascii="Arial" w:hAnsi="Arial" w:cs="Arial"/>
                <w:sz w:val="10"/>
              </w:rPr>
              <w:t xml:space="preserve"> der Verordnung zur Umsetzung der Richtlinie 2005/36/EG vom 7. September 2005 </w:t>
            </w:r>
            <w:r>
              <w:rPr>
                <w:rFonts w:ascii="Arial" w:hAnsi="Arial" w:cs="Arial"/>
                <w:sz w:val="10"/>
              </w:rPr>
              <w:t>ü</w:t>
            </w:r>
            <w:r>
              <w:rPr>
                <w:rFonts w:ascii="Arial" w:hAnsi="Arial" w:cs="Arial"/>
                <w:sz w:val="10"/>
              </w:rPr>
              <w:t>ber die Anerkennungen von Berufsqualifikationen im Lehrerbereich (SGV. NRW. 223 / BASS 20 - 08 Nr. 6.1)</w:t>
            </w:r>
          </w:p>
          <w:p w14:paraId="5C5B4FBF" w14:textId="77777777" w:rsidR="006C64F9" w:rsidRDefault="006C64F9">
            <w:pPr>
              <w:widowControl/>
              <w:spacing w:before="10" w:after="10" w:line="100" w:lineRule="exact"/>
              <w:ind w:left="170" w:hanging="170"/>
              <w:jc w:val="both"/>
            </w:pPr>
            <w:r>
              <w:rPr>
                <w:rFonts w:ascii="Arial" w:hAnsi="Arial" w:cs="Arial"/>
                <w:sz w:val="10"/>
                <w:vertAlign w:val="superscript"/>
              </w:rPr>
              <w:t>**)</w:t>
            </w:r>
            <w:r>
              <w:rPr>
                <w:rFonts w:ascii="Arial" w:hAnsi="Arial" w:cs="Calibri"/>
                <w:sz w:val="10"/>
              </w:rPr>
              <w:tab/>
              <w:t>Nichtzutreffendes streichen.</w:t>
            </w:r>
          </w:p>
        </w:tc>
        <w:tc>
          <w:tcPr>
            <w:tcW w:w="40" w:type="dxa"/>
            <w:tcMar>
              <w:top w:w="20" w:type="dxa"/>
              <w:left w:w="0" w:type="dxa"/>
              <w:bottom w:w="40" w:type="dxa"/>
              <w:right w:w="0" w:type="dxa"/>
            </w:tcMar>
          </w:tcPr>
          <w:p w14:paraId="360F3E82" w14:textId="77777777" w:rsidR="006C64F9" w:rsidRDefault="006C64F9">
            <w:pPr>
              <w:widowControl/>
              <w:spacing w:before="10" w:after="10" w:line="100" w:lineRule="exact"/>
              <w:ind w:left="171" w:hanging="1"/>
              <w:jc w:val="both"/>
              <w:rPr>
                <w:rFonts w:cs="Calibri"/>
              </w:rPr>
            </w:pPr>
          </w:p>
        </w:tc>
      </w:tr>
    </w:tbl>
    <w:p w14:paraId="37C805BC" w14:textId="77777777" w:rsidR="006C64F9" w:rsidRDefault="006C64F9">
      <w:pPr>
        <w:pStyle w:val="V-Zwischenfcberschrift01"/>
        <w:widowControl/>
      </w:pPr>
    </w:p>
    <w:p w14:paraId="0F90DA37" w14:textId="77777777" w:rsidR="006C64F9" w:rsidRDefault="006C64F9">
      <w:pPr>
        <w:pStyle w:val="V-Normaltext"/>
        <w:widowControl/>
        <w:spacing w:before="10" w:after="70" w:line="240" w:lineRule="exact"/>
        <w:rPr>
          <w:rFonts w:cs="Calibri"/>
        </w:rPr>
      </w:pPr>
    </w:p>
    <w:p w14:paraId="43101D16" w14:textId="77777777" w:rsidR="006C64F9" w:rsidRDefault="006C64F9">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AC18B" w14:textId="77777777" w:rsidR="006C64F9" w:rsidRDefault="006C64F9">
      <w:r>
        <w:separator/>
      </w:r>
    </w:p>
  </w:endnote>
  <w:endnote w:type="continuationSeparator" w:id="0">
    <w:p w14:paraId="20F07C31" w14:textId="77777777" w:rsidR="006C64F9" w:rsidRDefault="006C6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5574D" w14:textId="77777777" w:rsidR="006C64F9" w:rsidRDefault="006C64F9">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1A19B" w14:textId="77777777" w:rsidR="006C64F9" w:rsidRDefault="006C64F9">
    <w:pPr>
      <w:pStyle w:val="V-Normaltext"/>
      <w:widowControl/>
      <w:spacing w:before="10" w:after="50"/>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79C09" w14:textId="77777777" w:rsidR="006C64F9" w:rsidRDefault="006C64F9">
      <w:pPr>
        <w:widowControl/>
        <w:rPr>
          <w:rFonts w:cs="Calibri"/>
          <w:sz w:val="2"/>
        </w:rPr>
      </w:pPr>
      <w:r>
        <w:separator/>
      </w:r>
    </w:p>
  </w:footnote>
  <w:footnote w:type="continuationSeparator" w:id="0">
    <w:p w14:paraId="4C7DD1DA" w14:textId="77777777" w:rsidR="006C64F9" w:rsidRDefault="006C64F9">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259CE"/>
    <w:rsid w:val="001D4CE3"/>
    <w:rsid w:val="006C64F9"/>
    <w:rsid w:val="00A259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C4F923"/>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3351</Words>
  <Characters>21116</Characters>
  <Application>Microsoft Office Word</Application>
  <DocSecurity>0</DocSecurity>
  <Lines>175</Lines>
  <Paragraphs>48</Paragraphs>
  <ScaleCrop>false</ScaleCrop>
  <Company/>
  <LinksUpToDate>false</LinksUpToDate>
  <CharactersWithSpaces>24419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2024-09-10T19:04:00Z</dcterms:created>
  <dcterms:modified xsi:type="dcterms:W3CDTF">2024-09-10T19:04:00Z</dcterms:modified>
</cp:coreProperties>
</file>