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80A6F2" w14:textId="77777777" w:rsidR="006C3776" w:rsidRDefault="006C3776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93" w:type="dxa"/>
        </w:tblCellMar>
        <w:tblLook w:val="0000" w:firstRow="0" w:lastRow="0" w:firstColumn="0" w:lastColumn="0" w:noHBand="0" w:noVBand="0"/>
      </w:tblPr>
      <w:tblGrid>
        <w:gridCol w:w="5091"/>
      </w:tblGrid>
      <w:tr w:rsidR="00000000" w14:paraId="606AAAF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93" w:type="dxa"/>
            </w:tcMar>
          </w:tcPr>
          <w:p w14:paraId="71918227" w14:textId="77777777" w:rsidR="006C3776" w:rsidRDefault="006C3776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Anpassung der Ausbildungs- und Pr</w:t>
            </w:r>
            <w:r>
              <w:rPr>
                <w:rFonts w:cs="Calibri"/>
                <w:b/>
                <w:i/>
                <w:sz w:val="18"/>
              </w:rPr>
              <w:t>ü</w:t>
            </w:r>
            <w:r>
              <w:rPr>
                <w:rFonts w:cs="Calibri"/>
                <w:b/>
                <w:i/>
                <w:sz w:val="18"/>
              </w:rPr>
              <w:t>fungsverordnung an die neue Beh</w:t>
            </w:r>
            <w:r>
              <w:rPr>
                <w:rFonts w:cs="Calibri"/>
                <w:b/>
                <w:i/>
                <w:sz w:val="18"/>
              </w:rPr>
              <w:t>ö</w:t>
            </w:r>
            <w:r>
              <w:rPr>
                <w:rFonts w:cs="Calibri"/>
                <w:b/>
                <w:i/>
                <w:sz w:val="18"/>
              </w:rPr>
              <w:t>rdenstruktur</w:t>
            </w:r>
          </w:p>
          <w:p w14:paraId="763B161D" w14:textId="77777777" w:rsidR="006C3776" w:rsidRDefault="006C3776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>Durch die Ve</w:t>
            </w:r>
            <w:r>
              <w:rPr>
                <w:rFonts w:cs="Calibri"/>
                <w:i/>
                <w:sz w:val="18"/>
              </w:rPr>
              <w:t>rwaltungsstrukturreform zum 1. Januar 2007 gehen die Aufgaben, die bislang bei dem Landesamt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Ern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hrungswirtschaft und Jagd wahrgenommen wurden, auf das neue Landesamt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Natur, Umwelt und Verbraucherschutz (LANUV) 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ber. Die sich daraus ergebenden Anpassungsnotwendigkeiten in der Ausbildungs- und Pr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fungsverordnung werden mit der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nderungsverordnung vollzogen.</w:t>
            </w:r>
          </w:p>
          <w:p w14:paraId="53CC51CB" w14:textId="77777777" w:rsidR="006C3776" w:rsidRDefault="006C3776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>Dar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ber hinaus werden weitere redaktionelle Anpassungen vorgenommen.</w:t>
            </w:r>
          </w:p>
        </w:tc>
      </w:tr>
    </w:tbl>
    <w:p w14:paraId="772CC35A" w14:textId="77777777" w:rsidR="006C3776" w:rsidRDefault="006C3776">
      <w:pPr>
        <w:pStyle w:val="V-Normaltext"/>
        <w:widowControl/>
      </w:pPr>
      <w:r>
        <w:rPr>
          <w:rFonts w:cs="Calibri"/>
          <w:b/>
          <w:color w:val="666666"/>
        </w:rPr>
        <w:t xml:space="preserve">Zu BASS 20 </w:t>
      </w:r>
      <w:r>
        <w:rPr>
          <w:rFonts w:cs="Calibri"/>
          <w:b/>
          <w:color w:val="666666"/>
        </w:rPr>
        <w:t>–</w:t>
      </w:r>
      <w:r>
        <w:rPr>
          <w:rFonts w:cs="Calibri"/>
          <w:b/>
          <w:color w:val="666666"/>
        </w:rPr>
        <w:t xml:space="preserve"> 03 Nr. 6</w:t>
      </w:r>
    </w:p>
    <w:p w14:paraId="0B4F51CE" w14:textId="77777777" w:rsidR="006C3776" w:rsidRDefault="006C3776">
      <w:pPr>
        <w:pStyle w:val="V-Bass-dcber"/>
        <w:widowControl/>
        <w:spacing w:before="10" w:after="10"/>
        <w:rPr>
          <w:rFonts w:cs="Arial"/>
        </w:rPr>
      </w:pPr>
      <w:r>
        <w:t>Dritte Verordnung</w:t>
      </w:r>
      <w:r>
        <w:br/>
        <w:t xml:space="preserve">zur </w:t>
      </w:r>
      <w:r>
        <w:t>Ä</w:t>
      </w:r>
      <w:r>
        <w:t xml:space="preserve">nderung der </w:t>
      </w:r>
      <w:r>
        <w:br/>
      </w:r>
      <w:r>
        <w:t xml:space="preserve">Verordnung </w:t>
      </w:r>
      <w:r>
        <w:t>ü</w:t>
      </w:r>
      <w:r>
        <w:t>ber die Ausbildung und Pr</w:t>
      </w:r>
      <w:r>
        <w:t>ü</w:t>
      </w:r>
      <w:r>
        <w:t>fung</w:t>
      </w:r>
      <w:r>
        <w:br/>
        <w:t>f</w:t>
      </w:r>
      <w:r>
        <w:t>ü</w:t>
      </w:r>
      <w:r>
        <w:t xml:space="preserve">r die Laufbahn </w:t>
      </w:r>
      <w:r>
        <w:br/>
        <w:t>des h</w:t>
      </w:r>
      <w:r>
        <w:t>ö</w:t>
      </w:r>
      <w:r>
        <w:t xml:space="preserve">heren agrarwirtschaftlichen Dienstes </w:t>
      </w:r>
      <w:r>
        <w:br/>
        <w:t xml:space="preserve">und des Lehramtes an Berufkollegs </w:t>
      </w:r>
      <w:r>
        <w:br/>
        <w:t xml:space="preserve">der agrarwirtschaftlichen Fachrichtung </w:t>
      </w:r>
      <w:r>
        <w:br/>
        <w:t>im Land Nordrhein-Westfalen (VAPhagrD)</w:t>
      </w:r>
    </w:p>
    <w:p w14:paraId="7D01F3EB" w14:textId="77777777" w:rsidR="006C3776" w:rsidRDefault="006C3776">
      <w:pPr>
        <w:pStyle w:val="V-NormaltextZentriert"/>
        <w:widowControl/>
        <w:rPr>
          <w:rFonts w:cs="Arial"/>
        </w:rPr>
      </w:pPr>
      <w:r>
        <w:rPr>
          <w:b/>
        </w:rPr>
        <w:t xml:space="preserve">Vom 6. August 2007 </w:t>
      </w:r>
      <w:r>
        <w:rPr>
          <w:b/>
        </w:rPr>
        <w:br/>
        <w:t>(GV. NRW. S. 427)</w:t>
      </w:r>
    </w:p>
    <w:p w14:paraId="4EF78564" w14:textId="77777777" w:rsidR="006C3776" w:rsidRDefault="006C3776">
      <w:pPr>
        <w:pStyle w:val="V-Normaltext"/>
        <w:widowControl/>
      </w:pPr>
      <w:r>
        <w:rPr>
          <w:rFonts w:cs="Calibri"/>
        </w:rPr>
        <w:t xml:space="preserve">Auf Grund der </w:t>
      </w:r>
      <w:r>
        <w:rPr>
          <w:rFonts w:cs="Calibri"/>
        </w:rPr>
        <w:t>§§</w:t>
      </w:r>
      <w:r>
        <w:rPr>
          <w:rFonts w:cs="Calibri"/>
        </w:rPr>
        <w:t xml:space="preserve"> 16 und 35 Abs. 2 Satz 2 des Landesbeamtengesetzes in der Fassung der Bekanntmachung vom 1. Mai 1981 (GV. NRW. S. 234), zuletzt ge</w:t>
      </w:r>
      <w:r>
        <w:rPr>
          <w:rFonts w:cs="Calibri"/>
        </w:rPr>
        <w:t>ä</w:t>
      </w:r>
      <w:r>
        <w:rPr>
          <w:rFonts w:cs="Calibri"/>
        </w:rPr>
        <w:t xml:space="preserve">ndert durch Artikel 5 Nr. 6 des Gesetzes vom 31. Oktober 2006 (GV. NRW. S. 474) und des </w:t>
      </w:r>
      <w:r>
        <w:rPr>
          <w:rFonts w:cs="Calibri"/>
        </w:rPr>
        <w:t>§</w:t>
      </w:r>
      <w:r>
        <w:rPr>
          <w:rFonts w:cs="Calibri"/>
        </w:rPr>
        <w:t xml:space="preserve"> 25 des Gesetzes </w:t>
      </w:r>
      <w:r>
        <w:rPr>
          <w:rFonts w:cs="Calibri"/>
        </w:rPr>
        <w:t>ü</w:t>
      </w:r>
      <w:r>
        <w:rPr>
          <w:rFonts w:cs="Calibri"/>
        </w:rPr>
        <w:t>ber die Ausbildung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 xml:space="preserve">mter an </w:t>
      </w:r>
      <w:r>
        <w:rPr>
          <w:rFonts w:cs="Calibri"/>
        </w:rPr>
        <w:t>ö</w:t>
      </w:r>
      <w:r>
        <w:rPr>
          <w:rFonts w:cs="Calibri"/>
        </w:rPr>
        <w:t xml:space="preserve">ffentlichen Schulen (Lehrerausbildungsgesetz </w:t>
      </w:r>
      <w:r>
        <w:rPr>
          <w:rFonts w:cs="Calibri"/>
        </w:rPr>
        <w:t>–</w:t>
      </w:r>
      <w:r>
        <w:rPr>
          <w:rFonts w:cs="Calibri"/>
        </w:rPr>
        <w:t xml:space="preserve"> LABG) vom 2. Juli 2002 (GV. NRW. S. 325), zuletzt ge</w:t>
      </w:r>
      <w:r>
        <w:rPr>
          <w:rFonts w:cs="Calibri"/>
        </w:rPr>
        <w:t>ä</w:t>
      </w:r>
      <w:r>
        <w:rPr>
          <w:rFonts w:cs="Calibri"/>
        </w:rPr>
        <w:t>ndert durch Artikel 2 des Gesetzes vom 27. Juni 2006 (GV. NRW. S. 278), wird im Einvernehmen mit dem Innenministerium und dem Finanzministerium verordnet:</w:t>
      </w:r>
    </w:p>
    <w:p w14:paraId="08C53376" w14:textId="77777777" w:rsidR="006C3776" w:rsidRDefault="006C3776">
      <w:pPr>
        <w:pStyle w:val="V-Zwischenfcberschrift01"/>
        <w:widowControl/>
      </w:pPr>
      <w:r>
        <w:rPr>
          <w:rFonts w:cs="Calibri"/>
        </w:rPr>
        <w:t>Artikel 1</w:t>
      </w:r>
    </w:p>
    <w:p w14:paraId="1053D916" w14:textId="77777777" w:rsidR="006C3776" w:rsidRDefault="006C3776">
      <w:pPr>
        <w:pStyle w:val="V-Normaltext"/>
        <w:widowControl/>
      </w:pPr>
      <w:r>
        <w:rPr>
          <w:rFonts w:cs="Calibri"/>
        </w:rPr>
        <w:t xml:space="preserve">Die Verordnung </w:t>
      </w:r>
      <w:r>
        <w:rPr>
          <w:rFonts w:cs="Calibri"/>
        </w:rPr>
        <w:t>ü</w:t>
      </w:r>
      <w:r>
        <w:rPr>
          <w:rFonts w:cs="Calibri"/>
        </w:rPr>
        <w:t>ber die Ausbildung und Pr</w:t>
      </w:r>
      <w:r>
        <w:rPr>
          <w:rFonts w:cs="Calibri"/>
        </w:rPr>
        <w:t>ü</w:t>
      </w:r>
      <w:r>
        <w:rPr>
          <w:rFonts w:cs="Calibri"/>
        </w:rPr>
        <w:t>fung f</w:t>
      </w:r>
      <w:r>
        <w:rPr>
          <w:rFonts w:cs="Calibri"/>
        </w:rPr>
        <w:t>ü</w:t>
      </w:r>
      <w:r>
        <w:rPr>
          <w:rFonts w:cs="Calibri"/>
        </w:rPr>
        <w:t>r die Laufbahn des h</w:t>
      </w:r>
      <w:r>
        <w:rPr>
          <w:rFonts w:cs="Calibri"/>
        </w:rPr>
        <w:t>ö</w:t>
      </w:r>
      <w:r>
        <w:rPr>
          <w:rFonts w:cs="Calibri"/>
        </w:rPr>
        <w:t>heren agrarwirtschaftlichen Dienstes und des Lehramtes an Berufkollegs der agrarwirtschaftlichen Fachrichtung im Land Nordrhein-Westfalen vom 18. M</w:t>
      </w:r>
      <w:r>
        <w:rPr>
          <w:rFonts w:cs="Calibri"/>
        </w:rPr>
        <w:t>ä</w:t>
      </w:r>
      <w:r>
        <w:rPr>
          <w:rFonts w:cs="Calibri"/>
        </w:rPr>
        <w:t>rz 1986 (GV. NRW. S. 329), zuletzt ge</w:t>
      </w:r>
      <w:r>
        <w:rPr>
          <w:rFonts w:cs="Calibri"/>
        </w:rPr>
        <w:t>ä</w:t>
      </w:r>
      <w:r>
        <w:rPr>
          <w:rFonts w:cs="Calibri"/>
        </w:rPr>
        <w:t>ndert durch Verordnung vom 30. Oktober 2006 (GV. NRW. S. 526),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BBBE2B3" w14:textId="77777777" w:rsidR="006C3776" w:rsidRDefault="006C3776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</w:r>
      <w:r>
        <w:t>§</w:t>
      </w:r>
      <w:r>
        <w:t xml:space="preserve"> 4 Absatz 2 wird wie folgt ge</w:t>
      </w:r>
      <w:r>
        <w:t>ä</w:t>
      </w:r>
      <w:r>
        <w:t>ndert:</w:t>
      </w:r>
    </w:p>
    <w:p w14:paraId="71F4F8B1" w14:textId="77777777" w:rsidR="006C3776" w:rsidRDefault="006C3776">
      <w:pPr>
        <w:pStyle w:val="V-Normaltext"/>
        <w:widowControl/>
        <w:rPr>
          <w:rFonts w:cs="Calibri"/>
        </w:rPr>
      </w:pPr>
    </w:p>
    <w:p w14:paraId="5DF58E51" w14:textId="77777777" w:rsidR="006C3776" w:rsidRDefault="006C3776">
      <w:pPr>
        <w:pStyle w:val="V-ListeNormal1"/>
        <w:keepNext/>
        <w:widowControl/>
      </w:pPr>
      <w:r>
        <w:rPr>
          <w:rFonts w:cs="Arial"/>
        </w:rPr>
        <w:t>a)</w:t>
      </w:r>
    </w:p>
    <w:p w14:paraId="3061A88C" w14:textId="77777777" w:rsidR="006C3776" w:rsidRDefault="006C3776">
      <w:pPr>
        <w:pStyle w:val="V-ListeNormal2"/>
        <w:widowControl/>
        <w:rPr>
          <w:rFonts w:cs="Calibri"/>
        </w:rPr>
      </w:pPr>
      <w:r>
        <w:t>In Satz 2 werden die W</w:t>
      </w:r>
      <w:r>
        <w:t>ö</w:t>
      </w:r>
      <w:r>
        <w:t xml:space="preserve">rter </w:t>
      </w:r>
      <w:r>
        <w:t>„</w:t>
      </w:r>
      <w:r>
        <w:t>amts</w:t>
      </w:r>
      <w:r>
        <w:t>ä</w:t>
      </w:r>
      <w:r>
        <w:t>rztliches Gesundheitszeugnis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amtliches Zeugnis der unteren Gesundheitsbeh</w:t>
      </w:r>
      <w:r>
        <w:t>ö</w:t>
      </w:r>
      <w:r>
        <w:t>rde</w:t>
      </w:r>
      <w:r>
        <w:t>“</w:t>
      </w:r>
      <w:r>
        <w:t xml:space="preserve"> ersetzt.</w:t>
      </w:r>
    </w:p>
    <w:p w14:paraId="2D8BC4A6" w14:textId="77777777" w:rsidR="006C3776" w:rsidRDefault="006C3776">
      <w:pPr>
        <w:pStyle w:val="V-ListeNormal1"/>
        <w:keepNext/>
        <w:widowControl/>
      </w:pPr>
      <w:r>
        <w:rPr>
          <w:rFonts w:cs="Arial"/>
        </w:rPr>
        <w:t>b)</w:t>
      </w:r>
    </w:p>
    <w:p w14:paraId="6603DA36" w14:textId="77777777" w:rsidR="006C3776" w:rsidRDefault="006C3776">
      <w:pPr>
        <w:pStyle w:val="V-ListeNormal2"/>
        <w:widowControl/>
        <w:rPr>
          <w:rFonts w:cs="Calibri"/>
        </w:rPr>
      </w:pPr>
      <w:r>
        <w:t xml:space="preserve">In Satz 3 wird das Wort </w:t>
      </w:r>
      <w:r>
        <w:t>„</w:t>
      </w:r>
      <w:r>
        <w:t>Gesundheitszeugnis</w:t>
      </w:r>
      <w:r>
        <w:t>“</w:t>
      </w:r>
      <w:r>
        <w:t xml:space="preserve"> durch das Wort </w:t>
      </w:r>
      <w:r>
        <w:t>„</w:t>
      </w:r>
      <w:r>
        <w:t>Zeugnis</w:t>
      </w:r>
      <w:r>
        <w:t>“</w:t>
      </w:r>
      <w:r>
        <w:t xml:space="preserve"> ersetzt.</w:t>
      </w:r>
    </w:p>
    <w:p w14:paraId="3CD73584" w14:textId="77777777" w:rsidR="006C3776" w:rsidRDefault="006C3776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13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72CD203" w14:textId="77777777" w:rsidR="006C3776" w:rsidRDefault="006C3776">
      <w:pPr>
        <w:pStyle w:val="V-Normaltext"/>
        <w:widowControl/>
      </w:pPr>
    </w:p>
    <w:p w14:paraId="7D817462" w14:textId="77777777" w:rsidR="006C3776" w:rsidRDefault="006C3776">
      <w:pPr>
        <w:pStyle w:val="V-ListeNormal1"/>
        <w:keepNext/>
        <w:widowControl/>
        <w:rPr>
          <w:rFonts w:cs="Arial"/>
        </w:rPr>
      </w:pPr>
      <w:r>
        <w:t>a)</w:t>
      </w:r>
    </w:p>
    <w:p w14:paraId="6A5AD5C0" w14:textId="77777777" w:rsidR="006C3776" w:rsidRDefault="006C3776">
      <w:pPr>
        <w:pStyle w:val="V-ListeNormal2"/>
        <w:widowControl/>
      </w:pPr>
      <w:r>
        <w:rPr>
          <w:rFonts w:cs="Calibri"/>
        </w:rPr>
        <w:t>In Absatz 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Landesamt f</w:t>
      </w:r>
      <w:r>
        <w:rPr>
          <w:rFonts w:cs="Calibri"/>
        </w:rPr>
        <w:t>ü</w:t>
      </w:r>
      <w:r>
        <w:rPr>
          <w:rFonts w:cs="Calibri"/>
        </w:rPr>
        <w:t>r Ern</w:t>
      </w:r>
      <w:r>
        <w:rPr>
          <w:rFonts w:cs="Calibri"/>
        </w:rPr>
        <w:t>ä</w:t>
      </w:r>
      <w:r>
        <w:rPr>
          <w:rFonts w:cs="Calibri"/>
        </w:rPr>
        <w:t>hrungswirtschaft und Jagd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Landesamt f</w:t>
      </w:r>
      <w:r>
        <w:rPr>
          <w:rFonts w:cs="Calibri"/>
        </w:rPr>
        <w:t>ü</w:t>
      </w:r>
      <w:r>
        <w:rPr>
          <w:rFonts w:cs="Calibri"/>
        </w:rPr>
        <w:t>r Natur, Umwelt und Verbraucherschutz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39C71439" w14:textId="77777777" w:rsidR="006C3776" w:rsidRDefault="006C3776">
      <w:pPr>
        <w:pStyle w:val="V-ListeNormal1"/>
        <w:keepNext/>
        <w:widowControl/>
        <w:rPr>
          <w:rFonts w:cs="Arial"/>
        </w:rPr>
      </w:pPr>
      <w:r>
        <w:t>b)</w:t>
      </w:r>
    </w:p>
    <w:p w14:paraId="255F90A5" w14:textId="77777777" w:rsidR="006C3776" w:rsidRDefault="006C3776">
      <w:pPr>
        <w:pStyle w:val="V-ListeNormal2"/>
        <w:widowControl/>
      </w:pPr>
      <w:r>
        <w:rPr>
          <w:rFonts w:cs="Calibri"/>
        </w:rPr>
        <w:t xml:space="preserve">In Absatz 3 wird die Bezeichnung </w:t>
      </w:r>
      <w:r>
        <w:rPr>
          <w:rFonts w:cs="Calibri"/>
        </w:rPr>
        <w:t>„</w:t>
      </w:r>
      <w:r>
        <w:rPr>
          <w:rFonts w:cs="Calibri"/>
        </w:rPr>
        <w:t>Ministerium f</w:t>
      </w:r>
      <w:r>
        <w:rPr>
          <w:rFonts w:cs="Calibri"/>
        </w:rPr>
        <w:t>ü</w:t>
      </w:r>
      <w:r>
        <w:rPr>
          <w:rFonts w:cs="Calibri"/>
        </w:rPr>
        <w:t>r Schule, Jugend und Kinder</w:t>
      </w:r>
      <w:r>
        <w:rPr>
          <w:rFonts w:cs="Calibri"/>
        </w:rPr>
        <w:t>“</w:t>
      </w:r>
      <w:r>
        <w:rPr>
          <w:rFonts w:cs="Calibri"/>
        </w:rPr>
        <w:t xml:space="preserve"> durch die Bezeichnung </w:t>
      </w:r>
      <w:r>
        <w:rPr>
          <w:rFonts w:cs="Calibri"/>
        </w:rPr>
        <w:t>„</w:t>
      </w:r>
      <w:r>
        <w:rPr>
          <w:rFonts w:cs="Calibri"/>
        </w:rPr>
        <w:t>Ministerium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5E3CDDC9" w14:textId="77777777" w:rsidR="006C3776" w:rsidRDefault="006C3776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 xml:space="preserve">In </w:t>
      </w:r>
      <w:r>
        <w:t>§</w:t>
      </w:r>
      <w:r>
        <w:t xml:space="preserve"> 15 Abs. 1 werden die W</w:t>
      </w:r>
      <w:r>
        <w:t>ö</w:t>
      </w:r>
      <w:r>
        <w:t xml:space="preserve">rter </w:t>
      </w:r>
      <w:r>
        <w:t>„</w:t>
      </w:r>
      <w:r>
        <w:t>Landesamt f</w:t>
      </w:r>
      <w:r>
        <w:t>ü</w:t>
      </w:r>
      <w:r>
        <w:t>r Ern</w:t>
      </w:r>
      <w:r>
        <w:t>ä</w:t>
      </w:r>
      <w:r>
        <w:t>hrungswirtschaft und Jagd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Landesamt f</w:t>
      </w:r>
      <w:r>
        <w:t>ü</w:t>
      </w:r>
      <w:r>
        <w:t>r Natur, Umwelt und Verbraucherschutz</w:t>
      </w:r>
      <w:r>
        <w:t>“</w:t>
      </w:r>
      <w:r>
        <w:t xml:space="preserve"> ersetzt.</w:t>
      </w:r>
    </w:p>
    <w:p w14:paraId="60154BAC" w14:textId="77777777" w:rsidR="006C3776" w:rsidRDefault="006C3776">
      <w:pPr>
        <w:pStyle w:val="V-Normaltext"/>
        <w:widowControl/>
        <w:rPr>
          <w:rFonts w:cs="Calibri"/>
        </w:rPr>
      </w:pPr>
    </w:p>
    <w:p w14:paraId="2C04F5A7" w14:textId="77777777" w:rsidR="006C3776" w:rsidRDefault="006C3776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17 Abs. 3 wird die Angabe im Klammerzusatz </w:t>
      </w:r>
      <w:r>
        <w:rPr>
          <w:rFonts w:cs="Arial"/>
        </w:rPr>
        <w:t>„§</w:t>
      </w:r>
      <w:r>
        <w:rPr>
          <w:rFonts w:cs="Arial"/>
        </w:rPr>
        <w:t xml:space="preserve"> 19 Abs. 2 LABG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20 Abs. 2 LABG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5550DE49" w14:textId="77777777" w:rsidR="006C3776" w:rsidRDefault="006C3776">
      <w:pPr>
        <w:pStyle w:val="V-Normaltext"/>
        <w:widowControl/>
      </w:pPr>
    </w:p>
    <w:p w14:paraId="1A6C6F76" w14:textId="77777777" w:rsidR="006C3776" w:rsidRDefault="006C3776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 xml:space="preserve">In </w:t>
      </w:r>
      <w:r>
        <w:t>§</w:t>
      </w:r>
      <w:r>
        <w:t xml:space="preserve"> 21 Abs. 7 werden die W</w:t>
      </w:r>
      <w:r>
        <w:t>ö</w:t>
      </w:r>
      <w:r>
        <w:t xml:space="preserve">rter </w:t>
      </w:r>
      <w:r>
        <w:t>„</w:t>
      </w:r>
      <w:r>
        <w:t>Landesamt f</w:t>
      </w:r>
      <w:r>
        <w:t>ü</w:t>
      </w:r>
      <w:r>
        <w:t>r Ern</w:t>
      </w:r>
      <w:r>
        <w:t>ä</w:t>
      </w:r>
      <w:r>
        <w:t>hrungswirtschaft und Jagd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Landesamt f</w:t>
      </w:r>
      <w:r>
        <w:t>ü</w:t>
      </w:r>
      <w:r>
        <w:t>r Natur, Umwelt und Verbraucherschutz</w:t>
      </w:r>
      <w:r>
        <w:t>“</w:t>
      </w:r>
      <w:r>
        <w:t xml:space="preserve"> ersetzt.</w:t>
      </w:r>
    </w:p>
    <w:p w14:paraId="4CFCCCA5" w14:textId="77777777" w:rsidR="006C3776" w:rsidRDefault="006C3776">
      <w:pPr>
        <w:pStyle w:val="V-Normaltext"/>
        <w:widowControl/>
        <w:rPr>
          <w:rFonts w:cs="Calibri"/>
        </w:rPr>
      </w:pPr>
    </w:p>
    <w:p w14:paraId="1943BA6C" w14:textId="77777777" w:rsidR="006C3776" w:rsidRDefault="006C3776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32 Satz 1 wird das Wort </w:t>
      </w:r>
      <w:r>
        <w:rPr>
          <w:rFonts w:cs="Arial"/>
        </w:rPr>
        <w:t>„</w:t>
      </w:r>
      <w:r>
        <w:rPr>
          <w:rFonts w:cs="Arial"/>
        </w:rPr>
        <w:t>Schwerbehinderte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schwerbehinderte Menschen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56538AF6" w14:textId="77777777" w:rsidR="006C3776" w:rsidRDefault="006C3776">
      <w:pPr>
        <w:pStyle w:val="V-Normaltext"/>
        <w:widowControl/>
      </w:pPr>
    </w:p>
    <w:p w14:paraId="5E06F561" w14:textId="77777777" w:rsidR="006C3776" w:rsidRDefault="006C3776">
      <w:pPr>
        <w:pStyle w:val="V-Zwischenfcberschrift01"/>
        <w:widowControl/>
      </w:pPr>
      <w:r>
        <w:rPr>
          <w:rFonts w:cs="Calibri"/>
        </w:rPr>
        <w:t>Artikel 2</w:t>
      </w:r>
    </w:p>
    <w:p w14:paraId="4C00674C" w14:textId="77777777" w:rsidR="006C3776" w:rsidRDefault="006C3776">
      <w:pPr>
        <w:pStyle w:val="V-Normaltext"/>
        <w:widowControl/>
      </w:pPr>
      <w:r>
        <w:rPr>
          <w:rFonts w:cs="Calibri"/>
        </w:rPr>
        <w:t>Diese Verordnung tritt am Tage nach der Verk</w:t>
      </w:r>
      <w:r>
        <w:rPr>
          <w:rFonts w:cs="Calibri"/>
        </w:rPr>
        <w:t>ü</w:t>
      </w:r>
      <w:r>
        <w:rPr>
          <w:rFonts w:cs="Calibri"/>
        </w:rPr>
        <w:t>ndung in Kraft.</w:t>
      </w:r>
    </w:p>
    <w:p w14:paraId="4687BF60" w14:textId="77777777" w:rsidR="006C3776" w:rsidRDefault="006C3776">
      <w:pPr>
        <w:pStyle w:val="V-Normaltext"/>
        <w:widowControl/>
        <w:rPr>
          <w:rFonts w:cs="Calibri"/>
        </w:rPr>
      </w:pPr>
    </w:p>
    <w:p w14:paraId="60C5ADE0" w14:textId="77777777" w:rsidR="006C3776" w:rsidRDefault="006C3776">
      <w:pPr>
        <w:pStyle w:val="V-Normaltext"/>
        <w:widowControl/>
        <w:jc w:val="right"/>
        <w:rPr>
          <w:rFonts w:cs="Calibri"/>
        </w:rPr>
      </w:pPr>
      <w:r>
        <w:t>ABl. NRW. 11/07 S. 658</w:t>
      </w:r>
    </w:p>
    <w:p w14:paraId="1AAC48B6" w14:textId="77777777" w:rsidR="006C3776" w:rsidRDefault="006C3776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26AE2" w14:textId="77777777" w:rsidR="006C3776" w:rsidRDefault="006C3776">
      <w:r>
        <w:separator/>
      </w:r>
    </w:p>
  </w:endnote>
  <w:endnote w:type="continuationSeparator" w:id="0">
    <w:p w14:paraId="23D4EEE3" w14:textId="77777777" w:rsidR="006C3776" w:rsidRDefault="006C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BC56C3" w14:textId="77777777" w:rsidR="006C3776" w:rsidRDefault="006C377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C887F" w14:textId="77777777" w:rsidR="006C3776" w:rsidRDefault="006C377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E7C9ABE" w14:textId="77777777" w:rsidR="006C3776" w:rsidRDefault="006C377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F5C8C"/>
    <w:rsid w:val="001D4CE3"/>
    <w:rsid w:val="006C3776"/>
    <w:rsid w:val="009F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AA15B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2587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2024-09-10T19:04:00Z</dcterms:created>
  <dcterms:modified xsi:type="dcterms:W3CDTF">2024-09-10T19:04:00Z</dcterms:modified>
</cp:coreProperties>
</file>