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22C18" w:rsidRDefault="00F22C18">
      <w:pPr>
        <w:widowControl/>
        <w:spacing w:before="10" w:after="50" w:line="160" w:lineRule="exact"/>
        <w:jc w:val="both"/>
        <w:rPr>
          <w:rFonts w:cs="Calibri"/>
        </w:rPr>
      </w:pPr>
      <w:bookmarkStart w:id="0" w:name="ABl11_06_12-32nr5"/>
      <w:bookmarkEnd w:id="0"/>
      <w:r>
        <w:rPr>
          <w:rFonts w:cs="Calibri"/>
        </w:rPr>
        <w:t xml:space="preserve">Zu BASS </w:t>
      </w:r>
      <w:hyperlink w:anchor="6658.fm:12-32nr5" w:history="1">
        <w:r>
          <w:rPr>
            <w:rStyle w:val="Hyperlink"/>
            <w:rFonts w:cs="Calibri"/>
          </w:rPr>
          <w:t>6658.fm:12-32nr5</w:t>
        </w:r>
      </w:hyperlink>
      <w:r>
        <w:rPr>
          <w:rFonts w:ascii="Arial" w:hAnsi="Arial" w:cs="Arial"/>
          <w:b/>
          <w:color w:val="666666"/>
          <w:sz w:val="15"/>
        </w:rPr>
        <w:t>12 - 65 Nr.   8</w:t>
      </w:r>
    </w:p>
    <w:p w:rsidR="00F22C18" w:rsidRDefault="00F22C18">
      <w:pPr>
        <w:pStyle w:val="V-Bass-dcber"/>
        <w:widowControl/>
        <w:spacing w:before="10" w:after="10"/>
      </w:pPr>
      <w:r>
        <w:rPr>
          <w:rFonts w:cs="Arial"/>
        </w:rPr>
        <w:t>Termine f</w:t>
      </w:r>
      <w:r>
        <w:rPr>
          <w:rFonts w:cs="Arial"/>
        </w:rPr>
        <w:t>ü</w:t>
      </w:r>
      <w:r>
        <w:rPr>
          <w:rFonts w:cs="Arial"/>
        </w:rPr>
        <w:t>r die Durchf</w:t>
      </w:r>
      <w:r>
        <w:rPr>
          <w:rFonts w:cs="Arial"/>
        </w:rPr>
        <w:t>ü</w:t>
      </w:r>
      <w:r>
        <w:rPr>
          <w:rFonts w:cs="Arial"/>
        </w:rPr>
        <w:t>hrung der zentralen Pr</w:t>
      </w:r>
      <w:r>
        <w:rPr>
          <w:rFonts w:cs="Arial"/>
        </w:rPr>
        <w:t>ü</w:t>
      </w:r>
      <w:r>
        <w:rPr>
          <w:rFonts w:cs="Arial"/>
        </w:rPr>
        <w:t>fungen am Ende der Klasse 10 im Jahr 2009</w:t>
      </w:r>
    </w:p>
    <w:p w:rsidR="00F22C18" w:rsidRDefault="00F22C18">
      <w:pPr>
        <w:pStyle w:val="V-NormaltextZentriert"/>
        <w:widowControl/>
      </w:pPr>
      <w:r>
        <w:rPr>
          <w:rFonts w:cs="Arial"/>
        </w:rPr>
        <w:t>RdErl. d. Ministeriums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25. 9. 2007 </w:t>
      </w:r>
      <w:r>
        <w:rPr>
          <w:rFonts w:cs="Arial"/>
        </w:rPr>
        <w:t>–</w:t>
      </w:r>
      <w:r>
        <w:rPr>
          <w:rFonts w:cs="Arial"/>
        </w:rPr>
        <w:t xml:space="preserve"> 54-6.03.15.06-59314</w:t>
      </w:r>
    </w:p>
    <w:p w:rsidR="00F22C18" w:rsidRDefault="00F22C18">
      <w:pPr>
        <w:pStyle w:val="V-Normaltext"/>
        <w:widowControl/>
        <w:rPr>
          <w:rFonts w:cs="Calibri"/>
        </w:rPr>
      </w:pPr>
      <w:r>
        <w:t>F</w:t>
      </w:r>
      <w:r>
        <w:t>ü</w:t>
      </w:r>
      <w:r>
        <w:t>r die zentralen Pr</w:t>
      </w:r>
      <w:r>
        <w:t>ü</w:t>
      </w:r>
      <w:r>
        <w:t>fungen am Ende der Klassen 10 im Jahr 2009 werden die folgenden Termine festgelegt:</w:t>
      </w:r>
    </w:p>
    <w:p w:rsidR="00F22C18" w:rsidRDefault="00F22C18">
      <w:pPr>
        <w:pStyle w:val="V-Normaltext"/>
        <w:widowControl/>
        <w:rPr>
          <w:rFonts w:cs="Calibri"/>
        </w:rPr>
      </w:pPr>
      <w:r>
        <w:t>Schriftliche Pr</w:t>
      </w:r>
      <w:r>
        <w:t>ü</w:t>
      </w:r>
      <w:r>
        <w:t>fungen</w:t>
      </w:r>
    </w:p>
    <w:p w:rsidR="00F22C18" w:rsidRDefault="00F22C18">
      <w:pPr>
        <w:pStyle w:val="V-ListeHaupttext3"/>
        <w:keepNext/>
        <w:widowControl/>
        <w:ind w:left="1928" w:hanging="1928"/>
      </w:pPr>
      <w:r>
        <w:t>Deutsch</w:t>
      </w:r>
      <w:r>
        <w:rPr>
          <w:rFonts w:cs="Calibri"/>
          <w:b/>
        </w:rPr>
        <w:tab/>
        <w:t>Dienstag, 12. Mai 2009</w:t>
      </w:r>
    </w:p>
    <w:p w:rsidR="00F22C18" w:rsidRDefault="00F22C18">
      <w:pPr>
        <w:pStyle w:val="V-ListeHaupttext3"/>
        <w:keepNext/>
        <w:widowControl/>
        <w:ind w:left="1928" w:hanging="1928"/>
      </w:pPr>
      <w:r>
        <w:rPr>
          <w:rFonts w:cs="Calibri"/>
          <w:b/>
        </w:rPr>
        <w:t>Fremdsprache</w:t>
      </w:r>
      <w:r>
        <w:rPr>
          <w:rFonts w:cs="Calibri"/>
          <w:b/>
        </w:rPr>
        <w:tab/>
        <w:t>Donnerstag, 14. Mai 2009</w:t>
      </w:r>
    </w:p>
    <w:p w:rsidR="00F22C18" w:rsidRDefault="00F22C18">
      <w:pPr>
        <w:pStyle w:val="V-ListeHaupttext3"/>
        <w:keepNext/>
        <w:widowControl/>
        <w:ind w:left="1928" w:hanging="1928"/>
      </w:pPr>
      <w:r>
        <w:rPr>
          <w:rFonts w:cs="Calibri"/>
          <w:b/>
        </w:rPr>
        <w:t>Mathematik</w:t>
      </w:r>
      <w:r>
        <w:rPr>
          <w:rFonts w:cs="Calibri"/>
          <w:b/>
        </w:rPr>
        <w:tab/>
        <w:t>Dienstag, 19. Mai 2009</w:t>
      </w:r>
    </w:p>
    <w:p w:rsidR="00F22C18" w:rsidRDefault="00F22C18">
      <w:pPr>
        <w:pStyle w:val="V-Normaltext"/>
        <w:widowControl/>
      </w:pPr>
      <w:r>
        <w:rPr>
          <w:rFonts w:cs="Calibri"/>
        </w:rPr>
        <w:t>Nachschreibtermine f</w:t>
      </w:r>
      <w:r>
        <w:rPr>
          <w:rFonts w:cs="Calibri"/>
        </w:rPr>
        <w:t>ü</w:t>
      </w:r>
      <w:r>
        <w:rPr>
          <w:rFonts w:cs="Calibri"/>
        </w:rPr>
        <w:t>r schriftliche Pr</w:t>
      </w:r>
      <w:r>
        <w:rPr>
          <w:rFonts w:cs="Calibri"/>
        </w:rPr>
        <w:t>ü</w:t>
      </w:r>
      <w:r>
        <w:rPr>
          <w:rFonts w:cs="Calibri"/>
        </w:rPr>
        <w:t>fungen:</w:t>
      </w:r>
    </w:p>
    <w:p w:rsidR="00F22C18" w:rsidRDefault="00F22C18">
      <w:pPr>
        <w:pStyle w:val="V-ListeHaupttext3"/>
        <w:keepNext/>
        <w:widowControl/>
        <w:ind w:left="1928" w:hanging="1928"/>
        <w:rPr>
          <w:rFonts w:cs="Calibri"/>
        </w:rPr>
      </w:pPr>
      <w:r>
        <w:rPr>
          <w:rFonts w:cs="Calibri"/>
        </w:rPr>
        <w:t>Deutsch</w:t>
      </w:r>
      <w:r>
        <w:rPr>
          <w:b/>
        </w:rPr>
        <w:tab/>
        <w:t>Mittwoch, 20. Mai 2009</w:t>
      </w:r>
    </w:p>
    <w:p w:rsidR="00F22C18" w:rsidRDefault="00F22C18">
      <w:pPr>
        <w:pStyle w:val="V-ListeHaupttext3"/>
        <w:keepNext/>
        <w:widowControl/>
        <w:ind w:left="1928" w:hanging="1928"/>
        <w:rPr>
          <w:rFonts w:cs="Calibri"/>
        </w:rPr>
      </w:pPr>
      <w:r>
        <w:rPr>
          <w:b/>
        </w:rPr>
        <w:t>Fremdsprache</w:t>
      </w:r>
      <w:r>
        <w:rPr>
          <w:b/>
        </w:rPr>
        <w:tab/>
        <w:t>Montag, 25. Mai 2009</w:t>
      </w:r>
    </w:p>
    <w:p w:rsidR="00F22C18" w:rsidRDefault="00F22C18">
      <w:pPr>
        <w:pStyle w:val="V-ListeHaupttext3"/>
        <w:keepNext/>
        <w:widowControl/>
        <w:ind w:left="1928" w:hanging="1928"/>
        <w:rPr>
          <w:rFonts w:cs="Calibri"/>
        </w:rPr>
      </w:pPr>
      <w:r>
        <w:rPr>
          <w:b/>
        </w:rPr>
        <w:t>Mathematik</w:t>
      </w:r>
      <w:r>
        <w:rPr>
          <w:b/>
        </w:rPr>
        <w:tab/>
      </w:r>
      <w:r>
        <w:rPr>
          <w:b/>
        </w:rPr>
        <w:t>Dienstag, 26. Mai 2009</w:t>
      </w:r>
    </w:p>
    <w:p w:rsidR="00F22C18" w:rsidRDefault="00F22C18">
      <w:pPr>
        <w:pStyle w:val="V-Normaltext"/>
        <w:widowControl/>
        <w:rPr>
          <w:rFonts w:cs="Calibri"/>
        </w:rPr>
      </w:pPr>
      <w:r>
        <w:rPr>
          <w:i/>
        </w:rPr>
        <w:t>M</w:t>
      </w:r>
      <w:r>
        <w:rPr>
          <w:i/>
        </w:rPr>
        <w:t>ü</w:t>
      </w:r>
      <w:r>
        <w:rPr>
          <w:i/>
        </w:rPr>
        <w:t>ndliche Pr</w:t>
      </w:r>
      <w:r>
        <w:rPr>
          <w:i/>
        </w:rPr>
        <w:t>ü</w:t>
      </w:r>
      <w:r>
        <w:rPr>
          <w:i/>
        </w:rPr>
        <w:t>fung</w:t>
      </w:r>
    </w:p>
    <w:p w:rsidR="00F22C18" w:rsidRDefault="00F22C18">
      <w:pPr>
        <w:pStyle w:val="V-ListeHaupttext3"/>
        <w:keepNext/>
        <w:widowControl/>
        <w:ind w:left="1928" w:hanging="1928"/>
      </w:pPr>
      <w:r>
        <w:t>1. Tag</w:t>
      </w:r>
      <w:r>
        <w:rPr>
          <w:rFonts w:cs="Calibri"/>
          <w:b/>
        </w:rPr>
        <w:tab/>
        <w:t>Mittwoch, 10. Juni 2009</w:t>
      </w:r>
    </w:p>
    <w:p w:rsidR="00F22C18" w:rsidRDefault="00F22C18">
      <w:pPr>
        <w:pStyle w:val="V-ListeHaupttext3"/>
        <w:keepNext/>
        <w:widowControl/>
        <w:ind w:left="1928" w:hanging="1928"/>
      </w:pPr>
      <w:r>
        <w:rPr>
          <w:rFonts w:cs="Calibri"/>
          <w:b/>
        </w:rPr>
        <w:t>letzter Tag</w:t>
      </w:r>
      <w:r>
        <w:rPr>
          <w:rFonts w:cs="Calibri"/>
          <w:b/>
        </w:rPr>
        <w:tab/>
        <w:t>Freitag, 19. Juni 2009</w:t>
      </w:r>
    </w:p>
    <w:p w:rsidR="00F22C18" w:rsidRDefault="00F22C18">
      <w:pPr>
        <w:pStyle w:val="V-Normaltext"/>
        <w:widowControl/>
      </w:pPr>
      <w:r>
        <w:rPr>
          <w:rFonts w:cs="Calibri"/>
        </w:rPr>
        <w:t>Die m</w:t>
      </w:r>
      <w:r>
        <w:rPr>
          <w:rFonts w:cs="Calibri"/>
        </w:rPr>
        <w:t>ü</w:t>
      </w:r>
      <w:r>
        <w:rPr>
          <w:rFonts w:cs="Calibri"/>
        </w:rPr>
        <w:t>ndlichen Abweichungspr</w:t>
      </w:r>
      <w:r>
        <w:rPr>
          <w:rFonts w:cs="Calibri"/>
        </w:rPr>
        <w:t>ü</w:t>
      </w:r>
      <w:r>
        <w:rPr>
          <w:rFonts w:cs="Calibri"/>
        </w:rPr>
        <w:t>fungen werden in diesem Zeitrahmen von den Schulen selbst terminiert.</w:t>
      </w:r>
    </w:p>
    <w:p w:rsidR="00F22C18" w:rsidRDefault="00F22C18">
      <w:pPr>
        <w:pStyle w:val="V-Normaltext"/>
        <w:widowControl/>
        <w:rPr>
          <w:rFonts w:cs="Calibri"/>
        </w:rPr>
      </w:pPr>
    </w:p>
    <w:p w:rsidR="00F22C18" w:rsidRDefault="00F22C18">
      <w:pPr>
        <w:pStyle w:val="V-Normaltext"/>
        <w:widowControl/>
        <w:jc w:val="right"/>
        <w:rPr>
          <w:rFonts w:cs="Calibri"/>
        </w:rPr>
      </w:pPr>
      <w:r>
        <w:t>ABl. NRW. 10/07 S.  578</w:t>
      </w: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F22C18" w:rsidRDefault="00F22C18">
      <w:r>
        <w:separator/>
      </w:r>
    </w:p>
  </w:endnote>
  <w:endnote w:type="continuationSeparator" w:id="0">
    <w:p w:rsidR="00F22C18" w:rsidRDefault="00F22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F22C18" w:rsidRDefault="00F22C18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F22C18" w:rsidRDefault="00F22C18">
    <w:pPr>
      <w:widowControl/>
      <w:spacing w:before="10" w:after="10" w:line="180" w:lineRule="exact"/>
    </w:pPr>
  </w:p>
  <w:p w:rsidR="00F22C18" w:rsidRDefault="00F22C18">
    <w:pPr>
      <w:widowControl/>
      <w:spacing w:before="10" w:after="10" w:line="180" w:lineRule="exact"/>
      <w:rPr>
        <w:rFonts w:cs="Calibri"/>
      </w:rPr>
    </w:pPr>
  </w:p>
  <w:p w:rsidR="00F22C18" w:rsidRDefault="00F22C18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F22C18" w:rsidRDefault="00F22C1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F22C18" w:rsidRDefault="00F22C1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3E72AD"/>
    <w:rsid w:val="001D4CE3"/>
    <w:rsid w:val="003E72AD"/>
    <w:rsid w:val="00F2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724</Characters>
  <Application>Microsoft Office Word</Application>
  <DocSecurity>0</DocSecurity>
  <Lines>6</Lines>
  <Paragraphs>1</Paragraphs>
  <ScaleCrop>false</ScaleCrop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2024-09-10T19:04:00Z</dcterms:created>
  <dcterms:modified xsi:type="dcterms:W3CDTF">2024-09-10T19:04:00Z</dcterms:modified>
</cp:coreProperties>
</file>