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1C82B9F" w14:textId="77777777" w:rsidR="000E14E4" w:rsidRDefault="000E14E4">
      <w:pPr>
        <w:widowControl/>
        <w:spacing w:before="10" w:after="50" w:line="160" w:lineRule="exact"/>
        <w:jc w:val="both"/>
      </w:pPr>
      <w:r>
        <w:rPr>
          <w:rFonts w:ascii="Arial" w:hAnsi="Arial" w:cs="Calibri"/>
          <w:b/>
          <w:color w:val="666666"/>
          <w:sz w:val="15"/>
        </w:rPr>
        <w:t xml:space="preserve">Zu BASS 15 </w:t>
      </w:r>
      <w:r>
        <w:rPr>
          <w:rFonts w:ascii="Arial" w:hAnsi="Arial" w:cs="Calibri"/>
          <w:b/>
          <w:color w:val="666666"/>
          <w:sz w:val="15"/>
        </w:rPr>
        <w:t>–</w:t>
      </w:r>
      <w:r>
        <w:rPr>
          <w:rFonts w:ascii="Arial" w:hAnsi="Arial" w:cs="Calibri"/>
          <w:b/>
          <w:color w:val="666666"/>
          <w:sz w:val="15"/>
        </w:rPr>
        <w:t xml:space="preserve"> 33 </w:t>
      </w:r>
    </w:p>
    <w:p w14:paraId="673E46D4" w14:textId="77777777" w:rsidR="000E14E4" w:rsidRDefault="000E14E4">
      <w:pPr>
        <w:widowControl/>
        <w:spacing w:before="10" w:after="10" w:line="180" w:lineRule="exact"/>
        <w:jc w:val="center"/>
      </w:pPr>
      <w:r>
        <w:rPr>
          <w:rFonts w:ascii="Arial" w:hAnsi="Arial" w:cs="Calibri"/>
          <w:b/>
          <w:sz w:val="18"/>
        </w:rPr>
        <w:t xml:space="preserve">Sekundarstufe II </w:t>
      </w:r>
      <w:r>
        <w:rPr>
          <w:rFonts w:ascii="Arial" w:hAnsi="Arial" w:cs="Calibri"/>
          <w:b/>
          <w:sz w:val="18"/>
        </w:rPr>
        <w:t>–</w:t>
      </w:r>
      <w:r>
        <w:rPr>
          <w:rFonts w:ascii="Arial" w:hAnsi="Arial" w:cs="Calibri"/>
          <w:b/>
          <w:sz w:val="18"/>
        </w:rPr>
        <w:t xml:space="preserve"> Berufskolleg; </w:t>
      </w:r>
      <w:r>
        <w:rPr>
          <w:rFonts w:ascii="Arial" w:hAnsi="Arial" w:cs="Calibri"/>
          <w:b/>
          <w:sz w:val="18"/>
        </w:rPr>
        <w:br/>
        <w:t xml:space="preserve">Fachklassen des dualen Systems der Berufsausbildung; </w:t>
      </w:r>
      <w:r>
        <w:rPr>
          <w:rFonts w:ascii="Arial" w:hAnsi="Arial" w:cs="Calibri"/>
          <w:b/>
          <w:sz w:val="18"/>
        </w:rPr>
        <w:br/>
        <w:t>Vorl</w:t>
      </w:r>
      <w:r>
        <w:rPr>
          <w:rFonts w:ascii="Arial" w:hAnsi="Arial" w:cs="Calibri"/>
          <w:b/>
          <w:sz w:val="18"/>
        </w:rPr>
        <w:t>ä</w:t>
      </w:r>
      <w:r>
        <w:rPr>
          <w:rFonts w:ascii="Arial" w:hAnsi="Arial" w:cs="Calibri"/>
          <w:b/>
          <w:sz w:val="18"/>
        </w:rPr>
        <w:t>ufige Lehrpl</w:t>
      </w:r>
      <w:r>
        <w:rPr>
          <w:rFonts w:ascii="Arial" w:hAnsi="Arial" w:cs="Calibri"/>
          <w:b/>
          <w:sz w:val="18"/>
        </w:rPr>
        <w:t>ä</w:t>
      </w:r>
      <w:r>
        <w:rPr>
          <w:rFonts w:ascii="Arial" w:hAnsi="Arial" w:cs="Calibri"/>
          <w:b/>
          <w:sz w:val="18"/>
        </w:rPr>
        <w:t>ne</w:t>
      </w:r>
    </w:p>
    <w:p w14:paraId="5B302B93" w14:textId="77777777" w:rsidR="000E14E4" w:rsidRDefault="000E14E4">
      <w:pPr>
        <w:widowControl/>
        <w:spacing w:before="10" w:after="90" w:line="160" w:lineRule="exact"/>
      </w:pPr>
      <w:r>
        <w:rPr>
          <w:rFonts w:ascii="Arial" w:hAnsi="Arial" w:cs="Calibri"/>
          <w:sz w:val="15"/>
        </w:rPr>
        <w:t>RdErl. d. Ministeriums f</w:t>
      </w:r>
      <w:r>
        <w:rPr>
          <w:rFonts w:ascii="Arial" w:hAnsi="Arial" w:cs="Calibri"/>
          <w:sz w:val="15"/>
        </w:rPr>
        <w:t>ü</w:t>
      </w:r>
      <w:r>
        <w:rPr>
          <w:rFonts w:ascii="Arial" w:hAnsi="Arial" w:cs="Calibri"/>
          <w:sz w:val="15"/>
        </w:rPr>
        <w:t>r Schule und Weiterbildung</w:t>
      </w:r>
      <w:r>
        <w:rPr>
          <w:rFonts w:ascii="Arial" w:hAnsi="Arial" w:cs="Calibri"/>
          <w:sz w:val="15"/>
        </w:rPr>
        <w:br/>
        <w:t xml:space="preserve">v. 2. 7. 2007 </w:t>
      </w:r>
      <w:r>
        <w:rPr>
          <w:rFonts w:ascii="Arial" w:hAnsi="Arial" w:cs="Calibri"/>
          <w:sz w:val="15"/>
        </w:rPr>
        <w:t>–</w:t>
      </w:r>
      <w:r>
        <w:rPr>
          <w:rFonts w:ascii="Arial" w:hAnsi="Arial" w:cs="Calibri"/>
          <w:sz w:val="15"/>
        </w:rPr>
        <w:t xml:space="preserve"> 613-6.08.01.13-56625</w:t>
      </w:r>
    </w:p>
    <w:p w14:paraId="62048A34" w14:textId="77777777" w:rsidR="000E14E4" w:rsidRDefault="000E14E4">
      <w:pPr>
        <w:pStyle w:val="V-Normaltext"/>
        <w:widowControl/>
        <w:rPr>
          <w:rFonts w:cs="Calibri"/>
        </w:rPr>
      </w:pPr>
      <w:r>
        <w:rPr>
          <w:rFonts w:cs="Calibri"/>
        </w:rPr>
        <w:t>F</w:t>
      </w:r>
      <w:r>
        <w:rPr>
          <w:rFonts w:cs="Calibri"/>
        </w:rPr>
        <w:t>ü</w:t>
      </w:r>
      <w:r>
        <w:rPr>
          <w:rFonts w:cs="Calibri"/>
        </w:rPr>
        <w:t>r den Unterricht in den Fachklassen des dualen Systems der Berufsausbildung wurden unter verantwortlicher Leitung des Arbeitsstabs 7 des Ministeriums f</w:t>
      </w:r>
      <w:r>
        <w:rPr>
          <w:rFonts w:cs="Calibri"/>
        </w:rPr>
        <w:t>ü</w:t>
      </w:r>
      <w:r>
        <w:rPr>
          <w:rFonts w:cs="Calibri"/>
        </w:rPr>
        <w:t>r Schule und Weiterbildung sowie unter Mitwirkung erfahrener Lehrkr</w:t>
      </w:r>
      <w:r>
        <w:rPr>
          <w:rFonts w:cs="Calibri"/>
        </w:rPr>
        <w:t>ä</w:t>
      </w:r>
      <w:r>
        <w:rPr>
          <w:rFonts w:cs="Calibri"/>
        </w:rPr>
        <w:t>fte und Berufsstandsvertreter f</w:t>
      </w:r>
      <w:r>
        <w:rPr>
          <w:rFonts w:cs="Calibri"/>
        </w:rPr>
        <w:t>ü</w:t>
      </w:r>
      <w:r>
        <w:rPr>
          <w:rFonts w:cs="Calibri"/>
        </w:rPr>
        <w:t xml:space="preserve">r die in </w:t>
      </w:r>
      <w:r>
        <w:t>Anlage 1 aufgef</w:t>
      </w:r>
      <w:r>
        <w:t>ü</w:t>
      </w:r>
      <w:r>
        <w:t>hrten Ausbildungsberufe des dualen Systems der Berufsausbildung auf der Grundlage der von der Kultusministerkonferenz beschlossenen Rahmenlehrpl</w:t>
      </w:r>
      <w:r>
        <w:t>ä</w:t>
      </w:r>
      <w:r>
        <w:t>ne f</w:t>
      </w:r>
      <w:r>
        <w:t>ü</w:t>
      </w:r>
      <w:r>
        <w:t>r das Land Nordrhein-Westfalen Lehrpl</w:t>
      </w:r>
      <w:r>
        <w:t>ä</w:t>
      </w:r>
      <w:r>
        <w:t>ne erarbeitet. Sie treten mit sofortiger Wirkung als vorl</w:t>
      </w:r>
      <w:r>
        <w:t>ä</w:t>
      </w:r>
      <w:r>
        <w:t>ufige Lehrpl</w:t>
      </w:r>
      <w:r>
        <w:t>ä</w:t>
      </w:r>
      <w:r>
        <w:t>ne in Kraft.</w:t>
      </w:r>
    </w:p>
    <w:p w14:paraId="6336EAFE" w14:textId="77777777" w:rsidR="000E14E4" w:rsidRDefault="000E14E4">
      <w:pPr>
        <w:pStyle w:val="V-Normaltext"/>
        <w:widowControl/>
        <w:rPr>
          <w:rFonts w:cs="Calibri"/>
        </w:rPr>
      </w:pPr>
      <w:r>
        <w:t>Es ist vorgesehen, die vorl</w:t>
      </w:r>
      <w:r>
        <w:t>ä</w:t>
      </w:r>
      <w:r>
        <w:t>ufigen Lehrpl</w:t>
      </w:r>
      <w:r>
        <w:t>ä</w:t>
      </w:r>
      <w:r>
        <w:t>ne nach Abschluss der Verb</w:t>
      </w:r>
      <w:r>
        <w:t>ä</w:t>
      </w:r>
      <w:r>
        <w:t>ndebeteiligung gem</w:t>
      </w:r>
      <w:r>
        <w:t>äß</w:t>
      </w:r>
      <w:r>
        <w:t xml:space="preserve"> </w:t>
      </w:r>
      <w:r>
        <w:t>§</w:t>
      </w:r>
      <w:r>
        <w:t xml:space="preserve"> 77 SchulG (BASS 1 </w:t>
      </w:r>
      <w:r>
        <w:t>–</w:t>
      </w:r>
      <w:r>
        <w:t xml:space="preserve"> 1) endg</w:t>
      </w:r>
      <w:r>
        <w:t>ü</w:t>
      </w:r>
      <w:r>
        <w:t>ltig in Kraft zu setzen.</w:t>
      </w:r>
    </w:p>
    <w:p w14:paraId="4CE20703" w14:textId="77777777" w:rsidR="000E14E4" w:rsidRDefault="000E14E4">
      <w:pPr>
        <w:pStyle w:val="V-Normaltext"/>
        <w:widowControl/>
      </w:pPr>
      <w:r>
        <w:t>Die bisher g</w:t>
      </w:r>
      <w:r>
        <w:t>ü</w:t>
      </w:r>
      <w:r>
        <w:t>ltigen Richtlinien und Lehrpl</w:t>
      </w:r>
      <w:r>
        <w:t>ä</w:t>
      </w:r>
      <w:r>
        <w:t xml:space="preserve">ne </w:t>
      </w:r>
      <w:r>
        <w:rPr>
          <w:rFonts w:cs="Calibri"/>
        </w:rPr>
        <w:t>(Anlage 2) treten ab dem 1. 8. 2007 auslaufend au</w:t>
      </w:r>
      <w:r>
        <w:rPr>
          <w:rFonts w:cs="Calibri"/>
        </w:rPr>
        <w:t>ß</w:t>
      </w:r>
      <w:r>
        <w:rPr>
          <w:rFonts w:cs="Calibri"/>
        </w:rPr>
        <w:t>er Kraft.</w:t>
      </w:r>
    </w:p>
    <w:p w14:paraId="1633D7C8" w14:textId="77777777" w:rsidR="000E14E4" w:rsidRDefault="000E14E4">
      <w:pPr>
        <w:pStyle w:val="V-Normaltext"/>
        <w:widowControl/>
        <w:rPr>
          <w:rFonts w:cs="Calibri"/>
        </w:rPr>
      </w:pPr>
    </w:p>
    <w:p w14:paraId="5DE9D764" w14:textId="77777777" w:rsidR="000E14E4" w:rsidRDefault="000E14E4">
      <w:pPr>
        <w:pStyle w:val="V-Normaltext"/>
        <w:widowControl/>
        <w:jc w:val="right"/>
        <w:rPr>
          <w:rFonts w:cs="Calibri"/>
        </w:rPr>
      </w:pPr>
      <w:r>
        <w:rPr>
          <w:b/>
        </w:rPr>
        <w:t>Anlage 1</w:t>
      </w:r>
    </w:p>
    <w:p w14:paraId="6EF8F8F5" w14:textId="77777777" w:rsidR="000E14E4" w:rsidRDefault="000E14E4">
      <w:pPr>
        <w:pStyle w:val="V-Normaltext"/>
        <w:widowControl/>
        <w:rPr>
          <w:rFonts w:cs="Calibri"/>
        </w:rPr>
      </w:pPr>
      <w:r>
        <w:t>Neue und neugeordnete Ausbildungsberufe, die zum 1. 8. 2007 in Kraft treten:</w:t>
      </w:r>
    </w:p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40" w:type="dxa"/>
          <w:left w:w="0" w:type="dxa"/>
          <w:bottom w:w="20" w:type="dxa"/>
          <w:right w:w="0" w:type="dxa"/>
        </w:tblCellMar>
        <w:tblLook w:val="0000" w:firstRow="0" w:lastRow="0" w:firstColumn="0" w:lastColumn="0" w:noHBand="0" w:noVBand="0"/>
      </w:tblPr>
      <w:tblGrid>
        <w:gridCol w:w="1031"/>
        <w:gridCol w:w="3854"/>
      </w:tblGrid>
      <w:tr w:rsidR="00000000" w14:paraId="1EEADE45" w14:textId="77777777">
        <w:tc>
          <w:tcPr>
            <w:tcW w:w="1032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073C2D7" w14:textId="77777777" w:rsidR="000E14E4" w:rsidRDefault="000E14E4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Heft</w:t>
            </w:r>
          </w:p>
        </w:tc>
        <w:tc>
          <w:tcPr>
            <w:tcW w:w="3860" w:type="dxa"/>
            <w:tcBorders>
              <w:left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406AB6A" w14:textId="77777777" w:rsidR="000E14E4" w:rsidRDefault="000E14E4">
            <w:pPr>
              <w:pStyle w:val="V-Normaltext"/>
              <w:widowControl/>
              <w:jc w:val="center"/>
              <w:rPr>
                <w:rFonts w:cs="Calibri"/>
              </w:rPr>
            </w:pPr>
            <w:r>
              <w:t>Ausbildungsberuf</w:t>
            </w:r>
          </w:p>
        </w:tc>
      </w:tr>
      <w:tr w:rsidR="00000000" w14:paraId="631C443F" w14:textId="77777777">
        <w:tc>
          <w:tcPr>
            <w:tcW w:w="1032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35DD1F6" w14:textId="77777777" w:rsidR="000E14E4" w:rsidRDefault="000E14E4">
            <w:pPr>
              <w:pStyle w:val="V-Normaltext"/>
              <w:widowControl/>
              <w:rPr>
                <w:rFonts w:cs="Calibri"/>
              </w:rPr>
            </w:pPr>
            <w:r>
              <w:t>41055</w:t>
            </w:r>
          </w:p>
        </w:tc>
        <w:tc>
          <w:tcPr>
            <w:tcW w:w="3860" w:type="dxa"/>
            <w:tcBorders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14C9C7D" w14:textId="77777777" w:rsidR="000E14E4" w:rsidRDefault="000E14E4">
            <w:pPr>
              <w:pStyle w:val="V-Normaltext"/>
              <w:widowControl/>
              <w:rPr>
                <w:rFonts w:cs="Calibri"/>
              </w:rPr>
            </w:pPr>
            <w:r>
              <w:t>Bestattungsfachkraft</w:t>
            </w:r>
          </w:p>
        </w:tc>
      </w:tr>
      <w:tr w:rsidR="00000000" w14:paraId="246109F6" w14:textId="77777777">
        <w:tc>
          <w:tcPr>
            <w:tcW w:w="10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E7300C0" w14:textId="77777777" w:rsidR="000E14E4" w:rsidRDefault="000E14E4">
            <w:pPr>
              <w:pStyle w:val="V-Normaltext"/>
              <w:widowControl/>
              <w:rPr>
                <w:rFonts w:cs="Calibri"/>
              </w:rPr>
            </w:pPr>
            <w:r>
              <w:t>4168</w:t>
            </w:r>
          </w:p>
        </w:tc>
        <w:tc>
          <w:tcPr>
            <w:tcW w:w="3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2CF093C0" w14:textId="77777777" w:rsidR="000E14E4" w:rsidRDefault="000E14E4">
            <w:pPr>
              <w:pStyle w:val="V-Normaltext"/>
              <w:widowControl/>
              <w:rPr>
                <w:rFonts w:cs="Calibri"/>
              </w:rPr>
            </w:pPr>
            <w:r>
              <w:t>Brauerin und M</w:t>
            </w:r>
            <w:r>
              <w:t>ä</w:t>
            </w:r>
            <w:r>
              <w:t>lzerin/Brauer und M</w:t>
            </w:r>
            <w:r>
              <w:t>ä</w:t>
            </w:r>
            <w:r>
              <w:t>lzer</w:t>
            </w:r>
          </w:p>
        </w:tc>
      </w:tr>
      <w:tr w:rsidR="00000000" w14:paraId="70176DAC" w14:textId="77777777">
        <w:tc>
          <w:tcPr>
            <w:tcW w:w="10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9C7FAB5" w14:textId="77777777" w:rsidR="000E14E4" w:rsidRDefault="000E14E4">
            <w:pPr>
              <w:pStyle w:val="V-Normaltext"/>
              <w:widowControl/>
              <w:rPr>
                <w:rFonts w:cs="Calibri"/>
              </w:rPr>
            </w:pPr>
            <w:r>
              <w:t>41094</w:t>
            </w:r>
          </w:p>
        </w:tc>
        <w:tc>
          <w:tcPr>
            <w:tcW w:w="3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7E9D183" w14:textId="77777777" w:rsidR="000E14E4" w:rsidRDefault="000E14E4">
            <w:pPr>
              <w:pStyle w:val="V-Normaltext"/>
              <w:widowControl/>
              <w:rPr>
                <w:rFonts w:cs="Calibri"/>
              </w:rPr>
            </w:pPr>
            <w:r>
              <w:t>Holz- und Bautensch</w:t>
            </w:r>
            <w:r>
              <w:t>ü</w:t>
            </w:r>
            <w:r>
              <w:t>tzerin/Holz- und Bautensch</w:t>
            </w:r>
            <w:r>
              <w:t>ü</w:t>
            </w:r>
            <w:r>
              <w:t>tzer</w:t>
            </w:r>
            <w:r>
              <w:br/>
              <w:t>Fachkraft f</w:t>
            </w:r>
            <w:r>
              <w:t>ü</w:t>
            </w:r>
            <w:r>
              <w:t>r Holz- und Bautenschutzarbeiten</w:t>
            </w:r>
          </w:p>
        </w:tc>
      </w:tr>
      <w:tr w:rsidR="00000000" w14:paraId="71C023F1" w14:textId="77777777">
        <w:tc>
          <w:tcPr>
            <w:tcW w:w="10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4DD74C94" w14:textId="77777777" w:rsidR="000E14E4" w:rsidRDefault="000E14E4">
            <w:pPr>
              <w:pStyle w:val="V-Normaltext"/>
              <w:widowControl/>
              <w:rPr>
                <w:rFonts w:cs="Calibri"/>
              </w:rPr>
            </w:pPr>
            <w:r>
              <w:t>41095</w:t>
            </w:r>
          </w:p>
        </w:tc>
        <w:tc>
          <w:tcPr>
            <w:tcW w:w="3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57A1B596" w14:textId="77777777" w:rsidR="000E14E4" w:rsidRDefault="000E14E4">
            <w:pPr>
              <w:pStyle w:val="V-Normaltext"/>
              <w:widowControl/>
              <w:rPr>
                <w:rFonts w:cs="Calibri"/>
              </w:rPr>
            </w:pPr>
            <w:r>
              <w:t>Math.-Techn. Softwareentwicklerin/</w:t>
            </w:r>
            <w:r>
              <w:br/>
              <w:t>Math.-Techn. Softwareentwickler</w:t>
            </w:r>
          </w:p>
        </w:tc>
      </w:tr>
      <w:tr w:rsidR="00000000" w14:paraId="33CB05BF" w14:textId="77777777">
        <w:tc>
          <w:tcPr>
            <w:tcW w:w="10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732FB654" w14:textId="77777777" w:rsidR="000E14E4" w:rsidRDefault="000E14E4">
            <w:pPr>
              <w:pStyle w:val="V-Normaltext"/>
              <w:widowControl/>
              <w:rPr>
                <w:rFonts w:cs="Calibri"/>
              </w:rPr>
            </w:pPr>
            <w:r>
              <w:t>4263</w:t>
            </w:r>
          </w:p>
        </w:tc>
        <w:tc>
          <w:tcPr>
            <w:tcW w:w="3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872B65F" w14:textId="77777777" w:rsidR="000E14E4" w:rsidRDefault="000E14E4">
            <w:pPr>
              <w:pStyle w:val="V-Normaltext"/>
              <w:widowControl/>
              <w:rPr>
                <w:rFonts w:cs="Calibri"/>
              </w:rPr>
            </w:pPr>
            <w:r>
              <w:t>Mechatronikerin f</w:t>
            </w:r>
            <w:r>
              <w:t>ü</w:t>
            </w:r>
            <w:r>
              <w:t>r K</w:t>
            </w:r>
            <w:r>
              <w:t>ä</w:t>
            </w:r>
            <w:r>
              <w:t>ltetechnik/</w:t>
            </w:r>
            <w:r>
              <w:br/>
              <w:t>Mechatroniker f</w:t>
            </w:r>
            <w:r>
              <w:t>ü</w:t>
            </w:r>
            <w:r>
              <w:t>r K</w:t>
            </w:r>
            <w:r>
              <w:t>ä</w:t>
            </w:r>
            <w:r>
              <w:t>ltetechnik</w:t>
            </w:r>
          </w:p>
        </w:tc>
      </w:tr>
      <w:tr w:rsidR="00000000" w14:paraId="74CEB33C" w14:textId="77777777">
        <w:tc>
          <w:tcPr>
            <w:tcW w:w="10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0EA842D0" w14:textId="77777777" w:rsidR="000E14E4" w:rsidRDefault="000E14E4">
            <w:pPr>
              <w:pStyle w:val="V-Normaltext"/>
              <w:widowControl/>
              <w:rPr>
                <w:rFonts w:cs="Calibri"/>
              </w:rPr>
            </w:pPr>
            <w:r>
              <w:t>41012</w:t>
            </w:r>
          </w:p>
        </w:tc>
        <w:tc>
          <w:tcPr>
            <w:tcW w:w="3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6817D18B" w14:textId="77777777" w:rsidR="000E14E4" w:rsidRDefault="000E14E4">
            <w:pPr>
              <w:pStyle w:val="V-Normaltext"/>
              <w:widowControl/>
              <w:rPr>
                <w:rFonts w:cs="Calibri"/>
              </w:rPr>
            </w:pPr>
            <w:r>
              <w:t>Mediengestalterin Digital und Print/</w:t>
            </w:r>
            <w:r>
              <w:br/>
              <w:t>Mediengestalter Digital und Print</w:t>
            </w:r>
          </w:p>
        </w:tc>
      </w:tr>
      <w:tr w:rsidR="00000000" w14:paraId="338E44D6" w14:textId="77777777">
        <w:tc>
          <w:tcPr>
            <w:tcW w:w="1032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38BEFAA9" w14:textId="77777777" w:rsidR="000E14E4" w:rsidRDefault="000E14E4">
            <w:pPr>
              <w:pStyle w:val="V-Normaltext"/>
              <w:widowControl/>
              <w:rPr>
                <w:rFonts w:cs="Calibri"/>
              </w:rPr>
            </w:pPr>
            <w:r>
              <w:t>41042</w:t>
            </w:r>
          </w:p>
        </w:tc>
        <w:tc>
          <w:tcPr>
            <w:tcW w:w="386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  <w:tcMar>
              <w:top w:w="20" w:type="dxa"/>
              <w:left w:w="0" w:type="dxa"/>
              <w:bottom w:w="20" w:type="dxa"/>
              <w:right w:w="0" w:type="dxa"/>
            </w:tcMar>
          </w:tcPr>
          <w:p w14:paraId="11A2F499" w14:textId="77777777" w:rsidR="000E14E4" w:rsidRDefault="000E14E4">
            <w:pPr>
              <w:pStyle w:val="V-Normaltext"/>
              <w:widowControl/>
              <w:rPr>
                <w:rFonts w:cs="Calibri"/>
              </w:rPr>
            </w:pPr>
            <w:r>
              <w:t>Sport- und Fitnesskauffrau/Sport- und Fitnesskaufmann</w:t>
            </w:r>
            <w:r>
              <w:br/>
              <w:t>Sportfachfrau/Sportfachmann</w:t>
            </w:r>
          </w:p>
        </w:tc>
      </w:tr>
    </w:tbl>
    <w:p w14:paraId="73F38282" w14:textId="77777777" w:rsidR="000E14E4" w:rsidRDefault="000E14E4">
      <w:pPr>
        <w:pStyle w:val="V-Normaltext"/>
        <w:widowControl/>
      </w:pPr>
    </w:p>
    <w:p w14:paraId="5FE29AFA" w14:textId="77777777" w:rsidR="000E14E4" w:rsidRDefault="000E14E4">
      <w:pPr>
        <w:pStyle w:val="V-Normaltext"/>
        <w:widowControl/>
        <w:jc w:val="right"/>
      </w:pPr>
      <w:r>
        <w:rPr>
          <w:rFonts w:cs="Calibri"/>
          <w:b/>
        </w:rPr>
        <w:t>Anlage 2</w:t>
      </w:r>
    </w:p>
    <w:p w14:paraId="13605C70" w14:textId="77777777" w:rsidR="000E14E4" w:rsidRDefault="000E14E4">
      <w:pPr>
        <w:pStyle w:val="V-Normaltext"/>
        <w:widowControl/>
      </w:pPr>
      <w:r>
        <w:rPr>
          <w:rFonts w:cs="Calibri"/>
        </w:rPr>
        <w:t>Folgende Richtlinien und Lehrpl</w:t>
      </w:r>
      <w:r>
        <w:rPr>
          <w:rFonts w:cs="Calibri"/>
        </w:rPr>
        <w:t>ä</w:t>
      </w:r>
      <w:r>
        <w:rPr>
          <w:rFonts w:cs="Calibri"/>
        </w:rPr>
        <w:t>ne treten ab dem 1. 8. 2007 auslaufend au</w:t>
      </w:r>
      <w:r>
        <w:rPr>
          <w:rFonts w:cs="Calibri"/>
        </w:rPr>
        <w:t>ß</w:t>
      </w:r>
      <w:r>
        <w:rPr>
          <w:rFonts w:cs="Calibri"/>
        </w:rPr>
        <w:t>er Kraft:</w:t>
      </w:r>
    </w:p>
    <w:p w14:paraId="72C6F293" w14:textId="77777777" w:rsidR="000E14E4" w:rsidRDefault="000E14E4">
      <w:pPr>
        <w:pStyle w:val="V-ListeNormal1"/>
        <w:keepNext/>
        <w:widowControl/>
        <w:ind w:left="227" w:hanging="227"/>
        <w:rPr>
          <w:rFonts w:cs="Arial"/>
        </w:rPr>
      </w:pPr>
      <w:r>
        <w:t>1.</w:t>
      </w:r>
      <w:r>
        <w:tab/>
        <w:t>Bestattungsfachkraft</w:t>
      </w:r>
      <w:r>
        <w:br/>
        <w:t xml:space="preserve">RdErl. v. 13. 1. 2004  (BASS 15 </w:t>
      </w:r>
      <w:r>
        <w:t>–</w:t>
      </w:r>
      <w:r>
        <w:t xml:space="preserve"> 33 Nr. 241)</w:t>
      </w:r>
    </w:p>
    <w:p w14:paraId="5554F2F4" w14:textId="77777777" w:rsidR="000E14E4" w:rsidRDefault="000E14E4">
      <w:pPr>
        <w:pStyle w:val="V-Normaltext"/>
        <w:widowControl/>
        <w:rPr>
          <w:rFonts w:cs="Calibri"/>
        </w:rPr>
      </w:pPr>
    </w:p>
    <w:p w14:paraId="36F956BA" w14:textId="77777777" w:rsidR="000E14E4" w:rsidRDefault="000E14E4">
      <w:pPr>
        <w:pStyle w:val="V-ListeNormal1"/>
        <w:keepNext/>
        <w:widowControl/>
        <w:ind w:left="227" w:hanging="227"/>
      </w:pPr>
      <w:r>
        <w:rPr>
          <w:rFonts w:cs="Arial"/>
        </w:rPr>
        <w:t>2.</w:t>
      </w:r>
      <w:r>
        <w:rPr>
          <w:rFonts w:cs="Arial"/>
        </w:rPr>
        <w:tab/>
        <w:t>Brauerin und M</w:t>
      </w:r>
      <w:r>
        <w:rPr>
          <w:rFonts w:cs="Arial"/>
        </w:rPr>
        <w:t>ä</w:t>
      </w:r>
      <w:r>
        <w:rPr>
          <w:rFonts w:cs="Arial"/>
        </w:rPr>
        <w:t>lzerin/Brauer und M</w:t>
      </w:r>
      <w:r>
        <w:rPr>
          <w:rFonts w:cs="Arial"/>
        </w:rPr>
        <w:t>ä</w:t>
      </w:r>
      <w:r>
        <w:rPr>
          <w:rFonts w:cs="Arial"/>
        </w:rPr>
        <w:t>lzer</w:t>
      </w:r>
      <w:r>
        <w:rPr>
          <w:rFonts w:cs="Arial"/>
        </w:rPr>
        <w:br/>
        <w:t xml:space="preserve">RdErl. v. 27. 7. 2004  (BASS 15 </w:t>
      </w:r>
      <w:r>
        <w:rPr>
          <w:rFonts w:cs="Arial"/>
        </w:rPr>
        <w:t>–</w:t>
      </w:r>
      <w:r>
        <w:rPr>
          <w:rFonts w:cs="Arial"/>
        </w:rPr>
        <w:t xml:space="preserve"> 33 Nr. 69)</w:t>
      </w:r>
    </w:p>
    <w:p w14:paraId="1681007A" w14:textId="77777777" w:rsidR="000E14E4" w:rsidRDefault="000E14E4">
      <w:pPr>
        <w:pStyle w:val="V-Normaltext"/>
        <w:widowControl/>
      </w:pPr>
    </w:p>
    <w:p w14:paraId="6DFC192A" w14:textId="77777777" w:rsidR="000E14E4" w:rsidRDefault="000E14E4">
      <w:pPr>
        <w:pStyle w:val="V-ListeNormal1"/>
        <w:keepNext/>
        <w:widowControl/>
        <w:ind w:left="227" w:hanging="227"/>
        <w:rPr>
          <w:rFonts w:cs="Arial"/>
        </w:rPr>
      </w:pPr>
      <w:r>
        <w:t>3.</w:t>
      </w:r>
      <w:r>
        <w:tab/>
        <w:t>K</w:t>
      </w:r>
      <w:r>
        <w:t>ä</w:t>
      </w:r>
      <w:r>
        <w:t>lteanlagenbauerin/K</w:t>
      </w:r>
      <w:r>
        <w:t>ä</w:t>
      </w:r>
      <w:r>
        <w:t xml:space="preserve">lteanlagenbauer </w:t>
      </w:r>
      <w:r>
        <w:br/>
        <w:t xml:space="preserve">RdErl. v. 9. 9. 1997  (BASS 15 </w:t>
      </w:r>
      <w:r>
        <w:t>–</w:t>
      </w:r>
      <w:r>
        <w:t xml:space="preserve"> 33 Nr. 163)</w:t>
      </w:r>
    </w:p>
    <w:p w14:paraId="7B5E6015" w14:textId="77777777" w:rsidR="000E14E4" w:rsidRDefault="000E14E4">
      <w:pPr>
        <w:pStyle w:val="V-Normaltext"/>
        <w:widowControl/>
        <w:rPr>
          <w:rFonts w:cs="Calibri"/>
        </w:rPr>
      </w:pPr>
    </w:p>
    <w:p w14:paraId="6E990155" w14:textId="77777777" w:rsidR="000E14E4" w:rsidRDefault="000E14E4">
      <w:pPr>
        <w:pStyle w:val="V-ListeNormal1"/>
        <w:keepNext/>
        <w:widowControl/>
        <w:ind w:left="227" w:hanging="227"/>
      </w:pPr>
      <w:r>
        <w:rPr>
          <w:rFonts w:cs="Arial"/>
        </w:rPr>
        <w:t>4.</w:t>
      </w:r>
      <w:r>
        <w:rPr>
          <w:rFonts w:cs="Arial"/>
        </w:rPr>
        <w:tab/>
        <w:t>Mediengestalterin Digital und Print/Mediengestalter Digital und Print</w:t>
      </w:r>
      <w:r>
        <w:rPr>
          <w:rFonts w:cs="Arial"/>
        </w:rPr>
        <w:br/>
        <w:t xml:space="preserve">RdErl. v. 27. 7. 2004  (BASS 15 </w:t>
      </w:r>
      <w:r>
        <w:rPr>
          <w:rFonts w:cs="Arial"/>
        </w:rPr>
        <w:t>–</w:t>
      </w:r>
      <w:r>
        <w:rPr>
          <w:rFonts w:cs="Arial"/>
        </w:rPr>
        <w:t xml:space="preserve"> 33 Nr. 202)</w:t>
      </w:r>
    </w:p>
    <w:p w14:paraId="7ED515E2" w14:textId="77777777" w:rsidR="000E14E4" w:rsidRDefault="000E14E4">
      <w:pPr>
        <w:pStyle w:val="V-Normaltext"/>
        <w:widowControl/>
      </w:pPr>
    </w:p>
    <w:p w14:paraId="4FB5709E" w14:textId="77777777" w:rsidR="000E14E4" w:rsidRDefault="000E14E4">
      <w:pPr>
        <w:pStyle w:val="V-ListeNormal1"/>
        <w:keepNext/>
        <w:widowControl/>
        <w:ind w:left="227" w:hanging="227"/>
        <w:rPr>
          <w:rFonts w:cs="Arial"/>
        </w:rPr>
      </w:pPr>
      <w:r>
        <w:t>5.</w:t>
      </w:r>
      <w:r>
        <w:tab/>
        <w:t>Sport- und Fitnesskauffrau/Sport- und Fitnesskaufmann</w:t>
      </w:r>
      <w:r>
        <w:br/>
        <w:t>Sportfachfrau/Sportfachmann</w:t>
      </w:r>
      <w:r>
        <w:br/>
        <w:t xml:space="preserve">RdErl. v. 17. 8. 2001  (BASS 15 </w:t>
      </w:r>
      <w:r>
        <w:t>–</w:t>
      </w:r>
      <w:r>
        <w:t xml:space="preserve"> 33 Nr. 230)</w:t>
      </w:r>
    </w:p>
    <w:p w14:paraId="7EAE3E6D" w14:textId="77777777" w:rsidR="000E14E4" w:rsidRDefault="000E14E4">
      <w:pPr>
        <w:pStyle w:val="V-Normaltext"/>
        <w:widowControl/>
        <w:rPr>
          <w:rFonts w:cs="Calibri"/>
        </w:rPr>
      </w:pPr>
    </w:p>
    <w:p w14:paraId="7D9DE46A" w14:textId="77777777" w:rsidR="000E14E4" w:rsidRDefault="000E14E4">
      <w:pPr>
        <w:pStyle w:val="V-ListeNormal1"/>
        <w:keepNext/>
        <w:widowControl/>
        <w:ind w:left="227" w:hanging="227"/>
      </w:pPr>
      <w:r>
        <w:rPr>
          <w:rFonts w:cs="Arial"/>
        </w:rPr>
        <w:t>6.</w:t>
      </w:r>
      <w:r>
        <w:rPr>
          <w:rFonts w:cs="Arial"/>
        </w:rPr>
        <w:tab/>
        <w:t>Textilstopferin/Textilstopfer</w:t>
      </w:r>
      <w:r>
        <w:rPr>
          <w:rFonts w:cs="Arial"/>
        </w:rPr>
        <w:br/>
        <w:t xml:space="preserve">RdErl. v.  21. 10. 1996  (BASS 15 </w:t>
      </w:r>
      <w:r>
        <w:rPr>
          <w:rFonts w:cs="Arial"/>
        </w:rPr>
        <w:t>–</w:t>
      </w:r>
      <w:r>
        <w:rPr>
          <w:rFonts w:cs="Arial"/>
        </w:rPr>
        <w:t xml:space="preserve"> 33 Nr. 160)</w:t>
      </w:r>
    </w:p>
    <w:p w14:paraId="2D50AA6C" w14:textId="77777777" w:rsidR="000E14E4" w:rsidRDefault="000E14E4">
      <w:pPr>
        <w:pStyle w:val="V-Normaltext"/>
        <w:widowControl/>
      </w:pPr>
    </w:p>
    <w:p w14:paraId="0AA6CB14" w14:textId="77777777" w:rsidR="000E14E4" w:rsidRDefault="000E14E4">
      <w:pPr>
        <w:pStyle w:val="V-Normaltext"/>
        <w:widowControl/>
        <w:rPr>
          <w:rFonts w:cs="Calibri"/>
        </w:rPr>
      </w:pPr>
    </w:p>
    <w:p w14:paraId="3BC96993" w14:textId="77777777" w:rsidR="000E14E4" w:rsidRDefault="000E14E4">
      <w:pPr>
        <w:pStyle w:val="V-Normaltext"/>
        <w:widowControl/>
        <w:jc w:val="right"/>
        <w:rPr>
          <w:rFonts w:cs="Calibri"/>
        </w:rPr>
      </w:pPr>
      <w:r>
        <w:t>ABl. NRW. 8/07 S. 466</w:t>
      </w:r>
    </w:p>
    <w:p w14:paraId="38E405CB" w14:textId="77777777" w:rsidR="000E14E4" w:rsidRDefault="000E14E4">
      <w:pPr>
        <w:pStyle w:val="V-Normaltext"/>
        <w:widowControl/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E38360" w14:textId="77777777" w:rsidR="000E14E4" w:rsidRDefault="000E14E4">
      <w:r>
        <w:separator/>
      </w:r>
    </w:p>
  </w:endnote>
  <w:endnote w:type="continuationSeparator" w:id="0">
    <w:p w14:paraId="36179EA1" w14:textId="77777777" w:rsidR="000E14E4" w:rsidRDefault="000E14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FB29E3B" w14:textId="77777777" w:rsidR="000E14E4" w:rsidRDefault="000E14E4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426D0C68" w14:textId="77777777" w:rsidR="000E14E4" w:rsidRDefault="000E14E4">
    <w:pPr>
      <w:widowControl/>
      <w:spacing w:before="10" w:after="10" w:line="180" w:lineRule="exact"/>
    </w:pPr>
  </w:p>
  <w:p w14:paraId="6C81DCDA" w14:textId="77777777" w:rsidR="000E14E4" w:rsidRDefault="000E14E4">
    <w:pPr>
      <w:widowControl/>
      <w:spacing w:before="10" w:after="10" w:line="180" w:lineRule="exact"/>
      <w:rPr>
        <w:rFonts w:cs="Calibri"/>
      </w:rPr>
    </w:pPr>
  </w:p>
  <w:p w14:paraId="4D0286B0" w14:textId="77777777" w:rsidR="000E14E4" w:rsidRDefault="000E14E4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14BE36" w14:textId="77777777" w:rsidR="000E14E4" w:rsidRDefault="000E14E4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5FFB4D19" w14:textId="77777777" w:rsidR="000E14E4" w:rsidRDefault="000E14E4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E35C63"/>
    <w:rsid w:val="000E14E4"/>
    <w:rsid w:val="001D4CE3"/>
    <w:rsid w:val="00E35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406176C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317</Words>
  <Characters>2000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2024-09-10T19:02:00Z</dcterms:created>
  <dcterms:modified xsi:type="dcterms:W3CDTF">2024-09-10T19:02:00Z</dcterms:modified>
</cp:coreProperties>
</file>