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F45AC" w:rsidRDefault="003F45AC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3F45AC" w:rsidRDefault="003F45AC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b/>
                <w:i/>
                <w:sz w:val="18"/>
              </w:rPr>
              <w:t xml:space="preserve">Vorgaben zur Vorbereitung auf die schriftlichen </w:t>
            </w:r>
            <w:r>
              <w:rPr>
                <w:b/>
                <w:i/>
                <w:sz w:val="18"/>
              </w:rPr>
              <w:br/>
              <w:t>Abiturpr</w:t>
            </w:r>
            <w:r>
              <w:rPr>
                <w:b/>
                <w:i/>
                <w:sz w:val="18"/>
              </w:rPr>
              <w:t>ü</w:t>
            </w:r>
            <w:r>
              <w:rPr>
                <w:b/>
                <w:i/>
                <w:sz w:val="18"/>
              </w:rPr>
              <w:t>fungen an Weiterbildungskollegs 2010</w:t>
            </w:r>
          </w:p>
          <w:p w:rsidR="003F45AC" w:rsidRDefault="003F45AC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Zur Vorbereitung der Studierenden auf die schriftlichen Pr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fungen im Abitur 2010 an Weiterbildungskollegs werden Vorgaben erlassen. Im Vergleich zu den Vorgaben der Vorjahre enthalten die Vorgaben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r das Jahr 2010 keine strukturellen 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nderungen. Wenn bei inhaltlichen Schwerpunkten, die sowohl in den Vorgaben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die gymnasiale Oberstufe als auch bei den Weiterbildungskollegs enthalten sind,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r das Jahr 2010 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nderungen in den Vorgaben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die gymnasiale Oberstufe vorgenommen wurden, so wurden diese Modifikationen auch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r die WBK 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bernommen. Betroffen sind die F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cher: Deutsch, Erziehungswissenschaften, Ev. Religionslehre, Griechisch, Kath. Religionslehre, Kunst, Musik, Niederl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ndisch, Physik und Soziologie.</w:t>
            </w:r>
          </w:p>
          <w:p w:rsidR="003F45AC" w:rsidRDefault="003F45AC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Die Vorgaben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das Fach Musik wurden neu gefasst, was sich aufgrund der innerfachlichen Diskussion als geboten erwiesen hat. Die neue Struktur konzentriert die inhaltlichen Schwerpunkte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die Abiturpr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fung und schafft somit mehr M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glichkeiten zur freieren Gestaltung des Kursplans. Die ausgew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hlten musikalischen Werke sind allgemein zug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nglich und damit leichter zu beschaffen.</w:t>
            </w:r>
          </w:p>
          <w:p w:rsidR="003F45AC" w:rsidRDefault="003F45AC">
            <w:pPr>
              <w:pStyle w:val="V-Normaltext"/>
              <w:widowControl/>
              <w:spacing w:before="10" w:after="50" w:line="180" w:lineRule="exact"/>
            </w:pPr>
            <w:r>
              <w:rPr>
                <w:i/>
                <w:sz w:val="18"/>
              </w:rPr>
              <w:t>Die Vorgaben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2010 sind in ihrer g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ltigen Fassung 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ber </w:t>
            </w:r>
            <w:hyperlink r:id="rId7" w:history="1">
              <w:r>
                <w:rPr>
                  <w:i/>
                  <w:sz w:val="18"/>
                </w:rPr>
                <w:t>den Bildungsserver des Landes (www.learnline.nrw.de</w:t>
              </w:r>
            </w:hyperlink>
            <w:r>
              <w:rPr>
                <w:rFonts w:cs="Calibri"/>
                <w:i/>
                <w:sz w:val="18"/>
              </w:rPr>
              <w:t>) abrufbar.</w:t>
            </w:r>
          </w:p>
        </w:tc>
      </w:tr>
    </w:tbl>
    <w:p w:rsidR="003F45AC" w:rsidRDefault="003F45AC">
      <w:pPr>
        <w:pStyle w:val="V-Normaltext"/>
        <w:widowControl/>
        <w:spacing w:before="10" w:after="50"/>
      </w:pPr>
      <w:r>
        <w:rPr>
          <w:rFonts w:cs="Calibri"/>
          <w:b/>
          <w:color w:val="666666"/>
        </w:rPr>
        <w:t xml:space="preserve">Zu BASS 19 </w:t>
      </w:r>
      <w:r>
        <w:rPr>
          <w:rFonts w:cs="Calibri"/>
          <w:b/>
          <w:color w:val="666666"/>
        </w:rPr>
        <w:t>–</w:t>
      </w:r>
      <w:r>
        <w:rPr>
          <w:rFonts w:cs="Calibri"/>
          <w:b/>
          <w:color w:val="666666"/>
        </w:rPr>
        <w:t xml:space="preserve"> 11 Nr. 2</w:t>
      </w:r>
    </w:p>
    <w:p w:rsidR="003F45AC" w:rsidRDefault="003F45AC">
      <w:pPr>
        <w:pStyle w:val="V-Bass-dcber"/>
        <w:widowControl/>
        <w:spacing w:before="10" w:after="10"/>
        <w:rPr>
          <w:rFonts w:cs="Arial"/>
        </w:rPr>
      </w:pPr>
      <w:r>
        <w:t>Vorgaben</w:t>
      </w:r>
      <w:r>
        <w:br/>
        <w:t>zur Vorbereitung der Weiterbildungskollegs</w:t>
      </w:r>
      <w:r>
        <w:br/>
        <w:t>auf die zentralen schriftlichen Pr</w:t>
      </w:r>
      <w:r>
        <w:t>ü</w:t>
      </w:r>
      <w:r>
        <w:t>fungen</w:t>
      </w:r>
      <w:r>
        <w:br/>
        <w:t>im Abitur 2010</w:t>
      </w:r>
    </w:p>
    <w:p w:rsidR="003F45AC" w:rsidRDefault="003F45AC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 v. 28. 7. 2007 </w:t>
      </w:r>
      <w:r>
        <w:t>–</w:t>
      </w:r>
      <w:r>
        <w:t xml:space="preserve"> 526-6.03.15.06</w:t>
      </w:r>
      <w:r>
        <w:t>–</w:t>
      </w:r>
      <w:r>
        <w:t>57773</w:t>
      </w:r>
    </w:p>
    <w:p w:rsidR="003F45AC" w:rsidRDefault="003F45AC">
      <w:pPr>
        <w:pStyle w:val="V-Haupttext2"/>
        <w:widowControl/>
        <w:ind w:left="680" w:hanging="680"/>
        <w:rPr>
          <w:rFonts w:cs="Calibri"/>
        </w:rPr>
      </w:pPr>
      <w:r>
        <w:rPr>
          <w:rFonts w:cs="Calibri"/>
          <w:b/>
        </w:rPr>
        <w:t>Bezug:</w:t>
      </w:r>
      <w:r>
        <w:tab/>
      </w:r>
      <w:r>
        <w:t>RdErl. d. Ministeriums f</w:t>
      </w:r>
      <w:r>
        <w:t>ü</w:t>
      </w:r>
      <w:r>
        <w:t>r Schule und Weiterbildung</w:t>
      </w:r>
      <w:r>
        <w:br/>
        <w:t xml:space="preserve">v. 15. 2. 2006 (BASS 19 </w:t>
      </w:r>
      <w:r>
        <w:t>–</w:t>
      </w:r>
      <w:r>
        <w:t xml:space="preserve"> 11 Nr. 2)</w:t>
      </w:r>
    </w:p>
    <w:p w:rsidR="003F45AC" w:rsidRDefault="003F45AC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 und erg</w:t>
      </w:r>
      <w:r>
        <w:t>ä</w:t>
      </w:r>
      <w:r>
        <w:t>nzt:</w:t>
      </w:r>
    </w:p>
    <w:p w:rsidR="003F45AC" w:rsidRDefault="003F45AC">
      <w:pPr>
        <w:pStyle w:val="ListeNormal1"/>
        <w:keepNext/>
        <w:widowControl/>
        <w:ind w:left="227" w:hanging="227"/>
      </w:pPr>
      <w:r>
        <w:rPr>
          <w:rFonts w:cs="Arial"/>
        </w:rPr>
        <w:t>1.</w:t>
      </w:r>
      <w:r>
        <w:tab/>
        <w:t xml:space="preserve">Die </w:t>
      </w:r>
      <w:r>
        <w:rPr>
          <w:rFonts w:cs="Arial"/>
        </w:rPr>
        <w:t>Ü</w:t>
      </w:r>
      <w:r>
        <w:rPr>
          <w:rFonts w:cs="Arial"/>
        </w:rPr>
        <w:t>berschrift wird neu gefasst:</w:t>
      </w:r>
    </w:p>
    <w:p w:rsidR="003F45AC" w:rsidRDefault="003F45AC">
      <w:pPr>
        <w:pStyle w:val="Normaltext"/>
        <w:widowControl/>
        <w:rPr>
          <w:rFonts w:cs="Arial"/>
        </w:rPr>
      </w:pPr>
    </w:p>
    <w:p w:rsidR="003F45AC" w:rsidRDefault="003F45AC">
      <w:pPr>
        <w:pStyle w:val="ListeNormal1"/>
        <w:keepNext/>
        <w:widowControl/>
        <w:rPr>
          <w:rFonts w:cs="Arial"/>
        </w:rPr>
      </w:pPr>
      <w:r>
        <w:t>„</w:t>
      </w:r>
      <w:r>
        <w:t>Vorgaben zur Vorbereitung der Weiterbildungskollegs auf die schriftlichen Pr</w:t>
      </w:r>
      <w:r>
        <w:t>ü</w:t>
      </w:r>
      <w:r>
        <w:t>fungen im Abitur 2008, 2009 und 2010</w:t>
      </w:r>
      <w:r>
        <w:t>“</w:t>
      </w:r>
    </w:p>
    <w:p w:rsidR="003F45AC" w:rsidRDefault="003F45AC">
      <w:pPr>
        <w:pStyle w:val="Normaltext"/>
        <w:widowControl/>
      </w:pPr>
    </w:p>
    <w:p w:rsidR="003F45AC" w:rsidRDefault="003F45AC">
      <w:pPr>
        <w:pStyle w:val="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Der erste Absatz wird neu gefasst:</w:t>
      </w:r>
    </w:p>
    <w:p w:rsidR="003F45AC" w:rsidRDefault="003F45AC">
      <w:pPr>
        <w:pStyle w:val="Normaltext"/>
        <w:widowControl/>
        <w:rPr>
          <w:rFonts w:cs="Arial"/>
        </w:rPr>
      </w:pPr>
    </w:p>
    <w:p w:rsidR="003F45AC" w:rsidRDefault="003F45AC">
      <w:pPr>
        <w:pStyle w:val="ListeNormal1"/>
        <w:keepNext/>
        <w:widowControl/>
      </w:pPr>
      <w:r>
        <w:t>„</w:t>
      </w:r>
      <w:r>
        <w:t>Zur Vorbereitung der Studierenden auf die schriftlichen Pr</w:t>
      </w:r>
      <w:r>
        <w:t>ü</w:t>
      </w:r>
      <w:r>
        <w:t>fungen mit zentral gestellten Aufgaben im Abitur 2008, 2009 und 2010 an Weiterbildungskollegs werden Vorgaben erlassen. Im Vergleich zu den Vorgaben f</w:t>
      </w:r>
      <w:r>
        <w:t>ü</w:t>
      </w:r>
      <w:r>
        <w:t>r das Jahr 2008 enthalten die Vorgaben f</w:t>
      </w:r>
      <w:r>
        <w:t>ü</w:t>
      </w:r>
      <w:r>
        <w:t xml:space="preserve">r die Jahre 2009 und 2010 keine strukturellen </w:t>
      </w:r>
      <w:r>
        <w:t>Ä</w:t>
      </w:r>
      <w:r>
        <w:t>nderungen. I</w:t>
      </w:r>
      <w:r>
        <w:rPr>
          <w:rFonts w:cs="Arial"/>
        </w:rPr>
        <w:t>n Einzelf</w:t>
      </w:r>
      <w:r>
        <w:rPr>
          <w:rFonts w:cs="Arial"/>
        </w:rPr>
        <w:t>ä</w:t>
      </w:r>
      <w:r>
        <w:rPr>
          <w:rFonts w:cs="Arial"/>
        </w:rPr>
        <w:t>llen gibt es Ver</w:t>
      </w:r>
      <w:r>
        <w:rPr>
          <w:rFonts w:cs="Arial"/>
        </w:rPr>
        <w:t>ä</w:t>
      </w:r>
      <w:r>
        <w:rPr>
          <w:rFonts w:cs="Arial"/>
        </w:rPr>
        <w:t>nderungen bzw. einen Austausch auf der Ebene einzelner Schwerpunkte oder der Materialien und Textvorlagen. Die Vorgaben 2010 f</w:t>
      </w:r>
      <w:r>
        <w:rPr>
          <w:rFonts w:cs="Arial"/>
        </w:rPr>
        <w:t>ü</w:t>
      </w:r>
      <w:r>
        <w:rPr>
          <w:rFonts w:cs="Arial"/>
        </w:rPr>
        <w:t xml:space="preserve">r das Fach Musik wurden neu gefasst, was sich aufgrund der innerfachlichen Diskussion als geboten erwiesen hat. </w:t>
      </w:r>
    </w:p>
    <w:p w:rsidR="003F45AC" w:rsidRDefault="003F45AC">
      <w:pPr>
        <w:pStyle w:val="Normaltext"/>
        <w:widowControl/>
        <w:rPr>
          <w:rFonts w:cs="Arial"/>
        </w:rPr>
      </w:pPr>
    </w:p>
    <w:p w:rsidR="003F45AC" w:rsidRDefault="003F45AC">
      <w:pPr>
        <w:pStyle w:val="ListeNormal1"/>
        <w:keepNext/>
        <w:widowControl/>
        <w:rPr>
          <w:rFonts w:cs="Arial"/>
        </w:rPr>
      </w:pPr>
      <w:r>
        <w:t>Aus technischen Gr</w:t>
      </w:r>
      <w:r>
        <w:t>ü</w:t>
      </w:r>
      <w:r>
        <w:t>nden werden die Vorgaben selbst im ABl. NRW. nicht abgedruckt.</w:t>
      </w:r>
      <w:r>
        <w:t>“</w:t>
      </w:r>
      <w:r>
        <w:t xml:space="preserve"> </w:t>
      </w:r>
    </w:p>
    <w:p w:rsidR="003F45AC" w:rsidRDefault="003F45AC">
      <w:pPr>
        <w:pStyle w:val="Normaltext"/>
        <w:widowControl/>
      </w:pPr>
    </w:p>
    <w:p w:rsidR="003F45AC" w:rsidRDefault="003F45AC">
      <w:pPr>
        <w:pStyle w:val="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3.</w:t>
      </w:r>
      <w:r>
        <w:rPr>
          <w:rFonts w:cs="Arial"/>
        </w:rPr>
        <w:tab/>
        <w:t xml:space="preserve">In den </w:t>
      </w:r>
      <w:r>
        <w:t>ersten Satz des zweiten Absatzes wird nach der Jahreszahl 2009 eingef</w:t>
      </w:r>
      <w:r>
        <w:t>ü</w:t>
      </w:r>
      <w:r>
        <w:t xml:space="preserve">gt: </w:t>
      </w:r>
      <w:r>
        <w:t>„</w:t>
      </w:r>
      <w:r>
        <w:t>oder im Jahr 2010</w:t>
      </w:r>
      <w:r>
        <w:t>“</w:t>
      </w:r>
      <w:r>
        <w:t>.</w:t>
      </w:r>
    </w:p>
    <w:p w:rsidR="003F45AC" w:rsidRDefault="003F45AC">
      <w:pPr>
        <w:pStyle w:val="Normaltext"/>
        <w:widowControl/>
      </w:pPr>
    </w:p>
    <w:p w:rsidR="003F45AC" w:rsidRDefault="003F45AC">
      <w:pPr>
        <w:pStyle w:val="Normaltext"/>
        <w:widowControl/>
        <w:rPr>
          <w:rFonts w:cs="Arial"/>
        </w:rPr>
      </w:pPr>
    </w:p>
    <w:p w:rsidR="003F45AC" w:rsidRDefault="003F45AC">
      <w:pPr>
        <w:pStyle w:val="Normaltext"/>
        <w:widowControl/>
        <w:jc w:val="right"/>
        <w:rPr>
          <w:rFonts w:cs="Arial"/>
        </w:rPr>
      </w:pPr>
      <w:r>
        <w:t>ABl. NRW. 8/07 S. 466</w:t>
      </w:r>
    </w:p>
    <w:p w:rsidR="003F45AC" w:rsidRDefault="003F45AC">
      <w:pPr>
        <w:pStyle w:val="Normaltext"/>
        <w:widowControl/>
      </w:pPr>
    </w:p>
    <w:p w:rsidR="003F45AC" w:rsidRDefault="003F45AC">
      <w:pPr>
        <w:pStyle w:val="Normaltext"/>
        <w:widowControl/>
        <w:rPr>
          <w:rFonts w:cs="Arial"/>
        </w:rPr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F45AC" w:rsidRDefault="003F45AC">
      <w:r>
        <w:separator/>
      </w:r>
    </w:p>
  </w:endnote>
  <w:endnote w:type="continuationSeparator" w:id="0">
    <w:p w:rsidR="003F45AC" w:rsidRDefault="003F4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F45AC" w:rsidRDefault="003F45AC">
    <w:pPr>
      <w:widowControl/>
      <w:spacing w:before="10" w:after="10" w:line="200" w:lineRule="exact"/>
      <w:jc w:val="center"/>
    </w:pPr>
    <w:r>
      <w:rPr>
        <w:rFonts w:ascii="Arial" w:hAnsi="Arial" w:cs="Arial"/>
        <w:color w:val="000000"/>
        <w:sz w:val="20"/>
      </w:rPr>
      <w:t xml:space="preserve"> </w:t>
    </w:r>
    <w:r>
      <w:rPr>
        <w:rFonts w:ascii="Arial" w:hAnsi="Arial" w:cs="Calibri"/>
        <w:sz w:val="20"/>
      </w:rPr>
      <w:t>©</w:t>
    </w:r>
    <w:r>
      <w:rPr>
        <w:rFonts w:ascii="Arial" w:hAnsi="Arial" w:cs="Calibri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F45AC" w:rsidRDefault="003F45A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3F45AC" w:rsidRDefault="003F45A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61456"/>
    <w:rsid w:val="001D4CE3"/>
    <w:rsid w:val="003F45AC"/>
    <w:rsid w:val="0086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929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yperlink1">
    <w:name w:val="Hyperlink1"/>
    <w:uiPriority w:val="99"/>
    <w:rPr>
      <w:rFonts w:ascii="Arial" w:hAnsi="Arial"/>
      <w:b/>
      <w:i/>
      <w:color w:val="000000"/>
      <w:sz w:val="18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learn-line.nrw.de/angebote/abitur-wbk-0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2024-09-10T19:02:00Z</dcterms:created>
  <dcterms:modified xsi:type="dcterms:W3CDTF">2024-09-10T19:02:00Z</dcterms:modified>
</cp:coreProperties>
</file>