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12BE3" w14:textId="77777777" w:rsidR="004231FA" w:rsidRDefault="004231FA">
      <w:pPr>
        <w:pStyle w:val="V-Normaltext"/>
        <w:widowControl/>
      </w:pPr>
      <w:r>
        <w:rPr>
          <w:rFonts w:cs="Calibri"/>
        </w:rPr>
        <w:t xml:space="preserve">Zu BASS 10 </w:t>
      </w:r>
      <w:r>
        <w:rPr>
          <w:rFonts w:cs="Calibri"/>
        </w:rPr>
        <w:t>–</w:t>
      </w:r>
      <w:r>
        <w:rPr>
          <w:rFonts w:cs="Calibri"/>
        </w:rPr>
        <w:t xml:space="preserve"> 31 Nr. 6.1</w:t>
      </w:r>
    </w:p>
    <w:p w14:paraId="22CDAADD" w14:textId="77777777" w:rsidR="004231FA" w:rsidRDefault="004231FA">
      <w:pPr>
        <w:pStyle w:val="V-Bass-dcber"/>
        <w:widowControl/>
        <w:spacing w:before="10" w:after="10"/>
        <w:rPr>
          <w:rFonts w:cs="Arial"/>
        </w:rPr>
      </w:pPr>
      <w:r>
        <w:t>Weiterentwicklung</w:t>
      </w:r>
      <w:r>
        <w:br/>
        <w:t>und Straffung</w:t>
      </w:r>
      <w:r>
        <w:br/>
        <w:t>der Struktur der Studienseminare</w:t>
      </w:r>
    </w:p>
    <w:p w14:paraId="47209C74" w14:textId="77777777" w:rsidR="004231FA" w:rsidRDefault="004231FA">
      <w:pPr>
        <w:pStyle w:val="V-NormaltextZentriert"/>
        <w:widowControl/>
      </w:pPr>
      <w:r>
        <w:t>RdErl. d. Ministeriums f</w:t>
      </w:r>
      <w:r>
        <w:t>ü</w:t>
      </w:r>
      <w:r>
        <w:t xml:space="preserve">r Schule, und Weiterbildung </w:t>
      </w:r>
      <w:r>
        <w:br/>
        <w:t xml:space="preserve">v. 28. 6. 2007 </w:t>
      </w:r>
      <w:r>
        <w:t>–</w:t>
      </w:r>
      <w:r>
        <w:t xml:space="preserve"> </w:t>
      </w:r>
      <w:r>
        <w:rPr>
          <w:rFonts w:cs="Arial"/>
        </w:rPr>
        <w:t>122-1.07-04.1-120694</w:t>
      </w:r>
    </w:p>
    <w:p w14:paraId="491EE282" w14:textId="77777777" w:rsidR="004231FA" w:rsidRDefault="004231FA">
      <w:pPr>
        <w:pStyle w:val="V-ListeHaupttext1"/>
        <w:keepNext/>
        <w:widowControl/>
        <w:ind w:left="680" w:hanging="680"/>
        <w:rPr>
          <w:rFonts w:cs="Calibri"/>
        </w:rPr>
      </w:pPr>
      <w:r>
        <w:t>Bezug:</w:t>
      </w:r>
      <w:r>
        <w:rPr>
          <w:rFonts w:cs="Calibri"/>
        </w:rPr>
        <w:tab/>
      </w:r>
      <w:r>
        <w:rPr>
          <w:rFonts w:cs="Calibri"/>
        </w:rPr>
        <w:t xml:space="preserve">RdErl. d. MSJK </w:t>
      </w:r>
      <w:r>
        <w:rPr>
          <w:rFonts w:cs="Calibri"/>
        </w:rPr>
        <w:t>„</w:t>
      </w:r>
      <w:r>
        <w:rPr>
          <w:rFonts w:cs="Calibri"/>
        </w:rPr>
        <w:t>Errichtung von Studienseminaren</w:t>
      </w:r>
      <w:r>
        <w:rPr>
          <w:rFonts w:cs="Calibri"/>
        </w:rPr>
        <w:t>“</w:t>
      </w:r>
      <w:r>
        <w:rPr>
          <w:rFonts w:cs="Calibri"/>
        </w:rPr>
        <w:t xml:space="preserve"> </w:t>
      </w:r>
      <w:r>
        <w:rPr>
          <w:rFonts w:cs="Calibri"/>
        </w:rPr>
        <w:br/>
        <w:t>v. 1. 8. 2003 (</w:t>
      </w:r>
      <w:r>
        <w:t xml:space="preserve">BASS 10 </w:t>
      </w:r>
      <w:r>
        <w:t>–</w:t>
      </w:r>
      <w:r>
        <w:t xml:space="preserve"> 31 Nr. 6.1)</w:t>
      </w:r>
    </w:p>
    <w:p w14:paraId="40E4834C" w14:textId="77777777" w:rsidR="004231FA" w:rsidRDefault="004231FA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Mit Wirkung zum 1. August 2007 werden folgende Studienseminare zusammengelegt:</w:t>
      </w:r>
    </w:p>
    <w:p w14:paraId="198DCDEF" w14:textId="77777777" w:rsidR="004231FA" w:rsidRDefault="004231FA">
      <w:pPr>
        <w:pStyle w:val="V-Normaltext"/>
        <w:widowControl/>
      </w:pPr>
    </w:p>
    <w:p w14:paraId="7021FCB3" w14:textId="77777777" w:rsidR="004231FA" w:rsidRDefault="004231FA">
      <w:pPr>
        <w:pStyle w:val="V-ListeNormal1"/>
        <w:keepNext/>
        <w:widowControl/>
        <w:rPr>
          <w:rFonts w:cs="Arial"/>
        </w:rPr>
      </w:pPr>
      <w:r>
        <w:t>–</w:t>
      </w:r>
    </w:p>
    <w:p w14:paraId="62E845AD" w14:textId="77777777" w:rsidR="004231FA" w:rsidRDefault="004231FA">
      <w:pPr>
        <w:pStyle w:val="V-ListeNormal2"/>
        <w:widowControl/>
      </w:pPr>
      <w:r>
        <w:rPr>
          <w:rFonts w:cs="Calibri"/>
        </w:rPr>
        <w:t>Arnsberg I und II zum Studienseminar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Arnsberg,</w:t>
      </w:r>
    </w:p>
    <w:p w14:paraId="03C5F85C" w14:textId="77777777" w:rsidR="004231FA" w:rsidRDefault="004231FA">
      <w:pPr>
        <w:pStyle w:val="V-ListeNormal1"/>
        <w:keepNext/>
        <w:widowControl/>
        <w:rPr>
          <w:rFonts w:cs="Arial"/>
        </w:rPr>
      </w:pPr>
      <w:r>
        <w:t>–</w:t>
      </w:r>
    </w:p>
    <w:p w14:paraId="5CD59439" w14:textId="77777777" w:rsidR="004231FA" w:rsidRDefault="004231FA">
      <w:pPr>
        <w:pStyle w:val="V-ListeNormal2"/>
        <w:widowControl/>
      </w:pPr>
      <w:r>
        <w:rPr>
          <w:rFonts w:cs="Calibri"/>
        </w:rPr>
        <w:t>Siegen I und II zum Studienseminar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Siegen,</w:t>
      </w:r>
    </w:p>
    <w:p w14:paraId="08A42E65" w14:textId="77777777" w:rsidR="004231FA" w:rsidRDefault="004231FA">
      <w:pPr>
        <w:pStyle w:val="V-ListeNormal1"/>
        <w:keepNext/>
        <w:widowControl/>
        <w:rPr>
          <w:rFonts w:cs="Arial"/>
        </w:rPr>
      </w:pPr>
      <w:r>
        <w:t>–</w:t>
      </w:r>
    </w:p>
    <w:p w14:paraId="1D948A72" w14:textId="77777777" w:rsidR="004231FA" w:rsidRDefault="004231FA">
      <w:pPr>
        <w:pStyle w:val="V-ListeNormal2"/>
        <w:widowControl/>
      </w:pPr>
      <w:r>
        <w:rPr>
          <w:rFonts w:cs="Calibri"/>
        </w:rPr>
        <w:t>Dortmund I und II zum Studienseminar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Dortmund,</w:t>
      </w:r>
    </w:p>
    <w:p w14:paraId="66900244" w14:textId="77777777" w:rsidR="004231FA" w:rsidRDefault="004231FA">
      <w:pPr>
        <w:pStyle w:val="V-ListeNormal1"/>
        <w:keepNext/>
        <w:widowControl/>
        <w:rPr>
          <w:rFonts w:cs="Arial"/>
        </w:rPr>
      </w:pPr>
      <w:r>
        <w:t>–</w:t>
      </w:r>
    </w:p>
    <w:p w14:paraId="3DB3D627" w14:textId="77777777" w:rsidR="004231FA" w:rsidRDefault="004231FA">
      <w:pPr>
        <w:pStyle w:val="V-ListeNormal2"/>
        <w:widowControl/>
      </w:pPr>
      <w:r>
        <w:rPr>
          <w:rFonts w:cs="Calibri"/>
        </w:rPr>
        <w:t>Paderborn I und II zum Studienseminar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Paderborn,</w:t>
      </w:r>
    </w:p>
    <w:p w14:paraId="372B5BC7" w14:textId="77777777" w:rsidR="004231FA" w:rsidRDefault="004231FA">
      <w:pPr>
        <w:pStyle w:val="V-ListeNormal1"/>
        <w:keepNext/>
        <w:widowControl/>
        <w:rPr>
          <w:rFonts w:cs="Arial"/>
        </w:rPr>
      </w:pPr>
      <w:r>
        <w:t>–</w:t>
      </w:r>
    </w:p>
    <w:p w14:paraId="156CB152" w14:textId="77777777" w:rsidR="004231FA" w:rsidRDefault="004231FA">
      <w:pPr>
        <w:pStyle w:val="V-ListeNormal2"/>
        <w:widowControl/>
      </w:pPr>
      <w:r>
        <w:rPr>
          <w:rFonts w:cs="Calibri"/>
        </w:rPr>
        <w:t>D</w:t>
      </w:r>
      <w:r>
        <w:rPr>
          <w:rFonts w:cs="Calibri"/>
        </w:rPr>
        <w:t>ü</w:t>
      </w:r>
      <w:r>
        <w:rPr>
          <w:rFonts w:cs="Calibri"/>
        </w:rPr>
        <w:t>sseldorf I und II zum Studienseminar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D</w:t>
      </w:r>
      <w:r>
        <w:rPr>
          <w:rFonts w:cs="Calibri"/>
        </w:rPr>
        <w:t>ü</w:t>
      </w:r>
      <w:r>
        <w:rPr>
          <w:rFonts w:cs="Calibri"/>
        </w:rPr>
        <w:t>sseldorf,</w:t>
      </w:r>
    </w:p>
    <w:p w14:paraId="05DB49F8" w14:textId="77777777" w:rsidR="004231FA" w:rsidRDefault="004231FA">
      <w:pPr>
        <w:pStyle w:val="V-ListeNormal1"/>
        <w:keepNext/>
        <w:widowControl/>
        <w:rPr>
          <w:rFonts w:cs="Arial"/>
        </w:rPr>
      </w:pPr>
      <w:r>
        <w:t>–</w:t>
      </w:r>
    </w:p>
    <w:p w14:paraId="48B164E4" w14:textId="77777777" w:rsidR="004231FA" w:rsidRDefault="004231FA">
      <w:pPr>
        <w:pStyle w:val="V-ListeNormal2"/>
        <w:widowControl/>
      </w:pPr>
      <w:r>
        <w:rPr>
          <w:rFonts w:cs="Calibri"/>
        </w:rPr>
        <w:t>Duisburg I und II zum Studienseminar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Duisburg,</w:t>
      </w:r>
    </w:p>
    <w:p w14:paraId="587868B3" w14:textId="77777777" w:rsidR="004231FA" w:rsidRDefault="004231FA">
      <w:pPr>
        <w:pStyle w:val="V-ListeNormal1"/>
        <w:keepNext/>
        <w:widowControl/>
        <w:rPr>
          <w:rFonts w:cs="Arial"/>
        </w:rPr>
      </w:pPr>
      <w:r>
        <w:t>–</w:t>
      </w:r>
    </w:p>
    <w:p w14:paraId="1E558E1F" w14:textId="77777777" w:rsidR="004231FA" w:rsidRDefault="004231FA">
      <w:pPr>
        <w:pStyle w:val="V-ListeNormal2"/>
        <w:widowControl/>
      </w:pPr>
      <w:r>
        <w:rPr>
          <w:rFonts w:cs="Calibri"/>
        </w:rPr>
        <w:t>Kleve I und II zum Studienseminar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Kleve,</w:t>
      </w:r>
    </w:p>
    <w:p w14:paraId="5339EEBD" w14:textId="77777777" w:rsidR="004231FA" w:rsidRDefault="004231FA">
      <w:pPr>
        <w:pStyle w:val="V-ListeNormal1"/>
        <w:keepNext/>
        <w:widowControl/>
        <w:rPr>
          <w:rFonts w:cs="Arial"/>
        </w:rPr>
      </w:pPr>
      <w:r>
        <w:t>–</w:t>
      </w:r>
    </w:p>
    <w:p w14:paraId="70889A54" w14:textId="77777777" w:rsidR="004231FA" w:rsidRDefault="004231FA">
      <w:pPr>
        <w:pStyle w:val="V-ListeNormal2"/>
        <w:widowControl/>
      </w:pPr>
      <w:r>
        <w:rPr>
          <w:rFonts w:cs="Calibri"/>
        </w:rPr>
        <w:t>Wuppertal und Solingen zum Studienseminar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 xml:space="preserve">mter an Schulen Solingen/Wuppertal, </w:t>
      </w:r>
    </w:p>
    <w:p w14:paraId="43958845" w14:textId="77777777" w:rsidR="004231FA" w:rsidRDefault="004231FA">
      <w:pPr>
        <w:pStyle w:val="V-ListeNormal1"/>
        <w:keepNext/>
        <w:widowControl/>
        <w:rPr>
          <w:rFonts w:cs="Arial"/>
        </w:rPr>
      </w:pPr>
      <w:r>
        <w:t>–</w:t>
      </w:r>
    </w:p>
    <w:p w14:paraId="5A998D5D" w14:textId="77777777" w:rsidR="004231FA" w:rsidRDefault="004231FA">
      <w:pPr>
        <w:pStyle w:val="V-ListeNormal2"/>
        <w:widowControl/>
      </w:pPr>
      <w:r>
        <w:rPr>
          <w:rFonts w:cs="Calibri"/>
        </w:rPr>
        <w:t>K</w:t>
      </w:r>
      <w:r>
        <w:rPr>
          <w:rFonts w:cs="Calibri"/>
        </w:rPr>
        <w:t>ö</w:t>
      </w:r>
      <w:r>
        <w:rPr>
          <w:rFonts w:cs="Calibri"/>
        </w:rPr>
        <w:t>ln I und II zum Studienseminar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K</w:t>
      </w:r>
      <w:r>
        <w:rPr>
          <w:rFonts w:cs="Calibri"/>
        </w:rPr>
        <w:t>ö</w:t>
      </w:r>
      <w:r>
        <w:rPr>
          <w:rFonts w:cs="Calibri"/>
        </w:rPr>
        <w:t xml:space="preserve">ln und </w:t>
      </w:r>
    </w:p>
    <w:p w14:paraId="4FD121DE" w14:textId="77777777" w:rsidR="004231FA" w:rsidRDefault="004231FA">
      <w:pPr>
        <w:pStyle w:val="V-ListeNormal1"/>
        <w:keepNext/>
        <w:widowControl/>
        <w:rPr>
          <w:rFonts w:cs="Arial"/>
        </w:rPr>
      </w:pPr>
      <w:r>
        <w:t>–</w:t>
      </w:r>
    </w:p>
    <w:p w14:paraId="250D2FDF" w14:textId="77777777" w:rsidR="004231FA" w:rsidRDefault="004231FA">
      <w:pPr>
        <w:pStyle w:val="V-ListeNormal2"/>
        <w:widowControl/>
      </w:pPr>
      <w:r>
        <w:rPr>
          <w:rFonts w:cs="Calibri"/>
        </w:rPr>
        <w:t>Gelsenkirchen I und II zum Studienseminar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 Gelsenkirchen.</w:t>
      </w:r>
    </w:p>
    <w:p w14:paraId="05F238E9" w14:textId="77777777" w:rsidR="004231FA" w:rsidRDefault="004231FA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Mit Wirkung zum 1. August 2007 wird folgendes Studienseminar aufgel</w:t>
      </w:r>
      <w:r>
        <w:t>ö</w:t>
      </w:r>
      <w:r>
        <w:t>st:</w:t>
      </w:r>
    </w:p>
    <w:p w14:paraId="387DED48" w14:textId="77777777" w:rsidR="004231FA" w:rsidRDefault="004231FA">
      <w:pPr>
        <w:pStyle w:val="V-Normaltext"/>
        <w:widowControl/>
        <w:rPr>
          <w:rFonts w:cs="Calibri"/>
        </w:rPr>
      </w:pPr>
    </w:p>
    <w:p w14:paraId="5204A431" w14:textId="77777777" w:rsidR="004231FA" w:rsidRDefault="004231FA">
      <w:pPr>
        <w:pStyle w:val="V-ListeNormal1"/>
        <w:keepNext/>
        <w:widowControl/>
      </w:pPr>
      <w:r>
        <w:rPr>
          <w:rFonts w:cs="Arial"/>
        </w:rPr>
        <w:t>–</w:t>
      </w:r>
    </w:p>
    <w:p w14:paraId="171BDF1E" w14:textId="77777777" w:rsidR="004231FA" w:rsidRDefault="004231FA">
      <w:pPr>
        <w:pStyle w:val="V-ListeNormal2"/>
        <w:widowControl/>
        <w:rPr>
          <w:rFonts w:cs="Calibri"/>
        </w:rPr>
      </w:pPr>
      <w:r>
        <w:t>Studienseminar f</w:t>
      </w:r>
      <w:r>
        <w:t>ü</w:t>
      </w:r>
      <w:r>
        <w:t>r Lehr</w:t>
      </w:r>
      <w:r>
        <w:t>ä</w:t>
      </w:r>
      <w:r>
        <w:t>mter an Schulen Stolberg/ Eschweiler.</w:t>
      </w:r>
    </w:p>
    <w:p w14:paraId="234B4A48" w14:textId="77777777" w:rsidR="004231FA" w:rsidRDefault="004231FA">
      <w:pPr>
        <w:pStyle w:val="V-Normaltext"/>
        <w:widowControl/>
        <w:rPr>
          <w:rFonts w:cs="Calibri"/>
        </w:rPr>
      </w:pPr>
      <w:r>
        <w:t xml:space="preserve">Das Verzeichnis der Studienseminare </w:t>
      </w:r>
      <w:r>
        <w:t>–</w:t>
      </w:r>
      <w:r>
        <w:t xml:space="preserve"> Anlage zu Nr. 1 des Bezugserlasses wird insofern angepasst und ver</w:t>
      </w:r>
      <w:r>
        <w:t>ö</w:t>
      </w:r>
      <w:r>
        <w:t>ffentlicht. Dabei werden auch die wegen r</w:t>
      </w:r>
      <w:r>
        <w:t>ä</w:t>
      </w:r>
      <w:r>
        <w:t xml:space="preserve">umlicher </w:t>
      </w:r>
      <w:r>
        <w:t>Ä</w:t>
      </w:r>
      <w:r>
        <w:t>nderungen (Studienseminare, die bisher an zwei Standorten untergebracht waren) notwendigen redaktionellen Anpassungen zweier Studienseminarbezeichnungen ber</w:t>
      </w:r>
      <w:r>
        <w:t>ü</w:t>
      </w:r>
      <w:r>
        <w:t>cksichtigt.</w:t>
      </w:r>
    </w:p>
    <w:p w14:paraId="1A6D7178" w14:textId="77777777" w:rsidR="004231FA" w:rsidRDefault="004231FA">
      <w:pPr>
        <w:pStyle w:val="V-Normaltext"/>
        <w:widowControl/>
        <w:rPr>
          <w:rFonts w:cs="Calibri"/>
        </w:rPr>
      </w:pPr>
      <w:r>
        <w:t>Im Rahmen der Abstimmung der nach Bedarfslage und Ressourcen festgelegten Ausbildungsgruppen (Seminare) der Studienseminare wird das Seminar f</w:t>
      </w:r>
      <w:r>
        <w:t>ü</w:t>
      </w:r>
      <w:r>
        <w:t>r das Lehramt an Grund- Haupt- und Realschulen, Schulformschwerpunkt Grundschule, am Studienseminar J</w:t>
      </w:r>
      <w:r>
        <w:t>ü</w:t>
      </w:r>
      <w:r>
        <w:t>lich nicht fortgef</w:t>
      </w:r>
      <w:r>
        <w:t>ü</w:t>
      </w:r>
      <w:r>
        <w:t>hrt.</w:t>
      </w:r>
    </w:p>
    <w:p w14:paraId="73A6BCBE" w14:textId="77777777" w:rsidR="004231FA" w:rsidRDefault="004231FA">
      <w:pPr>
        <w:pStyle w:val="V-Normaltext"/>
        <w:widowControl/>
        <w:rPr>
          <w:rFonts w:cs="Calibri"/>
        </w:rPr>
      </w:pPr>
      <w:r>
        <w:t>Im Einvernehmen mit dem Innenministerium, Finanzministerium und dem Ministerium f</w:t>
      </w:r>
      <w:r>
        <w:t>ü</w:t>
      </w:r>
      <w:r>
        <w:t>r Umwelt und Naturschutz, Landwirtschaft und Verbraucherschutz.</w:t>
      </w:r>
    </w:p>
    <w:p w14:paraId="5EA3AF0C" w14:textId="77777777" w:rsidR="004231FA" w:rsidRDefault="004231FA">
      <w:pPr>
        <w:pStyle w:val="V-Normaltext"/>
        <w:widowControl/>
        <w:jc w:val="center"/>
        <w:rPr>
          <w:rFonts w:cs="Calibri"/>
        </w:rPr>
      </w:pPr>
      <w:r>
        <w:t>Verzeichnis der Studienseminare gem</w:t>
      </w:r>
      <w:r>
        <w:t>äß</w:t>
      </w:r>
      <w:r>
        <w:t xml:space="preserve"> Nr. 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323"/>
        <w:gridCol w:w="1492"/>
        <w:gridCol w:w="2150"/>
      </w:tblGrid>
      <w:tr w:rsidR="00000000" w14:paraId="55F5F407" w14:textId="77777777">
        <w:tc>
          <w:tcPr>
            <w:tcW w:w="1303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7F3A19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Regierungs-</w:t>
            </w:r>
            <w:r>
              <w:rPr>
                <w:b/>
              </w:rPr>
              <w:br/>
              <w:t>bezirk</w:t>
            </w: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E4A9A5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64D139C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  <w:b/>
              </w:rPr>
              <w:t>mit Sitz in</w:t>
            </w:r>
          </w:p>
        </w:tc>
      </w:tr>
      <w:tr w:rsidR="00000000" w14:paraId="5842B6AA" w14:textId="77777777">
        <w:tc>
          <w:tcPr>
            <w:tcW w:w="1303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9F9EC3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Arnsberg</w:t>
            </w: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9A8019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 xml:space="preserve">Arnsberg 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311014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Arnsberg</w:t>
            </w:r>
          </w:p>
        </w:tc>
      </w:tr>
      <w:tr w:rsidR="00000000" w14:paraId="69628087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668B13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F2204A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Bochum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CD55D5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Bochum</w:t>
            </w:r>
          </w:p>
        </w:tc>
      </w:tr>
      <w:tr w:rsidR="00000000" w14:paraId="6C3BA510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E9BC13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E0D022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 xml:space="preserve">Dortmund 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9DA123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Dortmund</w:t>
            </w:r>
          </w:p>
        </w:tc>
      </w:tr>
      <w:tr w:rsidR="00000000" w14:paraId="093A18E7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7383F7D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E86ECF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Hagen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EFD138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Hagen</w:t>
            </w:r>
          </w:p>
        </w:tc>
      </w:tr>
      <w:tr w:rsidR="00000000" w14:paraId="24443309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DA1B4E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563A75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Hamm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0D5A0C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Hamm</w:t>
            </w:r>
          </w:p>
        </w:tc>
      </w:tr>
      <w:tr w:rsidR="00000000" w14:paraId="4BDB8E50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66AE58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3B4A25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L</w:t>
            </w:r>
            <w:r>
              <w:t>ü</w:t>
            </w:r>
            <w:r>
              <w:t>denscheid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986807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L</w:t>
            </w:r>
            <w:r>
              <w:t>ü</w:t>
            </w:r>
            <w:r>
              <w:t>denscheid</w:t>
            </w:r>
          </w:p>
        </w:tc>
      </w:tr>
      <w:tr w:rsidR="00000000" w14:paraId="0A2F08C7" w14:textId="77777777">
        <w:tc>
          <w:tcPr>
            <w:tcW w:w="1303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EF6EA0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73C89E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 xml:space="preserve">Siegen 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E41CBB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Siegen</w:t>
            </w:r>
          </w:p>
        </w:tc>
      </w:tr>
      <w:tr w:rsidR="00000000" w14:paraId="4117EE96" w14:textId="77777777">
        <w:tc>
          <w:tcPr>
            <w:tcW w:w="1303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7081C6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Detmold</w:t>
            </w: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2F6DB4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Bielefeld I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909E5B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Bielefeld</w:t>
            </w:r>
          </w:p>
        </w:tc>
      </w:tr>
      <w:tr w:rsidR="00000000" w14:paraId="4AE25409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28CF0D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E9C0868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Bielefeld II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FB39BA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Bielefeld</w:t>
            </w:r>
          </w:p>
        </w:tc>
      </w:tr>
      <w:tr w:rsidR="00000000" w14:paraId="1A148F89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BEB156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9A628CE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Detmold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782448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Detmold</w:t>
            </w:r>
          </w:p>
        </w:tc>
      </w:tr>
      <w:tr w:rsidR="00000000" w14:paraId="2D5FD3A0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1D34926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A9EA21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Minden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87DE17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Minden</w:t>
            </w:r>
          </w:p>
        </w:tc>
      </w:tr>
      <w:tr w:rsidR="00000000" w14:paraId="4503E8F8" w14:textId="77777777">
        <w:tc>
          <w:tcPr>
            <w:tcW w:w="1303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466E9A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90DDCBE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 xml:space="preserve">Paderborn 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DA33D9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Paderborn</w:t>
            </w:r>
          </w:p>
        </w:tc>
      </w:tr>
      <w:tr w:rsidR="00000000" w14:paraId="5910085B" w14:textId="77777777">
        <w:tc>
          <w:tcPr>
            <w:tcW w:w="1303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20D4377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sseldorf</w:t>
            </w: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1E2101D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sseldorf 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90E0E2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D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sseldorf</w:t>
            </w:r>
          </w:p>
        </w:tc>
      </w:tr>
      <w:tr w:rsidR="00000000" w14:paraId="7C0AD4B3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71D651F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BD3CD7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 xml:space="preserve">Duisburg 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FD3D121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Duisburg</w:t>
            </w:r>
          </w:p>
        </w:tc>
      </w:tr>
      <w:tr w:rsidR="00000000" w14:paraId="2D3E2F49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68EBEA7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D34EE99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Essen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2B24CEF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Essen</w:t>
            </w:r>
          </w:p>
        </w:tc>
      </w:tr>
      <w:tr w:rsidR="00000000" w14:paraId="24D3EA5D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A8E1C8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EA7C76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 xml:space="preserve">Kleve 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B5ADA9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Kleve</w:t>
            </w:r>
          </w:p>
        </w:tc>
      </w:tr>
      <w:tr w:rsidR="00000000" w14:paraId="63B97449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0D2AD93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D59DEA8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Krefeld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BBFAF6B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Krefeld</w:t>
            </w:r>
          </w:p>
        </w:tc>
      </w:tr>
      <w:tr w:rsidR="00000000" w14:paraId="4CE9A646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CAEFB3F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E97ADA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M</w:t>
            </w:r>
            <w:r>
              <w:t>ö</w:t>
            </w:r>
            <w:r>
              <w:t>nchengladbach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B1AC44D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M</w:t>
            </w:r>
            <w:r>
              <w:t>ö</w:t>
            </w:r>
            <w:r>
              <w:t>nchengladbach</w:t>
            </w:r>
          </w:p>
        </w:tc>
      </w:tr>
      <w:tr w:rsidR="00000000" w14:paraId="48604DBA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9C9F46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972416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Neuss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25029CC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Neuss</w:t>
            </w:r>
          </w:p>
        </w:tc>
      </w:tr>
      <w:tr w:rsidR="00000000" w14:paraId="3A63FD38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92B183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3B0B95E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Oberhausen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DC42FA1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Oberhausen</w:t>
            </w:r>
          </w:p>
        </w:tc>
      </w:tr>
      <w:tr w:rsidR="00000000" w14:paraId="30CB1BF1" w14:textId="77777777">
        <w:tc>
          <w:tcPr>
            <w:tcW w:w="1303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F61CFF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4C31957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Solingen/Wuppertal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AFC2A5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Solingen/Wuppertal</w:t>
            </w:r>
          </w:p>
        </w:tc>
      </w:tr>
      <w:tr w:rsidR="00000000" w14:paraId="6A6AC775" w14:textId="77777777">
        <w:tc>
          <w:tcPr>
            <w:tcW w:w="1303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FBCAE2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K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ln</w:t>
            </w: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8A3343E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Aachen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817F6FB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Aachen</w:t>
            </w:r>
          </w:p>
        </w:tc>
      </w:tr>
      <w:tr w:rsidR="00000000" w14:paraId="01495CD0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D72D043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8AC5E60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Bonn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7AD6004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Bonn</w:t>
            </w:r>
          </w:p>
        </w:tc>
      </w:tr>
      <w:tr w:rsidR="00000000" w14:paraId="1019FFE1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7A457E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C8D9E0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Engelskirchen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35B495A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Engelskirchen</w:t>
            </w:r>
          </w:p>
        </w:tc>
      </w:tr>
      <w:tr w:rsidR="00000000" w14:paraId="491CAE95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7A09B8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4D3AD69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J</w:t>
            </w:r>
            <w:r>
              <w:t>ü</w:t>
            </w:r>
            <w:r>
              <w:t>lich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7B07F9D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J</w:t>
            </w:r>
            <w:r>
              <w:t>ü</w:t>
            </w:r>
            <w:r>
              <w:t>lich</w:t>
            </w:r>
          </w:p>
        </w:tc>
      </w:tr>
      <w:tr w:rsidR="00000000" w14:paraId="7B16F11A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C627067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7F1D4D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K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 xml:space="preserve">ln 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93CC72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K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ln</w:t>
            </w:r>
          </w:p>
        </w:tc>
      </w:tr>
      <w:tr w:rsidR="00000000" w14:paraId="3977066B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2C5B6C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2BC1B12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Leverkusen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675D67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Leverkusen</w:t>
            </w:r>
          </w:p>
        </w:tc>
      </w:tr>
      <w:tr w:rsidR="00000000" w14:paraId="74DDD847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3E1415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69541F8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Siegburg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710A6DB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Siegburg</w:t>
            </w:r>
          </w:p>
        </w:tc>
      </w:tr>
      <w:tr w:rsidR="00000000" w14:paraId="56F3FBBF" w14:textId="77777777">
        <w:tc>
          <w:tcPr>
            <w:tcW w:w="1303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BF08E3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4C4D84A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Vettwei</w:t>
            </w:r>
            <w:r>
              <w:t>ß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AA510C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Vettwei</w:t>
            </w:r>
            <w:r>
              <w:t>ß</w:t>
            </w:r>
          </w:p>
        </w:tc>
      </w:tr>
      <w:tr w:rsidR="00000000" w14:paraId="7E8A2DD6" w14:textId="77777777">
        <w:tc>
          <w:tcPr>
            <w:tcW w:w="1303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90DA5AD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M</w:t>
            </w:r>
            <w:r>
              <w:t>ü</w:t>
            </w:r>
            <w:r>
              <w:t>nster</w:t>
            </w: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B99CF24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Bocholt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6AC6421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Bocholt</w:t>
            </w:r>
          </w:p>
        </w:tc>
      </w:tr>
      <w:tr w:rsidR="00000000" w14:paraId="0C2A52AC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60D6182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6267F5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Gelsenkirchen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C3AF087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Gelsenkirchen</w:t>
            </w:r>
          </w:p>
        </w:tc>
      </w:tr>
      <w:tr w:rsidR="00000000" w14:paraId="1168451B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EB24BFA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9199834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M</w:t>
            </w:r>
            <w:r>
              <w:t>ü</w:t>
            </w:r>
            <w:r>
              <w:t>nster I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F0C952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M</w:t>
            </w:r>
            <w:r>
              <w:t>ü</w:t>
            </w:r>
            <w:r>
              <w:t>nster</w:t>
            </w:r>
          </w:p>
        </w:tc>
      </w:tr>
      <w:tr w:rsidR="00000000" w14:paraId="1215F15C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82FC904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C3F7EBD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nster II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AEDDBCB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nster</w:t>
            </w:r>
          </w:p>
        </w:tc>
      </w:tr>
      <w:tr w:rsidR="00000000" w14:paraId="0F0454CD" w14:textId="77777777">
        <w:tc>
          <w:tcPr>
            <w:tcW w:w="130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D91E93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76EA89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Recklinghausen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F104A6E" w14:textId="77777777" w:rsidR="004231FA" w:rsidRDefault="004231FA">
            <w:pPr>
              <w:pStyle w:val="V-Normaltext"/>
              <w:widowControl/>
              <w:rPr>
                <w:rFonts w:cs="Calibri"/>
              </w:rPr>
            </w:pPr>
            <w:r>
              <w:t>Recklinghausen</w:t>
            </w:r>
          </w:p>
        </w:tc>
      </w:tr>
      <w:tr w:rsidR="00000000" w14:paraId="327EEBDD" w14:textId="77777777">
        <w:tc>
          <w:tcPr>
            <w:tcW w:w="1303" w:type="dxa"/>
            <w:tcBorders>
              <w:top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435F319" w14:textId="77777777" w:rsidR="004231FA" w:rsidRDefault="004231FA">
            <w:pPr>
              <w:pStyle w:val="V-Normaltext"/>
              <w:widowControl/>
            </w:pPr>
          </w:p>
        </w:tc>
        <w:tc>
          <w:tcPr>
            <w:tcW w:w="146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4BBC985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Rheine</w:t>
            </w:r>
          </w:p>
        </w:tc>
        <w:tc>
          <w:tcPr>
            <w:tcW w:w="21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32EB914" w14:textId="77777777" w:rsidR="004231FA" w:rsidRDefault="004231FA">
            <w:pPr>
              <w:pStyle w:val="V-Normaltext"/>
              <w:widowControl/>
            </w:pPr>
            <w:r>
              <w:rPr>
                <w:rFonts w:cs="Calibri"/>
              </w:rPr>
              <w:t>Rheine</w:t>
            </w:r>
          </w:p>
        </w:tc>
      </w:tr>
    </w:tbl>
    <w:p w14:paraId="4A2B4E96" w14:textId="77777777" w:rsidR="004231FA" w:rsidRDefault="004231FA">
      <w:pPr>
        <w:pStyle w:val="V-Normaltext"/>
        <w:widowControl/>
        <w:rPr>
          <w:rFonts w:cs="Calibri"/>
        </w:rPr>
      </w:pPr>
    </w:p>
    <w:p w14:paraId="7A729E0A" w14:textId="77777777" w:rsidR="004231FA" w:rsidRDefault="004231FA">
      <w:pPr>
        <w:pStyle w:val="V-Normaltext"/>
        <w:widowControl/>
      </w:pPr>
    </w:p>
    <w:p w14:paraId="1A25E5C3" w14:textId="77777777" w:rsidR="004231FA" w:rsidRDefault="004231FA">
      <w:pPr>
        <w:pStyle w:val="V-Normaltext"/>
        <w:widowControl/>
        <w:jc w:val="right"/>
      </w:pPr>
      <w:r>
        <w:rPr>
          <w:rFonts w:cs="Calibri"/>
        </w:rPr>
        <w:t>ABl. NRW. 7/07 S. 360</w:t>
      </w:r>
    </w:p>
    <w:p w14:paraId="3AEC34B2" w14:textId="77777777" w:rsidR="004231FA" w:rsidRDefault="004231FA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5C538" w14:textId="77777777" w:rsidR="004231FA" w:rsidRDefault="004231FA">
      <w:r>
        <w:separator/>
      </w:r>
    </w:p>
  </w:endnote>
  <w:endnote w:type="continuationSeparator" w:id="0">
    <w:p w14:paraId="69F2ED7D" w14:textId="77777777" w:rsidR="004231FA" w:rsidRDefault="00423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1F0E3" w14:textId="77777777" w:rsidR="004231FA" w:rsidRDefault="004231F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962DE34" w14:textId="77777777" w:rsidR="004231FA" w:rsidRDefault="004231FA">
    <w:pPr>
      <w:widowControl/>
      <w:spacing w:before="10" w:after="10" w:line="180" w:lineRule="exact"/>
    </w:pPr>
  </w:p>
  <w:p w14:paraId="00F32B0A" w14:textId="77777777" w:rsidR="004231FA" w:rsidRDefault="004231FA">
    <w:pPr>
      <w:widowControl/>
      <w:spacing w:before="10" w:after="10" w:line="180" w:lineRule="exact"/>
      <w:rPr>
        <w:rFonts w:cs="Calibri"/>
      </w:rPr>
    </w:pPr>
  </w:p>
  <w:p w14:paraId="0BC6D050" w14:textId="77777777" w:rsidR="004231FA" w:rsidRDefault="004231F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C6C5C" w14:textId="77777777" w:rsidR="004231FA" w:rsidRDefault="004231F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98A4FF4" w14:textId="77777777" w:rsidR="004231FA" w:rsidRDefault="004231F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D03BE"/>
    <w:rsid w:val="001D4CE3"/>
    <w:rsid w:val="004231FA"/>
    <w:rsid w:val="006D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D4D8D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2024-09-10T19:01:00Z</dcterms:created>
  <dcterms:modified xsi:type="dcterms:W3CDTF">2024-09-10T19:01:00Z</dcterms:modified>
</cp:coreProperties>
</file>