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9B511" w14:textId="77777777" w:rsidR="00FB6EDD" w:rsidRDefault="00FB6EDD">
      <w:pPr>
        <w:widowControl/>
        <w:spacing w:before="10" w:after="30" w:line="180" w:lineRule="exact"/>
        <w:jc w:val="both"/>
      </w:pPr>
      <w:r>
        <w:rPr>
          <w:rFonts w:ascii="Arial" w:hAnsi="Arial" w:cs="Calibri"/>
          <w:b/>
          <w:color w:val="0000FF"/>
          <w:sz w:val="18"/>
        </w:rPr>
        <w:t xml:space="preserve">Zu BASS 15 </w:t>
      </w:r>
      <w:r>
        <w:rPr>
          <w:rFonts w:ascii="Arial" w:hAnsi="Arial" w:cs="Calibri"/>
          <w:b/>
          <w:color w:val="0000FF"/>
          <w:sz w:val="18"/>
        </w:rPr>
        <w:t>–</w:t>
      </w:r>
      <w:r>
        <w:rPr>
          <w:rFonts w:ascii="Arial" w:hAnsi="Arial" w:cs="Calibri"/>
          <w:b/>
          <w:color w:val="0000FF"/>
          <w:sz w:val="18"/>
        </w:rPr>
        <w:t xml:space="preserve"> 33</w:t>
      </w:r>
    </w:p>
    <w:p w14:paraId="0574310F" w14:textId="77777777" w:rsidR="00FB6EDD" w:rsidRDefault="00FB6EDD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 xml:space="preserve">Berufskolleg; </w:t>
      </w:r>
      <w:r>
        <w:rPr>
          <w:rFonts w:ascii="Arial" w:hAnsi="Arial" w:cs="Calibri"/>
          <w:b/>
          <w:sz w:val="18"/>
        </w:rPr>
        <w:br/>
        <w:t xml:space="preserve">Fachklassen des dualen Systems der Berufsausbildung; </w:t>
      </w:r>
      <w:r>
        <w:rPr>
          <w:rFonts w:ascii="Arial" w:hAnsi="Arial" w:cs="Calibri"/>
          <w:b/>
          <w:sz w:val="18"/>
        </w:rPr>
        <w:br/>
        <w:t>Vorl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ufige Lehrpl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ne</w:t>
      </w:r>
    </w:p>
    <w:p w14:paraId="558AC4DF" w14:textId="77777777" w:rsidR="00FB6EDD" w:rsidRDefault="00FB6EDD">
      <w:pPr>
        <w:widowControl/>
        <w:spacing w:before="10" w:after="90" w:line="160" w:lineRule="exact"/>
      </w:pPr>
      <w:r>
        <w:rPr>
          <w:rFonts w:ascii="Arial" w:hAnsi="Arial" w:cs="Calibri"/>
          <w:sz w:val="15"/>
        </w:rPr>
        <w:t>RdErl. d. Ministeriums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Schule und Weiterbildung</w:t>
      </w:r>
      <w:r>
        <w:rPr>
          <w:rFonts w:ascii="Arial" w:hAnsi="Arial" w:cs="Calibri"/>
          <w:sz w:val="15"/>
        </w:rPr>
        <w:br/>
        <w:t xml:space="preserve">v. 15. 1. 2007 </w:t>
      </w:r>
      <w:r>
        <w:rPr>
          <w:rFonts w:ascii="Arial" w:hAnsi="Arial" w:cs="Calibri"/>
          <w:sz w:val="15"/>
        </w:rPr>
        <w:t>–</w:t>
      </w:r>
      <w:r>
        <w:rPr>
          <w:rFonts w:ascii="Arial" w:hAnsi="Arial" w:cs="Calibri"/>
          <w:sz w:val="15"/>
        </w:rPr>
        <w:t xml:space="preserve"> 613-6.08.01.13-38066</w:t>
      </w:r>
    </w:p>
    <w:p w14:paraId="47AF703C" w14:textId="77777777" w:rsidR="00FB6EDD" w:rsidRDefault="00FB6EDD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 und Weiterbildung </w:t>
      </w:r>
      <w:r>
        <w:br/>
        <w:t>v. 9. 3. 2006 (ABl. NRW. S. 107)</w:t>
      </w:r>
    </w:p>
    <w:p w14:paraId="307183BE" w14:textId="77777777" w:rsidR="00FB6EDD" w:rsidRDefault="00FB6EDD">
      <w:pPr>
        <w:pStyle w:val="V-Normaltext"/>
        <w:widowControl/>
      </w:pPr>
      <w:r>
        <w:t>F</w:t>
      </w:r>
      <w:r>
        <w:t>ü</w:t>
      </w:r>
      <w:r>
        <w:t xml:space="preserve">r die in der </w:t>
      </w:r>
      <w:r>
        <w:rPr>
          <w:rFonts w:cs="Calibri"/>
        </w:rPr>
        <w:t>Anlage aufgef</w:t>
      </w:r>
      <w:r>
        <w:rPr>
          <w:rFonts w:cs="Calibri"/>
        </w:rPr>
        <w:t>ü</w:t>
      </w:r>
      <w:r>
        <w:rPr>
          <w:rFonts w:cs="Calibri"/>
        </w:rPr>
        <w:t>hrten Ausbildungsberufe werden hiermit Lehrpl</w:t>
      </w:r>
      <w:r>
        <w:rPr>
          <w:rFonts w:cs="Calibri"/>
        </w:rPr>
        <w:t>ä</w:t>
      </w:r>
      <w:r>
        <w:rPr>
          <w:rFonts w:cs="Calibri"/>
        </w:rPr>
        <w:t>ne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in Verbindung mit </w:t>
      </w:r>
      <w:r>
        <w:rPr>
          <w:rFonts w:cs="Calibri"/>
        </w:rPr>
        <w:t>§</w:t>
      </w:r>
      <w:r>
        <w:rPr>
          <w:rFonts w:cs="Calibri"/>
        </w:rPr>
        <w:t xml:space="preserve"> 29 Schulgesetz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Sie treten mit  Wirkung vom 1. 8. 2007 in Kraft.</w:t>
      </w:r>
    </w:p>
    <w:p w14:paraId="0DD7D09D" w14:textId="77777777" w:rsidR="00FB6EDD" w:rsidRDefault="00FB6EDD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B6AE08B" w14:textId="77777777" w:rsidR="00FB6EDD" w:rsidRDefault="00FB6EDD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u.a.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3E34EF3E" w14:textId="77777777" w:rsidR="00FB6EDD" w:rsidRDefault="00FB6EDD">
      <w:pPr>
        <w:pStyle w:val="V-Normaltext"/>
        <w:widowControl/>
      </w:pPr>
      <w:r>
        <w:rPr>
          <w:rFonts w:cs="Calibri"/>
        </w:rPr>
        <w:t>Die im Bezugserlass aufgef</w:t>
      </w:r>
      <w:r>
        <w:rPr>
          <w:rFonts w:cs="Calibri"/>
        </w:rPr>
        <w:t>ü</w:t>
      </w:r>
      <w:r>
        <w:rPr>
          <w:rFonts w:cs="Calibri"/>
        </w:rPr>
        <w:t>hrten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ne, die von den nunmehr auf Dauer festgesetzten Lehrpl</w:t>
      </w:r>
      <w:r>
        <w:rPr>
          <w:rFonts w:cs="Calibri"/>
        </w:rPr>
        <w:t>ä</w:t>
      </w:r>
      <w:r>
        <w:rPr>
          <w:rFonts w:cs="Calibri"/>
        </w:rPr>
        <w:t>nen abgel</w:t>
      </w:r>
      <w:r>
        <w:rPr>
          <w:rFonts w:cs="Calibri"/>
        </w:rPr>
        <w:t>ö</w:t>
      </w:r>
      <w:r>
        <w:rPr>
          <w:rFonts w:cs="Calibri"/>
        </w:rPr>
        <w:t>st werden, treten mit Wirkung vom 1. August 2007 au</w:t>
      </w:r>
      <w:r>
        <w:rPr>
          <w:rFonts w:cs="Calibri"/>
        </w:rPr>
        <w:t>ß</w:t>
      </w:r>
      <w:r>
        <w:rPr>
          <w:rFonts w:cs="Calibri"/>
        </w:rPr>
        <w:t xml:space="preserve">er Kraft. </w:t>
      </w:r>
    </w:p>
    <w:p w14:paraId="0FCAE096" w14:textId="77777777" w:rsidR="00FB6EDD" w:rsidRDefault="00FB6EDD">
      <w:pPr>
        <w:pStyle w:val="V-Normaltext"/>
        <w:widowControl/>
        <w:rPr>
          <w:rFonts w:cs="Calibri"/>
        </w:rPr>
      </w:pPr>
    </w:p>
    <w:p w14:paraId="7516A3C5" w14:textId="77777777" w:rsidR="00FB6EDD" w:rsidRDefault="00FB6EDD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</w:t>
      </w:r>
    </w:p>
    <w:tbl>
      <w:tblPr>
        <w:tblW w:w="5000" w:type="pct"/>
        <w:tblBorders>
          <w:top w:val="single" w:sz="6" w:space="0" w:color="auto"/>
          <w:left w:val="none" w:sz="2" w:space="0" w:color="auto"/>
          <w:bottom w:val="single" w:sz="6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4282"/>
      </w:tblGrid>
      <w:tr w:rsidR="00000000" w14:paraId="21B1CC53" w14:textId="77777777">
        <w:tc>
          <w:tcPr>
            <w:tcW w:w="605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0" w:type="dxa"/>
              <w:bottom w:w="40" w:type="dxa"/>
              <w:right w:w="0" w:type="dxa"/>
            </w:tcMar>
          </w:tcPr>
          <w:p w14:paraId="0095AF23" w14:textId="77777777" w:rsidR="00FB6EDD" w:rsidRDefault="00FB6EDD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  <w:lang w:val="en-US"/>
              </w:rPr>
              <w:t>Heft</w:t>
            </w:r>
          </w:p>
        </w:tc>
        <w:tc>
          <w:tcPr>
            <w:tcW w:w="4296" w:type="dxa"/>
            <w:tcBorders>
              <w:top w:val="single" w:sz="6" w:space="0" w:color="auto"/>
              <w:bottom w:val="single" w:sz="6" w:space="0" w:color="auto"/>
            </w:tcBorders>
            <w:tcMar>
              <w:top w:w="60" w:type="dxa"/>
              <w:left w:w="0" w:type="dxa"/>
              <w:bottom w:w="40" w:type="dxa"/>
              <w:right w:w="0" w:type="dxa"/>
            </w:tcMar>
          </w:tcPr>
          <w:p w14:paraId="096C7ADB" w14:textId="77777777" w:rsidR="00FB6EDD" w:rsidRDefault="00FB6EDD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  <w:lang w:val="en-US"/>
              </w:rPr>
              <w:t>Ausbildungsberuf</w:t>
            </w:r>
          </w:p>
        </w:tc>
      </w:tr>
      <w:tr w:rsidR="00000000" w14:paraId="5EA827F5" w14:textId="77777777">
        <w:tc>
          <w:tcPr>
            <w:tcW w:w="605" w:type="dxa"/>
            <w:tcBorders>
              <w:top w:val="single" w:sz="6" w:space="0" w:color="auto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CF843F0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41075</w:t>
            </w:r>
          </w:p>
        </w:tc>
        <w:tc>
          <w:tcPr>
            <w:tcW w:w="4296" w:type="dxa"/>
            <w:tcBorders>
              <w:top w:val="single" w:sz="6" w:space="0" w:color="auto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1B531DBA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nderungsschneiderin/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nderungsschneider</w:t>
            </w:r>
          </w:p>
        </w:tc>
      </w:tr>
      <w:tr w:rsidR="00000000" w14:paraId="3FA8F813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7411D577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41076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6B3732E9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Baustoffpr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ferin/Baustoffpr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fer</w:t>
            </w:r>
          </w:p>
        </w:tc>
      </w:tr>
      <w:tr w:rsidR="00000000" w14:paraId="036D47DF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5041CC3D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4216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07452A1D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Binnenschifferin/Binnenschiffer</w:t>
            </w:r>
          </w:p>
        </w:tc>
      </w:tr>
      <w:tr w:rsidR="00000000" w14:paraId="2E496909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126AE55F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41077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29EE1932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Agrarservice</w:t>
            </w:r>
          </w:p>
        </w:tc>
      </w:tr>
      <w:tr w:rsidR="00000000" w14:paraId="4FCB89DF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514F37E3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4153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671FF374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Fachkraft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Kurier-, Express- und Postdienstleistungen</w:t>
            </w:r>
          </w:p>
        </w:tc>
      </w:tr>
      <w:tr w:rsidR="00000000" w14:paraId="4BC8B528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4E751CF5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4163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7DE4C0E3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Fleischerin/Fleischer</w:t>
            </w:r>
          </w:p>
        </w:tc>
      </w:tr>
      <w:tr w:rsidR="00000000" w14:paraId="1CFAD11F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6DDAA090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41078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774E96C4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Industriekeramikerin/Industriekeramiker - Anlagentechnik</w:t>
            </w:r>
          </w:p>
        </w:tc>
      </w:tr>
      <w:tr w:rsidR="00000000" w14:paraId="1227D745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5D3545BC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41079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5FC13555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Industriekeramikerin/Industriekeramiker - Dekorationstechnik</w:t>
            </w:r>
          </w:p>
        </w:tc>
      </w:tr>
      <w:tr w:rsidR="00000000" w14:paraId="2A5A50FB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1D7A404B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41080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760148FF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Industriekeramikerin/Industriekeramiker - Modelltechnik</w:t>
            </w:r>
          </w:p>
        </w:tc>
      </w:tr>
      <w:tr w:rsidR="00000000" w14:paraId="7DA4EC11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65E167DA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41081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1359F8A7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Industriekeramikerin/Industriekeramiker - Verfahrenstechnik</w:t>
            </w:r>
          </w:p>
        </w:tc>
      </w:tr>
      <w:tr w:rsidR="00000000" w14:paraId="7435A47A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3B013A5E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41082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3928FB18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Kauffrau/Kaufmann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Kurier-, Express- und Postdienst-</w:t>
            </w:r>
            <w:r>
              <w:rPr>
                <w:rFonts w:ascii="Arial" w:hAnsi="Arial" w:cs="Arial"/>
                <w:sz w:val="15"/>
              </w:rPr>
              <w:br/>
              <w:t>leistungen</w:t>
            </w:r>
          </w:p>
        </w:tc>
      </w:tr>
      <w:tr w:rsidR="00000000" w14:paraId="5EF1332C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48F3D794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41083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4DA21AF6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Kauffrau/Kaufmann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Tourismus und Freizeit</w:t>
            </w:r>
          </w:p>
        </w:tc>
      </w:tr>
      <w:tr w:rsidR="00000000" w14:paraId="42691C9A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6644F6B9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4237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7EBA0BF1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Papiertechnologin/Papiertechnologe</w:t>
            </w:r>
          </w:p>
        </w:tc>
      </w:tr>
      <w:tr w:rsidR="00000000" w14:paraId="67725CDA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557B2A1E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4242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710BA97F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Polster- und Dekorationsn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herin/Polster- und Dekorationsn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her</w:t>
            </w:r>
          </w:p>
        </w:tc>
      </w:tr>
      <w:tr w:rsidR="00000000" w14:paraId="0C3BD396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296110CE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41084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0BCE811C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Produktionsfachkraft Chemie</w:t>
            </w:r>
          </w:p>
        </w:tc>
      </w:tr>
      <w:tr w:rsidR="00000000" w14:paraId="639A86BE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6E30CEBF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4248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61786A7F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Produktionsmechanikerin Textil/Produktionsmechaniker Textil</w:t>
            </w:r>
          </w:p>
        </w:tc>
      </w:tr>
      <w:tr w:rsidR="00000000" w14:paraId="7FABDD90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3A30037C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4254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5F028B6E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Produktveredlerin Textil/Produktveredler Textil</w:t>
            </w:r>
          </w:p>
        </w:tc>
      </w:tr>
      <w:tr w:rsidR="00000000" w14:paraId="15A31347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7F5FDF03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4143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1BFB601E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Reiseverkehrskauffrau/Reiseverkehrskaufmann</w:t>
            </w:r>
          </w:p>
        </w:tc>
      </w:tr>
      <w:tr w:rsidR="00000000" w14:paraId="756B59E8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2C273CFF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4243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785BD0EF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Sattlerin/Sattler</w:t>
            </w:r>
          </w:p>
        </w:tc>
      </w:tr>
      <w:tr w:rsidR="00000000" w14:paraId="1889B559" w14:textId="77777777">
        <w:tc>
          <w:tcPr>
            <w:tcW w:w="605" w:type="dxa"/>
            <w:tcMar>
              <w:top w:w="60" w:type="dxa"/>
              <w:left w:w="0" w:type="dxa"/>
              <w:bottom w:w="20" w:type="dxa"/>
              <w:right w:w="0" w:type="dxa"/>
            </w:tcMar>
          </w:tcPr>
          <w:p w14:paraId="32650780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41085</w:t>
            </w:r>
          </w:p>
        </w:tc>
        <w:tc>
          <w:tcPr>
            <w:tcW w:w="4296" w:type="dxa"/>
            <w:tcMar>
              <w:top w:w="60" w:type="dxa"/>
              <w:left w:w="0" w:type="dxa"/>
              <w:bottom w:w="0" w:type="dxa"/>
              <w:right w:w="0" w:type="dxa"/>
            </w:tcMar>
          </w:tcPr>
          <w:p w14:paraId="68DD9AD4" w14:textId="77777777" w:rsidR="00FB6EDD" w:rsidRDefault="00FB6EDD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Servicefahrerin/Servicefahrer</w:t>
            </w:r>
          </w:p>
        </w:tc>
      </w:tr>
    </w:tbl>
    <w:p w14:paraId="75FED43F" w14:textId="77777777" w:rsidR="00FB6EDD" w:rsidRDefault="00FB6EDD">
      <w:pPr>
        <w:pStyle w:val="V-Normaltext"/>
        <w:widowControl/>
      </w:pPr>
    </w:p>
    <w:p w14:paraId="4C216893" w14:textId="77777777" w:rsidR="00FB6EDD" w:rsidRDefault="00FB6EDD">
      <w:pPr>
        <w:pStyle w:val="V-Normaltext"/>
        <w:widowControl/>
        <w:rPr>
          <w:rFonts w:cs="Calibri"/>
        </w:rPr>
      </w:pPr>
    </w:p>
    <w:p w14:paraId="38B5BAA0" w14:textId="77777777" w:rsidR="00FB6EDD" w:rsidRDefault="00FB6EDD">
      <w:pPr>
        <w:pStyle w:val="V-Normaltext"/>
        <w:widowControl/>
        <w:jc w:val="right"/>
        <w:rPr>
          <w:rFonts w:cs="Calibri"/>
        </w:rPr>
      </w:pPr>
      <w:r>
        <w:t>ABl. NRW. 6/07 S. 314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71323" w14:textId="77777777" w:rsidR="00FB6EDD" w:rsidRDefault="00FB6EDD">
      <w:r>
        <w:separator/>
      </w:r>
    </w:p>
  </w:endnote>
  <w:endnote w:type="continuationSeparator" w:id="0">
    <w:p w14:paraId="4BD4C583" w14:textId="77777777" w:rsidR="00FB6EDD" w:rsidRDefault="00FB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438B0" w14:textId="77777777" w:rsidR="00FB6EDD" w:rsidRDefault="00FB6ED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C9FB4EB" w14:textId="77777777" w:rsidR="00FB6EDD" w:rsidRDefault="00FB6EDD">
    <w:pPr>
      <w:widowControl/>
      <w:spacing w:before="10" w:after="10" w:line="180" w:lineRule="exact"/>
    </w:pPr>
  </w:p>
  <w:p w14:paraId="75EC744F" w14:textId="77777777" w:rsidR="00FB6EDD" w:rsidRDefault="00FB6EDD">
    <w:pPr>
      <w:widowControl/>
      <w:spacing w:before="10" w:after="10" w:line="180" w:lineRule="exact"/>
      <w:rPr>
        <w:rFonts w:cs="Calibri"/>
      </w:rPr>
    </w:pPr>
  </w:p>
  <w:p w14:paraId="0B36EBD8" w14:textId="77777777" w:rsidR="00FB6EDD" w:rsidRDefault="00FB6ED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B2B2F" w14:textId="77777777" w:rsidR="00FB6EDD" w:rsidRDefault="00FB6ED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C3E99ED" w14:textId="77777777" w:rsidR="00FB6EDD" w:rsidRDefault="00FB6ED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60576"/>
    <w:rsid w:val="001D4CE3"/>
    <w:rsid w:val="00F60576"/>
    <w:rsid w:val="00FB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99D8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1708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