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1AEBF2" w14:textId="77777777" w:rsidR="00D727C8" w:rsidRDefault="00D727C8">
      <w:pPr>
        <w:widowControl/>
        <w:spacing w:before="10" w:after="10" w:line="40" w:lineRule="exact"/>
        <w:jc w:val="both"/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4A424FFE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3DDA8752" w14:textId="77777777" w:rsidR="00D727C8" w:rsidRDefault="00D727C8">
            <w:pPr>
              <w:pStyle w:val="V-Normaltext"/>
              <w:widowControl/>
              <w:spacing w:before="10" w:after="50" w:line="180" w:lineRule="exact"/>
              <w:jc w:val="left"/>
            </w:pPr>
            <w:r>
              <w:rPr>
                <w:rFonts w:cs="Calibri"/>
                <w:b/>
                <w:i/>
                <w:sz w:val="18"/>
              </w:rPr>
              <w:t>Jahrgangs</w:t>
            </w:r>
            <w:r>
              <w:rPr>
                <w:rFonts w:cs="Calibri"/>
                <w:b/>
                <w:i/>
                <w:sz w:val="18"/>
              </w:rPr>
              <w:t>ü</w:t>
            </w:r>
            <w:r>
              <w:rPr>
                <w:rFonts w:cs="Calibri"/>
                <w:b/>
                <w:i/>
                <w:sz w:val="18"/>
              </w:rPr>
              <w:t xml:space="preserve">bergreifende Lerngruppen </w:t>
            </w:r>
            <w:r>
              <w:rPr>
                <w:rFonts w:cs="Calibri"/>
                <w:b/>
                <w:i/>
                <w:sz w:val="18"/>
              </w:rPr>
              <w:br/>
              <w:t>im Wahlpflichtbereich</w:t>
            </w:r>
          </w:p>
          <w:p w14:paraId="0386178E" w14:textId="77777777" w:rsidR="00D727C8" w:rsidRDefault="00D727C8">
            <w:pPr>
              <w:pStyle w:val="V-Normaltext"/>
              <w:widowControl/>
              <w:spacing w:before="10" w:after="50" w:line="180" w:lineRule="exact"/>
            </w:pPr>
            <w:r>
              <w:rPr>
                <w:rFonts w:cs="Calibri"/>
                <w:i/>
                <w:sz w:val="18"/>
              </w:rPr>
              <w:t>Der Unterricht in den im Wahlpflichtbereich neu einsetzenden Fremdsprachen beginnt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r einige Schulen bereits im Schuljahr 2007/08, f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 xml:space="preserve">r alle 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brigen Schulen im Schuljahr 2008/09 gleichzeitig in der Jahrgangsstufe 8 der achtj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hrigen Bildungsg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nge und in der Jahrgangsstufe 9 der neunj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hrigen Bildungsg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nge. In besonders begr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ndeten Ausnahmef</w:t>
            </w:r>
            <w:r>
              <w:rPr>
                <w:rFonts w:cs="Calibri"/>
                <w:i/>
                <w:sz w:val="18"/>
              </w:rPr>
              <w:t>ä</w:t>
            </w:r>
            <w:r>
              <w:rPr>
                <w:rFonts w:cs="Calibri"/>
                <w:i/>
                <w:sz w:val="18"/>
              </w:rPr>
              <w:t>llen kann bei der oberen Schulaufsicht zeitlich befristet eine Ausnahmegenehmigung beantragt werden, die es erm</w:t>
            </w:r>
            <w:r>
              <w:rPr>
                <w:rFonts w:cs="Calibri"/>
                <w:i/>
                <w:sz w:val="18"/>
              </w:rPr>
              <w:t>ö</w:t>
            </w:r>
            <w:r>
              <w:rPr>
                <w:rFonts w:cs="Calibri"/>
                <w:i/>
                <w:sz w:val="18"/>
              </w:rPr>
              <w:t>glicht, den Unterricht in den Jahrgangsstufen 8 und 9 im Schuljahr 2007/08 bzw. im Schuljahr 2008/09 in den neu einsetzenden Fremdsprachen jahrgangs</w:t>
            </w:r>
            <w:r>
              <w:rPr>
                <w:rFonts w:cs="Calibri"/>
                <w:i/>
                <w:sz w:val="18"/>
              </w:rPr>
              <w:t>ü</w:t>
            </w:r>
            <w:r>
              <w:rPr>
                <w:rFonts w:cs="Calibri"/>
                <w:i/>
                <w:sz w:val="18"/>
              </w:rPr>
              <w:t>bergreifend zu erteilen.</w:t>
            </w:r>
          </w:p>
        </w:tc>
      </w:tr>
    </w:tbl>
    <w:p w14:paraId="6D039FF5" w14:textId="77777777" w:rsidR="00D727C8" w:rsidRDefault="00D727C8">
      <w:pPr>
        <w:pStyle w:val="V-Bass-dcber"/>
        <w:widowControl/>
        <w:spacing w:before="10" w:after="10"/>
        <w:jc w:val="left"/>
        <w:rPr>
          <w:rFonts w:cs="Arial"/>
        </w:rPr>
      </w:pPr>
      <w:r>
        <w:rPr>
          <w:color w:val="0000FF"/>
        </w:rPr>
        <w:t xml:space="preserve">Zu BASS 13 </w:t>
      </w:r>
      <w:r>
        <w:rPr>
          <w:color w:val="0000FF"/>
        </w:rPr>
        <w:t>–</w:t>
      </w:r>
      <w:r>
        <w:rPr>
          <w:color w:val="0000FF"/>
        </w:rPr>
        <w:t xml:space="preserve"> 21</w:t>
      </w:r>
    </w:p>
    <w:p w14:paraId="3F1C6E4B" w14:textId="77777777" w:rsidR="00D727C8" w:rsidRDefault="00D727C8">
      <w:pPr>
        <w:pStyle w:val="V-Bass-dcber"/>
        <w:widowControl/>
        <w:spacing w:before="10" w:after="10"/>
        <w:rPr>
          <w:rFonts w:cs="Arial"/>
        </w:rPr>
      </w:pPr>
      <w:r>
        <w:t>Einrichtung</w:t>
      </w:r>
      <w:r>
        <w:br/>
        <w:t>von jahrgangs</w:t>
      </w:r>
      <w:r>
        <w:t>ü</w:t>
      </w:r>
      <w:r>
        <w:t>bergreifenden Lerngruppen</w:t>
      </w:r>
      <w:r>
        <w:br/>
      </w:r>
      <w:r>
        <w:t>im Wahlpflichtbereich in den Klassen 8 und 9</w:t>
      </w:r>
      <w:r>
        <w:br/>
        <w:t>der Realschule, der Gesamtschule und des Gymnasiums in den Schuljahren 2007/08 und 2008/09</w:t>
      </w:r>
      <w:r>
        <w:br/>
        <w:t>im neu einsetzenden Fremdsprachenunterricht</w:t>
      </w:r>
    </w:p>
    <w:p w14:paraId="40C0097D" w14:textId="77777777" w:rsidR="00D727C8" w:rsidRDefault="00D727C8">
      <w:pPr>
        <w:pStyle w:val="V-NormaltextZentriert"/>
        <w:widowControl/>
        <w:rPr>
          <w:rFonts w:cs="Arial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30. 3. 2007 </w:t>
      </w:r>
      <w:r>
        <w:t>–</w:t>
      </w:r>
      <w:r>
        <w:t xml:space="preserve"> 522-6.03.15.06-52477</w:t>
      </w:r>
    </w:p>
    <w:p w14:paraId="2238DCE0" w14:textId="77777777" w:rsidR="00D727C8" w:rsidRDefault="00D727C8">
      <w:pPr>
        <w:pStyle w:val="V-ListeHaupttext1"/>
        <w:keepNext/>
        <w:widowControl/>
        <w:spacing w:before="10" w:after="10" w:line="240" w:lineRule="auto"/>
        <w:ind w:left="680" w:hanging="680"/>
        <w:rPr>
          <w:rFonts w:cs="Calibri"/>
        </w:rPr>
      </w:pPr>
      <w:r>
        <w:rPr>
          <w:rFonts w:cs="Calibri"/>
          <w:b/>
        </w:rPr>
        <w:t>Bezug:</w:t>
      </w:r>
      <w:r>
        <w:tab/>
        <w:t>1.</w:t>
      </w:r>
    </w:p>
    <w:p w14:paraId="7A7E3664" w14:textId="77777777" w:rsidR="00D727C8" w:rsidRDefault="00D727C8">
      <w:pPr>
        <w:pStyle w:val="V-Haupttext3"/>
        <w:widowControl/>
        <w:rPr>
          <w:rFonts w:cs="Arial"/>
        </w:rPr>
      </w:pPr>
      <w:r>
        <w:rPr>
          <w:rFonts w:cs="Arial"/>
        </w:rPr>
        <w:t xml:space="preserve">Verordnung </w:t>
      </w:r>
      <w:r>
        <w:rPr>
          <w:rFonts w:cs="Arial"/>
        </w:rPr>
        <w:t>ü</w:t>
      </w:r>
      <w:r>
        <w:rPr>
          <w:rFonts w:cs="Arial"/>
        </w:rPr>
        <w:t xml:space="preserve">ber die Ausbildung in der Sekundarstufe I </w:t>
      </w:r>
      <w:r>
        <w:rPr>
          <w:rFonts w:cs="Arial"/>
        </w:rPr>
        <w:br/>
        <w:t xml:space="preserve">(AO-S I </w:t>
      </w:r>
      <w:r>
        <w:rPr>
          <w:rFonts w:cs="Arial"/>
        </w:rPr>
        <w:t>–</w:t>
      </w:r>
      <w:r>
        <w:rPr>
          <w:rFonts w:cs="Arial"/>
        </w:rPr>
        <w:t xml:space="preserve"> </w:t>
      </w:r>
      <w:r>
        <w:t xml:space="preserve">BASS 13 </w:t>
      </w:r>
      <w:r>
        <w:t>–</w:t>
      </w:r>
      <w:r>
        <w:t xml:space="preserve"> 21 Nr. 1.1 </w:t>
      </w:r>
      <w:r>
        <w:t>ü</w:t>
      </w:r>
      <w:r>
        <w:t>)</w:t>
      </w:r>
    </w:p>
    <w:p w14:paraId="56F9A34C" w14:textId="77777777" w:rsidR="00D727C8" w:rsidRDefault="00D727C8">
      <w:pPr>
        <w:pStyle w:val="V-Haupttext3"/>
        <w:widowControl/>
        <w:ind w:left="907" w:hanging="907"/>
      </w:pPr>
      <w:r>
        <w:t>2.</w:t>
      </w:r>
      <w:r>
        <w:tab/>
        <w:t xml:space="preserve">Verordnung </w:t>
      </w:r>
      <w:r>
        <w:t>ü</w:t>
      </w:r>
      <w:r>
        <w:t>ber die Ausbildung und die Abschlusspr</w:t>
      </w:r>
      <w:r>
        <w:t>ü</w:t>
      </w:r>
      <w:r>
        <w:t xml:space="preserve">fungen in der Sekundarstufe I (APO-S I </w:t>
      </w:r>
      <w:r>
        <w:t>–</w:t>
      </w:r>
      <w:r>
        <w:t xml:space="preserve"> </w:t>
      </w:r>
      <w:r>
        <w:rPr>
          <w:rFonts w:cs="Arial"/>
        </w:rPr>
        <w:t xml:space="preserve">BASS 13 </w:t>
      </w:r>
      <w:r>
        <w:rPr>
          <w:rFonts w:cs="Arial"/>
        </w:rPr>
        <w:t>–</w:t>
      </w:r>
      <w:r>
        <w:rPr>
          <w:rFonts w:cs="Arial"/>
        </w:rPr>
        <w:t xml:space="preserve"> 21 Nr. 1.1)</w:t>
      </w:r>
    </w:p>
    <w:p w14:paraId="41FA75F2" w14:textId="77777777" w:rsidR="00D727C8" w:rsidRDefault="00D727C8">
      <w:pPr>
        <w:pStyle w:val="V-Normaltext"/>
        <w:widowControl/>
        <w:rPr>
          <w:rFonts w:cs="Calibri"/>
        </w:rPr>
      </w:pPr>
      <w:r>
        <w:t xml:space="preserve">Aufgrund der einmaligen </w:t>
      </w:r>
      <w:r>
        <w:t>Ü</w:t>
      </w:r>
      <w:r>
        <w:t>bergangssituation von der AO-S I zur neuen APO-S I wird zugelassen,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 xml:space="preserve">ler, die im Schuljahr 2007/08 bzw. Schuljahr 2008/09 in die Klassen 8 und 9 </w:t>
      </w:r>
      <w:r>
        <w:t>ü</w:t>
      </w:r>
      <w:r>
        <w:t>bergehen, den Unterricht in den im Wahlpflichtbereich neu einsetzenden Fremdsprachen f</w:t>
      </w:r>
      <w:r>
        <w:t>ü</w:t>
      </w:r>
      <w:r>
        <w:t>r die beiden betroffenen Jahrg</w:t>
      </w:r>
      <w:r>
        <w:t>ä</w:t>
      </w:r>
      <w:r>
        <w:t>nge jahrgangs</w:t>
      </w:r>
      <w:r>
        <w:t>ü</w:t>
      </w:r>
      <w:r>
        <w:t>bergreifend zu organisieren. Voraussetzung ist, dass die neu einsetzende Fremdsprache mit mindestens 4 Wochenstunden unterrichtet wird.</w:t>
      </w:r>
    </w:p>
    <w:p w14:paraId="408BAEDD" w14:textId="77777777" w:rsidR="00D727C8" w:rsidRDefault="00D727C8">
      <w:pPr>
        <w:pStyle w:val="V-Normaltext"/>
        <w:widowControl/>
        <w:rPr>
          <w:rFonts w:cs="Calibri"/>
        </w:rPr>
      </w:pPr>
      <w:r>
        <w:t>Die Schulen tragen daf</w:t>
      </w:r>
      <w:r>
        <w:t>ü</w:t>
      </w:r>
      <w:r>
        <w:t>r Sorge, dass der Unterricht in derartigen Lerngruppen den Vorgaben der f</w:t>
      </w:r>
      <w:r>
        <w:t>ü</w:t>
      </w:r>
      <w:r>
        <w:t>r die jeweilige Lerngruppe g</w:t>
      </w:r>
      <w:r>
        <w:t>ü</w:t>
      </w:r>
      <w:r>
        <w:t>ltigen Lehrpl</w:t>
      </w:r>
      <w:r>
        <w:t>ä</w:t>
      </w:r>
      <w:r>
        <w:t>ne Rechnung tr</w:t>
      </w:r>
      <w:r>
        <w:t>ä</w:t>
      </w:r>
      <w:r>
        <w:t>gt. Jahrgangsbezogener Unterricht ist zu bevorzugen. Der jahrgangs</w:t>
      </w:r>
      <w:r>
        <w:t>ü</w:t>
      </w:r>
      <w:r>
        <w:t>bergreifende Unterricht kann in diesen Lerngruppen maximal bis zum Schuljahr 2009/10 fortgef</w:t>
      </w:r>
      <w:r>
        <w:t>ü</w:t>
      </w:r>
      <w:r>
        <w:t>hrt werden.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ler, die bei einer Wiederholung aufgrund von Defiziten in der neu einsetzenden Fremdsprache in der gleichen Lerngruppe verbleiben, sind besondere F</w:t>
      </w:r>
      <w:r>
        <w:t>ö</w:t>
      </w:r>
      <w:r>
        <w:t>rderma</w:t>
      </w:r>
      <w:r>
        <w:t>ß</w:t>
      </w:r>
      <w:r>
        <w:t>nahmen vorzusehen.</w:t>
      </w:r>
    </w:p>
    <w:p w14:paraId="49C027FB" w14:textId="77777777" w:rsidR="00D727C8" w:rsidRDefault="00D727C8">
      <w:pPr>
        <w:pStyle w:val="V-Normaltext"/>
        <w:widowControl/>
      </w:pPr>
    </w:p>
    <w:p w14:paraId="6BCA9DE6" w14:textId="77777777" w:rsidR="00D727C8" w:rsidRDefault="00D727C8">
      <w:pPr>
        <w:pStyle w:val="V-Normaltext"/>
        <w:widowControl/>
        <w:jc w:val="right"/>
      </w:pPr>
      <w:r>
        <w:rPr>
          <w:rFonts w:cs="Calibri"/>
        </w:rPr>
        <w:t>ABl. NRW. 5/07 S. 261</w:t>
      </w:r>
    </w:p>
    <w:p w14:paraId="571878F7" w14:textId="77777777" w:rsidR="00D727C8" w:rsidRDefault="00D727C8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976E08" w14:textId="77777777" w:rsidR="00D727C8" w:rsidRDefault="00D727C8">
      <w:r>
        <w:separator/>
      </w:r>
    </w:p>
  </w:endnote>
  <w:endnote w:type="continuationSeparator" w:id="0">
    <w:p w14:paraId="07DBC063" w14:textId="77777777" w:rsidR="00D727C8" w:rsidRDefault="00D72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7E43F" w14:textId="77777777" w:rsidR="00D727C8" w:rsidRDefault="00D727C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6BA6F" w14:textId="77777777" w:rsidR="00D727C8" w:rsidRDefault="00D727C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2584CE9" w14:textId="77777777" w:rsidR="00D727C8" w:rsidRDefault="00D727C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63BD1"/>
    <w:rsid w:val="001D4CE3"/>
    <w:rsid w:val="00463BD1"/>
    <w:rsid w:val="00D7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C740B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2024-09-10T18:58:00Z</dcterms:created>
  <dcterms:modified xsi:type="dcterms:W3CDTF">2024-09-10T18:58:00Z</dcterms:modified>
</cp:coreProperties>
</file>