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F7D45" w:rsidRDefault="002F7D45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2F7D45" w:rsidRDefault="002F7D45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Termine f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r die Abiturpr</w:t>
            </w:r>
            <w:r>
              <w:rPr>
                <w:b/>
                <w:i/>
                <w:sz w:val="18"/>
              </w:rPr>
              <w:t>ü</w:t>
            </w:r>
            <w:r>
              <w:rPr>
                <w:b/>
                <w:i/>
                <w:sz w:val="18"/>
              </w:rPr>
              <w:t>fung 2008</w:t>
            </w:r>
          </w:p>
          <w:p w:rsidR="002F7D45" w:rsidRDefault="002F7D45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Mit dem nachstehenden Runderlass werden die Rahmentermine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Abiturpr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im Jahr 2008 an den Weiterbildungskollegs, den Waldorf-Schulen und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Externenpr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festgelegt. Sie finden zeitgleich mit den Abiturpr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an den Gymnasien und Gesamtschulen statt.</w:t>
            </w:r>
          </w:p>
          <w:p w:rsidR="002F7D45" w:rsidRDefault="002F7D45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Da an den Weiterbildungskollegs die Abiturpr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 semesterweise stattfindet, wird auch ein 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fungszeitraum im 1. Halbjahr des Schuljahres 2008/09 bestimmt. Die schriftlichen Abiturpr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fungen finden hier in der Zeit vom 20. 10. 2008 bis zum 7. 11. 2008 statt.</w:t>
            </w:r>
          </w:p>
        </w:tc>
      </w:tr>
    </w:tbl>
    <w:p w:rsidR="002F7D45" w:rsidRDefault="002F7D45">
      <w:pPr>
        <w:pStyle w:val="V-Bass-dcber"/>
        <w:widowControl/>
        <w:spacing w:before="10" w:after="10"/>
        <w:jc w:val="left"/>
      </w:pPr>
      <w:r>
        <w:rPr>
          <w:rFonts w:cs="Arial"/>
          <w:color w:val="0000FF"/>
        </w:rPr>
        <w:t xml:space="preserve">Zu BASS 12 </w:t>
      </w:r>
      <w:r>
        <w:rPr>
          <w:rFonts w:cs="Arial"/>
          <w:color w:val="0000FF"/>
        </w:rPr>
        <w:t>–</w:t>
      </w:r>
      <w:r>
        <w:rPr>
          <w:rFonts w:cs="Arial"/>
          <w:color w:val="0000FF"/>
        </w:rPr>
        <w:t xml:space="preserve"> 65 Nr. 2</w:t>
      </w:r>
    </w:p>
    <w:p w:rsidR="002F7D45" w:rsidRDefault="002F7D45">
      <w:pPr>
        <w:pStyle w:val="V-Bass-dcber"/>
        <w:widowControl/>
        <w:spacing w:before="10" w:after="10"/>
      </w:pPr>
      <w:r>
        <w:rPr>
          <w:rFonts w:cs="Arial"/>
        </w:rPr>
        <w:t>Rahmentermine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fungen 2008</w:t>
      </w:r>
      <w:r>
        <w:rPr>
          <w:rFonts w:cs="Arial"/>
        </w:rPr>
        <w:br/>
        <w:t>an den Weiterbildungskollegs und Waldorf-Schulen</w:t>
      </w:r>
      <w:r>
        <w:rPr>
          <w:rFonts w:cs="Arial"/>
        </w:rPr>
        <w:br/>
        <w:t>sowie f</w:t>
      </w:r>
      <w:r>
        <w:rPr>
          <w:rFonts w:cs="Arial"/>
        </w:rPr>
        <w:t>ü</w:t>
      </w:r>
      <w:r>
        <w:rPr>
          <w:rFonts w:cs="Arial"/>
        </w:rPr>
        <w:t>r die Externenpr</w:t>
      </w:r>
      <w:r>
        <w:rPr>
          <w:rFonts w:cs="Arial"/>
        </w:rPr>
        <w:t>ü</w:t>
      </w:r>
      <w:r>
        <w:rPr>
          <w:rFonts w:cs="Arial"/>
        </w:rPr>
        <w:t>fungen</w:t>
      </w:r>
    </w:p>
    <w:p w:rsidR="002F7D45" w:rsidRDefault="002F7D45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19. 3. 2007 </w:t>
      </w:r>
      <w:r>
        <w:rPr>
          <w:rFonts w:cs="Arial"/>
        </w:rPr>
        <w:t>–</w:t>
      </w:r>
      <w:r>
        <w:rPr>
          <w:rFonts w:cs="Arial"/>
        </w:rPr>
        <w:t xml:space="preserve"> 526(54)-6.03.15.06-47972</w:t>
      </w:r>
    </w:p>
    <w:p w:rsidR="002F7D45" w:rsidRDefault="002F7D45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MSW v. 17. 5. 2006 (</w:t>
      </w:r>
      <w:r>
        <w:t xml:space="preserve">BASS 12 </w:t>
      </w:r>
      <w:r>
        <w:t>–</w:t>
      </w:r>
      <w:r>
        <w:t xml:space="preserve"> 65 Nr. 2)</w:t>
      </w:r>
    </w:p>
    <w:p w:rsidR="002F7D45" w:rsidRDefault="002F7D45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 und erg</w:t>
      </w:r>
      <w:r>
        <w:t>ä</w:t>
      </w:r>
      <w:r>
        <w:t>nzt:</w:t>
      </w:r>
    </w:p>
    <w:p w:rsidR="002F7D45" w:rsidRDefault="002F7D4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 xml:space="preserve">berschrift wird neu gefasst: </w:t>
      </w:r>
      <w:r>
        <w:t>„</w:t>
      </w:r>
      <w:r>
        <w:t>Rahmentermine f</w:t>
      </w:r>
      <w:r>
        <w:t>ü</w:t>
      </w:r>
      <w:r>
        <w:t>r die Durchf</w:t>
      </w:r>
      <w:r>
        <w:t>ü</w:t>
      </w:r>
      <w:r>
        <w:t>hrung der Abiturpr</w:t>
      </w:r>
      <w:r>
        <w:t>ü</w:t>
      </w:r>
      <w:r>
        <w:t>fung 2008</w:t>
      </w:r>
      <w:r>
        <w:t>“</w:t>
      </w:r>
    </w:p>
    <w:p w:rsidR="002F7D45" w:rsidRDefault="002F7D45">
      <w:pPr>
        <w:pStyle w:val="V-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  <w:ind w:left="1"/>
      </w:pPr>
    </w:p>
    <w:p w:rsidR="002F7D45" w:rsidRDefault="002F7D4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Unter Abiturpr</w:t>
      </w:r>
      <w:r>
        <w:rPr>
          <w:rFonts w:cs="Arial"/>
        </w:rPr>
        <w:t>ü</w:t>
      </w:r>
      <w:r>
        <w:rPr>
          <w:rFonts w:cs="Arial"/>
        </w:rPr>
        <w:t xml:space="preserve">fung 2008 wird der Abschnitt </w:t>
      </w:r>
      <w:r>
        <w:rPr>
          <w:rFonts w:cs="Arial"/>
        </w:rPr>
        <w:t>„</w:t>
      </w:r>
      <w:r>
        <w:rPr>
          <w:rFonts w:cs="Arial"/>
        </w:rPr>
        <w:t>Gymnasien und Gesamtschulen</w:t>
      </w:r>
      <w:r>
        <w:rPr>
          <w:rFonts w:cs="Arial"/>
        </w:rPr>
        <w:t>“</w:t>
      </w:r>
      <w:r>
        <w:rPr>
          <w:rFonts w:cs="Arial"/>
        </w:rPr>
        <w:t xml:space="preserve"> zu Abschnitt </w:t>
      </w:r>
      <w:r>
        <w:rPr>
          <w:rFonts w:cs="Arial"/>
        </w:rPr>
        <w:t>„</w:t>
      </w:r>
      <w:r>
        <w:t>I. Gymnasien und Gesamtschulen</w:t>
      </w:r>
      <w:r>
        <w:t>“</w:t>
      </w:r>
      <w:r>
        <w:t xml:space="preserve">, der Abschnitt </w:t>
      </w:r>
      <w:r>
        <w:t>„</w:t>
      </w:r>
      <w:r>
        <w:t>Bildungsg</w:t>
      </w:r>
      <w:r>
        <w:t>ä</w:t>
      </w:r>
      <w:r>
        <w:t xml:space="preserve">nge des Berufskollegs, APO-BK Anlage D 1 </w:t>
      </w:r>
      <w:r>
        <w:t>–</w:t>
      </w:r>
      <w:r>
        <w:t xml:space="preserve"> 28</w:t>
      </w:r>
      <w:r>
        <w:t>“</w:t>
      </w:r>
      <w:r>
        <w:t xml:space="preserve"> wird zu Abschnitt </w:t>
      </w:r>
      <w:r>
        <w:t>„</w:t>
      </w:r>
      <w:r>
        <w:t>II. Bildungsg</w:t>
      </w:r>
      <w:r>
        <w:t>ä</w:t>
      </w:r>
      <w:r>
        <w:t xml:space="preserve">nge des Berufskollegs, APO-BK Anlage D 1 </w:t>
      </w:r>
      <w:r>
        <w:t>–</w:t>
      </w:r>
      <w:r>
        <w:t xml:space="preserve"> 28</w:t>
      </w:r>
      <w:r>
        <w:t>“</w:t>
      </w:r>
      <w:r>
        <w:t>.</w:t>
      </w:r>
    </w:p>
    <w:p w:rsidR="002F7D45" w:rsidRDefault="002F7D45">
      <w:pPr>
        <w:pStyle w:val="V-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  <w:ind w:left="1"/>
      </w:pPr>
    </w:p>
    <w:p w:rsidR="002F7D45" w:rsidRDefault="002F7D45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Es wird ein Abschnitt III wie folgt angef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</w:p>
    <w:p w:rsidR="002F7D45" w:rsidRDefault="002F7D45">
      <w:pPr>
        <w:pStyle w:val="V-Normaltext"/>
        <w:widowControl/>
      </w:pPr>
    </w:p>
    <w:p w:rsidR="002F7D45" w:rsidRDefault="002F7D45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>III. Weiterbildungskollegs</w:t>
      </w:r>
    </w:p>
    <w:p w:rsidR="002F7D45" w:rsidRDefault="002F7D45">
      <w:pPr>
        <w:pStyle w:val="V-ListeNormal1"/>
        <w:keepNext/>
        <w:widowControl/>
        <w:rPr>
          <w:rFonts w:cs="Arial"/>
        </w:rPr>
      </w:pPr>
      <w:r>
        <w:t>F</w:t>
      </w:r>
      <w:r>
        <w:t>ü</w:t>
      </w:r>
      <w:r>
        <w:t>r die Studierenden, die sich im Sommersemester 2008 (2. Halbjahr des Schuljahres 2007/08) im 6. Semester befinden, sind die Termine f</w:t>
      </w:r>
      <w:r>
        <w:t>ü</w:t>
      </w:r>
      <w:r>
        <w:t>r die Abiturpr</w:t>
      </w:r>
      <w:r>
        <w:t>ü</w:t>
      </w:r>
      <w:r>
        <w:t>fung identisch mit denen unter Abschnitt I.</w:t>
      </w:r>
    </w:p>
    <w:p w:rsidR="002F7D45" w:rsidRDefault="002F7D45">
      <w:pPr>
        <w:pStyle w:val="V-Normaltext"/>
        <w:widowControl/>
        <w:rPr>
          <w:rFonts w:cs="Calibri"/>
        </w:rPr>
      </w:pPr>
    </w:p>
    <w:p w:rsidR="002F7D45" w:rsidRDefault="002F7D45">
      <w:pPr>
        <w:pStyle w:val="V-ListeNormal1"/>
        <w:keepNext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Studierenden, die sich im Wintersemester 2008 (1. Halbjahr des Schuljahres 2008/09) im 6. Semester befinden, werden folgende Termine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festgelegt:</w:t>
      </w:r>
    </w:p>
    <w:p w:rsidR="002F7D45" w:rsidRDefault="002F7D45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45"/>
        <w:gridCol w:w="2480"/>
      </w:tblGrid>
      <w:tr w:rsidR="00000000">
        <w:tc>
          <w:tcPr>
            <w:tcW w:w="231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</w:pPr>
            <w:r>
              <w:rPr>
                <w:rFonts w:cs="Calibri"/>
              </w:rPr>
              <w:t>Schriftliche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</w:pPr>
            <w:r>
              <w:rPr>
                <w:rFonts w:cs="Calibri"/>
              </w:rPr>
              <w:t>ab Montag, 20. Oktober 2008</w:t>
            </w:r>
            <w:r>
              <w:rPr>
                <w:rFonts w:cs="Calibri"/>
              </w:rPr>
              <w:br/>
              <w:t>bis Freitag, 7. November 2008</w:t>
            </w:r>
          </w:p>
        </w:tc>
      </w:tr>
      <w:tr w:rsidR="00000000">
        <w:tc>
          <w:tcPr>
            <w:tcW w:w="231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</w:pPr>
            <w:r>
              <w:rPr>
                <w:rFonts w:cs="Calibri"/>
              </w:rPr>
              <w:t>Nachschreibetermine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</w:pPr>
            <w:r>
              <w:rPr>
                <w:rFonts w:cs="Calibri"/>
              </w:rPr>
              <w:t>ab Montag, 10. November 2008</w:t>
            </w:r>
            <w:r>
              <w:rPr>
                <w:rFonts w:cs="Calibri"/>
              </w:rPr>
              <w:br/>
              <w:t>bis Freitag, 28. November 2008</w:t>
            </w:r>
          </w:p>
        </w:tc>
      </w:tr>
      <w:tr w:rsidR="00000000">
        <w:tc>
          <w:tcPr>
            <w:tcW w:w="231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</w:pPr>
            <w:r>
              <w:rPr>
                <w:rFonts w:cs="Calibri"/>
              </w:rPr>
              <w:t>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fungen </w:t>
            </w:r>
            <w:r>
              <w:rPr>
                <w:rFonts w:cs="Calibri"/>
              </w:rPr>
              <w:br/>
              <w:t xml:space="preserve">im 4. Abiturfach 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:rsidR="002F7D45" w:rsidRDefault="002F7D45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 xml:space="preserve">ab Montag, 17. November 2008 </w:t>
            </w:r>
            <w:r>
              <w:t>*)</w:t>
            </w:r>
          </w:p>
        </w:tc>
      </w:tr>
      <w:tr w:rsidR="00000000">
        <w:tc>
          <w:tcPr>
            <w:tcW w:w="231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  <w:rPr>
                <w:rFonts w:cs="Calibri"/>
              </w:rPr>
            </w:pPr>
            <w:r>
              <w:t xml:space="preserve">Letzter Tag </w:t>
            </w:r>
            <w:r>
              <w:br/>
              <w:t>der m</w:t>
            </w:r>
            <w:r>
              <w:t>ü</w:t>
            </w:r>
            <w:r>
              <w:t>ndlichen Pr</w:t>
            </w:r>
            <w:r>
              <w:t>ü</w:t>
            </w:r>
            <w:r>
              <w:t xml:space="preserve">fungen </w:t>
            </w:r>
            <w:r>
              <w:br/>
            </w:r>
            <w:r>
              <w:t xml:space="preserve">im 1. bis 3. Abiturfach 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:rsidR="002F7D45" w:rsidRDefault="002F7D45">
            <w:pPr>
              <w:pStyle w:val="V-Normaltext"/>
              <w:widowControl/>
              <w:rPr>
                <w:rFonts w:cs="Calibri"/>
              </w:rPr>
            </w:pPr>
            <w:r>
              <w:t>Freitag, 12. Dezember 2008</w:t>
            </w:r>
          </w:p>
        </w:tc>
      </w:tr>
      <w:tr w:rsidR="00000000">
        <w:tc>
          <w:tcPr>
            <w:tcW w:w="231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  <w:rPr>
                <w:rFonts w:cs="Calibri"/>
              </w:rPr>
            </w:pPr>
            <w:r>
              <w:t>Letzter Tag der Zeugnisausgabe</w:t>
            </w:r>
          </w:p>
        </w:tc>
        <w:tc>
          <w:tcPr>
            <w:tcW w:w="23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F7D45" w:rsidRDefault="002F7D45">
            <w:pPr>
              <w:pStyle w:val="V-Normaltext"/>
              <w:widowControl/>
              <w:rPr>
                <w:rFonts w:cs="Calibri"/>
              </w:rPr>
            </w:pPr>
            <w:r>
              <w:t>Freitag, 19. Dezember 2008</w:t>
            </w:r>
          </w:p>
        </w:tc>
      </w:tr>
    </w:tbl>
    <w:p w:rsidR="002F7D45" w:rsidRDefault="002F7D45">
      <w:pPr>
        <w:pStyle w:val="V-Fudfnote"/>
        <w:widowControl/>
        <w:spacing w:before="50" w:after="50"/>
        <w:ind w:left="340" w:hanging="340"/>
      </w:pPr>
      <w:r>
        <w:t>*)</w:t>
      </w:r>
      <w:r>
        <w:rPr>
          <w:rFonts w:cs="Calibri"/>
        </w:rPr>
        <w:tab/>
        <w:t>Da ggf. zeitgleich Nachschreibetermine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>fungen im 1. - 3. Fach zentral angesetzt sind, ist dies bei der Terminplanung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fungen im 4. Fach zu ber</w:t>
      </w:r>
      <w:r>
        <w:rPr>
          <w:rFonts w:cs="Calibri"/>
        </w:rPr>
        <w:t>ü</w:t>
      </w:r>
      <w:r>
        <w:rPr>
          <w:rFonts w:cs="Calibri"/>
        </w:rPr>
        <w:t>cksichtigen. Nachschreibetermine mit zentral gestellten Pr</w:t>
      </w:r>
      <w:r>
        <w:rPr>
          <w:rFonts w:cs="Calibri"/>
        </w:rPr>
        <w:t>ü</w:t>
      </w:r>
      <w:r>
        <w:rPr>
          <w:rFonts w:cs="Calibri"/>
        </w:rPr>
        <w:t>fungsaufgaben haben in jedem Fall Vorrang vor der Terminsetzung der WBK f</w:t>
      </w:r>
      <w:r>
        <w:rPr>
          <w:rFonts w:cs="Calibri"/>
        </w:rPr>
        <w:t>ü</w:t>
      </w:r>
      <w:r>
        <w:rPr>
          <w:rFonts w:cs="Calibri"/>
        </w:rPr>
        <w:t>r Pr</w:t>
      </w:r>
      <w:r>
        <w:rPr>
          <w:rFonts w:cs="Calibri"/>
        </w:rPr>
        <w:t>ü</w:t>
      </w:r>
      <w:r>
        <w:rPr>
          <w:rFonts w:cs="Calibri"/>
        </w:rPr>
        <w:t>fungen im 4. Fach.</w:t>
      </w:r>
      <w:r>
        <w:rPr>
          <w:rFonts w:cs="Calibri"/>
        </w:rPr>
        <w:t>“</w:t>
      </w:r>
    </w:p>
    <w:p w:rsidR="002F7D45" w:rsidRDefault="002F7D45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Es wird ein Abschnitt IV wie folgt angef</w:t>
      </w:r>
      <w:r>
        <w:t>ü</w:t>
      </w:r>
      <w:r>
        <w:t xml:space="preserve">gt: </w:t>
      </w:r>
    </w:p>
    <w:p w:rsidR="002F7D45" w:rsidRDefault="002F7D45">
      <w:pPr>
        <w:pStyle w:val="V-Normaltext"/>
        <w:widowControl/>
        <w:rPr>
          <w:rFonts w:cs="Calibri"/>
        </w:rPr>
      </w:pPr>
    </w:p>
    <w:p w:rsidR="002F7D45" w:rsidRDefault="002F7D45">
      <w:pPr>
        <w:pStyle w:val="V-Zwischenfcberschrift01"/>
        <w:widowControl/>
        <w:rPr>
          <w:rFonts w:cs="Calibri"/>
        </w:rPr>
      </w:pPr>
      <w:r>
        <w:t>„</w:t>
      </w:r>
      <w:r>
        <w:t>IV. Waldorf-Schulen</w:t>
      </w:r>
    </w:p>
    <w:p w:rsidR="002F7D45" w:rsidRDefault="002F7D45">
      <w:pPr>
        <w:pStyle w:val="V-ListeNormal1"/>
        <w:keepNext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im Jahr 2008 an Waldorf-Schulen sind die Pr</w:t>
      </w:r>
      <w:r>
        <w:rPr>
          <w:rFonts w:cs="Arial"/>
        </w:rPr>
        <w:t>ü</w:t>
      </w:r>
      <w:r>
        <w:rPr>
          <w:rFonts w:cs="Arial"/>
        </w:rPr>
        <w:t>fungstermine identisch mit denen unter Abschnitt I.</w:t>
      </w:r>
      <w:r>
        <w:rPr>
          <w:rFonts w:cs="Arial"/>
        </w:rPr>
        <w:t>“</w:t>
      </w:r>
    </w:p>
    <w:p w:rsidR="002F7D45" w:rsidRDefault="002F7D45">
      <w:pPr>
        <w:pStyle w:val="V-Normaltext"/>
        <w:widowControl/>
      </w:pPr>
    </w:p>
    <w:p w:rsidR="002F7D45" w:rsidRDefault="002F7D45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Es wird ein Abschnitt V wie folgt angef</w:t>
      </w:r>
      <w:r>
        <w:t>ü</w:t>
      </w:r>
      <w:r>
        <w:t xml:space="preserve">gt: </w:t>
      </w:r>
    </w:p>
    <w:p w:rsidR="002F7D45" w:rsidRDefault="002F7D45">
      <w:pPr>
        <w:pStyle w:val="V-Normaltext"/>
        <w:widowControl/>
        <w:rPr>
          <w:rFonts w:cs="Calibri"/>
        </w:rPr>
      </w:pPr>
    </w:p>
    <w:p w:rsidR="002F7D45" w:rsidRDefault="002F7D45">
      <w:pPr>
        <w:pStyle w:val="V-Zwischenfcberschrift01"/>
        <w:widowControl/>
        <w:rPr>
          <w:rFonts w:cs="Calibri"/>
        </w:rPr>
      </w:pPr>
      <w:r>
        <w:t>„</w:t>
      </w:r>
      <w:r>
        <w:t>V. Externenpr</w:t>
      </w:r>
      <w:r>
        <w:t>ü</w:t>
      </w:r>
      <w:r>
        <w:t xml:space="preserve">fung </w:t>
      </w:r>
    </w:p>
    <w:p w:rsidR="002F7D45" w:rsidRDefault="002F7D45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gem</w:t>
      </w:r>
      <w:r>
        <w:rPr>
          <w:rFonts w:cs="Arial"/>
        </w:rPr>
        <w:t>äß</w:t>
      </w:r>
      <w:r>
        <w:rPr>
          <w:rFonts w:cs="Arial"/>
        </w:rPr>
        <w:t xml:space="preserve"> der Verordnung </w:t>
      </w:r>
      <w:r>
        <w:rPr>
          <w:rFonts w:cs="Arial"/>
        </w:rPr>
        <w:t>ü</w:t>
      </w:r>
      <w:r>
        <w:rPr>
          <w:rFonts w:cs="Arial"/>
        </w:rPr>
        <w:t>ber die Abiturpr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Nichtsch</w:t>
      </w:r>
      <w:r>
        <w:rPr>
          <w:rFonts w:cs="Arial"/>
        </w:rPr>
        <w:t>ü</w:t>
      </w:r>
      <w:r>
        <w:rPr>
          <w:rFonts w:cs="Arial"/>
        </w:rPr>
        <w:t>lerinnen und Nichtsch</w:t>
      </w:r>
      <w:r>
        <w:rPr>
          <w:rFonts w:cs="Arial"/>
        </w:rPr>
        <w:t>ü</w:t>
      </w:r>
      <w:r>
        <w:rPr>
          <w:rFonts w:cs="Arial"/>
        </w:rPr>
        <w:t>ler (</w:t>
      </w:r>
      <w:r>
        <w:t xml:space="preserve">BASS 19 </w:t>
      </w:r>
      <w:r>
        <w:t>–</w:t>
      </w:r>
      <w:r>
        <w:t xml:space="preserve"> 33 Nr. 2) im Jahr 2008 sind die Pr</w:t>
      </w:r>
      <w:r>
        <w:t>ü</w:t>
      </w:r>
      <w:r>
        <w:t>fungstermine identisch mit denen unter Abschnitt I.</w:t>
      </w:r>
      <w:r>
        <w:t>“</w:t>
      </w:r>
    </w:p>
    <w:p w:rsidR="002F7D45" w:rsidRDefault="002F7D45">
      <w:pPr>
        <w:pStyle w:val="V-Normaltext"/>
        <w:widowControl/>
        <w:rPr>
          <w:rFonts w:cs="Calibri"/>
        </w:rPr>
      </w:pPr>
    </w:p>
    <w:p w:rsidR="002F7D45" w:rsidRDefault="002F7D45">
      <w:pPr>
        <w:pStyle w:val="V-Normaltext"/>
        <w:widowControl/>
      </w:pPr>
    </w:p>
    <w:p w:rsidR="002F7D45" w:rsidRDefault="002F7D45">
      <w:pPr>
        <w:pStyle w:val="V-Normaltext"/>
        <w:widowControl/>
        <w:jc w:val="right"/>
      </w:pPr>
      <w:r>
        <w:rPr>
          <w:rFonts w:cs="Calibri"/>
        </w:rPr>
        <w:t>ABl. NRW. 4/07 S. 209</w:t>
      </w:r>
    </w:p>
    <w:p w:rsidR="002F7D45" w:rsidRDefault="002F7D45">
      <w:pPr>
        <w:pStyle w:val="V-Normaltext"/>
        <w:widowControl/>
        <w:rPr>
          <w:rFonts w:cs="Calibri"/>
        </w:rPr>
      </w:pPr>
    </w:p>
    <w:p w:rsidR="002F7D45" w:rsidRDefault="002F7D4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F7D45" w:rsidRDefault="002F7D45">
      <w:r>
        <w:separator/>
      </w:r>
    </w:p>
  </w:endnote>
  <w:endnote w:type="continuationSeparator" w:id="0">
    <w:p w:rsidR="002F7D45" w:rsidRDefault="002F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F7D45" w:rsidRDefault="002F7D4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2F7D45" w:rsidRDefault="002F7D45">
    <w:pPr>
      <w:widowControl/>
      <w:spacing w:before="10" w:after="10" w:line="180" w:lineRule="exact"/>
    </w:pPr>
  </w:p>
  <w:p w:rsidR="002F7D45" w:rsidRDefault="002F7D45">
    <w:pPr>
      <w:widowControl/>
      <w:spacing w:before="10" w:after="10" w:line="180" w:lineRule="exact"/>
      <w:rPr>
        <w:rFonts w:cs="Calibri"/>
      </w:rPr>
    </w:pPr>
  </w:p>
  <w:p w:rsidR="002F7D45" w:rsidRDefault="002F7D4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F7D45" w:rsidRDefault="002F7D4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F7D45" w:rsidRDefault="002F7D4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205B8"/>
    <w:rsid w:val="001D4CE3"/>
    <w:rsid w:val="002F7D45"/>
    <w:rsid w:val="0032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2565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