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365D4" w:rsidRDefault="000365D4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0000FF"/>
          <w:sz w:val="18"/>
        </w:rPr>
        <w:t xml:space="preserve">Zu BASS 15 </w:t>
      </w:r>
      <w:r>
        <w:rPr>
          <w:rFonts w:ascii="Arial" w:hAnsi="Arial" w:cs="Arial"/>
          <w:b/>
          <w:color w:val="0000FF"/>
          <w:sz w:val="18"/>
        </w:rPr>
        <w:t>–</w:t>
      </w:r>
      <w:r>
        <w:rPr>
          <w:rFonts w:ascii="Arial" w:hAnsi="Arial" w:cs="Arial"/>
          <w:b/>
          <w:color w:val="0000FF"/>
          <w:sz w:val="18"/>
        </w:rPr>
        <w:t xml:space="preserve"> 33</w:t>
      </w:r>
    </w:p>
    <w:p w:rsidR="000365D4" w:rsidRDefault="000365D4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Berufskolleg;</w:t>
      </w:r>
      <w:r>
        <w:rPr>
          <w:rFonts w:ascii="Arial" w:hAnsi="Arial" w:cs="Arial"/>
          <w:b/>
          <w:sz w:val="18"/>
        </w:rPr>
        <w:br/>
        <w:t>Fachklassen des dualen Systems der Berufsausbildung;</w:t>
      </w:r>
      <w:r>
        <w:rPr>
          <w:rFonts w:ascii="Arial" w:hAnsi="Arial" w:cs="Arial"/>
          <w:b/>
          <w:sz w:val="18"/>
        </w:rPr>
        <w:br/>
        <w:t>Lehrpl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ne</w:t>
      </w:r>
    </w:p>
    <w:p w:rsidR="000365D4" w:rsidRDefault="000365D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3. 4. 2007 </w:t>
      </w:r>
      <w:r>
        <w:rPr>
          <w:rFonts w:cs="Arial"/>
        </w:rPr>
        <w:t>–</w:t>
      </w:r>
      <w:r>
        <w:rPr>
          <w:rFonts w:cs="Arial"/>
        </w:rPr>
        <w:t xml:space="preserve"> 613-6.08.01.13-38066</w:t>
      </w:r>
    </w:p>
    <w:p w:rsidR="000365D4" w:rsidRDefault="000365D4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in der Anlage 1 aufgef</w:t>
      </w:r>
      <w:r>
        <w:t>ü</w:t>
      </w:r>
      <w:r>
        <w:t>hrten Ausbildungsberufe werden hiermit Lehrpl</w:t>
      </w:r>
      <w:r>
        <w:t>ä</w:t>
      </w:r>
      <w:r>
        <w:t>ne gem</w:t>
      </w:r>
      <w:r>
        <w:t>äß</w:t>
      </w:r>
      <w:r>
        <w:t xml:space="preserve"> </w:t>
      </w:r>
      <w:r>
        <w:t>§</w:t>
      </w:r>
      <w:r>
        <w:t xml:space="preserve"> 6 in Verbindung mit </w:t>
      </w:r>
      <w:r>
        <w:t>§</w:t>
      </w:r>
      <w:r>
        <w:t xml:space="preserve"> 29 Schulgesetz (BASS 1 </w:t>
      </w:r>
      <w:r>
        <w:t>–</w:t>
      </w:r>
      <w:r>
        <w:t xml:space="preserve"> 1) festgesetzt. Sie treten mit Wirkung vom 1. August 2007 in Kraft.</w:t>
      </w:r>
    </w:p>
    <w:p w:rsidR="000365D4" w:rsidRDefault="000365D4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in der Schriftreihe </w:t>
      </w:r>
      <w:r>
        <w:t>„</w:t>
      </w:r>
      <w:r>
        <w:t>Schule in NRW</w:t>
      </w:r>
      <w:r>
        <w:t>“</w:t>
      </w:r>
      <w:r>
        <w:t>.</w:t>
      </w:r>
    </w:p>
    <w:p w:rsidR="000365D4" w:rsidRDefault="000365D4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 und dort u.a.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:rsidR="000365D4" w:rsidRDefault="000365D4">
      <w:pPr>
        <w:pStyle w:val="V-Normaltext"/>
        <w:widowControl/>
        <w:rPr>
          <w:rFonts w:cs="Calibri"/>
        </w:rPr>
      </w:pPr>
      <w:r>
        <w:t>Die in der Anlage 2 genannten Lehrpl</w:t>
      </w:r>
      <w:r>
        <w:t>ä</w:t>
      </w:r>
      <w:r>
        <w:t>ne, die von den nunmehr auf Dauer festgesetzten Lehrpl</w:t>
      </w:r>
      <w:r>
        <w:t>ä</w:t>
      </w:r>
      <w:r>
        <w:t>nen abgel</w:t>
      </w:r>
      <w:r>
        <w:t>ö</w:t>
      </w:r>
      <w:r>
        <w:t>st werden, treten mit Wirkung vom 1. August 2007 au</w:t>
      </w:r>
      <w:r>
        <w:t>ß</w:t>
      </w:r>
      <w:r>
        <w:t xml:space="preserve">er Kraft. </w:t>
      </w:r>
    </w:p>
    <w:p w:rsidR="000365D4" w:rsidRDefault="000365D4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jc w:val="right"/>
        <w:rPr>
          <w:rFonts w:cs="Calibri"/>
        </w:rPr>
      </w:pPr>
      <w:r>
        <w:rPr>
          <w:b/>
        </w:rPr>
        <w:t>Anlage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4248"/>
      </w:tblGrid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0365D4" w:rsidRDefault="000365D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4"/>
              </w:rPr>
              <w:t>Heft Nr.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0365D4" w:rsidRDefault="000365D4">
            <w:pPr>
              <w:widowControl/>
              <w:spacing w:before="10" w:after="3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4"/>
              </w:rPr>
              <w:t>Ausbildungsberuf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41020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Berufsausbildung in der Bauwirtschaft:  Berufliche Grundbildung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41023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Berusfausbildung in der Bauwirtschaft:  Fachstufe - Ausbau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Berufsausbildung in der Bauwirtschaft:  Fachstufe - Hochbau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41025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Berufsausbildung in der Bauwirtschaft:  Fachstufe - Tiefbau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4171-14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Anlagenmechanikerin/Anlagenmechaniker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 xml:space="preserve">4152 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Kauffrau/Kaufmann im Eisenbahn- und Stra</w:t>
            </w:r>
            <w:r>
              <w:t>ß</w:t>
            </w:r>
            <w:r>
              <w:t>enverkehr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41021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Geb</w:t>
            </w:r>
            <w:r>
              <w:t>ä</w:t>
            </w:r>
            <w:r>
              <w:t>udereinigerin/Geb</w:t>
            </w:r>
            <w:r>
              <w:t>ä</w:t>
            </w:r>
            <w:r>
              <w:t>udereiniger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4146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Hauswirtschafterin/Hauswirtschafter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4171-13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Konstruktionsmechanikerin/Konstruktionsmechaniker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4241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Orthop</w:t>
            </w:r>
            <w:r>
              <w:t>ä</w:t>
            </w:r>
            <w:r>
              <w:t>dieschuhmacherin/Orthop</w:t>
            </w:r>
            <w:r>
              <w:t>ä</w:t>
            </w:r>
            <w:r>
              <w:t>dieschuhmacher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4264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Schilder- und Lichtreklameherstellerin/</w:t>
            </w:r>
            <w:r>
              <w:br/>
            </w:r>
            <w:r>
              <w:t>Schilder- und Lichtreklamehersteller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41022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Veranstaltungstechnik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4113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Verwaltungsfachangestellte/Verwaltungsfachangestellter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4162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Landwirtin/Landwirt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41027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Biologielaborantin/Biologielaborant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41028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Chemielaborantin/Chemielaborant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41031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Druckerin/Drucker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4173-10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Informationselektronikerin/Informationselektroniker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41029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Lacklaborantin/Lacklaborant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41030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Physiklaborantin/Physiklaborant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41032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Siebdruckerin/Siebdrucker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41033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Lebensmitteltechnik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Stra</w:t>
            </w:r>
            <w:r>
              <w:t>ß</w:t>
            </w:r>
            <w:r>
              <w:t>en- und Verkehrstechnik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41036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Wasserwirtschaft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4234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Oberfl</w:t>
            </w:r>
            <w:r>
              <w:t>ä</w:t>
            </w:r>
            <w:r>
              <w:t>chenbeschichterin/Oberfl</w:t>
            </w:r>
            <w:r>
              <w:t>ä</w:t>
            </w:r>
            <w:r>
              <w:t xml:space="preserve">chenbeschichter </w:t>
            </w:r>
            <w:r>
              <w:br/>
              <w:t>(bisher: Galvaniseurin/Galvaniseur)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41035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Verfahrensmechanikerin/Verfahrensmechaniker</w:t>
            </w:r>
            <w:r>
              <w:br/>
              <w:t>f</w:t>
            </w:r>
            <w:r>
              <w:t>ü</w:t>
            </w:r>
            <w:r>
              <w:t>r Beschichtungstechnik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41003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Fachangestellte/Fachangestellter</w:t>
            </w:r>
            <w:r>
              <w:br/>
              <w:t>f</w:t>
            </w:r>
            <w:r>
              <w:t>ü</w:t>
            </w:r>
            <w:r>
              <w:t>r Medien- u. Informationsdienste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41009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Kauffrau/Kaufmann f</w:t>
            </w:r>
            <w:r>
              <w:t>ü</w:t>
            </w:r>
            <w:r>
              <w:t>r audiovisuelle Medien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41016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365D4" w:rsidRDefault="000365D4">
            <w:pPr>
              <w:pStyle w:val="V-Normaltext"/>
              <w:widowControl/>
              <w:rPr>
                <w:rFonts w:cs="Calibri"/>
              </w:rPr>
            </w:pPr>
            <w:r>
              <w:t>Servicekauffrau/Servicekaufmann im Luftverkehr</w:t>
            </w:r>
          </w:p>
        </w:tc>
      </w:tr>
    </w:tbl>
    <w:p w:rsidR="000365D4" w:rsidRDefault="000365D4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jc w:val="right"/>
      </w:pP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:rsidR="000365D4" w:rsidRDefault="000365D4">
      <w:pPr>
        <w:pStyle w:val="V-Normaltext"/>
        <w:widowControl/>
        <w:rPr>
          <w:rFonts w:cs="Calibri"/>
        </w:rPr>
      </w:pPr>
      <w:r>
        <w:t>Folgende Lehrpl</w:t>
      </w:r>
      <w:r>
        <w:t>ä</w:t>
      </w:r>
      <w:r>
        <w:t>ne zur Erprobung treten mit Ablauf des 31. 7. 2007 au</w:t>
      </w:r>
      <w:r>
        <w:t>ß</w:t>
      </w:r>
      <w:r>
        <w:t>er Kraft:</w:t>
      </w:r>
    </w:p>
    <w:p w:rsidR="000365D4" w:rsidRDefault="000365D4">
      <w:pPr>
        <w:pStyle w:val="V-ListeNormal1"/>
        <w:keepNext/>
        <w:widowControl/>
        <w:ind w:left="340" w:hanging="340"/>
        <w:jc w:val="left"/>
      </w:pPr>
      <w:r>
        <w:rPr>
          <w:rFonts w:cs="Arial"/>
        </w:rPr>
        <w:t>–</w:t>
      </w:r>
      <w:r>
        <w:rPr>
          <w:rFonts w:cs="Arial"/>
        </w:rPr>
        <w:tab/>
        <w:t xml:space="preserve">Berufsausbildung in der Bauwirtschaft: Berufliche Grundbildung RdErl. v.  9. 12. 1999 (BASS 15 </w:t>
      </w:r>
      <w:r>
        <w:rPr>
          <w:rFonts w:cs="Arial"/>
        </w:rPr>
        <w:t>–</w:t>
      </w:r>
      <w:r>
        <w:rPr>
          <w:rFonts w:cs="Arial"/>
        </w:rPr>
        <w:t xml:space="preserve"> 33 Nr. 210)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 xml:space="preserve">Berufsausbildung in der Bauwirtschaft:  Fachstufe </w:t>
      </w:r>
      <w:r>
        <w:t>–</w:t>
      </w:r>
      <w:r>
        <w:t xml:space="preserve"> Ausbau</w:t>
      </w:r>
      <w:r>
        <w:br/>
        <w:t xml:space="preserve">RdErl v. 21. 7. 2000 (BASS 15 </w:t>
      </w:r>
      <w:r>
        <w:t>–</w:t>
      </w:r>
      <w:r>
        <w:t xml:space="preserve"> 33 Nr. 213)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 xml:space="preserve">Berufsausbildung in der Bauwirtschaft:  Fachstufe </w:t>
      </w:r>
      <w:r>
        <w:rPr>
          <w:rFonts w:cs="Arial"/>
        </w:rPr>
        <w:t>–</w:t>
      </w:r>
      <w:r>
        <w:rPr>
          <w:rFonts w:cs="Arial"/>
        </w:rPr>
        <w:t xml:space="preserve"> Hochbau</w:t>
      </w:r>
      <w:r>
        <w:rPr>
          <w:rFonts w:cs="Arial"/>
        </w:rPr>
        <w:br/>
        <w:t xml:space="preserve">RdErl. v. 22. 8. 2003 (BASS 15 </w:t>
      </w:r>
      <w:r>
        <w:rPr>
          <w:rFonts w:cs="Arial"/>
        </w:rPr>
        <w:t>–</w:t>
      </w:r>
      <w:r>
        <w:rPr>
          <w:rFonts w:cs="Arial"/>
        </w:rPr>
        <w:t xml:space="preserve"> 33 Nr. 214)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 xml:space="preserve">Berufsausbildung in der Bauwirtschaft:  Fachstufe </w:t>
      </w:r>
      <w:r>
        <w:t>–</w:t>
      </w:r>
      <w:r>
        <w:t xml:space="preserve"> Tiefbau</w:t>
      </w:r>
      <w:r>
        <w:br/>
        <w:t xml:space="preserve">RdErl. v. 22. 8. 2003 (BASS 15 </w:t>
      </w:r>
      <w:r>
        <w:t>–</w:t>
      </w:r>
      <w:r>
        <w:t xml:space="preserve"> 33 Nr. 215)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Anlagenmechanikerin/Anlagenmechaniker</w:t>
      </w:r>
      <w:r>
        <w:rPr>
          <w:rFonts w:cs="Arial"/>
        </w:rPr>
        <w:br/>
        <w:t xml:space="preserve">RdErl. v. 10. 12. 2004 (BASS 15 </w:t>
      </w:r>
      <w:r>
        <w:rPr>
          <w:rFonts w:cs="Arial"/>
        </w:rPr>
        <w:t>–</w:t>
      </w:r>
      <w:r>
        <w:rPr>
          <w:rFonts w:cs="Arial"/>
        </w:rPr>
        <w:t xml:space="preserve"> 33 Nr. 72.141)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Kauffrau/Kaufmann im Eisenbahn- und Stra</w:t>
      </w:r>
      <w:r>
        <w:t>ß</w:t>
      </w:r>
      <w:r>
        <w:t>enverkehr</w:t>
      </w:r>
      <w:r>
        <w:br/>
        <w:t xml:space="preserve">RdErl. v. 9. 12. 1999 (BASS 15 </w:t>
      </w:r>
      <w:r>
        <w:t>–</w:t>
      </w:r>
      <w:r>
        <w:t xml:space="preserve"> 33 Nr. 52 b)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Geb</w:t>
      </w:r>
      <w:r>
        <w:rPr>
          <w:rFonts w:cs="Arial"/>
        </w:rPr>
        <w:t>ä</w:t>
      </w:r>
      <w:r>
        <w:rPr>
          <w:rFonts w:cs="Arial"/>
        </w:rPr>
        <w:t>udereinigerin/Geb</w:t>
      </w:r>
      <w:r>
        <w:rPr>
          <w:rFonts w:cs="Arial"/>
        </w:rPr>
        <w:t>ä</w:t>
      </w:r>
      <w:r>
        <w:rPr>
          <w:rFonts w:cs="Arial"/>
        </w:rPr>
        <w:t>udereiniger</w:t>
      </w:r>
      <w:r>
        <w:rPr>
          <w:rFonts w:cs="Arial"/>
        </w:rPr>
        <w:br/>
        <w:t xml:space="preserve">RdErl. v. 9. 12. 1999 (BASS 15 </w:t>
      </w:r>
      <w:r>
        <w:rPr>
          <w:rFonts w:cs="Arial"/>
        </w:rPr>
        <w:t>–</w:t>
      </w:r>
      <w:r>
        <w:rPr>
          <w:rFonts w:cs="Arial"/>
        </w:rPr>
        <w:t xml:space="preserve"> 33 Nr. 211)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Hauswirtschafterin/Hauswirtschafter</w:t>
      </w:r>
      <w:r>
        <w:br/>
        <w:t xml:space="preserve">RdErl. v. 9. 12. 1999 (BASS 15 </w:t>
      </w:r>
      <w:r>
        <w:t>–</w:t>
      </w:r>
      <w:r>
        <w:t xml:space="preserve"> 33 Nr. 46)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 xml:space="preserve">Konstruktionsmechanikerin/Konstruktionsmechaniker </w:t>
      </w:r>
      <w:r>
        <w:rPr>
          <w:rFonts w:cs="Arial"/>
        </w:rPr>
        <w:br/>
        <w:t xml:space="preserve">RdErl. v. 10. 12. 2004 (BASS 15 </w:t>
      </w:r>
      <w:r>
        <w:rPr>
          <w:rFonts w:cs="Arial"/>
        </w:rPr>
        <w:t>–</w:t>
      </w:r>
      <w:r>
        <w:rPr>
          <w:rFonts w:cs="Arial"/>
        </w:rPr>
        <w:t xml:space="preserve"> 33 Nr. 72.131)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Orthop</w:t>
      </w:r>
      <w:r>
        <w:t>ä</w:t>
      </w:r>
      <w:r>
        <w:t>dieschuhmacherin/Orthop</w:t>
      </w:r>
      <w:r>
        <w:t>ä</w:t>
      </w:r>
      <w:r>
        <w:t>dieschuhmacher</w:t>
      </w:r>
      <w:r>
        <w:br/>
        <w:t xml:space="preserve">RdErl. v. 21. 10. 1996 (BASS 15 </w:t>
      </w:r>
      <w:r>
        <w:t>–</w:t>
      </w:r>
      <w:r>
        <w:t xml:space="preserve"> 33 Nr. 141)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Schilder- und Lichtreklameherstellerin/</w:t>
      </w:r>
      <w:r>
        <w:rPr>
          <w:rFonts w:cs="Arial"/>
        </w:rPr>
        <w:br/>
        <w:t xml:space="preserve">Schilder- und Lichtreklamehersteller </w:t>
      </w:r>
      <w:r>
        <w:rPr>
          <w:rFonts w:cs="Arial"/>
        </w:rPr>
        <w:br/>
        <w:t xml:space="preserve">RdErl. v. 9. 12. 1999 (BASS 15 </w:t>
      </w:r>
      <w:r>
        <w:rPr>
          <w:rFonts w:cs="Arial"/>
        </w:rPr>
        <w:t>–</w:t>
      </w:r>
      <w:r>
        <w:rPr>
          <w:rFonts w:cs="Arial"/>
        </w:rPr>
        <w:t xml:space="preserve"> 33 Nr. 164)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Fachkraft f</w:t>
      </w:r>
      <w:r>
        <w:t>ü</w:t>
      </w:r>
      <w:r>
        <w:t>r Veranstaltungstechnik</w:t>
      </w:r>
      <w:r>
        <w:br/>
        <w:t xml:space="preserve">RdErl. v. 26. 7.  2002 (BASS 15 </w:t>
      </w:r>
      <w:r>
        <w:t>–</w:t>
      </w:r>
      <w:r>
        <w:t xml:space="preserve"> 33 Nr. 212)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Verwaltungsfachangestellte/Verwaltungsfachangestellter</w:t>
      </w:r>
      <w:r>
        <w:rPr>
          <w:rFonts w:cs="Arial"/>
        </w:rPr>
        <w:br/>
        <w:t xml:space="preserve">RdErl. v. 9. 12. 1999 (BASS 15 </w:t>
      </w:r>
      <w:r>
        <w:rPr>
          <w:rFonts w:cs="Arial"/>
        </w:rPr>
        <w:t>–</w:t>
      </w:r>
      <w:r>
        <w:rPr>
          <w:rFonts w:cs="Arial"/>
        </w:rPr>
        <w:t xml:space="preserve"> 33 Nr. 13)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 xml:space="preserve">Landwirtin/Landwirt </w:t>
      </w:r>
      <w:r>
        <w:br/>
        <w:t xml:space="preserve">RdErl. v. 21. 7. 2000 (BASS 15 </w:t>
      </w:r>
      <w:r>
        <w:t>–</w:t>
      </w:r>
      <w:r>
        <w:t xml:space="preserve"> 33 Nr. 62)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 xml:space="preserve">Biologielaborantin/Biologielaborant </w:t>
      </w:r>
      <w:r>
        <w:rPr>
          <w:rFonts w:cs="Arial"/>
        </w:rPr>
        <w:br/>
        <w:t xml:space="preserve">RdErl. v. 24. 11. 2000 (BASS 15 </w:t>
      </w:r>
      <w:r>
        <w:rPr>
          <w:rFonts w:cs="Arial"/>
        </w:rPr>
        <w:t>–</w:t>
      </w:r>
      <w:r>
        <w:rPr>
          <w:rFonts w:cs="Arial"/>
        </w:rPr>
        <w:t xml:space="preserve"> 33 Nr. 216)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Chemielaborantin/Chemielaborant</w:t>
      </w:r>
      <w:r>
        <w:br/>
        <w:t xml:space="preserve">RdErl. v. 24. 11. 2000 (BASS 15 </w:t>
      </w:r>
      <w:r>
        <w:t>–</w:t>
      </w:r>
      <w:r>
        <w:t xml:space="preserve"> 33 Nr. 217)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Druckerin/Drucker</w:t>
      </w:r>
      <w:r>
        <w:rPr>
          <w:rFonts w:cs="Arial"/>
        </w:rPr>
        <w:br/>
        <w:t xml:space="preserve">RdErl. v. 24. 11. 2000 (BASS 15 </w:t>
      </w:r>
      <w:r>
        <w:rPr>
          <w:rFonts w:cs="Arial"/>
        </w:rPr>
        <w:t>–</w:t>
      </w:r>
      <w:r>
        <w:rPr>
          <w:rFonts w:cs="Arial"/>
        </w:rPr>
        <w:t xml:space="preserve"> 33 Nr. 220)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Informationselektronikerin/Informationselektroniker</w:t>
      </w:r>
      <w:r>
        <w:br/>
        <w:t xml:space="preserve">RdErl. v. 24. 11. 2000 (BASS 15 </w:t>
      </w:r>
      <w:r>
        <w:t>–</w:t>
      </w:r>
      <w:r>
        <w:t xml:space="preserve"> 33 Nr. 73.10)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Lacklaborantin/Lacklaborant</w:t>
      </w:r>
      <w:r>
        <w:rPr>
          <w:rFonts w:cs="Arial"/>
        </w:rPr>
        <w:br/>
        <w:t xml:space="preserve">RdErl. v. 22. 8. 2003 (BASS 15 </w:t>
      </w:r>
      <w:r>
        <w:rPr>
          <w:rFonts w:cs="Arial"/>
        </w:rPr>
        <w:t>–</w:t>
      </w:r>
      <w:r>
        <w:rPr>
          <w:rFonts w:cs="Arial"/>
        </w:rPr>
        <w:t xml:space="preserve"> 33 Nr. 218)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Physiklaborantin/Physiklaborant</w:t>
      </w:r>
      <w:r>
        <w:br/>
        <w:t xml:space="preserve">RdErl. v. 24. 11. 2000 (BASS 15 </w:t>
      </w:r>
      <w:r>
        <w:t>–</w:t>
      </w:r>
      <w:r>
        <w:t xml:space="preserve"> 33 Nr. 219)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Siebdruckerin/Siebdrucker</w:t>
      </w:r>
      <w:r>
        <w:rPr>
          <w:rFonts w:cs="Arial"/>
        </w:rPr>
        <w:br/>
        <w:t xml:space="preserve">RdErl. v. 24. 11. 2000 (BASS 15 </w:t>
      </w:r>
      <w:r>
        <w:rPr>
          <w:rFonts w:cs="Arial"/>
        </w:rPr>
        <w:t>–</w:t>
      </w:r>
      <w:r>
        <w:rPr>
          <w:rFonts w:cs="Arial"/>
        </w:rPr>
        <w:t xml:space="preserve"> 33 Nr. 221)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Fachkraft f</w:t>
      </w:r>
      <w:r>
        <w:t>ü</w:t>
      </w:r>
      <w:r>
        <w:t>r Lebensmitteltechnik</w:t>
      </w:r>
      <w:r>
        <w:br/>
        <w:t xml:space="preserve">RdErl. v. 5. 3. 2001 (BASS 15 </w:t>
      </w:r>
      <w:r>
        <w:t>–</w:t>
      </w:r>
      <w:r>
        <w:t xml:space="preserve"> 33 Nr. 222)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Fachkraft f</w:t>
      </w:r>
      <w:r>
        <w:rPr>
          <w:rFonts w:cs="Arial"/>
        </w:rPr>
        <w:t>ü</w:t>
      </w:r>
      <w:r>
        <w:rPr>
          <w:rFonts w:cs="Arial"/>
        </w:rPr>
        <w:t>r Stra</w:t>
      </w:r>
      <w:r>
        <w:rPr>
          <w:rFonts w:cs="Arial"/>
        </w:rPr>
        <w:t>ß</w:t>
      </w:r>
      <w:r>
        <w:rPr>
          <w:rFonts w:cs="Arial"/>
        </w:rPr>
        <w:t xml:space="preserve">en- und Verkehrstechnik </w:t>
      </w:r>
      <w:r>
        <w:rPr>
          <w:rFonts w:cs="Arial"/>
        </w:rPr>
        <w:br/>
        <w:t xml:space="preserve">RdErl. v. 5. 3. 2001 (BASS 15 </w:t>
      </w:r>
      <w:r>
        <w:rPr>
          <w:rFonts w:cs="Arial"/>
        </w:rPr>
        <w:t>–</w:t>
      </w:r>
      <w:r>
        <w:rPr>
          <w:rFonts w:cs="Arial"/>
        </w:rPr>
        <w:t xml:space="preserve"> 33 Nr. 223)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Fachkraft f</w:t>
      </w:r>
      <w:r>
        <w:t>ü</w:t>
      </w:r>
      <w:r>
        <w:t>r Wasserwirtschaft</w:t>
      </w:r>
      <w:r>
        <w:br/>
        <w:t xml:space="preserve">RdErl. v. 5. 3. 2001 (BASS 15 </w:t>
      </w:r>
      <w:r>
        <w:t>–</w:t>
      </w:r>
      <w:r>
        <w:t xml:space="preserve"> 33 Nr. 225)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Galvaniseurin/Galvaniseur</w:t>
      </w:r>
      <w:r>
        <w:rPr>
          <w:rFonts w:cs="Arial"/>
        </w:rPr>
        <w:br/>
        <w:t xml:space="preserve">RdErl. v. 5. 5. 2001 (BASS 15 </w:t>
      </w:r>
      <w:r>
        <w:rPr>
          <w:rFonts w:cs="Arial"/>
        </w:rPr>
        <w:t>–</w:t>
      </w:r>
      <w:r>
        <w:rPr>
          <w:rFonts w:cs="Arial"/>
        </w:rPr>
        <w:t xml:space="preserve"> 33 Nr. 134)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Verfahrensmechanikerin/Verfahrensmechaniker</w:t>
      </w:r>
      <w:r>
        <w:br/>
        <w:t xml:space="preserve">RdErl. v. 5. 3. 2001 (BASS 15 </w:t>
      </w:r>
      <w:r>
        <w:t>–</w:t>
      </w:r>
      <w:r>
        <w:t xml:space="preserve"> 33 Nr. 224)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Fachangestellte/Fachangestellter f</w:t>
      </w:r>
      <w:r>
        <w:rPr>
          <w:rFonts w:cs="Arial"/>
        </w:rPr>
        <w:t>ü</w:t>
      </w:r>
      <w:r>
        <w:rPr>
          <w:rFonts w:cs="Arial"/>
        </w:rPr>
        <w:t xml:space="preserve">r Medien- u. Informationsdienste RdErl.v. 30. 7. 1999 (BASS 15 </w:t>
      </w:r>
      <w:r>
        <w:rPr>
          <w:rFonts w:cs="Arial"/>
        </w:rPr>
        <w:t>–</w:t>
      </w:r>
      <w:r>
        <w:rPr>
          <w:rFonts w:cs="Arial"/>
        </w:rPr>
        <w:t xml:space="preserve"> 33 Nr. 193)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ListeNormal1"/>
        <w:keepNext/>
        <w:widowControl/>
        <w:ind w:left="340" w:hanging="340"/>
        <w:rPr>
          <w:rFonts w:cs="Arial"/>
        </w:rPr>
      </w:pPr>
      <w:r>
        <w:t>–</w:t>
      </w:r>
      <w:r>
        <w:tab/>
        <w:t>Kauffrau/Kaufmann f</w:t>
      </w:r>
      <w:r>
        <w:t>ü</w:t>
      </w:r>
      <w:r>
        <w:t>r audiovisuelle Medien</w:t>
      </w:r>
      <w:r>
        <w:br/>
        <w:t xml:space="preserve">RdErl. v. 30. 7. 1999 (BASS 15 </w:t>
      </w:r>
      <w:r>
        <w:t>–</w:t>
      </w:r>
      <w:r>
        <w:t xml:space="preserve"> 33 Nr. 199)</w:t>
      </w: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ListeNormal1"/>
        <w:keepNext/>
        <w:widowControl/>
        <w:ind w:left="340" w:hanging="340"/>
      </w:pPr>
      <w:r>
        <w:rPr>
          <w:rFonts w:cs="Arial"/>
        </w:rPr>
        <w:t>–</w:t>
      </w:r>
      <w:r>
        <w:rPr>
          <w:rFonts w:cs="Arial"/>
        </w:rPr>
        <w:tab/>
        <w:t>Servicekauffrau/Servicekaufmann im Luftverkehr</w:t>
      </w:r>
      <w:r>
        <w:rPr>
          <w:rFonts w:cs="Arial"/>
        </w:rPr>
        <w:br/>
        <w:t xml:space="preserve">RdErl.v. 30. 7. 1999 (BASS 15 </w:t>
      </w:r>
      <w:r>
        <w:rPr>
          <w:rFonts w:cs="Arial"/>
        </w:rPr>
        <w:t>–</w:t>
      </w:r>
      <w:r>
        <w:rPr>
          <w:rFonts w:cs="Arial"/>
        </w:rPr>
        <w:t xml:space="preserve"> 33 Nr. 206)</w:t>
      </w:r>
    </w:p>
    <w:p w:rsidR="000365D4" w:rsidRDefault="000365D4">
      <w:pPr>
        <w:pStyle w:val="V-Normaltext"/>
        <w:widowControl/>
      </w:pPr>
    </w:p>
    <w:p w:rsidR="000365D4" w:rsidRDefault="000365D4">
      <w:pPr>
        <w:pStyle w:val="V-Normaltext"/>
        <w:widowControl/>
        <w:rPr>
          <w:rFonts w:cs="Calibri"/>
        </w:rPr>
      </w:pPr>
    </w:p>
    <w:p w:rsidR="000365D4" w:rsidRDefault="000365D4">
      <w:pPr>
        <w:pStyle w:val="V-Normaltext"/>
        <w:widowControl/>
      </w:pPr>
    </w:p>
    <w:p w:rsidR="000365D4" w:rsidRDefault="000365D4">
      <w:pPr>
        <w:pStyle w:val="V-Normaltext"/>
        <w:widowControl/>
        <w:jc w:val="right"/>
      </w:pPr>
      <w:r>
        <w:rPr>
          <w:rFonts w:cs="Calibri"/>
        </w:rPr>
        <w:t>ABl. NRW. 7/07 S. 410</w:t>
      </w:r>
    </w:p>
    <w:p w:rsidR="000365D4" w:rsidRDefault="000365D4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365D4" w:rsidRDefault="000365D4">
      <w:r>
        <w:separator/>
      </w:r>
    </w:p>
  </w:endnote>
  <w:endnote w:type="continuationSeparator" w:id="0">
    <w:p w:rsidR="000365D4" w:rsidRDefault="0003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365D4" w:rsidRDefault="000365D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365D4" w:rsidRDefault="000365D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365D4" w:rsidRDefault="000365D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F0B36"/>
    <w:rsid w:val="000365D4"/>
    <w:rsid w:val="001D4CE3"/>
    <w:rsid w:val="004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702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