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153CC" w:rsidRDefault="001153CC">
      <w:pPr>
        <w:widowControl/>
        <w:spacing w:before="10" w:after="10" w:line="180" w:lineRule="exact"/>
        <w:ind w:left="1" w:hanging="1"/>
      </w:pPr>
      <w:bookmarkStart w:id="0" w:name="ABl10_06_20-22"/>
      <w:bookmarkEnd w:id="0"/>
      <w:r>
        <w:rPr>
          <w:rFonts w:ascii="Arial" w:hAnsi="Arial" w:cs="Calibri"/>
          <w:b/>
          <w:sz w:val="18"/>
        </w:rPr>
        <w:t xml:space="preserve">Zu BASS 20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22</w:t>
      </w:r>
    </w:p>
    <w:p w:rsidR="001153CC" w:rsidRDefault="001153CC">
      <w:pPr>
        <w:pStyle w:val="V-Bass-dcber"/>
        <w:widowControl/>
        <w:spacing w:before="10" w:after="10"/>
        <w:rPr>
          <w:rFonts w:cs="Arial"/>
        </w:rPr>
      </w:pPr>
      <w:r>
        <w:t>Fort- und Weiterbildung;</w:t>
      </w:r>
      <w:r>
        <w:br/>
        <w:t>Sprachqualifizierung Englisch</w:t>
      </w:r>
      <w:r>
        <w:br/>
        <w:t>f</w:t>
      </w:r>
      <w:r>
        <w:t>ü</w:t>
      </w:r>
      <w:r>
        <w:t>r Lehrkr</w:t>
      </w:r>
      <w:r>
        <w:t>ä</w:t>
      </w:r>
      <w:r>
        <w:t>fte an Grundschulen  und F</w:t>
      </w:r>
      <w:r>
        <w:t>ö</w:t>
      </w:r>
      <w:r>
        <w:t xml:space="preserve">rderschulen; </w:t>
      </w:r>
      <w:r>
        <w:br/>
      </w:r>
      <w:r>
        <w:t>Ä</w:t>
      </w:r>
      <w:r>
        <w:t>nderung</w:t>
      </w:r>
    </w:p>
    <w:p w:rsidR="001153CC" w:rsidRDefault="001153C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24. 9. 2006 </w:t>
      </w:r>
      <w:r>
        <w:t>–</w:t>
      </w:r>
      <w:r>
        <w:t xml:space="preserve"> 412.6.03.12-38067</w:t>
      </w:r>
    </w:p>
    <w:p w:rsidR="001153CC" w:rsidRDefault="001153CC">
      <w:pPr>
        <w:pStyle w:val="Haupttext2"/>
        <w:widowControl/>
        <w:spacing w:before="10" w:after="10" w:line="240" w:lineRule="auto"/>
        <w:ind w:left="680" w:hanging="680"/>
      </w:pPr>
      <w:r>
        <w:rPr>
          <w:b/>
        </w:rPr>
        <w:t>Bezug:</w:t>
      </w:r>
      <w:r>
        <w:rPr>
          <w:rFonts w:cs="Arial"/>
        </w:rPr>
        <w:tab/>
        <w:t>1.</w:t>
      </w:r>
    </w:p>
    <w:p w:rsidR="001153CC" w:rsidRDefault="001153CC">
      <w:pPr>
        <w:pStyle w:val="Haupttext2"/>
        <w:widowControl/>
        <w:spacing w:before="10" w:after="90"/>
        <w:ind w:left="908"/>
        <w:rPr>
          <w:rFonts w:cs="Arial"/>
        </w:rPr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 v. 19. 9. 2005 (</w:t>
      </w:r>
      <w:hyperlink w:anchor="6519.fm:20-22nr60" w:history="1">
        <w:r>
          <w:rPr>
            <w:rStyle w:val="Hyperlink"/>
            <w:rFonts w:ascii="Arial" w:hAnsi="Arial" w:cs="Arial"/>
            <w:sz w:val="15"/>
          </w:rPr>
          <w:t>6519.fm:20-22nr60</w:t>
        </w:r>
      </w:hyperlink>
      <w:r>
        <w:t xml:space="preserve">BASS 20 </w:t>
      </w:r>
      <w:r>
        <w:t>–</w:t>
      </w:r>
      <w:r>
        <w:t xml:space="preserve"> 22 Nr. 60)</w:t>
      </w:r>
    </w:p>
    <w:p w:rsidR="001153CC" w:rsidRDefault="001153CC">
      <w:pPr>
        <w:pStyle w:val="Haupttext2"/>
        <w:widowControl/>
        <w:spacing w:before="10" w:after="90"/>
        <w:ind w:left="907" w:hanging="907"/>
      </w:pPr>
      <w:r>
        <w:t xml:space="preserve">2. </w:t>
      </w:r>
      <w:r>
        <w:tab/>
        <w:t>RdErl. d. Ministeriums f</w:t>
      </w:r>
      <w:r>
        <w:t>ü</w:t>
      </w:r>
      <w:r>
        <w:t>r Schule, Jugend und Kinder v.  27. 4. 2004 (</w:t>
      </w:r>
      <w:hyperlink w:anchor="7208.fm:20-22nr8" w:history="1">
        <w:r>
          <w:rPr>
            <w:rStyle w:val="Hyperlink"/>
            <w:rFonts w:ascii="Arial" w:hAnsi="Arial" w:cs="Calibri"/>
            <w:sz w:val="15"/>
          </w:rPr>
          <w:t>7208.fm:20-22nr8</w:t>
        </w:r>
      </w:hyperlink>
      <w:r>
        <w:rPr>
          <w:rFonts w:cs="Arial"/>
        </w:rPr>
        <w:t xml:space="preserve">BASS 20 </w:t>
      </w:r>
      <w:r>
        <w:rPr>
          <w:rFonts w:cs="Arial"/>
        </w:rPr>
        <w:t>–</w:t>
      </w:r>
      <w:r>
        <w:rPr>
          <w:rFonts w:cs="Arial"/>
        </w:rPr>
        <w:t xml:space="preserve"> 22 Nr. 8)</w:t>
      </w:r>
    </w:p>
    <w:p w:rsidR="001153CC" w:rsidRDefault="001153CC">
      <w:pPr>
        <w:pStyle w:val="Zwischenfcber01"/>
        <w:widowControl/>
        <w:rPr>
          <w:rFonts w:cs="Calibri"/>
        </w:rPr>
      </w:pPr>
      <w:r>
        <w:t>I.</w:t>
      </w:r>
    </w:p>
    <w:p w:rsidR="001153CC" w:rsidRDefault="001153CC">
      <w:pPr>
        <w:pStyle w:val="V-Normaltext"/>
        <w:widowControl/>
        <w:rPr>
          <w:rFonts w:cs="Calibri"/>
        </w:rPr>
      </w:pPr>
      <w:r>
        <w:t>Der 1. Bezugserlass wird wie folgt ge</w:t>
      </w:r>
      <w:r>
        <w:t>ä</w:t>
      </w:r>
      <w:r>
        <w:t>ndert:</w:t>
      </w:r>
    </w:p>
    <w:p w:rsidR="001153CC" w:rsidRDefault="001153CC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Der </w:t>
      </w:r>
      <w:r>
        <w:t>Titel des Erlasses wird wie folgt neu gefasst:</w:t>
      </w:r>
    </w:p>
    <w:p w:rsidR="001153CC" w:rsidRDefault="001153CC">
      <w:pPr>
        <w:pStyle w:val="V-Haupttext1"/>
        <w:widowControl/>
        <w:rPr>
          <w:rFonts w:cs="Arial"/>
        </w:rPr>
      </w:pPr>
      <w:r>
        <w:t>„</w:t>
      </w:r>
      <w:r>
        <w:t>Fort- und Weiterbildung; Sprachqualifizierung Englisch f</w:t>
      </w:r>
      <w:r>
        <w:t>ü</w:t>
      </w:r>
      <w:r>
        <w:t>r Lehr-</w:t>
      </w:r>
      <w:r>
        <w:br/>
        <w:t>kr</w:t>
      </w:r>
      <w:r>
        <w:t>ä</w:t>
      </w:r>
      <w:r>
        <w:t>fte an Grundschulen und F</w:t>
      </w:r>
      <w:r>
        <w:t>ö</w:t>
      </w:r>
      <w:r>
        <w:t>rderschulen.</w:t>
      </w:r>
      <w:r>
        <w:t>“</w:t>
      </w:r>
    </w:p>
    <w:p w:rsidR="001153CC" w:rsidRDefault="001153CC">
      <w:pPr>
        <w:pStyle w:val="V-Haupttext1"/>
        <w:widowControl/>
        <w:ind w:left="340" w:hanging="340"/>
      </w:pPr>
      <w:r>
        <w:t>2.</w:t>
      </w:r>
      <w:r>
        <w:tab/>
      </w:r>
      <w:r>
        <w:rPr>
          <w:rFonts w:cs="Arial"/>
        </w:rPr>
        <w:t>Satz 1 des Erlasses erh</w:t>
      </w:r>
      <w:r>
        <w:rPr>
          <w:rFonts w:cs="Arial"/>
        </w:rPr>
        <w:t>ä</w:t>
      </w:r>
      <w:r>
        <w:rPr>
          <w:rFonts w:cs="Arial"/>
        </w:rPr>
        <w:t xml:space="preserve">lt nach dem Wort </w:t>
      </w:r>
      <w:r>
        <w:rPr>
          <w:rFonts w:cs="Arial"/>
        </w:rPr>
        <w:t>„</w:t>
      </w:r>
      <w:r>
        <w:rPr>
          <w:rFonts w:cs="Arial"/>
        </w:rPr>
        <w:t>Primarstufe</w:t>
      </w:r>
      <w:r>
        <w:rPr>
          <w:rFonts w:cs="Arial"/>
        </w:rPr>
        <w:t>“</w:t>
      </w:r>
      <w:r>
        <w:rPr>
          <w:rFonts w:cs="Arial"/>
        </w:rPr>
        <w:t xml:space="preserve"> die Erg</w:t>
      </w:r>
      <w:r>
        <w:rPr>
          <w:rFonts w:cs="Arial"/>
        </w:rPr>
        <w:t>ä</w:t>
      </w:r>
      <w:r>
        <w:rPr>
          <w:rFonts w:cs="Arial"/>
        </w:rPr>
        <w:t xml:space="preserve">nzung: </w:t>
      </w:r>
      <w:r>
        <w:rPr>
          <w:rFonts w:cs="Arial"/>
        </w:rPr>
        <w:t>„</w:t>
      </w:r>
      <w:r>
        <w:rPr>
          <w:rFonts w:cs="Arial"/>
        </w:rPr>
        <w:t>und in F</w:t>
      </w:r>
      <w:r>
        <w:rPr>
          <w:rFonts w:cs="Arial"/>
        </w:rPr>
        <w:t>ö</w:t>
      </w:r>
      <w:r>
        <w:rPr>
          <w:rFonts w:cs="Arial"/>
        </w:rPr>
        <w:t>rderschulen</w:t>
      </w:r>
      <w:r>
        <w:rPr>
          <w:rFonts w:cs="Arial"/>
        </w:rPr>
        <w:t>“</w:t>
      </w:r>
      <w:r>
        <w:rPr>
          <w:rFonts w:cs="Arial"/>
        </w:rPr>
        <w:t>.</w:t>
      </w:r>
    </w:p>
    <w:p w:rsidR="001153CC" w:rsidRDefault="001153CC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In </w:t>
      </w:r>
      <w:r>
        <w:rPr>
          <w:rFonts w:cs="Arial"/>
        </w:rPr>
        <w:t>„</w:t>
      </w:r>
      <w:r>
        <w:t>3. Organisatorische Regelungen</w:t>
      </w:r>
      <w:r>
        <w:t>“</w:t>
      </w:r>
      <w:r>
        <w:t xml:space="preserve"> wird nach dem ersten Absatz folgender Absatz eingef</w:t>
      </w:r>
      <w:r>
        <w:t>ü</w:t>
      </w:r>
      <w:r>
        <w:t>gt:</w:t>
      </w:r>
    </w:p>
    <w:p w:rsidR="001153CC" w:rsidRDefault="001153CC">
      <w:pPr>
        <w:pStyle w:val="V-Haupttext1"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den Erwerb der unbefristeten Unterrichtserlaubnis f</w:t>
      </w:r>
      <w:r>
        <w:t>ü</w:t>
      </w:r>
      <w:r>
        <w:t>r Englisch an den F</w:t>
      </w:r>
      <w:r>
        <w:t>ö</w:t>
      </w:r>
      <w:r>
        <w:t>rderschulen mit dem F</w:t>
      </w:r>
      <w:r>
        <w:t>ö</w:t>
      </w:r>
      <w:r>
        <w:t>rderschwerpunkt Lernen ist zus</w:t>
      </w:r>
      <w:r>
        <w:t>ä</w:t>
      </w:r>
      <w:r>
        <w:t xml:space="preserve">tzlich der Nachweis </w:t>
      </w:r>
      <w:r>
        <w:t>ü</w:t>
      </w:r>
      <w:r>
        <w:t>ber die Teilnahme an einem eint</w:t>
      </w:r>
      <w:r>
        <w:t>ä</w:t>
      </w:r>
      <w:r>
        <w:t xml:space="preserve">gigen didaktischen und methodischen Aufbauseminar (BASS 20 </w:t>
      </w:r>
      <w:r>
        <w:t>–</w:t>
      </w:r>
      <w:r>
        <w:t xml:space="preserve"> 22 Nr. 8  Anlage 1) erforderlich.</w:t>
      </w:r>
      <w:r>
        <w:t>“</w:t>
      </w:r>
    </w:p>
    <w:p w:rsidR="001153CC" w:rsidRDefault="001153CC">
      <w:pPr>
        <w:pStyle w:val="Zwischenfcber01"/>
        <w:widowControl/>
      </w:pPr>
      <w:r>
        <w:rPr>
          <w:rFonts w:cs="Calibri"/>
        </w:rPr>
        <w:t>II.</w:t>
      </w:r>
    </w:p>
    <w:p w:rsidR="001153CC" w:rsidRDefault="001153CC">
      <w:pPr>
        <w:pStyle w:val="V-Normaltext"/>
        <w:widowControl/>
      </w:pPr>
      <w:r>
        <w:rPr>
          <w:rFonts w:cs="Calibri"/>
        </w:rPr>
        <w:t>Der 2.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153CC" w:rsidRDefault="001153CC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In der </w:t>
      </w:r>
      <w:r>
        <w:t xml:space="preserve">Anlage 1 wird der Text zur Fortbildung: Didaktisch-methodische Fortbildung </w:t>
      </w:r>
      <w:r>
        <w:t>„</w:t>
      </w:r>
      <w:r>
        <w:t>Englisch in der Grundschule und in F</w:t>
      </w:r>
      <w:r>
        <w:t>ö</w:t>
      </w:r>
      <w:r>
        <w:t>rderschulen</w:t>
      </w:r>
      <w:r>
        <w:t>“</w:t>
      </w:r>
      <w:r>
        <w:t xml:space="preserve"> wie folgt ge</w:t>
      </w:r>
      <w:r>
        <w:t>ä</w:t>
      </w:r>
      <w:r>
        <w:t>ndert:</w:t>
      </w:r>
    </w:p>
    <w:p w:rsidR="001153CC" w:rsidRDefault="001153CC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Die </w:t>
      </w:r>
      <w:r>
        <w:t>Ü</w:t>
      </w:r>
      <w:r>
        <w:t>berschrift wird wie folgt neu gefasst:</w:t>
      </w:r>
    </w:p>
    <w:p w:rsidR="001153CC" w:rsidRDefault="001153CC">
      <w:pPr>
        <w:pStyle w:val="V-Haupttext1"/>
        <w:widowControl/>
        <w:rPr>
          <w:rFonts w:cs="Arial"/>
        </w:rPr>
      </w:pPr>
      <w:r>
        <w:t xml:space="preserve">Didaktische und methodische Fortbildung </w:t>
      </w:r>
      <w:r>
        <w:t>„</w:t>
      </w:r>
      <w:r>
        <w:t>Englisch in Grundschulen und F</w:t>
      </w:r>
      <w:r>
        <w:t>ö</w:t>
      </w:r>
      <w:r>
        <w:t>rderschulen</w:t>
      </w:r>
      <w:r>
        <w:t>“</w:t>
      </w:r>
      <w:r>
        <w:t>.</w:t>
      </w:r>
    </w:p>
    <w:p w:rsidR="001153CC" w:rsidRDefault="001153CC">
      <w:pPr>
        <w:pStyle w:val="V-Haupttext1"/>
        <w:widowControl/>
        <w:ind w:left="340" w:hanging="340"/>
      </w:pPr>
      <w:r>
        <w:t>2.</w:t>
      </w:r>
      <w:r>
        <w:tab/>
        <w:t xml:space="preserve">Nr. </w:t>
      </w:r>
      <w:r>
        <w:rPr>
          <w:rFonts w:cs="Arial"/>
        </w:rPr>
        <w:t>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1153CC" w:rsidRDefault="001153CC">
      <w:pPr>
        <w:pStyle w:val="V-Haupttext1"/>
        <w:widowControl/>
      </w:pPr>
      <w:r>
        <w:rPr>
          <w:rFonts w:cs="Arial"/>
        </w:rPr>
        <w:t>„</w:t>
      </w:r>
      <w:r>
        <w:rPr>
          <w:rFonts w:cs="Arial"/>
        </w:rPr>
        <w:t>Die didaktische und methodische Qualifizierung f</w:t>
      </w:r>
      <w:r>
        <w:rPr>
          <w:rFonts w:cs="Arial"/>
        </w:rPr>
        <w:t>ü</w:t>
      </w:r>
      <w:r>
        <w:rPr>
          <w:rFonts w:cs="Arial"/>
        </w:rPr>
        <w:t>hrt zum Erwerb von unterrichtlichen Handlungskompetenzen.</w:t>
      </w:r>
      <w:r>
        <w:rPr>
          <w:rFonts w:cs="Arial"/>
        </w:rPr>
        <w:t>“</w:t>
      </w:r>
    </w:p>
    <w:p w:rsidR="001153CC" w:rsidRDefault="001153CC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Nr. </w:t>
      </w:r>
      <w:r>
        <w:t>3 erh</w:t>
      </w:r>
      <w:r>
        <w:t>ä</w:t>
      </w:r>
      <w:r>
        <w:t>lt folgende Fassung:</w:t>
      </w:r>
    </w:p>
    <w:p w:rsidR="001153CC" w:rsidRDefault="001153CC">
      <w:pPr>
        <w:pStyle w:val="V-Haupttext1"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die o. g. Schulformen beziehen sich die Inhalte auf folgende Themen:</w:t>
      </w:r>
    </w:p>
    <w:p w:rsidR="001153CC" w:rsidRDefault="001153CC">
      <w:pPr>
        <w:pStyle w:val="ListeHaupttext2"/>
        <w:keepNext/>
        <w:widowControl/>
        <w:ind w:left="737" w:hanging="737"/>
      </w:pPr>
      <w:r>
        <w:rPr>
          <w:rFonts w:cs="Calibri"/>
        </w:rPr>
        <w:t>3.1</w:t>
      </w:r>
      <w:r>
        <w:rPr>
          <w:rFonts w:cs="Calibri"/>
        </w:rPr>
        <w:tab/>
        <w:t>Auseinandersetzung mit Erkenntnissen zur Spracherwerbsforschung</w:t>
      </w:r>
    </w:p>
    <w:p w:rsidR="001153CC" w:rsidRDefault="001153CC">
      <w:pPr>
        <w:pStyle w:val="ListeHaupttext2"/>
        <w:keepNext/>
        <w:widowControl/>
        <w:ind w:left="737" w:hanging="737"/>
      </w:pPr>
      <w:r>
        <w:rPr>
          <w:rFonts w:cs="Calibri"/>
        </w:rPr>
        <w:t>3.2</w:t>
      </w:r>
      <w:r>
        <w:rPr>
          <w:rFonts w:cs="Calibri"/>
        </w:rPr>
        <w:tab/>
        <w:t>Grunds</w:t>
      </w:r>
      <w:r>
        <w:rPr>
          <w:rFonts w:cs="Calibri"/>
        </w:rPr>
        <w:t>ä</w:t>
      </w:r>
      <w:r>
        <w:rPr>
          <w:rFonts w:cs="Calibri"/>
        </w:rPr>
        <w:t>tze, Ziele und Anforderungen des Unterrichts</w:t>
      </w:r>
    </w:p>
    <w:p w:rsidR="001153CC" w:rsidRDefault="001153CC">
      <w:pPr>
        <w:pStyle w:val="ListeHaupttext2"/>
        <w:keepNext/>
        <w:widowControl/>
        <w:ind w:left="737" w:hanging="737"/>
      </w:pPr>
      <w:r>
        <w:rPr>
          <w:rFonts w:cs="Calibri"/>
        </w:rPr>
        <w:t>3.3</w:t>
      </w:r>
      <w:r>
        <w:rPr>
          <w:rFonts w:cs="Calibri"/>
        </w:rPr>
        <w:tab/>
        <w:t>Lehr-, Lern- und Arbeitsformen</w:t>
      </w:r>
    </w:p>
    <w:p w:rsidR="001153CC" w:rsidRDefault="001153CC">
      <w:pPr>
        <w:pStyle w:val="ListeHaupttext2"/>
        <w:keepNext/>
        <w:widowControl/>
        <w:ind w:left="737" w:hanging="737"/>
      </w:pPr>
      <w:r>
        <w:rPr>
          <w:rFonts w:cs="Calibri"/>
        </w:rPr>
        <w:t>3.4</w:t>
      </w:r>
      <w:r>
        <w:rPr>
          <w:rFonts w:cs="Calibri"/>
        </w:rPr>
        <w:tab/>
        <w:t>Qualit</w:t>
      </w:r>
      <w:r>
        <w:rPr>
          <w:rFonts w:cs="Calibri"/>
        </w:rPr>
        <w:t>ä</w:t>
      </w:r>
      <w:r>
        <w:rPr>
          <w:rFonts w:cs="Calibri"/>
        </w:rPr>
        <w:t>tsentwicklung und Qualit</w:t>
      </w:r>
      <w:r>
        <w:rPr>
          <w:rFonts w:cs="Calibri"/>
        </w:rPr>
        <w:t>ä</w:t>
      </w:r>
      <w:r>
        <w:rPr>
          <w:rFonts w:cs="Calibri"/>
        </w:rPr>
        <w:t>tssicherung im Unterricht</w:t>
      </w:r>
    </w:p>
    <w:p w:rsidR="001153CC" w:rsidRDefault="001153CC">
      <w:pPr>
        <w:pStyle w:val="ListeHaupttext2"/>
        <w:keepNext/>
        <w:widowControl/>
        <w:ind w:left="737" w:hanging="737"/>
      </w:pPr>
      <w:r>
        <w:rPr>
          <w:rFonts w:cs="Calibri"/>
        </w:rPr>
        <w:t>3.5</w:t>
      </w:r>
      <w:r>
        <w:rPr>
          <w:rFonts w:cs="Calibri"/>
        </w:rPr>
        <w:tab/>
        <w:t>Planung und Erprobung von Unterrichtssequenzen und Unterrichtsmaterialien</w:t>
      </w:r>
    </w:p>
    <w:p w:rsidR="001153CC" w:rsidRDefault="001153CC">
      <w:pPr>
        <w:pStyle w:val="ListeHaupttext2"/>
        <w:keepNext/>
        <w:widowControl/>
        <w:ind w:left="737" w:hanging="737"/>
      </w:pPr>
      <w:r>
        <w:rPr>
          <w:rFonts w:cs="Calibri"/>
        </w:rPr>
        <w:t>3.6</w:t>
      </w:r>
      <w:r>
        <w:rPr>
          <w:rFonts w:cs="Calibri"/>
        </w:rPr>
        <w:tab/>
        <w:t>Dar</w:t>
      </w:r>
      <w:r>
        <w:rPr>
          <w:rFonts w:cs="Calibri"/>
        </w:rPr>
        <w:t>ü</w:t>
      </w:r>
      <w:r>
        <w:rPr>
          <w:rFonts w:cs="Calibri"/>
        </w:rPr>
        <w:t>ber hinaus erhalten die Lehrerinnen und Lehrer in F</w:t>
      </w:r>
      <w:r>
        <w:rPr>
          <w:rFonts w:cs="Calibri"/>
        </w:rPr>
        <w:t>ö</w:t>
      </w:r>
      <w:r>
        <w:rPr>
          <w:rFonts w:cs="Calibri"/>
        </w:rPr>
        <w:t>rderschulen mit dem F</w:t>
      </w:r>
      <w:r>
        <w:rPr>
          <w:rFonts w:cs="Calibri"/>
        </w:rPr>
        <w:t>ö</w:t>
      </w:r>
      <w:r>
        <w:rPr>
          <w:rFonts w:cs="Calibri"/>
        </w:rPr>
        <w:t>rderschwerpunkt Lernen das Angebot zur Teilnahme an einem eint</w:t>
      </w:r>
      <w:r>
        <w:rPr>
          <w:rFonts w:cs="Calibri"/>
        </w:rPr>
        <w:t>ä</w:t>
      </w:r>
      <w:r>
        <w:rPr>
          <w:rFonts w:cs="Calibri"/>
        </w:rPr>
        <w:t>gigen didaktischen und methodischen Aufbauseminar.</w:t>
      </w:r>
      <w:r>
        <w:rPr>
          <w:rFonts w:cs="Calibri"/>
        </w:rPr>
        <w:t>“</w:t>
      </w:r>
    </w:p>
    <w:p w:rsidR="001153CC" w:rsidRDefault="001153CC">
      <w:pPr>
        <w:pStyle w:val="V-Haupttext1"/>
        <w:widowControl/>
        <w:ind w:left="340" w:hanging="340"/>
      </w:pPr>
      <w:r>
        <w:t>4.</w:t>
      </w:r>
      <w:r>
        <w:tab/>
        <w:t xml:space="preserve">In Nr. </w:t>
      </w:r>
      <w:r>
        <w:rPr>
          <w:rFonts w:cs="Arial"/>
        </w:rPr>
        <w:t>4 wird Satz 1 wie folgt neu gefasst:</w:t>
      </w:r>
    </w:p>
    <w:p w:rsidR="001153CC" w:rsidRDefault="001153CC">
      <w:pPr>
        <w:pStyle w:val="V-Haupttext1"/>
        <w:widowControl/>
      </w:pPr>
      <w:r>
        <w:rPr>
          <w:rFonts w:cs="Arial"/>
        </w:rPr>
        <w:t>„</w:t>
      </w:r>
      <w:r>
        <w:rPr>
          <w:rFonts w:cs="Arial"/>
        </w:rPr>
        <w:t>Adressaten sind die f</w:t>
      </w:r>
      <w:r>
        <w:rPr>
          <w:rFonts w:cs="Arial"/>
        </w:rPr>
        <w:t>ü</w:t>
      </w:r>
      <w:r>
        <w:rPr>
          <w:rFonts w:cs="Arial"/>
        </w:rPr>
        <w:t>r den Einsatz im Fach Englisch in Frage kommenden Lehrkr</w:t>
      </w:r>
      <w:r>
        <w:rPr>
          <w:rFonts w:cs="Arial"/>
        </w:rPr>
        <w:t>ä</w:t>
      </w:r>
      <w:r>
        <w:rPr>
          <w:rFonts w:cs="Arial"/>
        </w:rPr>
        <w:t>fte an Grundschulen und F</w:t>
      </w:r>
      <w:r>
        <w:rPr>
          <w:rFonts w:cs="Arial"/>
        </w:rPr>
        <w:t>ö</w:t>
      </w:r>
      <w:r>
        <w:rPr>
          <w:rFonts w:cs="Arial"/>
        </w:rPr>
        <w:t>rderschulen.</w:t>
      </w:r>
      <w:r>
        <w:rPr>
          <w:rFonts w:cs="Arial"/>
        </w:rPr>
        <w:t>“</w:t>
      </w:r>
    </w:p>
    <w:p w:rsidR="001153CC" w:rsidRDefault="001153CC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 xml:space="preserve">In Nr. </w:t>
      </w:r>
      <w:r>
        <w:t>5 erh</w:t>
      </w:r>
      <w:r>
        <w:t>ä</w:t>
      </w:r>
      <w:r>
        <w:t>lt Satz 2 folgende neue Fassung:</w:t>
      </w:r>
    </w:p>
    <w:p w:rsidR="001153CC" w:rsidRDefault="001153CC">
      <w:pPr>
        <w:pStyle w:val="V-Haupttext1"/>
        <w:widowControl/>
        <w:rPr>
          <w:rFonts w:cs="Arial"/>
        </w:rPr>
      </w:pPr>
      <w:r>
        <w:t>„</w:t>
      </w:r>
      <w:r>
        <w:t>Zur Unterst</w:t>
      </w:r>
      <w:r>
        <w:t>ü</w:t>
      </w:r>
      <w:r>
        <w:t>tzung werden allen Teilnehmerinnen und Teilnehmern Materialien online zur Verf</w:t>
      </w:r>
      <w:r>
        <w:t>ü</w:t>
      </w:r>
      <w:r>
        <w:t>gung gestellt.</w:t>
      </w:r>
      <w:r>
        <w:t>“</w:t>
      </w:r>
    </w:p>
    <w:p w:rsidR="001153CC" w:rsidRDefault="001153CC">
      <w:pPr>
        <w:pStyle w:val="Normaltext"/>
        <w:widowControl/>
      </w:pPr>
    </w:p>
    <w:p w:rsidR="001153CC" w:rsidRDefault="001153CC">
      <w:pPr>
        <w:pStyle w:val="Normaltext"/>
        <w:widowControl/>
        <w:rPr>
          <w:rFonts w:cs="Arial"/>
        </w:rPr>
      </w:pPr>
    </w:p>
    <w:p w:rsidR="001153CC" w:rsidRDefault="001153CC">
      <w:pPr>
        <w:pStyle w:val="Normaltext"/>
        <w:widowControl/>
        <w:jc w:val="right"/>
        <w:rPr>
          <w:rFonts w:cs="Arial"/>
        </w:rPr>
      </w:pPr>
      <w:r>
        <w:t>ABl. NRW. 10/06 S.  409</w:t>
      </w:r>
    </w:p>
    <w:p w:rsidR="001153CC" w:rsidRDefault="001153CC">
      <w:pPr>
        <w:pStyle w:val="Normaltext"/>
        <w:widowControl/>
      </w:pPr>
    </w:p>
    <w:p w:rsidR="001153CC" w:rsidRDefault="001153CC">
      <w:pPr>
        <w:pStyle w:val="Normaltext"/>
        <w:widowControl/>
        <w:jc w:val="lef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153CC" w:rsidRDefault="001153CC">
      <w:r>
        <w:separator/>
      </w:r>
    </w:p>
  </w:endnote>
  <w:endnote w:type="continuationSeparator" w:id="0">
    <w:p w:rsidR="001153CC" w:rsidRDefault="0011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153CC" w:rsidRDefault="001153CC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153CC" w:rsidRDefault="001153C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1153CC" w:rsidRDefault="001153C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76DF7"/>
    <w:rsid w:val="001153CC"/>
    <w:rsid w:val="001D4CE3"/>
    <w:rsid w:val="0037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34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