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6A2CDF" w14:textId="77777777" w:rsidR="00377085" w:rsidRDefault="00377085">
      <w:pPr>
        <w:widowControl/>
        <w:spacing w:before="10" w:after="30" w:line="150" w:lineRule="exact"/>
        <w:ind w:left="1" w:hanging="1"/>
        <w:rPr>
          <w:rFonts w:cs="Calibri"/>
        </w:rPr>
      </w:pPr>
      <w:r>
        <w:rPr>
          <w:rFonts w:ascii="Arial" w:hAnsi="Arial" w:cs="Arial"/>
          <w:b/>
          <w:sz w:val="15"/>
        </w:rPr>
        <w:t xml:space="preserve">Zu BASS 15 </w:t>
      </w:r>
      <w:r>
        <w:rPr>
          <w:rFonts w:ascii="Arial" w:hAnsi="Arial" w:cs="Arial"/>
          <w:b/>
          <w:sz w:val="15"/>
        </w:rPr>
        <w:t>–</w:t>
      </w:r>
      <w:r>
        <w:rPr>
          <w:rFonts w:ascii="Arial" w:hAnsi="Arial" w:cs="Arial"/>
          <w:b/>
          <w:sz w:val="15"/>
        </w:rPr>
        <w:t xml:space="preserve"> 39</w:t>
      </w:r>
    </w:p>
    <w:p w14:paraId="584857A1" w14:textId="77777777" w:rsidR="00377085" w:rsidRDefault="00377085">
      <w:pPr>
        <w:pStyle w:val="Bass-dcber"/>
        <w:widowControl/>
      </w:pPr>
      <w:r>
        <w:rPr>
          <w:rFonts w:cs="Arial"/>
        </w:rPr>
        <w:t>Sekundarstufe II - Berufskolleg;</w:t>
      </w:r>
      <w:r>
        <w:rPr>
          <w:rFonts w:cs="Arial"/>
        </w:rPr>
        <w:br/>
        <w:t>Bildungsg</w:t>
      </w:r>
      <w:r>
        <w:rPr>
          <w:rFonts w:cs="Arial"/>
        </w:rPr>
        <w:t>ä</w:t>
      </w:r>
      <w:r>
        <w:rPr>
          <w:rFonts w:cs="Arial"/>
        </w:rPr>
        <w:t xml:space="preserve">nge der Fachschulen; </w:t>
      </w:r>
      <w:r>
        <w:rPr>
          <w:rFonts w:cs="Arial"/>
        </w:rPr>
        <w:br/>
        <w:t>Lehrpl</w:t>
      </w:r>
      <w:r>
        <w:rPr>
          <w:rFonts w:cs="Arial"/>
        </w:rPr>
        <w:t>ä</w:t>
      </w:r>
      <w:r>
        <w:rPr>
          <w:rFonts w:cs="Arial"/>
        </w:rPr>
        <w:t>ne zur Erprobung</w:t>
      </w:r>
    </w:p>
    <w:p w14:paraId="6A56958D" w14:textId="77777777" w:rsidR="00377085" w:rsidRDefault="00377085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26. 7. 2006 </w:t>
      </w:r>
      <w:r>
        <w:rPr>
          <w:rFonts w:cs="Arial"/>
        </w:rPr>
        <w:t>–</w:t>
      </w:r>
      <w:r>
        <w:rPr>
          <w:rFonts w:cs="Arial"/>
        </w:rPr>
        <w:t xml:space="preserve"> 611-6.08.01.13</w:t>
      </w:r>
    </w:p>
    <w:p w14:paraId="16B428CD" w14:textId="77777777" w:rsidR="00377085" w:rsidRDefault="00377085">
      <w:pPr>
        <w:pStyle w:val="Normaltext"/>
        <w:widowControl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den Unterricht in den Bildungsg</w:t>
      </w:r>
      <w:r>
        <w:rPr>
          <w:rFonts w:cs="Arial"/>
        </w:rPr>
        <w:t>ä</w:t>
      </w:r>
      <w:r>
        <w:rPr>
          <w:rFonts w:cs="Arial"/>
        </w:rPr>
        <w:t>ngen der Fachschulen wurden unter verantwortlicher Leitung des Landesinstituts f</w:t>
      </w:r>
      <w:r>
        <w:rPr>
          <w:rFonts w:cs="Arial"/>
        </w:rPr>
        <w:t>ü</w:t>
      </w:r>
      <w:r>
        <w:rPr>
          <w:rFonts w:cs="Arial"/>
        </w:rPr>
        <w:t>r Schule/Qualit</w:t>
      </w:r>
      <w:r>
        <w:rPr>
          <w:rFonts w:cs="Arial"/>
        </w:rPr>
        <w:t>ä</w:t>
      </w:r>
      <w:r>
        <w:rPr>
          <w:rFonts w:cs="Arial"/>
        </w:rPr>
        <w:t>tsagentur sowie unter Mitwirkung erfahrener Lehrkr</w:t>
      </w:r>
      <w:r>
        <w:rPr>
          <w:rFonts w:cs="Arial"/>
        </w:rPr>
        <w:t>ä</w:t>
      </w:r>
      <w:r>
        <w:rPr>
          <w:rFonts w:cs="Arial"/>
        </w:rPr>
        <w:t>fte f</w:t>
      </w:r>
      <w:r>
        <w:rPr>
          <w:rFonts w:cs="Arial"/>
        </w:rPr>
        <w:t>ü</w:t>
      </w:r>
      <w:r>
        <w:rPr>
          <w:rFonts w:cs="Arial"/>
        </w:rPr>
        <w:t>r die in der Anlage 1 aufgef</w:t>
      </w:r>
      <w:r>
        <w:rPr>
          <w:rFonts w:cs="Arial"/>
        </w:rPr>
        <w:t>ü</w:t>
      </w:r>
      <w:r>
        <w:rPr>
          <w:rFonts w:cs="Arial"/>
        </w:rPr>
        <w:t>hrten Bildungsg</w:t>
      </w:r>
      <w:r>
        <w:rPr>
          <w:rFonts w:cs="Arial"/>
        </w:rPr>
        <w:t>ä</w:t>
      </w:r>
      <w:r>
        <w:rPr>
          <w:rFonts w:cs="Arial"/>
        </w:rPr>
        <w:t>nge Lehrpl</w:t>
      </w:r>
      <w:r>
        <w:rPr>
          <w:rFonts w:cs="Arial"/>
        </w:rPr>
        <w:t>ä</w:t>
      </w:r>
      <w:r>
        <w:rPr>
          <w:rFonts w:cs="Arial"/>
        </w:rPr>
        <w:t>ne zur Erprobung erarbeitet.</w:t>
      </w:r>
    </w:p>
    <w:p w14:paraId="188E0D80" w14:textId="77777777" w:rsidR="00377085" w:rsidRDefault="00377085">
      <w:pPr>
        <w:pStyle w:val="Normaltext"/>
        <w:widowControl/>
      </w:pPr>
      <w:r>
        <w:rPr>
          <w:rFonts w:cs="Arial"/>
        </w:rPr>
        <w:t>Die Lehrpl</w:t>
      </w:r>
      <w:r>
        <w:rPr>
          <w:rFonts w:cs="Arial"/>
        </w:rPr>
        <w:t>ä</w:t>
      </w:r>
      <w:r>
        <w:rPr>
          <w:rFonts w:cs="Arial"/>
        </w:rPr>
        <w:t>ne zur Erprobung werden bis zum Ende des Schuljahres 2009/2010 in Kraft gesetzt.</w:t>
      </w:r>
    </w:p>
    <w:p w14:paraId="1CA8B6DA" w14:textId="77777777" w:rsidR="00377085" w:rsidRDefault="00377085">
      <w:pPr>
        <w:pStyle w:val="Normaltext"/>
        <w:widowControl/>
        <w:rPr>
          <w:rFonts w:cs="Arial"/>
        </w:rPr>
      </w:pPr>
      <w:r>
        <w:rPr>
          <w:rFonts w:cs="Arial"/>
        </w:rPr>
        <w:t>Den Berufskollegs, die die jeweiligen Bildungsg</w:t>
      </w:r>
      <w:r>
        <w:rPr>
          <w:rFonts w:cs="Arial"/>
        </w:rPr>
        <w:t>ä</w:t>
      </w:r>
      <w:r>
        <w:rPr>
          <w:rFonts w:cs="Arial"/>
        </w:rPr>
        <w:t>nge f</w:t>
      </w:r>
      <w:r>
        <w:rPr>
          <w:rFonts w:cs="Arial"/>
        </w:rPr>
        <w:t>ü</w:t>
      </w:r>
      <w:r>
        <w:rPr>
          <w:rFonts w:cs="Arial"/>
        </w:rPr>
        <w:t>hren, gehen die Lehrpl</w:t>
      </w:r>
      <w:r>
        <w:rPr>
          <w:rFonts w:cs="Arial"/>
        </w:rPr>
        <w:t>ä</w:t>
      </w:r>
      <w:r>
        <w:rPr>
          <w:rFonts w:cs="Arial"/>
        </w:rPr>
        <w:t>ne mit je einem Exemplar unmittelbar zu. Die Lehrpl</w:t>
      </w:r>
      <w:r>
        <w:rPr>
          <w:rFonts w:cs="Arial"/>
        </w:rPr>
        <w:t>ä</w:t>
      </w:r>
      <w:r>
        <w:rPr>
          <w:rFonts w:cs="Arial"/>
        </w:rPr>
        <w:t>ne werden au</w:t>
      </w:r>
      <w:r>
        <w:rPr>
          <w:rFonts w:cs="Arial"/>
        </w:rPr>
        <w:t>ß</w:t>
      </w:r>
      <w:r>
        <w:rPr>
          <w:rFonts w:cs="Arial"/>
        </w:rPr>
        <w:t>erdem im Bildungsportal des Ministeriums ver</w:t>
      </w:r>
      <w:r>
        <w:rPr>
          <w:rFonts w:cs="Arial"/>
        </w:rPr>
        <w:t>ö</w:t>
      </w:r>
      <w:r>
        <w:rPr>
          <w:rFonts w:cs="Arial"/>
        </w:rPr>
        <w:t>ffentlicht</w:t>
      </w:r>
      <w:r>
        <w:t xml:space="preserve">1). Eine Bestellung </w:t>
      </w:r>
      <w:r>
        <w:t>ü</w:t>
      </w:r>
      <w:r>
        <w:t>ber den Verlag ist nicht m</w:t>
      </w:r>
      <w:r>
        <w:t>ö</w:t>
      </w:r>
      <w:r>
        <w:t>glich. R</w:t>
      </w:r>
      <w:r>
        <w:t>ü</w:t>
      </w:r>
      <w:r>
        <w:t>ckfragen sind an das Landesinstitut f</w:t>
      </w:r>
      <w:r>
        <w:t>ü</w:t>
      </w:r>
      <w:r>
        <w:t>r Schule/ Qualit</w:t>
      </w:r>
      <w:r>
        <w:t>ä</w:t>
      </w:r>
      <w:r>
        <w:t>tsagentur (Abteilung II) zu richten.</w:t>
      </w:r>
    </w:p>
    <w:p w14:paraId="0F7B8A63" w14:textId="77777777" w:rsidR="00377085" w:rsidRDefault="00377085">
      <w:pPr>
        <w:pStyle w:val="Normaltext"/>
        <w:widowControl/>
        <w:rPr>
          <w:rFonts w:cs="Arial"/>
        </w:rPr>
      </w:pPr>
      <w:r>
        <w:t>Die Lehrpl</w:t>
      </w:r>
      <w:r>
        <w:t>ä</w:t>
      </w:r>
      <w:r>
        <w:t>ne sind allen an der didaktischen Jahresplanung f</w:t>
      </w:r>
      <w:r>
        <w:t>ü</w:t>
      </w:r>
      <w:r>
        <w:t>r den Bildungsgang Beteiligten zur Verf</w:t>
      </w:r>
      <w:r>
        <w:t>ü</w:t>
      </w:r>
      <w:r>
        <w:t>gung zu stellen und zus</w:t>
      </w:r>
      <w:r>
        <w:t>ä</w:t>
      </w:r>
      <w:r>
        <w:t>tzlich in der Schulbibliothek u.a. f</w:t>
      </w:r>
      <w:r>
        <w:t>ü</w:t>
      </w:r>
      <w:r>
        <w:t>r die Mitwirkungsberechtigten zur Einsichtnahme bzw. Ausleihe verf</w:t>
      </w:r>
      <w:r>
        <w:t>ü</w:t>
      </w:r>
      <w:r>
        <w:t>gbar zu halten.</w:t>
      </w:r>
    </w:p>
    <w:p w14:paraId="1178AC7E" w14:textId="77777777" w:rsidR="00377085" w:rsidRDefault="00377085">
      <w:pPr>
        <w:pStyle w:val="Normaltext"/>
        <w:widowControl/>
        <w:rPr>
          <w:rFonts w:cs="Arial"/>
        </w:rPr>
      </w:pPr>
      <w:r>
        <w:t>Die zur Erprobung in Kraft gesetzten Lehrpl</w:t>
      </w:r>
      <w:r>
        <w:t>ä</w:t>
      </w:r>
      <w:r>
        <w:t>ne sind in Lernfeldern strukturiert. Die Bildungsgangkonferenzen sind aufgerufen, eine intensive didaktische Diskussion der Lehrpl</w:t>
      </w:r>
      <w:r>
        <w:t>ä</w:t>
      </w:r>
      <w:r>
        <w:t>ne unter Einbeziehung des vom Landesinstitut f</w:t>
      </w:r>
      <w:r>
        <w:t>ü</w:t>
      </w:r>
      <w:r>
        <w:t>r Schule/Qualit</w:t>
      </w:r>
      <w:r>
        <w:t>ä</w:t>
      </w:r>
      <w:r>
        <w:t>tsagentur entwickelten Kriterienkataloges zu f</w:t>
      </w:r>
      <w:r>
        <w:t>ü</w:t>
      </w:r>
      <w:r>
        <w:t>hren.</w:t>
      </w:r>
    </w:p>
    <w:p w14:paraId="5D7E1DE9" w14:textId="77777777" w:rsidR="00377085" w:rsidRDefault="00377085">
      <w:pPr>
        <w:pStyle w:val="Normaltext"/>
        <w:widowControl/>
      </w:pPr>
      <w:r>
        <w:t>Um eine kontinuierliche Evaluation sicherstellen zu k</w:t>
      </w:r>
      <w:r>
        <w:t>ö</w:t>
      </w:r>
      <w:r>
        <w:t>nnen, werden die Berufskollegs, die diese Bildungsg</w:t>
      </w:r>
      <w:r>
        <w:t>ä</w:t>
      </w:r>
      <w:r>
        <w:t>nge f</w:t>
      </w:r>
      <w:r>
        <w:t>ü</w:t>
      </w:r>
      <w:r>
        <w:t xml:space="preserve">hren, gebeten, nach jedem Schuljahr bis zum </w:t>
      </w:r>
      <w:r>
        <w:rPr>
          <w:rFonts w:cs="Arial"/>
        </w:rPr>
        <w:t xml:space="preserve">30. Oktober </w:t>
      </w:r>
      <w:r>
        <w:rPr>
          <w:rFonts w:cs="Arial"/>
        </w:rPr>
        <w:t>ü</w:t>
      </w:r>
      <w:r>
        <w:rPr>
          <w:rFonts w:cs="Arial"/>
        </w:rPr>
        <w:t>ber die Bezirksregierungen einen Erfahrungsbericht vorzulegen. Mit Beendigung der Erprobungsphase ist beabsichtigt, die Verb</w:t>
      </w:r>
      <w:r>
        <w:rPr>
          <w:rFonts w:cs="Arial"/>
        </w:rPr>
        <w:t>ä</w:t>
      </w:r>
      <w:r>
        <w:rPr>
          <w:rFonts w:cs="Arial"/>
        </w:rPr>
        <w:t>ndebeteiligung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77 Abs. 2 SchulG (BASS 1 </w:t>
      </w:r>
      <w:r>
        <w:rPr>
          <w:rFonts w:cs="Arial"/>
        </w:rPr>
        <w:t>–</w:t>
      </w:r>
      <w:r>
        <w:rPr>
          <w:rFonts w:cs="Arial"/>
        </w:rPr>
        <w:t xml:space="preserve"> 1) f</w:t>
      </w:r>
      <w:r>
        <w:rPr>
          <w:rFonts w:cs="Arial"/>
        </w:rPr>
        <w:t>ü</w:t>
      </w:r>
      <w:r>
        <w:rPr>
          <w:rFonts w:cs="Arial"/>
        </w:rPr>
        <w:t>r die Festsetzung der Richtlinien und Lehrpl</w:t>
      </w:r>
      <w:r>
        <w:rPr>
          <w:rFonts w:cs="Arial"/>
        </w:rPr>
        <w:t>ä</w:t>
      </w:r>
      <w:r>
        <w:rPr>
          <w:rFonts w:cs="Arial"/>
        </w:rPr>
        <w:t>ne einzuleiten.</w:t>
      </w:r>
    </w:p>
    <w:p w14:paraId="4A4E6011" w14:textId="77777777" w:rsidR="00377085" w:rsidRDefault="00377085">
      <w:pPr>
        <w:pStyle w:val="Normaltext"/>
        <w:widowControl/>
      </w:pPr>
      <w:r>
        <w:rPr>
          <w:rFonts w:cs="Arial"/>
        </w:rPr>
        <w:t>Mit Ablauf des 31. 7. 2006 treten die bisherigen Lehrpl</w:t>
      </w:r>
      <w:r>
        <w:rPr>
          <w:rFonts w:cs="Arial"/>
        </w:rPr>
        <w:t>ä</w:t>
      </w:r>
      <w:r>
        <w:rPr>
          <w:rFonts w:cs="Arial"/>
        </w:rPr>
        <w:t>ne (Anlage 2) auslaufend au</w:t>
      </w:r>
      <w:r>
        <w:rPr>
          <w:rFonts w:cs="Arial"/>
        </w:rPr>
        <w:t>ß</w:t>
      </w:r>
      <w:r>
        <w:rPr>
          <w:rFonts w:cs="Arial"/>
        </w:rPr>
        <w:t>er Kraft..</w:t>
      </w:r>
    </w:p>
    <w:p w14:paraId="3BC83FA5" w14:textId="77777777" w:rsidR="00377085" w:rsidRDefault="00377085">
      <w:pPr>
        <w:pStyle w:val="Fudfnote"/>
        <w:widowControl/>
        <w:ind w:left="170" w:hanging="170"/>
      </w:pPr>
      <w:r>
        <w:rPr>
          <w:rFonts w:cs="Arial"/>
          <w:i w:val="0"/>
        </w:rPr>
        <w:t>1)</w:t>
      </w:r>
      <w:hyperlink r:id="rId7" w:history="1">
        <w:r>
          <w:rPr>
            <w:rFonts w:cs="Arial"/>
          </w:rPr>
          <w:tab/>
          <w:t>www.schulministerium.nrw.de/BP/Schulrecht/RuL/RuLProbe/Bk/index.html</w:t>
        </w:r>
      </w:hyperlink>
    </w:p>
    <w:p w14:paraId="0C3E841F" w14:textId="77777777" w:rsidR="00377085" w:rsidRDefault="00377085">
      <w:pPr>
        <w:pStyle w:val="Normaltext"/>
        <w:widowControl/>
        <w:jc w:val="right"/>
      </w:pPr>
      <w:r>
        <w:rPr>
          <w:rFonts w:cs="Arial"/>
          <w:b/>
        </w:rPr>
        <w:t>Anlage 1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941"/>
        <w:gridCol w:w="3984"/>
      </w:tblGrid>
      <w:tr w:rsidR="00000000" w14:paraId="72199199" w14:textId="77777777">
        <w:trPr>
          <w:trHeight w:val="340"/>
        </w:trPr>
        <w:tc>
          <w:tcPr>
            <w:tcW w:w="9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40" w:type="dxa"/>
              <w:bottom w:w="20" w:type="dxa"/>
              <w:right w:w="0" w:type="dxa"/>
            </w:tcMar>
            <w:vAlign w:val="center"/>
          </w:tcPr>
          <w:p w14:paraId="555F514F" w14:textId="77777777" w:rsidR="00377085" w:rsidRDefault="00377085">
            <w:pPr>
              <w:pStyle w:val="Normaltext"/>
              <w:widowControl/>
              <w:spacing w:before="10" w:after="10" w:line="140" w:lineRule="exact"/>
            </w:pPr>
            <w:r>
              <w:rPr>
                <w:rFonts w:cs="Arial"/>
                <w:b/>
                <w:sz w:val="14"/>
              </w:rPr>
              <w:t>Heft</w:t>
            </w:r>
          </w:p>
        </w:tc>
        <w:tc>
          <w:tcPr>
            <w:tcW w:w="396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40" w:type="dxa"/>
              <w:bottom w:w="20" w:type="dxa"/>
              <w:right w:w="0" w:type="dxa"/>
            </w:tcMar>
            <w:vAlign w:val="center"/>
          </w:tcPr>
          <w:p w14:paraId="44BF1871" w14:textId="77777777" w:rsidR="00377085" w:rsidRDefault="00377085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b/>
                <w:sz w:val="14"/>
              </w:rPr>
              <w:t>Neue Lehrpl</w:t>
            </w:r>
            <w:r>
              <w:rPr>
                <w:rFonts w:cs="Arial"/>
                <w:b/>
                <w:sz w:val="14"/>
              </w:rPr>
              <w:t>ä</w:t>
            </w:r>
            <w:r>
              <w:rPr>
                <w:rFonts w:cs="Arial"/>
                <w:b/>
                <w:sz w:val="14"/>
              </w:rPr>
              <w:t xml:space="preserve">ne zur Erprobung, die zum 1. 8. 2006 in Kraft </w:t>
            </w:r>
            <w:r>
              <w:rPr>
                <w:rFonts w:cs="Arial"/>
                <w:b/>
                <w:sz w:val="14"/>
              </w:rPr>
              <w:tab/>
            </w:r>
            <w:r>
              <w:rPr>
                <w:rFonts w:cs="Arial"/>
                <w:b/>
                <w:sz w:val="14"/>
              </w:rPr>
              <w:tab/>
              <w:t>treten</w:t>
            </w:r>
          </w:p>
        </w:tc>
      </w:tr>
      <w:tr w:rsidR="00000000" w14:paraId="48C79D24" w14:textId="77777777">
        <w:tc>
          <w:tcPr>
            <w:tcW w:w="9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14:paraId="59F37FA9" w14:textId="77777777" w:rsidR="00377085" w:rsidRDefault="00377085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7303</w:t>
            </w:r>
          </w:p>
        </w:tc>
        <w:tc>
          <w:tcPr>
            <w:tcW w:w="396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20" w:type="dxa"/>
              <w:right w:w="0" w:type="dxa"/>
            </w:tcMar>
            <w:vAlign w:val="bottom"/>
          </w:tcPr>
          <w:p w14:paraId="6D755194" w14:textId="77777777" w:rsidR="00377085" w:rsidRDefault="00377085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Fachschule f</w:t>
            </w:r>
            <w:r>
              <w:rPr>
                <w:rFonts w:cs="Arial"/>
                <w:sz w:val="14"/>
              </w:rPr>
              <w:t>ü</w:t>
            </w:r>
            <w:r>
              <w:rPr>
                <w:rFonts w:cs="Arial"/>
                <w:sz w:val="14"/>
              </w:rPr>
              <w:t>r Ern</w:t>
            </w:r>
            <w:r>
              <w:rPr>
                <w:rFonts w:cs="Arial"/>
                <w:sz w:val="14"/>
              </w:rPr>
              <w:t>ä</w:t>
            </w:r>
            <w:r>
              <w:rPr>
                <w:rFonts w:cs="Arial"/>
                <w:sz w:val="14"/>
              </w:rPr>
              <w:t xml:space="preserve">hrung und Hauswirtschaft, </w:t>
            </w:r>
            <w:r>
              <w:rPr>
                <w:rFonts w:cs="Arial"/>
                <w:sz w:val="14"/>
              </w:rPr>
              <w:br/>
              <w:t>Fachrichtung Hotel und Gastst</w:t>
            </w:r>
            <w:r>
              <w:rPr>
                <w:rFonts w:cs="Arial"/>
                <w:sz w:val="14"/>
              </w:rPr>
              <w:t>ä</w:t>
            </w:r>
            <w:r>
              <w:rPr>
                <w:rFonts w:cs="Arial"/>
                <w:sz w:val="14"/>
              </w:rPr>
              <w:t>tten</w:t>
            </w:r>
          </w:p>
        </w:tc>
      </w:tr>
      <w:tr w:rsidR="00000000" w14:paraId="6D321852" w14:textId="77777777">
        <w:tc>
          <w:tcPr>
            <w:tcW w:w="9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14:paraId="2CE44A04" w14:textId="77777777" w:rsidR="00377085" w:rsidRDefault="00377085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7420</w:t>
            </w:r>
          </w:p>
        </w:tc>
        <w:tc>
          <w:tcPr>
            <w:tcW w:w="396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20" w:type="dxa"/>
              <w:right w:w="0" w:type="dxa"/>
            </w:tcMar>
            <w:vAlign w:val="bottom"/>
          </w:tcPr>
          <w:p w14:paraId="4CF8506C" w14:textId="77777777" w:rsidR="00377085" w:rsidRDefault="00377085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Fachschule f</w:t>
            </w:r>
            <w:r>
              <w:rPr>
                <w:rFonts w:cs="Arial"/>
                <w:sz w:val="14"/>
              </w:rPr>
              <w:t>ü</w:t>
            </w:r>
            <w:r>
              <w:rPr>
                <w:rFonts w:cs="Arial"/>
                <w:sz w:val="14"/>
              </w:rPr>
              <w:t>r Technik, Fachrichtung Galvanotechnik</w:t>
            </w:r>
          </w:p>
        </w:tc>
      </w:tr>
      <w:tr w:rsidR="00000000" w14:paraId="096C6EF2" w14:textId="77777777">
        <w:tc>
          <w:tcPr>
            <w:tcW w:w="9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14:paraId="35DC00DE" w14:textId="77777777" w:rsidR="00377085" w:rsidRDefault="00377085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7510</w:t>
            </w:r>
          </w:p>
        </w:tc>
        <w:tc>
          <w:tcPr>
            <w:tcW w:w="396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20" w:type="dxa"/>
              <w:right w:w="0" w:type="dxa"/>
            </w:tcMar>
            <w:vAlign w:val="bottom"/>
          </w:tcPr>
          <w:p w14:paraId="541A20E2" w14:textId="77777777" w:rsidR="00377085" w:rsidRDefault="00377085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Fachschule f</w:t>
            </w:r>
            <w:r>
              <w:rPr>
                <w:rFonts w:cs="Arial"/>
                <w:sz w:val="14"/>
              </w:rPr>
              <w:t>ü</w:t>
            </w:r>
            <w:r>
              <w:rPr>
                <w:rFonts w:cs="Arial"/>
                <w:sz w:val="14"/>
              </w:rPr>
              <w:t xml:space="preserve">r Wirtschaft, </w:t>
            </w:r>
            <w:r>
              <w:rPr>
                <w:rFonts w:cs="Arial"/>
                <w:sz w:val="14"/>
              </w:rPr>
              <w:br/>
              <w:t>Fachrichtung Hotel und Gastst</w:t>
            </w:r>
            <w:r>
              <w:rPr>
                <w:rFonts w:cs="Arial"/>
                <w:sz w:val="14"/>
              </w:rPr>
              <w:t>ä</w:t>
            </w:r>
            <w:r>
              <w:rPr>
                <w:rFonts w:cs="Arial"/>
                <w:sz w:val="14"/>
              </w:rPr>
              <w:t>ttengewerbe</w:t>
            </w:r>
          </w:p>
        </w:tc>
      </w:tr>
    </w:tbl>
    <w:p w14:paraId="1FE90286" w14:textId="77777777" w:rsidR="00377085" w:rsidRDefault="00377085">
      <w:pPr>
        <w:pStyle w:val="Normaltext"/>
        <w:widowControl/>
        <w:rPr>
          <w:rFonts w:cs="Arial"/>
        </w:rPr>
      </w:pPr>
    </w:p>
    <w:p w14:paraId="49128288" w14:textId="77777777" w:rsidR="00377085" w:rsidRDefault="00377085">
      <w:pPr>
        <w:pStyle w:val="Normaltext"/>
        <w:widowControl/>
        <w:jc w:val="right"/>
        <w:rPr>
          <w:rFonts w:cs="Arial"/>
        </w:rPr>
      </w:pPr>
      <w:r>
        <w:rPr>
          <w:b/>
        </w:rPr>
        <w:t>Anlage 2</w:t>
      </w:r>
    </w:p>
    <w:p w14:paraId="6626698E" w14:textId="77777777" w:rsidR="00377085" w:rsidRDefault="00377085">
      <w:pPr>
        <w:pStyle w:val="Normaltext"/>
        <w:widowControl/>
        <w:rPr>
          <w:rFonts w:cs="Arial"/>
        </w:rPr>
      </w:pPr>
      <w:r>
        <w:t>Folgende Lehrpl</w:t>
      </w:r>
      <w:r>
        <w:t>ä</w:t>
      </w:r>
      <w:r>
        <w:t>ne zur Erprobung treten ab dem 31.7.2006 auslaufend au</w:t>
      </w:r>
      <w:r>
        <w:t>ß</w:t>
      </w:r>
      <w:r>
        <w:t>er Kraft:</w:t>
      </w:r>
    </w:p>
    <w:p w14:paraId="6AAC57BB" w14:textId="77777777" w:rsidR="00377085" w:rsidRDefault="00377085">
      <w:pPr>
        <w:pStyle w:val="Normaltext"/>
        <w:widowControl/>
        <w:rPr>
          <w:rFonts w:cs="Arial"/>
        </w:rPr>
      </w:pPr>
      <w:r>
        <w:t>Fachschule f</w:t>
      </w:r>
      <w:r>
        <w:t>ü</w:t>
      </w:r>
      <w:r>
        <w:t>r Ern</w:t>
      </w:r>
      <w:r>
        <w:t>ä</w:t>
      </w:r>
      <w:r>
        <w:t>hrung und Hauswirtschaft, Fachrichtung Hotel und Gastst</w:t>
      </w:r>
      <w:r>
        <w:t>ä</w:t>
      </w:r>
      <w:r>
        <w:t xml:space="preserve">tten, RdErl. v. 20. 6. 1996 (BASS 15 </w:t>
      </w:r>
      <w:r>
        <w:t>–</w:t>
      </w:r>
      <w:r>
        <w:t xml:space="preserve"> 61)</w:t>
      </w:r>
    </w:p>
    <w:p w14:paraId="70AE9764" w14:textId="77777777" w:rsidR="00377085" w:rsidRDefault="00377085">
      <w:pPr>
        <w:pStyle w:val="Normaltext"/>
        <w:widowControl/>
        <w:rPr>
          <w:rFonts w:cs="Arial"/>
        </w:rPr>
      </w:pPr>
      <w:r>
        <w:t>Fachschule f</w:t>
      </w:r>
      <w:r>
        <w:t>ü</w:t>
      </w:r>
      <w:r>
        <w:t xml:space="preserve">r Technik, Fachrichtung Galvanotechnik, RdErl. v. 20. 6. 1996 (BASS 15 </w:t>
      </w:r>
      <w:r>
        <w:t>–</w:t>
      </w:r>
      <w:r>
        <w:t xml:space="preserve"> 61).</w:t>
      </w:r>
    </w:p>
    <w:p w14:paraId="74F2DE32" w14:textId="77777777" w:rsidR="00377085" w:rsidRDefault="00377085">
      <w:pPr>
        <w:pStyle w:val="Normaltext"/>
        <w:widowControl/>
      </w:pPr>
    </w:p>
    <w:p w14:paraId="24432292" w14:textId="77777777" w:rsidR="00377085" w:rsidRDefault="00377085">
      <w:pPr>
        <w:pStyle w:val="Normaltext"/>
        <w:widowControl/>
        <w:jc w:val="right"/>
      </w:pPr>
      <w:r>
        <w:rPr>
          <w:rFonts w:cs="Arial"/>
        </w:rPr>
        <w:t>ABl. NRW. 9/06 S. 365</w:t>
      </w:r>
    </w:p>
    <w:p w14:paraId="3E91FF00" w14:textId="77777777" w:rsidR="00377085" w:rsidRDefault="00377085">
      <w:pPr>
        <w:pStyle w:val="Normaltext"/>
        <w:widowControl/>
        <w:rPr>
          <w:rFonts w:cs="Arial"/>
        </w:rPr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1A84CE" w14:textId="77777777" w:rsidR="00377085" w:rsidRDefault="00377085">
      <w:r>
        <w:separator/>
      </w:r>
    </w:p>
  </w:endnote>
  <w:endnote w:type="continuationSeparator" w:id="0">
    <w:p w14:paraId="1063E38F" w14:textId="77777777" w:rsidR="00377085" w:rsidRDefault="00377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58E929" w14:textId="77777777" w:rsidR="00377085" w:rsidRDefault="00377085">
    <w:pPr>
      <w:widowControl/>
      <w:spacing w:before="10" w:after="10" w:line="200" w:lineRule="exact"/>
      <w:jc w:val="center"/>
      <w:rPr>
        <w:rFonts w:cs="Calibri"/>
      </w:rPr>
    </w:pPr>
    <w:r>
      <w:rPr>
        <w:rFonts w:ascii="Arial" w:hAnsi="Arial" w:cs="Calibri"/>
        <w:color w:val="000000"/>
        <w:sz w:val="20"/>
      </w:rPr>
      <w:t xml:space="preserve"> </w:t>
    </w:r>
    <w:r>
      <w:rPr>
        <w:rFonts w:ascii="Arial" w:hAnsi="Arial" w:cs="Arial"/>
        <w:sz w:val="20"/>
      </w:rPr>
      <w:t>©</w:t>
    </w:r>
    <w:r>
      <w:rPr>
        <w:rFonts w:ascii="Arial" w:hAnsi="Arial" w:cs="Arial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F4677" w14:textId="77777777" w:rsidR="00377085" w:rsidRDefault="00377085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112850A5" w14:textId="77777777" w:rsidR="00377085" w:rsidRDefault="00377085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33777"/>
    <w:rsid w:val="001D4CE3"/>
    <w:rsid w:val="00377085"/>
    <w:rsid w:val="00A3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16CEEA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702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chulministerium.nrw.de/BP/Schulrecht/RuL/RuLProbe/Bk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2024-09-10T18:54:00Z</dcterms:created>
  <dcterms:modified xsi:type="dcterms:W3CDTF">2024-09-10T18:54:00Z</dcterms:modified>
</cp:coreProperties>
</file>