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862F0" w14:textId="77777777" w:rsidR="00F21703" w:rsidRDefault="00F21703">
      <w:pPr>
        <w:pStyle w:val="Bass-Nr"/>
        <w:keepNext/>
        <w:rPr>
          <w:rFonts w:cs="Calibri"/>
        </w:rPr>
      </w:pPr>
      <w:r>
        <w:t>13-72 Nr. 2</w:t>
      </w:r>
    </w:p>
    <w:p w14:paraId="35D846B0" w14:textId="77777777" w:rsidR="00F21703" w:rsidRDefault="00F21703">
      <w:pPr>
        <w:pStyle w:val="RVueberschrift1100fz"/>
        <w:keepNext/>
        <w:keepLines/>
      </w:pPr>
      <w:r>
        <w:rPr>
          <w:rFonts w:cs="Arial"/>
        </w:rPr>
        <w:t xml:space="preserve">Anerkennung </w:t>
      </w:r>
      <w:r>
        <w:br/>
      </w:r>
      <w:r>
        <w:rPr>
          <w:rFonts w:cs="Arial"/>
        </w:rPr>
        <w:t xml:space="preserve">von DDR-Zeugnissen, </w:t>
      </w:r>
      <w:r>
        <w:br/>
      </w:r>
      <w:r>
        <w:rPr>
          <w:rFonts w:cs="Arial"/>
        </w:rPr>
        <w:t xml:space="preserve">die den Abschlusszeugnissen der Realschule </w:t>
      </w:r>
      <w:r>
        <w:br/>
      </w:r>
      <w:r>
        <w:rPr>
          <w:rFonts w:cs="Arial"/>
        </w:rPr>
        <w:t>vergleichbar sind</w:t>
      </w:r>
    </w:p>
    <w:p w14:paraId="451C9BF0" w14:textId="77777777" w:rsidR="00F21703" w:rsidRDefault="00F21703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</w:t>
      </w:r>
      <w:r>
        <w:rPr>
          <w:rFonts w:cs="Calibri"/>
        </w:rPr>
        <w:br/>
      </w:r>
      <w:r>
        <w:t>v</w:t>
      </w:r>
      <w:r>
        <w:rPr>
          <w:rFonts w:cs="Calibri"/>
        </w:rPr>
        <w:t>.</w:t>
      </w:r>
      <w:r>
        <w:t xml:space="preserve"> 26</w:t>
      </w:r>
      <w:r>
        <w:rPr>
          <w:rFonts w:cs="Calibri"/>
        </w:rPr>
        <w:t>.</w:t>
      </w:r>
      <w:r>
        <w:t>03</w:t>
      </w:r>
      <w:r>
        <w:rPr>
          <w:rFonts w:cs="Calibri"/>
        </w:rPr>
        <w:t>.</w:t>
      </w:r>
      <w:r>
        <w:t xml:space="preserve">1973 </w:t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303</w:t>
      </w:r>
      <w:r>
        <w:rPr>
          <w:rFonts w:cs="Calibri"/>
        </w:rPr>
        <w:t>)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14:paraId="75972365" w14:textId="77777777" w:rsidR="00F21703" w:rsidRDefault="00F21703">
      <w:pPr>
        <w:pStyle w:val="RVfliesstext175nb"/>
        <w:widowControl/>
      </w:pPr>
      <w:r>
        <w:rPr>
          <w:rFonts w:cs="Calibri"/>
        </w:rPr>
        <w:t xml:space="preserve">Die Kultusministerkonferenz hat am 04.01.1972 einen Beschluss </w:t>
      </w:r>
      <w:r>
        <w:rPr>
          <w:rFonts w:cs="Calibri"/>
        </w:rPr>
        <w:t>ü</w:t>
      </w:r>
      <w:r>
        <w:rPr>
          <w:rFonts w:cs="Calibri"/>
        </w:rPr>
        <w:t>ber die Anerkennung von DDR-Zeugnissen, die den Abschlusszeugnissen der Realschule vergleichbar sind, gefasst. Dieser Beschluss wird hiermit mit der Bitte um Kenntnisnahme und Beachtung bekanntgegeben.</w:t>
      </w:r>
    </w:p>
    <w:p w14:paraId="4235D865" w14:textId="77777777" w:rsidR="00F21703" w:rsidRDefault="00F21703">
      <w:pPr>
        <w:pStyle w:val="RVueberschrift285fz"/>
        <w:keepNext/>
        <w:keepLines/>
        <w:rPr>
          <w:rFonts w:cs="Arial"/>
        </w:rPr>
      </w:pPr>
      <w:r>
        <w:t xml:space="preserve">I. </w:t>
      </w:r>
      <w:r>
        <w:rPr>
          <w:rFonts w:cs="Arial"/>
        </w:rPr>
        <w:br/>
      </w:r>
      <w:r>
        <w:t xml:space="preserve">Anerkennung von DDR-Zeugnissen, </w:t>
      </w:r>
      <w:r>
        <w:rPr>
          <w:rFonts w:cs="Arial"/>
        </w:rPr>
        <w:br/>
      </w:r>
      <w:r>
        <w:t xml:space="preserve">die den Abschlusszeugnissen der Realschule </w:t>
      </w:r>
      <w:r>
        <w:rPr>
          <w:rFonts w:cs="Arial"/>
        </w:rPr>
        <w:br/>
      </w:r>
      <w:r>
        <w:t>vergleichbar sind</w:t>
      </w:r>
    </w:p>
    <w:p w14:paraId="26BB7A87" w14:textId="77777777" w:rsidR="00F21703" w:rsidRDefault="00F21703">
      <w:pPr>
        <w:pStyle w:val="RVueberschrift285nz"/>
        <w:keepNext/>
        <w:keepLines/>
      </w:pPr>
      <w:r>
        <w:rPr>
          <w:rFonts w:cs="Calibri"/>
        </w:rPr>
        <w:t>Beschluss der Kultusministerkonferenz vom 04.01.1972</w:t>
      </w:r>
    </w:p>
    <w:p w14:paraId="01584CBC" w14:textId="77777777" w:rsidR="00F21703" w:rsidRDefault="00F21703">
      <w:pPr>
        <w:pStyle w:val="RVfliesstext175nb"/>
        <w:widowControl/>
      </w:pPr>
      <w:r>
        <w:rPr>
          <w:rFonts w:cs="Calibri"/>
        </w:rPr>
        <w:t>1. Die an einer Oberschule der DDR nach dem Besuch von insgesamt 10 Schuljahren erworbenen Versetzungszeugnisse in eine 11. Klasse werden den Abschlusszeugnissen der Realschule gleichgestellt.</w:t>
      </w:r>
    </w:p>
    <w:p w14:paraId="33848AE9" w14:textId="77777777" w:rsidR="00F21703" w:rsidRDefault="00F21703">
      <w:pPr>
        <w:pStyle w:val="RVfliesstext175nb"/>
        <w:widowControl/>
      </w:pPr>
      <w:r>
        <w:rPr>
          <w:rFonts w:cs="Calibri"/>
        </w:rPr>
        <w:t xml:space="preserve">2. Die von einer Mittelschule (oder </w:t>
      </w:r>
      <w:r>
        <w:rPr>
          <w:rFonts w:cs="Calibri"/>
        </w:rPr>
        <w:t>„</w:t>
      </w:r>
      <w:r>
        <w:rPr>
          <w:rFonts w:cs="Calibri"/>
        </w:rPr>
        <w:t>Zehnklassenschule</w:t>
      </w:r>
      <w:r>
        <w:rPr>
          <w:rFonts w:cs="Calibri"/>
        </w:rPr>
        <w:t>“</w:t>
      </w:r>
      <w:r>
        <w:rPr>
          <w:rFonts w:cs="Calibri"/>
        </w:rPr>
        <w:t>) in der DDR nach dem Besuch von 10 aufsteigenden Jahresklassen ausgestellten Abschlusszeugnisse werden den Abschlusszeugnissen der Realschule gleichgestellt.</w:t>
      </w:r>
    </w:p>
    <w:p w14:paraId="7ED1D27A" w14:textId="77777777" w:rsidR="00F21703" w:rsidRDefault="00F21703">
      <w:pPr>
        <w:pStyle w:val="RVfliesstext175nb"/>
        <w:widowControl/>
      </w:pPr>
      <w:r>
        <w:rPr>
          <w:rFonts w:cs="Calibri"/>
        </w:rPr>
        <w:t>3. Desgleichen werden die Abschlusszeugnisse der 10-klassigen allgemeinbildenden polytechnischen Oberschule (nach den Gesetzen vom 02.12.1959 bzw. 25.02.1965) den Abschlusszeugnissen der Realschule gleichgestellt.</w:t>
      </w:r>
    </w:p>
    <w:p w14:paraId="528482C0" w14:textId="77777777" w:rsidR="00F21703" w:rsidRDefault="00F21703">
      <w:pPr>
        <w:pStyle w:val="RVueberschrift285fz"/>
        <w:keepNext/>
        <w:keepLines/>
        <w:rPr>
          <w:rFonts w:cs="Arial"/>
        </w:rPr>
      </w:pPr>
      <w:r>
        <w:t>II.</w:t>
      </w:r>
    </w:p>
    <w:p w14:paraId="4098DBB0" w14:textId="77777777" w:rsidR="00F21703" w:rsidRDefault="00F21703">
      <w:pPr>
        <w:pStyle w:val="RVfliesstext175nb"/>
        <w:widowControl/>
      </w:pPr>
      <w:r>
        <w:rPr>
          <w:rFonts w:cs="Calibri"/>
        </w:rPr>
        <w:t>Zeugnisse, die nach dem Beschluss der Kultusministerkonferenz den Abschlusszeugnissen der Realschule gleichgestellt sind, weisen den mittleren Schulabschluss (Fachoberschulreife) nach.</w:t>
      </w:r>
    </w:p>
    <w:p w14:paraId="4330C3E8" w14:textId="77777777" w:rsidR="00F21703" w:rsidRDefault="00F21703">
      <w:pPr>
        <w:pStyle w:val="RVfliesstext175nb"/>
        <w:widowControl/>
        <w:rPr>
          <w:rFonts w:cs="Calibri"/>
        </w:rPr>
      </w:pPr>
    </w:p>
    <w:sectPr w:rsidR="00000000">
      <w:footerReference w:type="even" r:id="rId7"/>
      <w:footerReference w:type="default" r:id="rId8"/>
      <w:footerReference w:type="first" r:id="rId9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689A5" w14:textId="77777777" w:rsidR="00F21703" w:rsidRDefault="00F21703">
      <w:pPr>
        <w:widowControl/>
      </w:pPr>
      <w:r>
        <w:rPr>
          <w:rFonts w:cs="Calibri"/>
        </w:rPr>
        <w:separator/>
      </w:r>
    </w:p>
  </w:endnote>
  <w:endnote w:type="continuationSeparator" w:id="0">
    <w:p w14:paraId="0FB9A438" w14:textId="77777777" w:rsidR="00F21703" w:rsidRDefault="00F21703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F5FA" w14:textId="77777777" w:rsidR="00F21703" w:rsidRDefault="00F21703">
    <w:pPr>
      <w:pStyle w:val="RVFunote160nb"/>
      <w:widowControl/>
      <w:tabs>
        <w:tab w:val="clear" w:pos="7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7D57D" w14:textId="77777777" w:rsidR="00F21703" w:rsidRDefault="00F21703">
    <w:pPr>
      <w:pStyle w:val="Footer1"/>
      <w:widowControl/>
      <w:tabs>
        <w:tab w:val="clear" w:pos="720"/>
      </w:tabs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218B6" w14:textId="77777777" w:rsidR="00F21703" w:rsidRDefault="00F21703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5393A" w14:textId="77777777" w:rsidR="00F21703" w:rsidRDefault="00F21703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11799B2E" w14:textId="77777777" w:rsidR="00F21703" w:rsidRDefault="00F21703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672233E2" w14:textId="77777777" w:rsidR="00F21703" w:rsidRDefault="00F21703">
      <w:pPr>
        <w:pStyle w:val="RVFunote160nb"/>
        <w:widowControl/>
        <w:tabs>
          <w:tab w:val="clear" w:pos="720"/>
        </w:tabs>
      </w:pPr>
      <w:r>
        <w:rPr>
          <w:rStyle w:val="Funotenzeichen"/>
          <w:rFonts w:ascii="Arial" w:hAnsi="Arial" w:cs="Calibri"/>
          <w:sz w:val="12"/>
        </w:rPr>
        <w:footnoteRef/>
      </w:r>
      <w:r>
        <w:rPr>
          <w:rFonts w:cs="Arial"/>
        </w:rP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84BB1"/>
    <w:rsid w:val="001D4CE3"/>
    <w:rsid w:val="00484BB1"/>
    <w:rsid w:val="00F2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81143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note160kb">
    <w:name w:val="RV_Fuß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note160nb">
    <w:name w:val="RV_Fuß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berschrift">
    <w:name w:val="RV_tabellenü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note175nb">
    <w:name w:val="RV_Anlagen_Fuß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text">
    <w:name w:val="Fließ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V-Tabelle-Rechtsbndig">
    <w:name w:val="RV-Tabelle - Rechtsbü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Ü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stchenWindings">
    <w:name w:val="Kä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berblick">
    <w:name w:val="SW Absatzpunkt Der schnelle Ü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n">
    <w:name w:val="waldgrü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">
    <w:name w:val="weiß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2024-09-10T18:33:00Z</dcterms:created>
  <dcterms:modified xsi:type="dcterms:W3CDTF">2024-09-10T18:33:00Z</dcterms:modified>
</cp:coreProperties>
</file>