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_rels/document.xml.rels" ContentType="application/vnd.openxmlformats-package.relationships+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ASS-Nr-ABl"/>
        <w:rPr/>
      </w:pPr>
      <w:r>
        <w:rPr/>
        <w:t xml:space="preserve">Zu BASS </w:t>
      </w:r>
      <w:r>
        <w:fldChar w:fldCharType="begin"/>
      </w:r>
      <w:r>
        <w:rPr>
          <w:rStyle w:val="Hyperlink"/>
        </w:rPr>
        <w:instrText xml:space="preserve"> HYPERLINK "https://bass.schul-welt.de/7061.htm" \l "menuheader"</w:instrText>
      </w:r>
      <w:r>
        <w:rPr>
          <w:rStyle w:val="Hyperlink"/>
        </w:rPr>
        <w:fldChar w:fldCharType="separate"/>
      </w:r>
      <w:r>
        <w:rPr>
          <w:rStyle w:val="Hyperlink"/>
        </w:rPr>
        <w:t>11-02 Nr. 23</w:t>
      </w:r>
      <w:r>
        <w:rPr>
          <w:rStyle w:val="Hyperlink"/>
        </w:rPr>
        <w:fldChar w:fldCharType="end"/>
      </w:r>
    </w:p>
    <w:p>
      <w:pPr>
        <w:pStyle w:val="RVueberschrift1100fz"/>
        <w:rPr>
          <w:color w:val="000000"/>
        </w:rPr>
      </w:pPr>
      <w:r>
        <w:rPr>
          <w:color w:val="000000"/>
        </w:rPr>
        <w:t xml:space="preserve">Sechste Änderung der Richtlinie </w:t>
        <w:br/>
        <w:t xml:space="preserve">über die Gewährung von Zuwendungen </w:t>
        <w:br/>
        <w:t xml:space="preserve">zur Durchführung von Projekten zur Stärkung </w:t>
        <w:br/>
        <w:t xml:space="preserve">der künstlerisch-kulturellen Bildung </w:t>
        <w:br/>
        <w:t>an Schulen im Rahmen des</w:t>
        <w:br/>
        <w:t>NRW-Landesprogramms Kultur und Schule</w:t>
      </w:r>
    </w:p>
    <w:p>
      <w:pPr>
        <w:pStyle w:val="RVueberschrift285nz"/>
        <w:rPr>
          <w:color w:val="000000"/>
        </w:rPr>
      </w:pPr>
      <w:r>
        <w:rPr>
          <w:color w:val="000000"/>
        </w:rPr>
        <w:t>Runderlass des Ministeriums für Kultur und Wissenschaft</w:t>
      </w:r>
    </w:p>
    <w:p>
      <w:pPr>
        <w:pStyle w:val="RVueberschrift285nz"/>
        <w:rPr>
          <w:color w:val="000000"/>
        </w:rPr>
      </w:pPr>
      <w:r>
        <w:rPr>
          <w:color w:val="000000"/>
        </w:rPr>
        <w:t>Vom 29. Oktober 2024 (MBl. NRW. 2024 S. 1019)</w:t>
      </w:r>
    </w:p>
    <w:p>
      <w:pPr>
        <w:pStyle w:val="RVfliesstext175nb"/>
        <w:rPr>
          <w:color w:val="000000"/>
        </w:rPr>
      </w:pPr>
      <w:r>
        <w:rPr>
          <w:b/>
          <w:bCs/>
          <w:color w:val="000000"/>
        </w:rPr>
        <w:t>Bezug</w:t>
      </w:r>
      <w:r>
        <w:rPr>
          <w:color w:val="000000"/>
        </w:rPr>
        <w:t>: „Richtlinie über die Gewährung von Zuwendungen zur Durchführung von Projekten zur Stärkung der künstlerisch-kulturellen Bildung an Schulen im Rahmen des NRW-Landesprogramms Kultur und Schule“ des Ministerpräsidenten vom 16. März 2007 (MBl. NRW. S. 300)</w:t>
      </w:r>
    </w:p>
    <w:p>
      <w:pPr>
        <w:pStyle w:val="RVueberschrift285fz"/>
        <w:rPr>
          <w:color w:val="000000"/>
        </w:rPr>
      </w:pPr>
      <w:r>
        <w:rPr>
          <w:color w:val="000000"/>
        </w:rPr>
        <w:t>1</w:t>
      </w:r>
    </w:p>
    <w:p>
      <w:pPr>
        <w:pStyle w:val="RVfliesstext175nb"/>
        <w:rPr>
          <w:color w:val="000000"/>
        </w:rPr>
      </w:pPr>
      <w:r>
        <w:rPr>
          <w:color w:val="000000"/>
        </w:rPr>
        <w:t>Der Runderlass des Ministerpräsidenten vom 16. März 2007 (MBl. NRW. S. 300), der zuletzt durch Runderlass vom 4. Februar 2020 (MBl. NRW. S. 113) geändert worden ist, wird wie folgt geändert:</w:t>
      </w:r>
    </w:p>
    <w:p>
      <w:pPr>
        <w:pStyle w:val="RVfliesstext175nb"/>
        <w:rPr/>
      </w:pPr>
      <w:r>
        <w:rPr>
          <w:b w:val="false"/>
          <w:i w:val="false"/>
          <w:caps w:val="false"/>
          <w:smallCaps w:val="false"/>
          <w:color w:val="000000"/>
          <w:spacing w:val="0"/>
          <w:w w:val="100"/>
          <w:position w:val="0"/>
          <w:sz w:val="15"/>
          <w:sz w:val="15"/>
          <w:u w:val="none"/>
          <w:vertAlign w:val="baseline"/>
        </w:rPr>
        <w:t>1. In Nummer 1 wird die Angabe „30. Dezember 2014 (MBl. NRW. S. 862)“ durch die Angabe „</w:t>
      </w:r>
      <w:bookmarkStart w:id="0" w:name="__DdeLink__87_2608220536"/>
      <w:r>
        <w:rPr>
          <w:b w:val="false"/>
          <w:i w:val="false"/>
          <w:caps w:val="false"/>
          <w:smallCaps w:val="false"/>
          <w:color w:val="000000"/>
          <w:spacing w:val="0"/>
          <w:w w:val="100"/>
          <w:position w:val="0"/>
          <w:sz w:val="15"/>
          <w:sz w:val="15"/>
          <w:u w:val="none"/>
          <w:vertAlign w:val="baseline"/>
        </w:rPr>
        <w:t>28. April 2021 (MBl. NRW. S. 300) und § 16 Absatz 3 des Kulturgesetzbuches vom 1. Dezember 2021 (</w:t>
      </w:r>
      <w:hyperlink r:id="rId2">
        <w:r>
          <w:rPr>
            <w:rStyle w:val="Hyperlink"/>
            <w:b w:val="false"/>
            <w:i w:val="false"/>
            <w:caps w:val="false"/>
            <w:smallCaps w:val="false"/>
            <w:strike w:val="false"/>
            <w:dstrike w:val="false"/>
            <w:color w:val="000000"/>
            <w:spacing w:val="0"/>
            <w:w w:val="100"/>
            <w:position w:val="0"/>
            <w:sz w:val="15"/>
            <w:sz w:val="15"/>
            <w:u w:val="none"/>
            <w:effect w:val="none"/>
            <w:vertAlign w:val="baseline"/>
          </w:rPr>
          <w:t>GV. NRW. S. 1353</w:t>
        </w:r>
      </w:hyperlink>
      <w:r>
        <w:rPr>
          <w:b w:val="false"/>
          <w:i w:val="false"/>
          <w:caps w:val="false"/>
          <w:smallCaps w:val="false"/>
          <w:color w:val="000000"/>
          <w:spacing w:val="0"/>
          <w:w w:val="100"/>
          <w:position w:val="0"/>
          <w:sz w:val="15"/>
          <w:sz w:val="15"/>
          <w:u w:val="none"/>
          <w:vertAlign w:val="baseline"/>
        </w:rPr>
        <w:t xml:space="preserve">) in Verbindung mit der Richtlinie des Landes Nordrhein-Westfalen für Honoraruntergrenzen für den Kulturbereich vom 17. Juli 2024 (MBl. NRW. S. 812)“ </w:t>
      </w:r>
      <w:bookmarkEnd w:id="0"/>
      <w:r>
        <w:rPr>
          <w:b w:val="false"/>
          <w:i w:val="false"/>
          <w:caps w:val="false"/>
          <w:smallCaps w:val="false"/>
          <w:color w:val="000000"/>
          <w:spacing w:val="0"/>
          <w:w w:val="100"/>
          <w:position w:val="0"/>
          <w:sz w:val="15"/>
          <w:sz w:val="15"/>
          <w:u w:val="none"/>
          <w:vertAlign w:val="baseline"/>
        </w:rPr>
        <w:t>ersetzt.</w:t>
      </w:r>
    </w:p>
    <w:p>
      <w:pPr>
        <w:pStyle w:val="RVfliesstext175nb"/>
        <w:rPr>
          <w:color w:val="000000"/>
        </w:rPr>
      </w:pPr>
      <w:r>
        <w:rPr>
          <w:color w:val="000000"/>
        </w:rPr>
        <w:t>2. Nummer 4 wird wie folgt geändert:</w:t>
      </w:r>
    </w:p>
    <w:p>
      <w:pPr>
        <w:pStyle w:val="RVfliesstext175nb"/>
        <w:rPr>
          <w:color w:val="000000"/>
        </w:rPr>
      </w:pPr>
      <w:r>
        <w:rPr>
          <w:color w:val="000000"/>
        </w:rPr>
        <w:t>a) Buchstabe a wird wie folgt geändert:</w:t>
      </w:r>
    </w:p>
    <w:p>
      <w:pPr>
        <w:pStyle w:val="RVfliesstext175nb"/>
        <w:rPr>
          <w:color w:val="000000"/>
        </w:rPr>
      </w:pPr>
      <w:r>
        <w:rPr>
          <w:color w:val="000000"/>
        </w:rPr>
        <w:t>aa) In Satz 1 wird die Angabe „45“ durch die Angabe „40“ ersetzt.</w:t>
      </w:r>
    </w:p>
    <w:p>
      <w:pPr>
        <w:pStyle w:val="RVfliesstext175nb"/>
        <w:rPr>
          <w:color w:val="000000"/>
        </w:rPr>
      </w:pPr>
      <w:r>
        <w:rPr>
          <w:color w:val="000000"/>
        </w:rPr>
        <w:t>bb) In Satz 2 wird nach dem Wort „und“ das Wort „etwa“ eingefügt.</w:t>
      </w:r>
    </w:p>
    <w:p>
      <w:pPr>
        <w:pStyle w:val="RVfliesstext175nb"/>
        <w:rPr>
          <w:color w:val="000000"/>
        </w:rPr>
      </w:pPr>
      <w:r>
        <w:rPr>
          <w:color w:val="000000"/>
        </w:rPr>
        <w:t>cc) Satz 3 wird aufgehoben.</w:t>
      </w:r>
    </w:p>
    <w:p>
      <w:pPr>
        <w:pStyle w:val="RVfliesstext175nb"/>
        <w:rPr>
          <w:color w:val="000000"/>
        </w:rPr>
      </w:pPr>
      <w:r>
        <w:rPr>
          <w:color w:val="000000"/>
        </w:rPr>
        <w:t>b) In Buchstabe e wird die Angabe „15. März 2007“ durch die Angabe „</w:t>
      </w:r>
      <w:bookmarkStart w:id="1" w:name="__DdeLink__83_2144133708"/>
      <w:r>
        <w:rPr>
          <w:color w:val="000000"/>
        </w:rPr>
        <w:t>4. Februar 2020</w:t>
      </w:r>
      <w:bookmarkEnd w:id="1"/>
      <w:r>
        <w:rPr>
          <w:color w:val="000000"/>
        </w:rPr>
        <w:t>“ ersetzt.</w:t>
      </w:r>
    </w:p>
    <w:p>
      <w:pPr>
        <w:pStyle w:val="RVfliesstext175nb"/>
        <w:rPr>
          <w:color w:val="000000"/>
        </w:rPr>
      </w:pPr>
      <w:r>
        <w:rPr>
          <w:color w:val="000000"/>
        </w:rPr>
        <w:t>3. Nummer 5.4 wird wie folgt geändert:</w:t>
      </w:r>
    </w:p>
    <w:p>
      <w:pPr>
        <w:pStyle w:val="RVfliesstext175nb"/>
        <w:rPr>
          <w:color w:val="000000"/>
        </w:rPr>
      </w:pPr>
      <w:r>
        <w:rPr>
          <w:color w:val="000000"/>
        </w:rPr>
        <w:t>a) In Buchstabe a Satz 1 wird die Angabe „3 375“ durch die Angabe „4 200“ ersetzt.</w:t>
      </w:r>
    </w:p>
    <w:p>
      <w:pPr>
        <w:pStyle w:val="RVfliesstext175nb"/>
        <w:rPr>
          <w:color w:val="000000"/>
        </w:rPr>
      </w:pPr>
      <w:r>
        <w:rPr>
          <w:color w:val="000000"/>
        </w:rPr>
        <w:t>b) Buchstabe b wird wie folgt gefasst:</w:t>
      </w:r>
    </w:p>
    <w:p>
      <w:pPr>
        <w:pStyle w:val="RVfliesstext175nb"/>
        <w:rPr>
          <w:color w:val="000000"/>
        </w:rPr>
      </w:pPr>
      <w:r>
        <w:rPr>
          <w:color w:val="000000"/>
        </w:rPr>
        <w:t>„</w:t>
      </w:r>
      <w:bookmarkStart w:id="2" w:name="__DdeLink__89_2608220536"/>
      <w:r>
        <w:rPr>
          <w:color w:val="000000"/>
        </w:rPr>
        <w:t>b) Der Höchstbetrag der anerkennungsfähigen zuwendungsfähigen Ausgaben für den Abschluss einer Berufshaftpflichtversicherung für die am Programm beteiligten Künstlerinnen, Künstler, Kunstpädagoginnen und Kunstpädagogen beläuft sich auf 30,00 Euro pro Person. Die Mittel sind im Antrag nach Nummer 7.1 geltend zu machen.“</w:t>
      </w:r>
      <w:bookmarkEnd w:id="2"/>
    </w:p>
    <w:p>
      <w:pPr>
        <w:pStyle w:val="RVfliesstext175nb"/>
        <w:rPr>
          <w:color w:val="000000"/>
        </w:rPr>
      </w:pPr>
      <w:r>
        <w:rPr>
          <w:color w:val="000000"/>
        </w:rPr>
        <w:t>4. Nummer 5.4.1 wird wie folgt geändert:</w:t>
      </w:r>
    </w:p>
    <w:p>
      <w:pPr>
        <w:pStyle w:val="RVfliesstext175nb"/>
        <w:rPr>
          <w:color w:val="000000"/>
        </w:rPr>
      </w:pPr>
      <w:r>
        <w:rPr>
          <w:color w:val="000000"/>
        </w:rPr>
        <w:t>a) In Buchstabe a wird die Angabe „2 700“ durch die Angabe „3 360“ ersetzt.</w:t>
      </w:r>
    </w:p>
    <w:p>
      <w:pPr>
        <w:pStyle w:val="RVfliesstext175nb"/>
        <w:rPr>
          <w:color w:val="000000"/>
        </w:rPr>
      </w:pPr>
      <w:r>
        <w:rPr>
          <w:color w:val="000000"/>
        </w:rPr>
        <w:t>b) Buchstabe c wird wie folgt gefasst:</w:t>
      </w:r>
    </w:p>
    <w:p>
      <w:pPr>
        <w:pStyle w:val="RVfliesstext175nb"/>
        <w:rPr>
          <w:color w:val="000000"/>
        </w:rPr>
      </w:pPr>
      <w:bookmarkStart w:id="3" w:name="__DdeLink__91_2608220536"/>
      <w:r>
        <w:rPr>
          <w:color w:val="000000"/>
        </w:rPr>
        <w:t>„</w:t>
      </w:r>
      <w:r>
        <w:rPr>
          <w:color w:val="000000"/>
        </w:rPr>
        <w:t>c) für den Abschluss einer Berufshaftpflicht für die am Programm beteiligten Künstlerinnen, Künstler, Kunstpädagoginnen und Kunstpädagogen ein Festbetrag in Höhe von 24,00 Euro.“</w:t>
      </w:r>
      <w:bookmarkEnd w:id="3"/>
    </w:p>
    <w:p>
      <w:pPr>
        <w:pStyle w:val="RVfliesstext175nb"/>
        <w:rPr>
          <w:color w:val="000000"/>
        </w:rPr>
      </w:pPr>
      <w:r>
        <w:rPr>
          <w:color w:val="000000"/>
        </w:rPr>
        <w:t>5. Nummer 5.4.2 wird wie folgt gefasst:</w:t>
      </w:r>
    </w:p>
    <w:p>
      <w:pPr>
        <w:pStyle w:val="RVfliesstext175nb"/>
        <w:rPr>
          <w:color w:val="000000"/>
        </w:rPr>
      </w:pPr>
      <w:r>
        <w:rPr>
          <w:color w:val="000000"/>
        </w:rPr>
        <w:t>„</w:t>
      </w:r>
      <w:bookmarkStart w:id="4" w:name="__DdeLink__93_2608220536"/>
      <w:r>
        <w:rPr>
          <w:color w:val="000000"/>
        </w:rPr>
        <w:t>5.4.2</w:t>
        <w:br/>
        <w:t>Die Zuwendung ist für folgende Maßnahmen zu verwenden:</w:t>
      </w:r>
    </w:p>
    <w:p>
      <w:pPr>
        <w:pStyle w:val="RVfliesstext175nb"/>
        <w:rPr>
          <w:color w:val="000000"/>
        </w:rPr>
      </w:pPr>
      <w:r>
        <w:rPr>
          <w:color w:val="000000"/>
        </w:rPr>
        <w:t>a) 41,25 Euro je 45 Minuten als Entgelt für die beteiligten Künstlerinnen, Künstler, Kunstpädagoginnen und Kunstpädagogen,</w:t>
      </w:r>
    </w:p>
    <w:p>
      <w:pPr>
        <w:pStyle w:val="RVfliesstext175nb"/>
        <w:rPr>
          <w:color w:val="000000"/>
        </w:rPr>
      </w:pPr>
      <w:r>
        <w:rPr>
          <w:color w:val="000000"/>
        </w:rPr>
        <w:t>b) Übernahme von Reise- und projektbezogenen Sachausgaben der beteiligten Künstlerinnen, Künstler, Kunstpädagoginnen und Kunstpädagogen in Höhe von höchstens 900 Euro je Projekt beziehungsweise beteiligter Künstlerin oder Kunstpädagogin beziehungsweise beteiligtem Künstler oder Kunstpädagogen, wenn mehrere Personen am Projekt beteiligt sind und sich das Erfordernis dazu aus der Projektbeschreibung ergibt.“</w:t>
      </w:r>
      <w:bookmarkEnd w:id="4"/>
    </w:p>
    <w:p>
      <w:pPr>
        <w:pStyle w:val="RVfliesstext175nb"/>
        <w:rPr>
          <w:color w:val="000000"/>
        </w:rPr>
      </w:pPr>
      <w:r>
        <w:rPr>
          <w:color w:val="000000"/>
        </w:rPr>
        <w:t>6. Nummer 8 wird wie folgt gefasst:</w:t>
      </w:r>
    </w:p>
    <w:p>
      <w:pPr>
        <w:pStyle w:val="RVfliesstext175nb"/>
        <w:jc w:val="center"/>
        <w:rPr>
          <w:color w:val="000000"/>
        </w:rPr>
      </w:pPr>
      <w:r>
        <w:rPr>
          <w:color w:val="000000"/>
        </w:rPr>
        <w:t>„</w:t>
      </w:r>
      <w:r>
        <w:rPr>
          <w:color w:val="000000"/>
        </w:rPr>
        <w:t>8</w:t>
        <w:br/>
        <w:t>Inkrafttreten, Außerkrafttreten</w:t>
      </w:r>
    </w:p>
    <w:p>
      <w:pPr>
        <w:pStyle w:val="RVfliesstext175nb"/>
        <w:rPr>
          <w:color w:val="000000"/>
        </w:rPr>
      </w:pPr>
      <w:r>
        <w:rPr>
          <w:color w:val="000000"/>
        </w:rPr>
        <w:t>Dieser Runderlass gilt in der vorstehenden Fassung erstmals für Projekte, die im Schuljahr 2025/2026 durchgeführt werden. Er tritt am Tag nach der Veröffentlichung in Kraft und gilt längstens bis zum 31. Juli 2026.</w:t>
      </w:r>
    </w:p>
    <w:p>
      <w:pPr>
        <w:pStyle w:val="RVfliesstext175nb"/>
        <w:rPr>
          <w:color w:val="000000"/>
        </w:rPr>
      </w:pPr>
      <w:bookmarkStart w:id="5" w:name="__DdeLink__95_2608220536"/>
      <w:r>
        <w:rPr>
          <w:color w:val="000000"/>
        </w:rPr>
        <w:t>Für Projekte bis einschließlich Schuljahr 2019/2020 gelten die Richtlinien in der Fassung des Runderlasses vom 26. Februar 2015 (MBl. NRW. S. 231). Für Projekte des Schuljahres 2024/2025 gelten die Regelungen dieses Runderlasses mit der Maßgabe, dass wegen des besonderen Landesinteresses an der zeitnahen Einführung der Honoraruntergrenzen gemäß § 11 Absatz 3 des Kulturgesetzbuches für Projekte des Schuljahres 2024/25 die Höhe der Zuwendung gemäß Nummer 5.4 bis zu 84 Prozent der zuwendungsfähigen Gesamtausgaben in Form eines Festbetrages beträgt.“</w:t>
      </w:r>
      <w:bookmarkEnd w:id="5"/>
    </w:p>
    <w:p>
      <w:pPr>
        <w:pStyle w:val="RVueberschrift285fz"/>
        <w:rPr>
          <w:color w:val="000000"/>
        </w:rPr>
      </w:pPr>
      <w:r>
        <w:rPr>
          <w:color w:val="000000"/>
        </w:rPr>
        <w:t>2</w:t>
      </w:r>
    </w:p>
    <w:p>
      <w:pPr>
        <w:pStyle w:val="RVfliesstext175nb"/>
        <w:rPr>
          <w:color w:val="000000"/>
        </w:rPr>
      </w:pPr>
      <w:r>
        <w:rPr>
          <w:color w:val="000000"/>
        </w:rPr>
        <w:t>Dieser Runderlass tritt am Tag nach der Veröffentlichung im Ministerialblatt für das Land Nordrhein-Westfalen in Kraft.</w:t>
      </w:r>
    </w:p>
    <w:p>
      <w:pPr>
        <w:pStyle w:val="RVtabelle75nr"/>
        <w:rPr/>
      </w:pPr>
      <w:r>
        <w:rPr/>
        <w:t>ABl. NRW. 12/24</w:t>
      </w:r>
    </w:p>
    <w:p>
      <w:pPr>
        <w:pStyle w:val="BodyText"/>
        <w:widowControl/>
        <w:spacing w:before="0" w:after="0"/>
        <w:ind w:left="0" w:right="0" w:hanging="0"/>
        <w:jc w:val="right"/>
        <w:rPr>
          <w:rFonts w:ascii="sans-serif" w:hAnsi="sans-serif"/>
          <w:b w:val="false"/>
          <w:i w:val="false"/>
          <w:i w:val="false"/>
          <w:caps w:val="false"/>
          <w:smallCaps w:val="false"/>
          <w:color w:val="233755"/>
          <w:spacing w:val="0"/>
          <w:sz w:val="24"/>
        </w:rPr>
      </w:pPr>
      <w:r>
        <w:rPr>
          <w:rFonts w:ascii="sans-serif" w:hAnsi="sans-serif"/>
          <w:b w:val="false"/>
          <w:i w:val="false"/>
          <w:caps w:val="false"/>
          <w:smallCaps w:val="false"/>
          <w:color w:val="233755"/>
          <w:spacing w:val="0"/>
          <w:sz w:val="24"/>
        </w:rPr>
      </w:r>
    </w:p>
    <w:p>
      <w:pPr>
        <w:pStyle w:val="Normal"/>
        <w:rPr/>
      </w:pPr>
      <w:r>
        <w:rPr/>
      </w:r>
      <w:bookmarkStart w:id="6" w:name="__DdeLink__530_2190513050_Kopie_1"/>
      <w:bookmarkStart w:id="7" w:name="__DdeLink__563_2875508536_Kopie_1"/>
      <w:bookmarkStart w:id="8" w:name="__DdeLink__530_2190513050_Kopie_1"/>
      <w:bookmarkStart w:id="9" w:name="__DdeLink__563_2875508536_Kopie_1"/>
      <w:bookmarkEnd w:id="8"/>
      <w:bookmarkEnd w:id="9"/>
    </w:p>
    <w:sectPr>
      <w:footerReference w:type="even" r:id="rId3"/>
      <w:footerReference w:type="default" r:id="rId4"/>
      <w:footerReference w:type="first" r:id="rId5"/>
      <w:type w:val="continuous"/>
      <w:pgSz w:w="11906" w:h="16838"/>
      <w:pgMar w:left="784" w:right="1124" w:gutter="0" w:header="0" w:top="1152" w:footer="720" w:bottom="982"/>
      <w:cols w:num="2" w:space="226" w:equalWidth="true" w:sep="false"/>
      <w:formProt w:val="false"/>
      <w:textDirection w:val="lrTb"/>
      <w:docGrid w:type="default" w:linePitch="299"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rial">
    <w:charset w:val="01"/>
    <w:family w:val="roman"/>
    <w:pitch w:val="variable"/>
  </w:font>
  <w:font w:name="Franklin Gothic Book">
    <w:charset w:val="01"/>
    <w:family w:val="roman"/>
    <w:pitch w:val="variable"/>
  </w:font>
  <w:font w:name="Wingdings">
    <w:charset w:val="01"/>
    <w:family w:val="roman"/>
    <w:pitch w:val="variable"/>
  </w:font>
  <w:font w:name="Symbol">
    <w:charset w:val="01"/>
    <w:family w:val="roman"/>
    <w:pitch w:val="variable"/>
  </w:font>
  <w:font w:name="Franklin Gothic Demi">
    <w:charset w:val="01"/>
    <w:family w:val="roman"/>
    <w:pitch w:val="variable"/>
  </w:font>
  <w:font w:name="Franklin Gothic Medium">
    <w:charset w:val="01"/>
    <w:family w:val="roman"/>
    <w:pitch w:val="variable"/>
  </w:font>
  <w:font w:name="Times New Roman">
    <w:charset w:val="01"/>
    <w:family w:val="roman"/>
    <w:pitch w:val="variable"/>
  </w:font>
  <w:font w:name="sans-serif">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VFunote160nb"/>
      <w:spacing w:before="0" w:after="2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settings.xml><?xml version="1.0" encoding="utf-8"?>
<w:settings xmlns:w="http://schemas.openxmlformats.org/wordprocessingml/2006/main">
  <w:zoom w:percent="100"/>
  <w:mirrorMargins/>
  <w:defaultTabStop w:val="720"/>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DejaVu Sans" w:cs="DejaVu Sans" w:asciiTheme="minorHAnsi" w:cstheme="minorBidi" w:eastAsiaTheme="minorEastAsia" w:hAnsiTheme="minorHAnsi"/>
        <w:sz w:val="22"/>
        <w:szCs w:val="22"/>
        <w:lang w:val="de-DE" w:eastAsia="de-DE"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character" w:styleId="DefaultParagraphFont" w:default="1">
    <w:name w:val="Default Paragraph Font"/>
    <w:uiPriority w:val="1"/>
    <w:semiHidden/>
    <w:unhideWhenUsed/>
    <w:qFormat/>
    <w:rPr/>
  </w:style>
  <w:style w:type="character" w:styleId="FootnoteCharacters" w:customStyle="1">
    <w:name w:val="Footnote Characters"/>
    <w:qFormat/>
    <w:rPr/>
  </w:style>
  <w:style w:type="character" w:styleId="FootnoteAnchor" w:customStyle="1">
    <w:name w:val="Footnote Anchor"/>
    <w:qFormat/>
    <w:rPr>
      <w:vertAlign w:val="superscript"/>
    </w:rPr>
  </w:style>
  <w:style w:type="character" w:styleId="EndnoteCharacters" w:customStyle="1">
    <w:name w:val="Endnote Characters"/>
    <w:qFormat/>
    <w:rPr/>
  </w:style>
  <w:style w:type="character" w:styleId="EndnoteAnchor" w:customStyle="1">
    <w:name w:val="Endnote Anchor"/>
    <w:qFormat/>
    <w:rPr>
      <w:vertAlign w:val="superscript"/>
    </w:rPr>
  </w:style>
  <w:style w:type="character" w:styleId="2" w:customStyle="1">
    <w:name w:val="2"/>
    <w:uiPriority w:val="99"/>
    <w:qFormat/>
    <w:rPr>
      <w:rFonts w:ascii="Arial" w:hAnsi="Arial" w:cs="Arial"/>
      <w:b w:val="false"/>
      <w:bCs w:val="false"/>
      <w:i w:val="false"/>
      <w:iCs w:val="false"/>
      <w:strike w:val="false"/>
      <w:dstrike w:val="false"/>
      <w:outline w:val="false"/>
      <w:shadow w:val="false"/>
      <w:color w:val="000000"/>
      <w:w w:val="100"/>
      <w:position w:val="0"/>
      <w:sz w:val="4"/>
      <w:sz w:val="4"/>
      <w:szCs w:val="4"/>
      <w:vertAlign w:val="baseline"/>
      <w:lang w:val="de-DE"/>
    </w:rPr>
  </w:style>
  <w:style w:type="character" w:styleId="95" w:customStyle="1">
    <w:name w:val="95%"/>
    <w:uiPriority w:val="99"/>
    <w:qFormat/>
    <w:rPr>
      <w:rFonts w:ascii="Arial" w:hAnsi="Arial" w:cs="Arial"/>
      <w:strike w:val="false"/>
      <w:dstrike w:val="false"/>
      <w:outline w:val="false"/>
      <w:shadow w:val="false"/>
      <w:w w:val="95"/>
      <w:position w:val="0"/>
      <w:sz w:val="22"/>
      <w:sz w:val="22"/>
      <w:vertAlign w:val="baseline"/>
      <w:lang w:val="de-DE"/>
    </w:rPr>
  </w:style>
  <w:style w:type="character" w:styleId="96" w:customStyle="1">
    <w:name w:val="96%"/>
    <w:uiPriority w:val="99"/>
    <w:qFormat/>
    <w:rPr>
      <w:rFonts w:ascii="Arial" w:hAnsi="Arial" w:cs="Arial"/>
      <w:b w:val="false"/>
      <w:bCs w:val="false"/>
      <w:i w:val="false"/>
      <w:iCs w:val="false"/>
      <w:strike w:val="false"/>
      <w:dstrike w:val="false"/>
      <w:outline w:val="false"/>
      <w:shadow w:val="false"/>
      <w:color w:val="000000"/>
      <w:w w:val="96"/>
      <w:position w:val="0"/>
      <w:sz w:val="15"/>
      <w:sz w:val="15"/>
      <w:szCs w:val="15"/>
      <w:vertAlign w:val="baseline"/>
      <w:lang w:val="de-DE"/>
    </w:rPr>
  </w:style>
  <w:style w:type="character" w:styleId="97" w:customStyle="1">
    <w:name w:val="97%"/>
    <w:uiPriority w:val="99"/>
    <w:qFormat/>
    <w:rPr>
      <w:rFonts w:ascii="Arial" w:hAnsi="Arial" w:cs="Arial"/>
      <w:strike w:val="false"/>
      <w:dstrike w:val="false"/>
      <w:outline w:val="false"/>
      <w:shadow w:val="false"/>
      <w:w w:val="97"/>
      <w:position w:val="0"/>
      <w:sz w:val="22"/>
      <w:sz w:val="22"/>
      <w:vertAlign w:val="baseline"/>
      <w:lang w:val="de-DE"/>
    </w:rPr>
  </w:style>
  <w:style w:type="character" w:styleId="98" w:customStyle="1">
    <w:name w:val="98%"/>
    <w:uiPriority w:val="99"/>
    <w:qFormat/>
    <w:rPr>
      <w:rFonts w:ascii="Arial" w:hAnsi="Arial" w:cs="Arial"/>
      <w:strike w:val="false"/>
      <w:dstrike w:val="false"/>
      <w:outline w:val="false"/>
      <w:shadow w:val="false"/>
      <w:w w:val="98"/>
      <w:position w:val="0"/>
      <w:sz w:val="22"/>
      <w:sz w:val="22"/>
      <w:vertAlign w:val="baseline"/>
      <w:lang w:val="de-DE"/>
    </w:rPr>
  </w:style>
  <w:style w:type="character" w:styleId="99" w:customStyle="1">
    <w:name w:val="99%"/>
    <w:uiPriority w:val="99"/>
    <w:qFormat/>
    <w:rPr>
      <w:rFonts w:ascii="Arial" w:hAnsi="Arial" w:cs="Arial"/>
      <w:strike w:val="false"/>
      <w:dstrike w:val="false"/>
      <w:outline w:val="false"/>
      <w:shadow w:val="false"/>
      <w:w w:val="99"/>
      <w:position w:val="0"/>
      <w:sz w:val="22"/>
      <w:sz w:val="22"/>
      <w:vertAlign w:val="baseline"/>
      <w:lang w:val="de-DE"/>
    </w:rPr>
  </w:style>
  <w:style w:type="character" w:styleId="AbsatzpunktAusderPraxis" w:customStyle="1">
    <w:name w:val="Absatzpunkt Aus der Praxis"/>
    <w:uiPriority w:val="99"/>
    <w:qFormat/>
    <w:rPr>
      <w:rFonts w:ascii="Franklin Gothic Book" w:hAnsi="Franklin Gothic Book" w:cs="Franklin Gothic Book"/>
      <w:b w:val="false"/>
      <w:bCs w:val="false"/>
      <w:i w:val="false"/>
      <w:iCs w:val="false"/>
      <w:strike w:val="false"/>
      <w:dstrike w:val="false"/>
      <w:outline w:val="false"/>
      <w:shadow w:val="false"/>
      <w:color w:val="00FF00"/>
      <w:w w:val="100"/>
      <w:position w:val="0"/>
      <w:sz w:val="24"/>
      <w:sz w:val="24"/>
      <w:szCs w:val="24"/>
      <w:vertAlign w:val="baseline"/>
      <w:lang w:val="de-DE"/>
    </w:rPr>
  </w:style>
  <w:style w:type="character" w:styleId="AbsatzpunktDieBASSimSchulalltag" w:customStyle="1">
    <w:name w:val="Absatzpunkt Die BASS im Schulalltag"/>
    <w:uiPriority w:val="99"/>
    <w:qFormat/>
    <w:rPr>
      <w:rFonts w:ascii="Franklin Gothic Book" w:hAnsi="Franklin Gothic Book" w:cs="Franklin Gothic Book"/>
      <w:b w:val="false"/>
      <w:bCs w:val="false"/>
      <w:i w:val="false"/>
      <w:iCs w:val="false"/>
      <w:strike w:val="false"/>
      <w:dstrike w:val="false"/>
      <w:outline w:val="false"/>
      <w:shadow w:val="false"/>
      <w:color w:val="0030AA"/>
      <w:w w:val="100"/>
      <w:position w:val="0"/>
      <w:sz w:val="24"/>
      <w:sz w:val="24"/>
      <w:szCs w:val="24"/>
      <w:vertAlign w:val="baseline"/>
      <w:lang w:val="de-DE"/>
    </w:rPr>
  </w:style>
  <w:style w:type="character" w:styleId="AbsatzpunktGutzuwissen" w:customStyle="1">
    <w:name w:val="Absatzpunkt Gut zu wissen"/>
    <w:uiPriority w:val="99"/>
    <w:qFormat/>
    <w:rPr>
      <w:rFonts w:ascii="Franklin Gothic Book" w:hAnsi="Franklin Gothic Book" w:cs="Franklin Gothic Book"/>
      <w:b w:val="false"/>
      <w:bCs w:val="false"/>
      <w:i w:val="false"/>
      <w:iCs w:val="false"/>
      <w:strike w:val="false"/>
      <w:dstrike w:val="false"/>
      <w:outline w:val="false"/>
      <w:shadow w:val="false"/>
      <w:color w:val="8000FF"/>
      <w:w w:val="100"/>
      <w:position w:val="0"/>
      <w:sz w:val="24"/>
      <w:sz w:val="24"/>
      <w:szCs w:val="24"/>
      <w:vertAlign w:val="baseline"/>
      <w:lang w:val="de-DE"/>
    </w:rPr>
  </w:style>
  <w:style w:type="character" w:styleId="AbsatzpunktImFokus" w:customStyle="1">
    <w:name w:val="Absatzpunkt Im Fokus"/>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Betonung" w:customStyle="1">
    <w:name w:val="Betonung"/>
    <w:uiPriority w:val="99"/>
    <w:qFormat/>
    <w:rPr>
      <w:i/>
      <w:iCs/>
    </w:rPr>
  </w:style>
  <w:style w:type="character" w:styleId="Blau" w:customStyle="1">
    <w:name w:val="blau"/>
    <w:uiPriority w:val="99"/>
    <w:qFormat/>
    <w:rsid w:val="0045668a"/>
    <w:rPr>
      <w:rFonts w:cs="Arial"/>
      <w:strike w:val="false"/>
      <w:dstrike w:val="false"/>
      <w:outline w:val="false"/>
      <w:shadow w:val="false"/>
      <w:color w:themeColor="accent2" w:themeShade="bf" w:val="024E7A"/>
      <w:w w:val="100"/>
      <w:position w:val="0"/>
      <w:sz w:val="22"/>
      <w:sz w:val="22"/>
      <w:vertAlign w:val="baseline"/>
      <w:lang w:val="de-DE"/>
    </w:rPr>
  </w:style>
  <w:style w:type="character" w:styleId="Blauundhf" w:customStyle="1">
    <w:name w:val="blau und hf"/>
    <w:uiPriority w:val="99"/>
    <w:qFormat/>
    <w:rsid w:val="00705ef4"/>
    <w:rPr>
      <w:rFonts w:cs="Arial"/>
      <w:b/>
      <w:bCs/>
      <w:strike w:val="false"/>
      <w:dstrike w:val="false"/>
      <w:outline w:val="false"/>
      <w:shadow w:val="false"/>
      <w:color w:val="000000"/>
      <w:w w:val="100"/>
      <w:position w:val="0"/>
      <w:sz w:val="22"/>
      <w:sz w:val="22"/>
      <w:vertAlign w:val="baseline"/>
      <w:lang w:val="de-DE"/>
    </w:rPr>
  </w:style>
  <w:style w:type="character" w:styleId="Blauundmager" w:customStyle="1">
    <w:name w:val="blau und mager"/>
    <w:uiPriority w:val="99"/>
    <w:qFormat/>
    <w:rsid w:val="00705ef4"/>
    <w:rPr>
      <w:rFonts w:cs="Arial"/>
      <w:b w:val="false"/>
      <w:bCs w:val="false"/>
      <w:strike w:val="false"/>
      <w:dstrike w:val="false"/>
      <w:outline w:val="false"/>
      <w:shadow w:val="false"/>
      <w:color w:val="000000"/>
      <w:w w:val="100"/>
      <w:position w:val="0"/>
      <w:sz w:val="22"/>
      <w:sz w:val="22"/>
      <w:szCs w:val="15"/>
      <w:vertAlign w:val="baseline"/>
      <w:lang w:val="de-DE"/>
    </w:rPr>
  </w:style>
  <w:style w:type="character" w:styleId="FarbeInhaltEditorial" w:customStyle="1">
    <w:name w:val="Farbe Inhalt/Editorial"/>
    <w:uiPriority w:val="99"/>
    <w:qFormat/>
    <w:rPr>
      <w:rFonts w:ascii="Franklin Gothic Book" w:hAnsi="Franklin Gothic Book" w:cs="Franklin Gothic Book"/>
      <w:b w:val="false"/>
      <w:bCs w:val="false"/>
      <w:i w:val="false"/>
      <w:iCs w:val="false"/>
      <w:strike w:val="false"/>
      <w:dstrike w:val="false"/>
      <w:outline w:val="false"/>
      <w:shadow w:val="false"/>
      <w:color w:val="00A4DE"/>
      <w:w w:val="100"/>
      <w:position w:val="0"/>
      <w:sz w:val="24"/>
      <w:sz w:val="24"/>
      <w:szCs w:val="24"/>
      <w:vertAlign w:val="baseline"/>
      <w:lang w:val="de-DE"/>
    </w:rPr>
  </w:style>
  <w:style w:type="character" w:styleId="FNhochgestellt" w:customStyle="1">
    <w:name w:val="FN hochgestellt"/>
    <w:uiPriority w:val="99"/>
    <w:qFormat/>
    <w:rPr>
      <w:rFonts w:ascii="Arial" w:hAnsi="Arial" w:cs="Arial"/>
      <w:b w:val="false"/>
      <w:bCs w:val="false"/>
      <w:i w:val="false"/>
      <w:iCs w:val="false"/>
      <w:strike w:val="false"/>
      <w:dstrike w:val="false"/>
      <w:outline w:val="false"/>
      <w:shadow w:val="false"/>
      <w:color w:val="000000"/>
      <w:w w:val="100"/>
      <w:vertAlign w:val="superscript"/>
      <w:lang w:val="de-DE"/>
    </w:rPr>
  </w:style>
  <w:style w:type="character" w:styleId="FNhochgestelltblau" w:customStyle="1">
    <w:name w:val="FN hochgestellt blau"/>
    <w:uiPriority w:val="99"/>
    <w:qFormat/>
    <w:rPr>
      <w:rFonts w:ascii="Arial" w:hAnsi="Arial" w:cs="Arial"/>
      <w:strike w:val="false"/>
      <w:dstrike w:val="false"/>
      <w:outline w:val="false"/>
      <w:shadow w:val="false"/>
      <w:color w:val="000000"/>
      <w:w w:val="100"/>
      <w:sz w:val="15"/>
      <w:szCs w:val="15"/>
      <w:vertAlign w:val="superscript"/>
      <w:lang w:val="de-DE"/>
    </w:rPr>
  </w:style>
  <w:style w:type="character" w:styleId="FNhochgestelltmagerblau" w:customStyle="1">
    <w:name w:val="FN hochgestellt. mager blau"/>
    <w:uiPriority w:val="99"/>
    <w:qFormat/>
    <w:rPr>
      <w:rFonts w:ascii="Arial" w:hAnsi="Arial" w:cs="Arial"/>
      <w:b w:val="false"/>
      <w:bCs w:val="false"/>
      <w:strike w:val="false"/>
      <w:dstrike w:val="false"/>
      <w:outline w:val="false"/>
      <w:shadow w:val="false"/>
      <w:color w:val="000000"/>
      <w:w w:val="100"/>
      <w:vertAlign w:val="superscript"/>
      <w:lang w:val="de-DE"/>
    </w:rPr>
  </w:style>
  <w:style w:type="character" w:styleId="FNhochgestelltmagerundblau" w:customStyle="1">
    <w:name w:val="FN hochgestellt. mager und blau"/>
    <w:uiPriority w:val="99"/>
    <w:qFormat/>
    <w:rPr>
      <w:rFonts w:ascii="Arial" w:hAnsi="Arial" w:cs="Arial"/>
      <w:b w:val="false"/>
      <w:bCs w:val="false"/>
      <w:i w:val="false"/>
      <w:iCs w:val="false"/>
      <w:strike w:val="false"/>
      <w:dstrike w:val="false"/>
      <w:outline w:val="false"/>
      <w:shadow w:val="false"/>
      <w:color w:val="000000"/>
      <w:w w:val="100"/>
      <w:sz w:val="15"/>
      <w:szCs w:val="15"/>
      <w:vertAlign w:val="superscript"/>
      <w:lang w:val="de-DE"/>
    </w:rPr>
  </w:style>
  <w:style w:type="character" w:styleId="GlgVar" w:customStyle="1">
    <w:name w:val="GlgVar"/>
    <w:uiPriority w:val="99"/>
    <w:qFormat/>
    <w:rPr>
      <w:i/>
      <w:iCs/>
    </w:rPr>
  </w:style>
  <w:style w:type="character" w:styleId="Hf" w:customStyle="1">
    <w:name w:val="hf"/>
    <w:uiPriority w:val="99"/>
    <w:qFormat/>
    <w:rsid w:val="00705ef4"/>
    <w:rPr>
      <w:rFonts w:cs="Arial"/>
      <w:b/>
      <w:bCs/>
      <w:strike w:val="false"/>
      <w:dstrike w:val="false"/>
      <w:outline w:val="false"/>
      <w:shadow w:val="false"/>
      <w:w w:val="100"/>
      <w:position w:val="0"/>
      <w:sz w:val="22"/>
      <w:sz w:val="22"/>
      <w:vertAlign w:val="baseline"/>
      <w:lang w:val="de-DE"/>
    </w:rPr>
  </w:style>
  <w:style w:type="character" w:styleId="Hfunterstrichen" w:customStyle="1">
    <w:name w:val="hf unterstrichen"/>
    <w:uiPriority w:val="99"/>
    <w:qFormat/>
    <w:rPr>
      <w:rFonts w:ascii="Arial" w:hAnsi="Arial" w:cs="Arial"/>
      <w:b/>
      <w:bCs/>
      <w:i w:val="false"/>
      <w:iCs w:val="false"/>
      <w:strike w:val="false"/>
      <w:dstrike w:val="false"/>
      <w:outline w:val="false"/>
      <w:shadow w:val="false"/>
      <w:color w:val="000000"/>
      <w:w w:val="100"/>
      <w:position w:val="0"/>
      <w:sz w:val="15"/>
      <w:sz w:val="15"/>
      <w:szCs w:val="15"/>
      <w:u w:val="single"/>
      <w:vertAlign w:val="baseline"/>
      <w:lang w:val="de-DE"/>
    </w:rPr>
  </w:style>
  <w:style w:type="character" w:styleId="HKS23N" w:customStyle="1">
    <w:name w:val="HKS 23 N"/>
    <w:uiPriority w:val="99"/>
    <w:qFormat/>
    <w:rPr>
      <w:strike w:val="false"/>
      <w:dstrike w:val="false"/>
      <w:outline w:val="false"/>
      <w:shadow w:val="false"/>
      <w:color w:val="FF004D"/>
      <w:w w:val="100"/>
      <w:position w:val="0"/>
      <w:sz w:val="22"/>
      <w:sz w:val="22"/>
      <w:vertAlign w:val="baseline"/>
      <w:lang w:val="de-DE"/>
    </w:rPr>
  </w:style>
  <w:style w:type="character" w:styleId="HKS23N20" w:customStyle="1">
    <w:name w:val="HKS 23 N 20 %"/>
    <w:uiPriority w:val="99"/>
    <w:qFormat/>
    <w:rPr>
      <w:rFonts w:ascii="Arial" w:hAnsi="Arial" w:cs="Arial"/>
      <w:b w:val="false"/>
      <w:bCs w:val="false"/>
      <w:i w:val="false"/>
      <w:iCs w:val="false"/>
      <w:strike w:val="false"/>
      <w:dstrike w:val="false"/>
      <w:outline w:val="false"/>
      <w:shadow w:val="false"/>
      <w:color w:val="FFCCDB"/>
      <w:w w:val="100"/>
      <w:position w:val="0"/>
      <w:sz w:val="15"/>
      <w:sz w:val="15"/>
      <w:szCs w:val="15"/>
      <w:vertAlign w:val="baseline"/>
      <w:lang w:val="de-DE"/>
    </w:rPr>
  </w:style>
  <w:style w:type="character" w:styleId="HKS23N30" w:customStyle="1">
    <w:name w:val="HKS 23 N 30 %"/>
    <w:uiPriority w:val="99"/>
    <w:qFormat/>
    <w:rPr>
      <w:rFonts w:ascii="Arial" w:hAnsi="Arial" w:cs="Arial"/>
      <w:b w:val="false"/>
      <w:bCs w:val="false"/>
      <w:i w:val="false"/>
      <w:iCs w:val="false"/>
      <w:strike w:val="false"/>
      <w:dstrike w:val="false"/>
      <w:outline w:val="false"/>
      <w:shadow w:val="false"/>
      <w:color w:val="FFB3C9"/>
      <w:w w:val="100"/>
      <w:position w:val="0"/>
      <w:sz w:val="15"/>
      <w:sz w:val="15"/>
      <w:szCs w:val="15"/>
      <w:vertAlign w:val="baseline"/>
      <w:lang w:val="de-DE"/>
    </w:rPr>
  </w:style>
  <w:style w:type="character" w:styleId="InhaltZiffer" w:customStyle="1">
    <w:name w:val="Inhalt Ziffer"/>
    <w:uiPriority w:val="99"/>
    <w:qFormat/>
    <w:rPr>
      <w:rFonts w:ascii="Franklin Gothic Book" w:hAnsi="Franklin Gothic Book" w:cs="Franklin Gothic Book"/>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Kopfzeile1" w:customStyle="1">
    <w:name w:val="Kopfzeile1"/>
    <w:uiPriority w:val="99"/>
    <w:qFormat/>
    <w:rPr>
      <w:rFonts w:ascii="Franklin Gothic Book" w:hAnsi="Franklin Gothic Book" w:cs="Franklin Gothic Book"/>
      <w:b w:val="false"/>
      <w:bCs w:val="false"/>
      <w:i w:val="false"/>
      <w:iCs w:val="false"/>
      <w:caps/>
      <w:strike w:val="false"/>
      <w:dstrike w:val="false"/>
      <w:outline w:val="false"/>
      <w:shadow w:val="false"/>
      <w:color w:val="FFFFFF"/>
      <w:w w:val="80"/>
      <w:position w:val="0"/>
      <w:sz w:val="17"/>
      <w:sz w:val="17"/>
      <w:szCs w:val="17"/>
      <w:vertAlign w:val="baseline"/>
      <w:lang w:val="de-DE"/>
    </w:rPr>
  </w:style>
  <w:style w:type="character" w:styleId="Kursiv" w:customStyle="1">
    <w:name w:val="kursiv"/>
    <w:uiPriority w:val="99"/>
    <w:qFormat/>
    <w:rsid w:val="00705ef4"/>
    <w:rPr>
      <w:rFonts w:cs="Arial"/>
      <w:i/>
      <w:iCs/>
      <w:strike w:val="false"/>
      <w:dstrike w:val="false"/>
      <w:outline w:val="false"/>
      <w:shadow w:val="false"/>
      <w:w w:val="100"/>
      <w:position w:val="0"/>
      <w:sz w:val="22"/>
      <w:sz w:val="22"/>
      <w:vertAlign w:val="baseline"/>
      <w:lang w:val="de-DE"/>
    </w:rPr>
  </w:style>
  <w:style w:type="character" w:styleId="KstchenWindings" w:customStyle="1">
    <w:name w:val="Kästchen (Windings)"/>
    <w:uiPriority w:val="99"/>
    <w:qFormat/>
    <w:rPr>
      <w:rFonts w:ascii="Wingdings" w:hAnsi="Wingdings" w:cs="Wingdings"/>
      <w:b w:val="false"/>
      <w:bCs w:val="false"/>
      <w:i w:val="false"/>
      <w:iCs w:val="false"/>
      <w:strike w:val="false"/>
      <w:dstrike w:val="false"/>
      <w:outline w:val="false"/>
      <w:shadow w:val="false"/>
      <w:color w:val="000000"/>
      <w:w w:val="100"/>
      <w:position w:val="0"/>
      <w:sz w:val="18"/>
      <w:sz w:val="18"/>
      <w:szCs w:val="18"/>
      <w:vertAlign w:val="baseline"/>
      <w:lang w:val="de-DE"/>
    </w:rPr>
  </w:style>
  <w:style w:type="character" w:styleId="Mager" w:customStyle="1">
    <w:name w:val="mager"/>
    <w:uiPriority w:val="99"/>
    <w:qFormat/>
    <w:rsid w:val="00705ef4"/>
    <w:rPr>
      <w:rFonts w:cs="Arial"/>
      <w:b w:val="false"/>
      <w:bCs w:val="false"/>
      <w:i w:val="false"/>
      <w:iCs w:val="false"/>
      <w:strike w:val="false"/>
      <w:dstrike w:val="false"/>
      <w:outline w:val="false"/>
      <w:shadow w:val="false"/>
      <w:color w:val="000000"/>
      <w:w w:val="100"/>
      <w:position w:val="0"/>
      <w:sz w:val="22"/>
      <w:sz w:val="22"/>
      <w:szCs w:val="15"/>
      <w:vertAlign w:val="baseline"/>
      <w:lang w:val="de-DE"/>
    </w:rPr>
  </w:style>
  <w:style w:type="character" w:styleId="Magerundkursiv" w:customStyle="1">
    <w:name w:val="mager und kursiv"/>
    <w:uiPriority w:val="99"/>
    <w:qFormat/>
    <w:rPr>
      <w:rFonts w:ascii="Arial" w:hAnsi="Arial" w:cs="Arial"/>
      <w:b w:val="false"/>
      <w:bCs w:val="false"/>
      <w:i/>
      <w:iCs/>
      <w:strike w:val="false"/>
      <w:dstrike w:val="false"/>
      <w:outline w:val="false"/>
      <w:shadow w:val="false"/>
      <w:color w:val="000000"/>
      <w:w w:val="100"/>
      <w:position w:val="0"/>
      <w:sz w:val="15"/>
      <w:sz w:val="15"/>
      <w:szCs w:val="15"/>
      <w:vertAlign w:val="baseline"/>
      <w:lang w:val="de-DE"/>
    </w:rPr>
  </w:style>
  <w:style w:type="character" w:styleId="Magerundunterstrichen" w:customStyle="1">
    <w:name w:val="mager und 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Standard1" w:customStyle="1">
    <w:name w:val="Standard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Pantone" w:customStyle="1">
    <w:name w:val="Pantone"/>
    <w:uiPriority w:val="99"/>
    <w:qFormat/>
    <w:rPr>
      <w:rFonts w:ascii="Arial" w:hAnsi="Arial" w:cs="Arial"/>
      <w:b w:val="false"/>
      <w:bCs w:val="false"/>
      <w:i w:val="false"/>
      <w:iCs w:val="false"/>
      <w:strike w:val="false"/>
      <w:dstrike w:val="false"/>
      <w:outline w:val="false"/>
      <w:shadow w:val="false"/>
      <w:color w:val="FFA817"/>
      <w:w w:val="100"/>
      <w:position w:val="0"/>
      <w:sz w:val="18"/>
      <w:sz w:val="18"/>
      <w:szCs w:val="18"/>
      <w:vertAlign w:val="baseline"/>
      <w:lang w:val="de-DE"/>
    </w:rPr>
  </w:style>
  <w:style w:type="character" w:styleId="Punkt55" w:customStyle="1">
    <w:name w:val="Punkt 5.5"/>
    <w:uiPriority w:val="99"/>
    <w:qFormat/>
    <w:rPr>
      <w:rFonts w:ascii="Arial" w:hAnsi="Arial" w:cs="Arial"/>
      <w:b w:val="false"/>
      <w:bCs w:val="false"/>
      <w:i w:val="false"/>
      <w:iCs w:val="false"/>
      <w:strike w:val="false"/>
      <w:dstrike w:val="false"/>
      <w:outline w:val="false"/>
      <w:shadow w:val="false"/>
      <w:color w:val="000000"/>
      <w:w w:val="100"/>
      <w:position w:val="0"/>
      <w:sz w:val="11"/>
      <w:sz w:val="11"/>
      <w:szCs w:val="11"/>
      <w:vertAlign w:val="baseline"/>
      <w:lang w:val="de-DE"/>
    </w:rPr>
  </w:style>
  <w:style w:type="character" w:styleId="Punkt65" w:customStyle="1">
    <w:name w:val="Punkt 6.5"/>
    <w:uiPriority w:val="99"/>
    <w:qFormat/>
    <w:rPr>
      <w:rFonts w:ascii="Arial" w:hAnsi="Arial" w:cs="Arial"/>
      <w:i w:val="false"/>
      <w:iCs w:val="false"/>
      <w:strike w:val="false"/>
      <w:dstrike w:val="false"/>
      <w:outline w:val="false"/>
      <w:shadow w:val="false"/>
      <w:color w:val="000000"/>
      <w:w w:val="100"/>
      <w:position w:val="0"/>
      <w:sz w:val="13"/>
      <w:sz w:val="13"/>
      <w:szCs w:val="13"/>
      <w:vertAlign w:val="baseline"/>
      <w:lang w:val="de-DE"/>
    </w:rPr>
  </w:style>
  <w:style w:type="character" w:styleId="Punkt60" w:customStyle="1">
    <w:name w:val="Punkt 6.0"/>
    <w:uiPriority w:val="99"/>
    <w:qFormat/>
    <w:rPr>
      <w:rFonts w:ascii="Arial" w:hAnsi="Arial" w:cs="Arial"/>
      <w:b w:val="false"/>
      <w:bCs w:val="false"/>
      <w:i w:val="false"/>
      <w:iCs w:val="false"/>
      <w:strike w:val="false"/>
      <w:dstrike w:val="false"/>
      <w:outline w:val="false"/>
      <w:shadow w:val="false"/>
      <w:color w:val="000000"/>
      <w:w w:val="100"/>
      <w:sz w:val="12"/>
      <w:szCs w:val="12"/>
      <w:lang w:val="de-DE"/>
    </w:rPr>
  </w:style>
  <w:style w:type="character" w:styleId="Punkt70" w:customStyle="1">
    <w:name w:val="Punkt 7.0"/>
    <w:uiPriority w:val="99"/>
    <w:qFormat/>
    <w:rPr>
      <w:rFonts w:ascii="Arial" w:hAnsi="Arial" w:cs="Arial"/>
      <w:b w:val="false"/>
      <w:bCs w:val="false"/>
      <w:i w:val="false"/>
      <w:iCs w:val="false"/>
      <w:strike w:val="false"/>
      <w:dstrike w:val="false"/>
      <w:outline w:val="false"/>
      <w:shadow w:val="false"/>
      <w:w w:val="100"/>
      <w:position w:val="0"/>
      <w:sz w:val="14"/>
      <w:sz w:val="14"/>
      <w:szCs w:val="14"/>
      <w:vertAlign w:val="baseline"/>
      <w:lang w:val="de-DE"/>
    </w:rPr>
  </w:style>
  <w:style w:type="character" w:styleId="RVTabellenueberschrift" w:customStyle="1">
    <w:name w:val="RV_Tabellenueberschrift"/>
    <w:uiPriority w:val="99"/>
    <w:qFormat/>
    <w:rPr>
      <w:rFonts w:ascii="Arial" w:hAnsi="Arial" w:cs="Arial"/>
      <w:b w:val="false"/>
      <w:bCs w:val="false"/>
      <w:i w:val="false"/>
      <w:iCs w:val="false"/>
      <w:strike w:val="false"/>
      <w:dstrike w:val="false"/>
      <w:outline w:val="false"/>
      <w:shadow w:val="false"/>
      <w:color w:val="000000"/>
      <w:w w:val="100"/>
      <w:position w:val="0"/>
      <w:sz w:val="13"/>
      <w:sz w:val="13"/>
      <w:szCs w:val="13"/>
      <w:vertAlign w:val="baseline"/>
      <w:lang w:val="de-DE"/>
    </w:rPr>
  </w:style>
  <w:style w:type="character" w:styleId="RVsymbol" w:customStyle="1">
    <w:name w:val="RV_symbol"/>
    <w:uiPriority w:val="99"/>
    <w:qFormat/>
    <w:rPr>
      <w:rFonts w:ascii="Symbol" w:hAnsi="Symbol" w:cs="Symbol"/>
      <w:b w:val="false"/>
      <w:bCs w:val="false"/>
      <w:i w:val="false"/>
      <w:iCs w:val="false"/>
      <w:strike w:val="false"/>
      <w:dstrike w:val="false"/>
      <w:outline w:val="false"/>
      <w:shadow w:val="false"/>
      <w:color w:val="000000"/>
      <w:w w:val="100"/>
      <w:position w:val="0"/>
      <w:sz w:val="20"/>
      <w:sz w:val="20"/>
      <w:szCs w:val="20"/>
      <w:vertAlign w:val="baseline"/>
      <w:lang w:val="de-DE"/>
    </w:rPr>
  </w:style>
  <w:style w:type="character" w:styleId="RVtiefergestellt" w:customStyle="1">
    <w:name w:val="RV_tiefergestellt"/>
    <w:uiPriority w:val="99"/>
    <w:qFormat/>
    <w:rPr>
      <w:rFonts w:ascii="Arial" w:hAnsi="Arial" w:cs="Arial"/>
      <w:b w:val="false"/>
      <w:bCs w:val="false"/>
      <w:i w:val="false"/>
      <w:iCs w:val="false"/>
      <w:strike w:val="false"/>
      <w:dstrike w:val="false"/>
      <w:outline w:val="false"/>
      <w:shadow w:val="false"/>
      <w:color w:val="000000"/>
      <w:w w:val="100"/>
      <w:sz w:val="15"/>
      <w:szCs w:val="15"/>
      <w:vertAlign w:val="subscript"/>
      <w:lang w:val="de-DE"/>
    </w:rPr>
  </w:style>
  <w:style w:type="character" w:styleId="RVWindings-Pfeil75" w:customStyle="1">
    <w:name w:val="RV_Windings-Pfeil_75"/>
    <w:uiPriority w:val="99"/>
    <w:qFormat/>
    <w:rPr>
      <w:rFonts w:ascii="Wingdings" w:hAnsi="Wingdings" w:cs="Wingdings"/>
      <w:b w:val="false"/>
      <w:bCs w:val="false"/>
      <w:i w:val="false"/>
      <w:iCs w:val="false"/>
      <w:strike w:val="false"/>
      <w:dstrike w:val="false"/>
      <w:outline w:val="false"/>
      <w:shadow w:val="false"/>
      <w:color w:val="000000"/>
      <w:w w:val="100"/>
      <w:position w:val="0"/>
      <w:sz w:val="15"/>
      <w:sz w:val="15"/>
      <w:szCs w:val="15"/>
      <w:vertAlign w:val="baseline"/>
      <w:lang w:val="de-DE"/>
    </w:rPr>
  </w:style>
  <w:style w:type="character" w:styleId="Sternchen" w:customStyle="1">
    <w:name w:val="Sternchen"/>
    <w:uiPriority w:val="99"/>
    <w:qFormat/>
    <w:rPr>
      <w:rFonts w:ascii="Arial" w:hAnsi="Arial" w:cs="Arial"/>
      <w:b/>
      <w:bCs/>
      <w:i w:val="false"/>
      <w:iCs w:val="false"/>
      <w:strike w:val="false"/>
      <w:dstrike w:val="false"/>
      <w:outline w:val="false"/>
      <w:shadow w:val="false"/>
      <w:color w:val="000000"/>
      <w:w w:val="100"/>
      <w:position w:val="0"/>
      <w:sz w:val="20"/>
      <w:sz w:val="20"/>
      <w:szCs w:val="20"/>
      <w:vertAlign w:val="baseline"/>
      <w:lang w:val="de-DE"/>
    </w:rPr>
  </w:style>
  <w:style w:type="character" w:styleId="Sternchenblau" w:customStyle="1">
    <w:name w:val="Sternchen blau"/>
    <w:uiPriority w:val="99"/>
    <w:qFormat/>
    <w:rPr>
      <w:rFonts w:ascii="Arial" w:hAnsi="Arial" w:cs="Arial"/>
      <w:b/>
      <w:bCs/>
      <w:i w:val="false"/>
      <w:iCs w:val="false"/>
      <w:strike w:val="false"/>
      <w:dstrike w:val="false"/>
      <w:outline w:val="false"/>
      <w:shadow w:val="false"/>
      <w:color w:val="0000FF"/>
      <w:w w:val="100"/>
      <w:position w:val="0"/>
      <w:sz w:val="20"/>
      <w:sz w:val="20"/>
      <w:szCs w:val="20"/>
      <w:vertAlign w:val="baseline"/>
      <w:lang w:val="de-DE"/>
    </w:rPr>
  </w:style>
  <w:style w:type="character" w:styleId="SWAbsatzpunktDerschnelleberblick" w:customStyle="1">
    <w:name w:val="SW Absatzpunkt Der schnelle Überblick"/>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SWGrundtextfett" w:customStyle="1">
    <w:name w:val="SW Grundtext fett"/>
    <w:uiPriority w:val="99"/>
    <w:qFormat/>
    <w:rPr>
      <w:rFonts w:ascii="Franklin Gothic Demi" w:hAnsi="Franklin Gothic Demi" w:cs="Franklin Gothic Demi"/>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SWLink" w:customStyle="1">
    <w:name w:val="SW Link"/>
    <w:uiPriority w:val="99"/>
    <w:qFormat/>
    <w:rPr>
      <w:b w:val="false"/>
      <w:bCs w:val="false"/>
      <w:i w:val="false"/>
      <w:iCs w:val="false"/>
      <w:strike w:val="false"/>
      <w:dstrike w:val="false"/>
      <w:outline w:val="false"/>
      <w:shadow w:val="false"/>
      <w:color w:val="000000"/>
      <w:w w:val="100"/>
      <w:position w:val="0"/>
      <w:sz w:val="22"/>
      <w:sz w:val="22"/>
      <w:vertAlign w:val="baseline"/>
      <w:lang w:val="de-DE"/>
    </w:rPr>
  </w:style>
  <w:style w:type="character" w:styleId="SWwwwfarbig" w:customStyle="1">
    <w:name w:val="SW www farbig"/>
    <w:uiPriority w:val="99"/>
    <w:qFormat/>
    <w:rPr>
      <w:rFonts w:ascii="Franklin Gothic Medium" w:hAnsi="Franklin Gothic Medium" w:cs="Franklin Gothic Medium"/>
      <w:b w:val="false"/>
      <w:bCs w:val="false"/>
      <w:i w:val="false"/>
      <w:iCs w:val="false"/>
      <w:strike w:val="false"/>
      <w:dstrike w:val="false"/>
      <w:outline w:val="false"/>
      <w:shadow w:val="false"/>
      <w:color w:val="0030AA"/>
      <w:w w:val="100"/>
      <w:position w:val="0"/>
      <w:sz w:val="21"/>
      <w:sz w:val="21"/>
      <w:szCs w:val="21"/>
      <w:vertAlign w:val="baseline"/>
      <w:lang w:val="de-DE"/>
    </w:rPr>
  </w:style>
  <w:style w:type="character" w:styleId="Unterstrichen" w:customStyle="1">
    <w:name w:val="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Waldgrn" w:customStyle="1">
    <w:name w:val="waldgrün"/>
    <w:uiPriority w:val="99"/>
    <w:qFormat/>
    <w:rPr>
      <w:rFonts w:ascii="Arial" w:hAnsi="Arial" w:cs="Arial"/>
      <w:b/>
      <w:bCs/>
      <w:i w:val="false"/>
      <w:iCs w:val="false"/>
      <w:strike w:val="false"/>
      <w:dstrike w:val="false"/>
      <w:outline w:val="false"/>
      <w:shadow w:val="false"/>
      <w:color w:val="518A51"/>
      <w:w w:val="100"/>
      <w:position w:val="0"/>
      <w:sz w:val="18"/>
      <w:sz w:val="18"/>
      <w:szCs w:val="18"/>
      <w:vertAlign w:val="baseline"/>
      <w:lang w:val="de-DE"/>
    </w:rPr>
  </w:style>
  <w:style w:type="character" w:styleId="Wei" w:customStyle="1">
    <w:name w:val="weiß"/>
    <w:uiPriority w:val="99"/>
    <w:qFormat/>
    <w:rPr>
      <w:rFonts w:ascii="Arial" w:hAnsi="Arial" w:cs="Arial"/>
      <w:b/>
      <w:bCs/>
      <w:i w:val="false"/>
      <w:iCs w:val="false"/>
      <w:strike w:val="false"/>
      <w:dstrike w:val="false"/>
      <w:outline w:val="false"/>
      <w:shadow w:val="false"/>
      <w:color w:val="FFFFFF"/>
      <w:w w:val="100"/>
      <w:position w:val="0"/>
      <w:sz w:val="18"/>
      <w:sz w:val="18"/>
      <w:szCs w:val="18"/>
      <w:vertAlign w:val="baseline"/>
      <w:lang w:val="de-DE"/>
    </w:rPr>
  </w:style>
  <w:style w:type="character" w:styleId="FootnoteReference" w:customStyle="1">
    <w:name w:val="FootnoteReference"/>
    <w:qFormat/>
    <w:rPr>
      <w:w w:val="100"/>
      <w:sz w:val="17"/>
      <w:szCs w:val="17"/>
      <w:vertAlign w:val="superscript"/>
    </w:rPr>
  </w:style>
  <w:style w:type="character" w:styleId="Hyperlink">
    <w:name w:val="Hyperlink"/>
    <w:rPr/>
  </w:style>
  <w:style w:type="character" w:styleId="Normal1" w:customStyle="1">
    <w:name w:val="normal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Funotenzeichen">
    <w:name w:val="Fußnotenzeichen"/>
    <w:qFormat/>
    <w:rPr>
      <w:vertAlign w:val="superscript"/>
    </w:rPr>
  </w:style>
  <w:style w:type="character" w:styleId="FootnoteReference1">
    <w:name w:val="Footnote Reference"/>
    <w:rPr>
      <w:vertAlign w:val="superscript"/>
    </w:rPr>
  </w:style>
  <w:style w:type="character" w:styleId="Endnotenzeichen">
    <w:name w:val="Endnotenzeichen"/>
    <w:qFormat/>
    <w:rPr>
      <w:vertAlign w:val="superscript"/>
    </w:rPr>
  </w:style>
  <w:style w:type="character" w:styleId="EndnoteReference">
    <w:name w:val="Endnote Reference"/>
    <w:rPr>
      <w:vertAlign w:val="superscript"/>
    </w:rPr>
  </w:style>
  <w:style w:type="character" w:styleId="FollowedHyperlink">
    <w:name w:val="FollowedHyperlink"/>
    <w:rPr>
      <w:color w:val="800000"/>
      <w:u w:val="single"/>
    </w:rPr>
  </w:style>
  <w:style w:type="character" w:styleId="Strong">
    <w:name w:val="Strong"/>
    <w:basedOn w:val="DefaultParagraphFont"/>
    <w:uiPriority w:val="22"/>
    <w:qFormat/>
    <w:rsid w:val="00705ef4"/>
    <w:rPr>
      <w:b/>
      <w:bCs/>
    </w:rPr>
  </w:style>
  <w:style w:type="paragraph" w:styleId="Berschrift" w:customStyle="1">
    <w:name w:val="Überschrift"/>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Lohit Devanagari"/>
      <w:i/>
      <w:iCs/>
      <w:sz w:val="24"/>
      <w:szCs w:val="24"/>
    </w:rPr>
  </w:style>
  <w:style w:type="paragraph" w:styleId="Verzeichnis" w:customStyle="1">
    <w:name w:val="Verzeichnis"/>
    <w:basedOn w:val="Normal"/>
    <w:qFormat/>
    <w:pPr>
      <w:suppressLineNumbers/>
    </w:pPr>
    <w:rPr>
      <w:rFonts w:cs="Noto Sans Devanagari"/>
    </w:rPr>
  </w:style>
  <w:style w:type="paragraph" w:styleId="Caption1">
    <w:name w:val="caption1"/>
    <w:basedOn w:val="Normal"/>
    <w:qFormat/>
    <w:pPr>
      <w:suppressLineNumbers/>
      <w:spacing w:before="120" w:after="120"/>
    </w:pPr>
    <w:rPr>
      <w:rFonts w:cs="Noto Sans Devanagari"/>
      <w:i/>
      <w:iCs/>
      <w:sz w:val="24"/>
      <w:szCs w:val="24"/>
    </w:rPr>
  </w:style>
  <w:style w:type="paragraph" w:styleId="Revision">
    <w:name w:val="Revision"/>
    <w:uiPriority w:val="99"/>
    <w:semiHidden/>
    <w:qFormat/>
    <w:pPr>
      <w:widowControl/>
      <w:suppressAutoHyphens w:val="false"/>
      <w:bidi w:val="0"/>
      <w:spacing w:lineRule="exact" w:line="240"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paragraph" w:styleId="RVAnlagenpdfAnkerleer20" w:customStyle="1">
    <w:name w:val="RV_Anlagen_pdf_Anker_leer_20"/>
    <w:uiPriority w:val="99"/>
    <w:qFormat/>
    <w:pPr>
      <w:widowControl w:val="false"/>
      <w:suppressAutoHyphens w:val="false"/>
      <w:bidi w:val="0"/>
      <w:spacing w:lineRule="exact" w:line="40" w:before="0" w:after="0"/>
      <w:ind w:left="1" w:hanging="1"/>
      <w:jc w:val="both"/>
    </w:pPr>
    <w:rPr>
      <w:rFonts w:ascii="Arial" w:hAnsi="Arial" w:eastAsia="DejaVu Sans" w:cs="Arial"/>
      <w:color w:val="000000"/>
      <w:kern w:val="0"/>
      <w:sz w:val="4"/>
      <w:szCs w:val="4"/>
      <w:lang w:val="de-DE" w:eastAsia="zh-CN" w:bidi="hi-IN"/>
    </w:rPr>
  </w:style>
  <w:style w:type="paragraph" w:styleId="RVAnlagenabstandleer75" w:customStyle="1">
    <w:name w:val="RV_Anlagenabstand_leer_75"/>
    <w:uiPriority w:val="99"/>
    <w:qFormat/>
    <w:pPr>
      <w:widowControl w:val="false"/>
      <w:suppressAutoHyphens w:val="false"/>
      <w:bidi w:val="0"/>
      <w:spacing w:lineRule="exact" w:line="130" w:before="40" w:after="20"/>
      <w:ind w:left="1" w:hanging="1"/>
      <w:jc w:val="both"/>
    </w:pPr>
    <w:rPr>
      <w:rFonts w:ascii="Arial" w:hAnsi="Arial" w:eastAsia="DejaVu Sans" w:cs="Arial"/>
      <w:color w:val="000000"/>
      <w:kern w:val="0"/>
      <w:sz w:val="13"/>
      <w:szCs w:val="13"/>
      <w:lang w:val="de-DE" w:eastAsia="zh-CN" w:bidi="hi-IN"/>
    </w:rPr>
  </w:style>
  <w:style w:type="paragraph" w:styleId="RVfliesstext175fb" w:customStyle="1">
    <w:name w:val="RV_fliesstext_1_75_f_b"/>
    <w:uiPriority w:val="99"/>
    <w:qFormat/>
    <w:pPr>
      <w:widowControl/>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fliesstext175fl" w:customStyle="1">
    <w:name w:val="RV_fliesstext_1_75_f_l"/>
    <w:uiPriority w:val="99"/>
    <w:qFormat/>
    <w:pPr>
      <w:widowControl w:val="false"/>
      <w:suppressAutoHyphens w:val="false"/>
      <w:bidi w:val="0"/>
      <w:spacing w:lineRule="exact" w:line="160" w:before="60" w:after="40"/>
      <w:ind w:left="1" w:hanging="1"/>
      <w:jc w:val="left"/>
    </w:pPr>
    <w:rPr>
      <w:rFonts w:ascii="Arial" w:hAnsi="Arial" w:eastAsia="DejaVu Sans" w:cs="Arial"/>
      <w:b/>
      <w:bCs/>
      <w:color w:val="000000"/>
      <w:kern w:val="0"/>
      <w:sz w:val="15"/>
      <w:szCs w:val="15"/>
      <w:lang w:val="de-DE" w:eastAsia="zh-CN" w:bidi="hi-IN"/>
    </w:rPr>
  </w:style>
  <w:style w:type="paragraph" w:styleId="RVfliesstext175kb" w:customStyle="1">
    <w:name w:val="RV_fliesstext_1_75_k_b"/>
    <w:uiPriority w:val="99"/>
    <w:qFormat/>
    <w:pPr>
      <w:widowControl w:val="false"/>
      <w:suppressAutoHyphens w:val="false"/>
      <w:bidi w:val="0"/>
      <w:spacing w:lineRule="exact" w:line="160" w:before="0" w:after="40"/>
      <w:ind w:left="1" w:hanging="1"/>
      <w:jc w:val="both"/>
    </w:pPr>
    <w:rPr>
      <w:rFonts w:ascii="Arial" w:hAnsi="Arial" w:eastAsia="DejaVu Sans" w:cs="Arial"/>
      <w:i/>
      <w:iCs/>
      <w:color w:val="000000"/>
      <w:kern w:val="0"/>
      <w:sz w:val="15"/>
      <w:szCs w:val="15"/>
      <w:lang w:val="de-DE" w:eastAsia="zh-CN" w:bidi="hi-IN"/>
    </w:rPr>
  </w:style>
  <w:style w:type="paragraph" w:styleId="RVfliesstext175nb" w:customStyle="1">
    <w:name w:val="RV_fliesstext_1_75_n_b"/>
    <w:uiPriority w:val="99"/>
    <w:qFormat/>
    <w:pPr>
      <w:widowControl/>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fliesstext175nl" w:customStyle="1">
    <w:name w:val="RV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Funote160kb" w:customStyle="1">
    <w:name w:val="RV_Fußnote_1_60_k_b"/>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i/>
      <w:iCs/>
      <w:color w:val="000000"/>
      <w:kern w:val="0"/>
      <w:sz w:val="12"/>
      <w:szCs w:val="12"/>
      <w:lang w:val="de-DE" w:eastAsia="zh-CN" w:bidi="hi-IN"/>
    </w:rPr>
  </w:style>
  <w:style w:type="paragraph" w:styleId="RVFunote160nb" w:customStyle="1">
    <w:name w:val="RV_Fußnote_1_60_n_b"/>
    <w:uiPriority w:val="99"/>
    <w:qFormat/>
    <w:pPr>
      <w:widowControl/>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RVliste1n75fb" w:customStyle="1">
    <w:name w:val="RV_liste_1n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banfang" w:customStyle="1">
    <w:name w:val="RV_liste_1n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l" w:customStyle="1">
    <w:name w:val="RV_liste_1n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flanfang" w:customStyle="1">
    <w:name w:val="RV_liste_1n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nl" w:customStyle="1">
    <w:name w:val="RV_liste_1n_75_n_l"/>
    <w:uiPriority w:val="99"/>
    <w:qFormat/>
    <w:pPr>
      <w:widowControl w:val="false"/>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75nlanfang" w:customStyle="1">
    <w:name w:val="RV_liste_1n_75_n_l_anfang"/>
    <w:uiPriority w:val="99"/>
    <w:qFormat/>
    <w:pPr>
      <w:widowControl/>
      <w:tabs>
        <w:tab w:val="clear" w:pos="720"/>
        <w:tab w:val="left" w:pos="397" w:leader="none"/>
      </w:tabs>
      <w:suppressAutoHyphens w:val="false"/>
      <w:bidi w:val="0"/>
      <w:spacing w:lineRule="exact" w:line="160" w:before="0" w:after="40"/>
      <w:ind w:left="398" w:hanging="398"/>
      <w:jc w:val="left"/>
    </w:pPr>
    <w:rPr>
      <w:rFonts w:ascii="Arial" w:hAnsi="Arial" w:eastAsia="DejaVu Sans" w:cs="Arial"/>
      <w:color w:val="000000"/>
      <w:kern w:val="0"/>
      <w:sz w:val="15"/>
      <w:szCs w:val="15"/>
      <w:lang w:val="de-DE" w:eastAsia="zh-CN" w:bidi="hi-IN"/>
    </w:rPr>
  </w:style>
  <w:style w:type="paragraph" w:styleId="RVliste2a175nb" w:customStyle="1">
    <w:name w:val="RV_liste_2a_1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175nbanfang" w:customStyle="1">
    <w:name w:val="RV_liste_2a_1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fb" w:customStyle="1">
    <w:name w:val="RV_liste_2a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fbanfang" w:customStyle="1">
    <w:name w:val="RV_liste_2a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nb" w:customStyle="1">
    <w:name w:val="RV_liste_2a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nbanfang" w:customStyle="1">
    <w:name w:val="RV_liste_2a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spaltig20-8075fb" w:customStyle="1">
    <w:name w:val="RV_liste_2spaltig_20-80_75_f_b"/>
    <w:uiPriority w:val="99"/>
    <w:qFormat/>
    <w:pPr>
      <w:widowControl w:val="false"/>
      <w:tabs>
        <w:tab w:val="clear" w:pos="720"/>
        <w:tab w:val="left" w:pos="1020" w:leader="none"/>
      </w:tabs>
      <w:suppressAutoHyphens w:val="false"/>
      <w:bidi w:val="0"/>
      <w:spacing w:lineRule="exact" w:line="160" w:before="0" w:after="40"/>
      <w:ind w:left="1021" w:hanging="1021"/>
      <w:jc w:val="both"/>
    </w:pPr>
    <w:rPr>
      <w:rFonts w:ascii="Arial" w:hAnsi="Arial" w:eastAsia="DejaVu Sans" w:cs="Arial"/>
      <w:b/>
      <w:bCs/>
      <w:color w:val="000000"/>
      <w:kern w:val="0"/>
      <w:sz w:val="15"/>
      <w:szCs w:val="15"/>
      <w:lang w:val="de-DE" w:eastAsia="zh-CN" w:bidi="hi-IN"/>
    </w:rPr>
  </w:style>
  <w:style w:type="paragraph" w:styleId="RVliste3n75nb" w:customStyle="1">
    <w:name w:val="RV_liste_3n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banfang" w:customStyle="1">
    <w:name w:val="RV_liste_3n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l" w:customStyle="1">
    <w:name w:val="RV_liste_3n_75_n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n75nlanfang" w:customStyle="1">
    <w:name w:val="RV_liste_3n_75_n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u120nb" w:customStyle="1">
    <w:name w:val="RV_liste_3u_120_n_b"/>
    <w:uiPriority w:val="99"/>
    <w:qFormat/>
    <w:pPr>
      <w:widowControl w:val="false"/>
      <w:tabs>
        <w:tab w:val="clear" w:pos="720"/>
        <w:tab w:val="left" w:pos="454" w:leader="none"/>
      </w:tabs>
      <w:suppressAutoHyphens w:val="false"/>
      <w:bidi w:val="0"/>
      <w:spacing w:lineRule="exact" w:line="280" w:before="0" w:after="60"/>
      <w:ind w:left="455" w:hanging="455"/>
      <w:jc w:val="both"/>
    </w:pPr>
    <w:rPr>
      <w:rFonts w:ascii="Arial" w:hAnsi="Arial" w:eastAsia="DejaVu Sans" w:cs="Arial"/>
      <w:color w:val="000000"/>
      <w:kern w:val="0"/>
      <w:sz w:val="24"/>
      <w:szCs w:val="24"/>
      <w:lang w:val="de-DE" w:eastAsia="zh-CN" w:bidi="hi-IN"/>
    </w:rPr>
  </w:style>
  <w:style w:type="paragraph" w:styleId="RVliste3u175nb" w:customStyle="1">
    <w:name w:val="RV_liste_3u_1_75_n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fb" w:customStyle="1">
    <w:name w:val="RV_liste_3u_75_f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b/>
      <w:bCs/>
      <w:color w:val="000000"/>
      <w:kern w:val="0"/>
      <w:sz w:val="15"/>
      <w:szCs w:val="15"/>
      <w:lang w:val="de-DE" w:eastAsia="zh-CN" w:bidi="hi-IN"/>
    </w:rPr>
  </w:style>
  <w:style w:type="paragraph" w:styleId="RVliste3u75nb" w:customStyle="1">
    <w:name w:val="RV_liste_3u_75_n_b"/>
    <w:uiPriority w:val="99"/>
    <w:qFormat/>
    <w:pPr>
      <w:widowControl/>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nl" w:customStyle="1">
    <w:name w:val="RV_liste_3u_75_n_l"/>
    <w:uiPriority w:val="99"/>
    <w:qFormat/>
    <w:pPr>
      <w:widowControl w:val="false"/>
      <w:tabs>
        <w:tab w:val="clear" w:pos="720"/>
        <w:tab w:val="left" w:pos="170" w:leader="none"/>
      </w:tabs>
      <w:suppressAutoHyphens w:val="false"/>
      <w:bidi w:val="0"/>
      <w:spacing w:lineRule="exact" w:line="160" w:before="0" w:after="40"/>
      <w:ind w:left="171" w:hanging="171"/>
      <w:jc w:val="left"/>
    </w:pPr>
    <w:rPr>
      <w:rFonts w:ascii="Arial" w:hAnsi="Arial" w:eastAsia="DejaVu Sans" w:cs="Arial"/>
      <w:color w:val="000000"/>
      <w:kern w:val="0"/>
      <w:sz w:val="15"/>
      <w:szCs w:val="15"/>
      <w:lang w:val="de-DE" w:eastAsia="zh-CN" w:bidi="hi-IN"/>
    </w:rPr>
  </w:style>
  <w:style w:type="paragraph" w:styleId="RVlisteflex160nb" w:customStyle="1">
    <w:name w:val="RV_liste_flex_1_60_n_b"/>
    <w:uiPriority w:val="99"/>
    <w:qFormat/>
    <w:pPr>
      <w:widowControl w:val="false"/>
      <w:tabs>
        <w:tab w:val="clear" w:pos="720"/>
        <w:tab w:val="left" w:pos="283" w:leader="none"/>
        <w:tab w:val="left" w:pos="567" w:leader="none"/>
        <w:tab w:val="left" w:pos="850" w:leader="none"/>
        <w:tab w:val="left" w:pos="1134" w:leader="none"/>
        <w:tab w:val="left" w:pos="1417" w:leader="none"/>
        <w:tab w:val="left" w:pos="1701" w:leader="none"/>
        <w:tab w:val="left" w:pos="1984" w:leader="none"/>
        <w:tab w:val="left" w:pos="2268" w:leader="none"/>
        <w:tab w:val="left" w:pos="2551" w:leader="none"/>
        <w:tab w:val="left" w:pos="2835" w:leader="none"/>
      </w:tabs>
      <w:suppressAutoHyphens w:val="false"/>
      <w:bidi w:val="0"/>
      <w:spacing w:lineRule="exact" w:line="120" w:before="0" w:after="20"/>
      <w:ind w:left="284" w:hanging="284"/>
      <w:jc w:val="both"/>
    </w:pPr>
    <w:rPr>
      <w:rFonts w:ascii="Arial" w:hAnsi="Arial" w:eastAsia="DejaVu Sans" w:cs="Arial"/>
      <w:color w:val="000000"/>
      <w:kern w:val="0"/>
      <w:sz w:val="12"/>
      <w:szCs w:val="12"/>
      <w:lang w:val="de-DE" w:eastAsia="zh-CN" w:bidi="hi-IN"/>
    </w:rPr>
  </w:style>
  <w:style w:type="paragraph" w:styleId="RVlisteflex175fb" w:customStyle="1">
    <w:name w:val="RV_liste_flex_1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flex175nb" w:customStyle="1">
    <w:name w:val="RV_liste_flex_1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flex275fb" w:customStyle="1">
    <w:name w:val="RV_liste_flex_2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b/>
      <w:bCs/>
      <w:color w:val="000000"/>
      <w:kern w:val="0"/>
      <w:sz w:val="15"/>
      <w:szCs w:val="15"/>
      <w:lang w:val="de-DE" w:eastAsia="zh-CN" w:bidi="hi-IN"/>
    </w:rPr>
  </w:style>
  <w:style w:type="paragraph" w:styleId="RVlisteflex275nb" w:customStyle="1">
    <w:name w:val="RV_liste_flex_2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color w:val="000000"/>
      <w:kern w:val="0"/>
      <w:sz w:val="15"/>
      <w:szCs w:val="15"/>
      <w:lang w:val="de-DE" w:eastAsia="zh-CN" w:bidi="hi-IN"/>
    </w:rPr>
  </w:style>
  <w:style w:type="paragraph" w:styleId="RVredhinweis" w:customStyle="1">
    <w:name w:val="RV_red_hinweis"/>
    <w:uiPriority w:val="99"/>
    <w:qFormat/>
    <w:pPr>
      <w:keepNext w:val="true"/>
      <w:keepLines/>
      <w:widowControl w:val="false"/>
      <w:suppressAutoHyphens w:val="false"/>
      <w:bidi w:val="0"/>
      <w:spacing w:lineRule="exact" w:line="170" w:before="0" w:after="0"/>
      <w:ind w:left="1" w:hanging="1"/>
      <w:jc w:val="left"/>
    </w:pPr>
    <w:rPr>
      <w:rFonts w:ascii="Arial" w:hAnsi="Arial" w:eastAsia="DejaVu Sans" w:cs="Arial"/>
      <w:i/>
      <w:iCs/>
      <w:color w:val="000000"/>
      <w:kern w:val="0"/>
      <w:sz w:val="15"/>
      <w:szCs w:val="15"/>
      <w:lang w:val="de-DE" w:eastAsia="zh-CN" w:bidi="hi-IN"/>
    </w:rPr>
  </w:style>
  <w:style w:type="paragraph" w:styleId="RVService120flueber-alle-Spalten" w:customStyle="1">
    <w:name w:val="RV_Service_120_f_l_ueber-alle-Spalten"/>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RVService180flueber-alle-Spalten" w:customStyle="1">
    <w:name w:val="RV_Service_180_f_l_ueber-alle-Spalten"/>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ervice75nlueber-alle-Spalten" w:customStyle="1">
    <w:name w:val="RV_Service_75_n_l_ueber-alle-Spalten"/>
    <w:uiPriority w:val="99"/>
    <w:qFormat/>
    <w:pPr>
      <w:widowControl w:val="false"/>
      <w:suppressAutoHyphens w:val="false"/>
      <w:bidi w:val="0"/>
      <w:spacing w:lineRule="exact" w:line="160" w:before="60" w:after="40"/>
      <w:ind w:left="1" w:hanging="1"/>
      <w:jc w:val="left"/>
    </w:pPr>
    <w:rPr>
      <w:rFonts w:ascii="Arial" w:hAnsi="Arial" w:eastAsia="DejaVu Sans" w:cs="Arial"/>
      <w:color w:val="000000"/>
      <w:kern w:val="0"/>
      <w:sz w:val="15"/>
      <w:szCs w:val="15"/>
      <w:lang w:val="de-DE" w:eastAsia="zh-CN" w:bidi="hi-IN"/>
    </w:rPr>
  </w:style>
  <w:style w:type="paragraph" w:styleId="RVSpaltenbeginnleer20" w:customStyle="1">
    <w:name w:val="RV_Spaltenbeginn_leer_20"/>
    <w:uiPriority w:val="99"/>
    <w:qFormat/>
    <w:pPr>
      <w:widowControl w:val="false"/>
      <w:suppressAutoHyphens w:val="false"/>
      <w:bidi w:val="0"/>
      <w:spacing w:lineRule="atLeast" w:line="50" w:before="0" w:after="0"/>
      <w:ind w:left="1" w:hanging="1"/>
      <w:jc w:val="both"/>
    </w:pPr>
    <w:rPr>
      <w:rFonts w:ascii="Arial" w:hAnsi="Arial" w:eastAsia="DejaVu Sans" w:cs="Arial"/>
      <w:color w:val="000000"/>
      <w:kern w:val="0"/>
      <w:sz w:val="4"/>
      <w:szCs w:val="4"/>
      <w:lang w:val="de-DE" w:eastAsia="zh-CN" w:bidi="hi-IN"/>
    </w:rPr>
  </w:style>
  <w:style w:type="paragraph" w:styleId="RVstruktur120fl" w:customStyle="1">
    <w:name w:val="RV_struktur_120_f_l"/>
    <w:uiPriority w:val="99"/>
    <w:qFormat/>
    <w:pPr>
      <w:widowControl w:val="false"/>
      <w:suppressAutoHyphens w:val="false"/>
      <w:bidi w:val="0"/>
      <w:spacing w:lineRule="exact" w:line="240" w:before="120" w:after="120"/>
      <w:ind w:left="1" w:hanging="1"/>
      <w:jc w:val="left"/>
    </w:pPr>
    <w:rPr>
      <w:rFonts w:ascii="Arial" w:hAnsi="Arial" w:eastAsia="DejaVu Sans" w:cs="Arial"/>
      <w:b/>
      <w:bCs/>
      <w:color w:val="000000"/>
      <w:kern w:val="0"/>
      <w:sz w:val="24"/>
      <w:szCs w:val="24"/>
      <w:lang w:val="de-DE" w:eastAsia="zh-CN" w:bidi="hi-IN"/>
    </w:rPr>
  </w:style>
  <w:style w:type="paragraph" w:styleId="RVstruktur180fl" w:customStyle="1">
    <w:name w:val="RV_struktur_180_f_l"/>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truktur180fz" w:customStyle="1">
    <w:name w:val="RV_struktur_180_f_z"/>
    <w:uiPriority w:val="99"/>
    <w:qFormat/>
    <w:pPr>
      <w:widowControl w:val="false"/>
      <w:suppressAutoHyphens w:val="false"/>
      <w:bidi w:val="0"/>
      <w:spacing w:lineRule="exact" w:line="360" w:before="180" w:after="180"/>
      <w:ind w:left="1" w:hanging="1"/>
      <w:jc w:val="center"/>
    </w:pPr>
    <w:rPr>
      <w:rFonts w:ascii="Arial" w:hAnsi="Arial" w:eastAsia="DejaVu Sans" w:cs="Arial"/>
      <w:b/>
      <w:bCs/>
      <w:color w:val="000000"/>
      <w:kern w:val="0"/>
      <w:sz w:val="36"/>
      <w:szCs w:val="36"/>
      <w:lang w:val="de-DE" w:eastAsia="zh-CN" w:bidi="hi-IN"/>
    </w:rPr>
  </w:style>
  <w:style w:type="paragraph" w:styleId="RVstruktur220fz" w:customStyle="1">
    <w:name w:val="RV_struktur_220_f_z"/>
    <w:uiPriority w:val="99"/>
    <w:qFormat/>
    <w:pPr>
      <w:widowControl w:val="false"/>
      <w:suppressAutoHyphens w:val="false"/>
      <w:bidi w:val="0"/>
      <w:spacing w:lineRule="exact" w:line="440" w:before="220" w:after="220"/>
      <w:ind w:left="1" w:hanging="1"/>
      <w:jc w:val="center"/>
    </w:pPr>
    <w:rPr>
      <w:rFonts w:ascii="Arial" w:hAnsi="Arial" w:eastAsia="DejaVu Sans" w:cs="Arial"/>
      <w:b/>
      <w:bCs/>
      <w:color w:val="000000"/>
      <w:kern w:val="0"/>
      <w:sz w:val="44"/>
      <w:szCs w:val="44"/>
      <w:lang w:val="de-DE" w:eastAsia="zh-CN" w:bidi="hi-IN"/>
    </w:rPr>
  </w:style>
  <w:style w:type="paragraph" w:styleId="RVstruktur360fz" w:customStyle="1">
    <w:name w:val="RV_struktur_360_f_z"/>
    <w:uiPriority w:val="99"/>
    <w:qFormat/>
    <w:pPr>
      <w:widowControl w:val="false"/>
      <w:suppressAutoHyphens w:val="false"/>
      <w:bidi w:val="0"/>
      <w:spacing w:lineRule="exact" w:line="720" w:before="0" w:after="100"/>
      <w:ind w:left="1" w:hanging="1"/>
      <w:jc w:val="center"/>
    </w:pPr>
    <w:rPr>
      <w:rFonts w:ascii="Arial" w:hAnsi="Arial" w:eastAsia="DejaVu Sans" w:cs="Arial"/>
      <w:b/>
      <w:bCs/>
      <w:color w:val="000000"/>
      <w:kern w:val="0"/>
      <w:sz w:val="72"/>
      <w:szCs w:val="72"/>
      <w:lang w:val="de-DE" w:eastAsia="zh-CN" w:bidi="hi-IN"/>
    </w:rPr>
  </w:style>
  <w:style w:type="paragraph" w:styleId="RVstruktur90fl" w:customStyle="1">
    <w:name w:val="RV_struktur_90_f_l"/>
    <w:uiPriority w:val="99"/>
    <w:qFormat/>
    <w:pPr>
      <w:widowControl w:val="false"/>
      <w:suppressAutoHyphens w:val="false"/>
      <w:bidi w:val="0"/>
      <w:spacing w:lineRule="exact" w:line="180" w:before="60" w:after="40"/>
      <w:ind w:left="1" w:hanging="1"/>
      <w:jc w:val="left"/>
    </w:pPr>
    <w:rPr>
      <w:rFonts w:ascii="Arial" w:hAnsi="Arial" w:eastAsia="DejaVu Sans" w:cs="Arial"/>
      <w:b/>
      <w:bCs/>
      <w:color w:val="000000"/>
      <w:kern w:val="0"/>
      <w:sz w:val="18"/>
      <w:szCs w:val="18"/>
      <w:lang w:val="de-DE" w:eastAsia="zh-CN" w:bidi="hi-IN"/>
    </w:rPr>
  </w:style>
  <w:style w:type="paragraph" w:styleId="RVtabelle1-70nfm" w:customStyle="1">
    <w:name w:val="RV_tabelle_1-70_n_f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155fl" w:customStyle="1">
    <w:name w:val="RV_tabelle_1_55_f_l"/>
    <w:uiPriority w:val="99"/>
    <w:qFormat/>
    <w:pPr>
      <w:widowControl w:val="false"/>
      <w:suppressAutoHyphens w:val="false"/>
      <w:bidi w:val="0"/>
      <w:spacing w:lineRule="exact" w:line="110" w:before="0" w:after="0"/>
      <w:ind w:left="1" w:hanging="1"/>
      <w:jc w:val="left"/>
    </w:pPr>
    <w:rPr>
      <w:rFonts w:ascii="Arial" w:hAnsi="Arial" w:eastAsia="DejaVu Sans" w:cs="Arial"/>
      <w:b/>
      <w:bCs/>
      <w:color w:val="000000"/>
      <w:w w:val="95"/>
      <w:kern w:val="0"/>
      <w:sz w:val="11"/>
      <w:szCs w:val="11"/>
      <w:lang w:val="de-DE" w:eastAsia="zh-CN" w:bidi="hi-IN"/>
    </w:rPr>
  </w:style>
  <w:style w:type="paragraph" w:styleId="RVtabelle155nlm" w:customStyle="1">
    <w:name w:val="RV_tabelle_1_55_n_l_m"/>
    <w:uiPriority w:val="99"/>
    <w:qFormat/>
    <w:pPr>
      <w:widowControl w:val="false"/>
      <w:tabs>
        <w:tab w:val="clear" w:pos="720"/>
        <w:tab w:val="left" w:pos="170" w:leader="none"/>
      </w:tabs>
      <w:suppressAutoHyphens w:val="false"/>
      <w:bidi w:val="0"/>
      <w:spacing w:lineRule="exact" w:line="110" w:before="0" w:after="0"/>
      <w:ind w:left="1" w:hanging="1"/>
      <w:jc w:val="both"/>
    </w:pPr>
    <w:rPr>
      <w:rFonts w:ascii="Arial" w:hAnsi="Arial" w:eastAsia="DejaVu Sans" w:cs="Arial"/>
      <w:color w:val="000000"/>
      <w:kern w:val="0"/>
      <w:sz w:val="11"/>
      <w:szCs w:val="11"/>
      <w:lang w:val="de-DE" w:eastAsia="zh-CN" w:bidi="hi-IN"/>
    </w:rPr>
  </w:style>
  <w:style w:type="paragraph" w:styleId="RVtabelle160fl" w:customStyle="1">
    <w:name w:val="RV_tabelle_1_60_f_l"/>
    <w:uiPriority w:val="99"/>
    <w:qFormat/>
    <w:pPr>
      <w:widowControl w:val="false"/>
      <w:suppressAutoHyphens w:val="false"/>
      <w:bidi w:val="0"/>
      <w:spacing w:lineRule="exact" w:line="120" w:before="0" w:after="0"/>
      <w:ind w:left="1" w:hanging="1"/>
      <w:jc w:val="left"/>
    </w:pPr>
    <w:rPr>
      <w:rFonts w:ascii="Arial" w:hAnsi="Arial" w:eastAsia="DejaVu Sans" w:cs="Arial"/>
      <w:b/>
      <w:bCs/>
      <w:color w:val="000000"/>
      <w:kern w:val="0"/>
      <w:sz w:val="12"/>
      <w:szCs w:val="12"/>
      <w:lang w:val="de-DE" w:eastAsia="zh-CN" w:bidi="hi-IN"/>
    </w:rPr>
  </w:style>
  <w:style w:type="paragraph" w:styleId="RVtabelle160nlm" w:customStyle="1">
    <w:name w:val="RV_tabelle_1_60_n_l_m"/>
    <w:uiPriority w:val="99"/>
    <w:qFormat/>
    <w:pPr>
      <w:widowControl w:val="false"/>
      <w:tabs>
        <w:tab w:val="clear" w:pos="720"/>
        <w:tab w:val="left" w:pos="170" w:leader="none"/>
      </w:tabs>
      <w:suppressAutoHyphens w:val="false"/>
      <w:bidi w:val="0"/>
      <w:spacing w:lineRule="exact" w:line="120" w:before="0" w:after="20"/>
      <w:ind w:left="1" w:hanging="1"/>
      <w:jc w:val="both"/>
    </w:pPr>
    <w:rPr>
      <w:rFonts w:ascii="Arial" w:hAnsi="Arial" w:eastAsia="DejaVu Sans" w:cs="Arial"/>
      <w:color w:val="000000"/>
      <w:kern w:val="0"/>
      <w:sz w:val="12"/>
      <w:szCs w:val="12"/>
      <w:lang w:val="de-DE" w:eastAsia="zh-CN" w:bidi="hi-IN"/>
    </w:rPr>
  </w:style>
  <w:style w:type="paragraph" w:styleId="RVtabelle75fb" w:customStyle="1">
    <w:name w:val="RV_tabelle_75_f_b"/>
    <w:uiPriority w:val="99"/>
    <w:qFormat/>
    <w:pPr>
      <w:widowControl w:val="false"/>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tabelle75fr" w:customStyle="1">
    <w:name w:val="RV_tabelle_75_f_r"/>
    <w:uiPriority w:val="99"/>
    <w:qFormat/>
    <w:pPr>
      <w:keepNext w:val="true"/>
      <w:widowControl/>
      <w:tabs>
        <w:tab w:val="clear" w:pos="720"/>
        <w:tab w:val="left" w:pos="104" w:leader="none"/>
      </w:tabs>
      <w:suppressAutoHyphens w:val="false"/>
      <w:bidi w:val="0"/>
      <w:spacing w:lineRule="exact" w:line="160" w:before="6" w:after="6"/>
      <w:ind w:left="1" w:hanging="1"/>
      <w:jc w:val="right"/>
    </w:pPr>
    <w:rPr>
      <w:rFonts w:ascii="Arial" w:hAnsi="Arial" w:eastAsia="DejaVu Sans" w:cs="Arial"/>
      <w:b/>
      <w:bCs/>
      <w:color w:val="000000"/>
      <w:kern w:val="0"/>
      <w:sz w:val="15"/>
      <w:szCs w:val="15"/>
      <w:lang w:val="de-DE" w:eastAsia="zh-CN" w:bidi="hi-IN"/>
    </w:rPr>
  </w:style>
  <w:style w:type="paragraph" w:styleId="RVtabelle75frueber-alle-spalten" w:customStyle="1">
    <w:name w:val="RV_tabelle_75_f_r_ueber-alle-spalten"/>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b/>
      <w:bCs/>
      <w:color w:val="000000"/>
      <w:kern w:val="0"/>
      <w:sz w:val="15"/>
      <w:szCs w:val="15"/>
      <w:lang w:val="de-DE" w:eastAsia="zh-CN" w:bidi="hi-IN"/>
    </w:rPr>
  </w:style>
  <w:style w:type="paragraph" w:styleId="RVtabelle75fz" w:customStyle="1">
    <w:name w:val="RV_tabelle_75_f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fzm" w:customStyle="1">
    <w:name w:val="RV_tabelle_75_f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nl" w:customStyle="1">
    <w:name w:val="RV_tabelle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tabelle75nr" w:customStyle="1">
    <w:name w:val="RV_tabelle_75_n_r"/>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tabelle75nz" w:customStyle="1">
    <w:name w:val="RV_tabelle_75_n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tabelle75nzm" w:customStyle="1">
    <w:name w:val="RV_tabelle_75_n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en-US" w:eastAsia="zh-CN" w:bidi="hi-IN"/>
    </w:rPr>
  </w:style>
  <w:style w:type="paragraph" w:styleId="RVtabellenanker" w:customStyle="1">
    <w:name w:val="RV_tabellenanker"/>
    <w:uiPriority w:val="99"/>
    <w:qFormat/>
    <w:pPr>
      <w:widowControl/>
      <w:suppressAutoHyphens w:val="false"/>
      <w:bidi w:val="0"/>
      <w:spacing w:lineRule="exact" w:line="28" w:before="0" w:after="0"/>
      <w:ind w:left="1" w:hanging="1"/>
      <w:jc w:val="left"/>
    </w:pPr>
    <w:rPr>
      <w:rFonts w:ascii="Arial" w:hAnsi="Arial" w:eastAsia="DejaVu Sans" w:cs="Arial"/>
      <w:color w:val="000000"/>
      <w:kern w:val="0"/>
      <w:sz w:val="4"/>
      <w:szCs w:val="15"/>
      <w:lang w:val="de-DE" w:eastAsia="zh-CN" w:bidi="hi-IN"/>
    </w:rPr>
  </w:style>
  <w:style w:type="paragraph" w:styleId="RVtabellenkopf100fl" w:customStyle="1">
    <w:name w:val="RV_tabellenkopf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tabellenunterschrift" w:customStyle="1">
    <w:name w:val="RV_tabellenunterschrift"/>
    <w:uiPriority w:val="99"/>
    <w:qFormat/>
    <w:pPr>
      <w:widowControl/>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unterschriftanfang" w:customStyle="1">
    <w:name w:val="RV_tabellenunterschrift_anfang"/>
    <w:uiPriority w:val="99"/>
    <w:qFormat/>
    <w:pPr>
      <w:widowControl w:val="false"/>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berschrift" w:customStyle="1">
    <w:name w:val="RV_tabellenüberschrift"/>
    <w:uiPriority w:val="99"/>
    <w:qFormat/>
    <w:pPr>
      <w:keepLines/>
      <w:widowControl w:val="false"/>
      <w:tabs>
        <w:tab w:val="clear" w:pos="720"/>
        <w:tab w:val="left" w:pos="104" w:leader="none"/>
      </w:tabs>
      <w:suppressAutoHyphens w:val="false"/>
      <w:bidi w:val="0"/>
      <w:spacing w:lineRule="exact" w:line="150" w:before="80" w:after="40"/>
      <w:ind w:left="1" w:hanging="1"/>
      <w:jc w:val="center"/>
    </w:pPr>
    <w:rPr>
      <w:rFonts w:ascii="Arial" w:hAnsi="Arial" w:eastAsia="DejaVu Sans" w:cs="Arial"/>
      <w:b/>
      <w:bCs/>
      <w:color w:val="000000"/>
      <w:kern w:val="0"/>
      <w:sz w:val="15"/>
      <w:szCs w:val="15"/>
      <w:lang w:val="de-DE" w:eastAsia="zh-CN" w:bidi="hi-IN"/>
    </w:rPr>
  </w:style>
  <w:style w:type="paragraph" w:styleId="RVueberschrift1100fl" w:customStyle="1">
    <w:name w:val="RV_ueberschrift_1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ueberschrift1100fr" w:customStyle="1">
    <w:name w:val="RV_ueberschrift_1_100_f_r"/>
    <w:uiPriority w:val="99"/>
    <w:qFormat/>
    <w:pPr>
      <w:keepNext w:val="true"/>
      <w:keepLines/>
      <w:widowControl w:val="false"/>
      <w:suppressAutoHyphens w:val="false"/>
      <w:bidi w:val="0"/>
      <w:spacing w:lineRule="exact" w:line="220" w:before="60" w:after="40"/>
      <w:ind w:left="1" w:hanging="1"/>
      <w:jc w:val="right"/>
    </w:pPr>
    <w:rPr>
      <w:rFonts w:ascii="Arial" w:hAnsi="Arial" w:eastAsia="DejaVu Sans" w:cs="Arial"/>
      <w:b/>
      <w:bCs/>
      <w:color w:val="000000"/>
      <w:kern w:val="0"/>
      <w:sz w:val="20"/>
      <w:szCs w:val="20"/>
      <w:lang w:val="de-DE" w:eastAsia="zh-CN" w:bidi="hi-IN"/>
    </w:rPr>
  </w:style>
  <w:style w:type="paragraph" w:styleId="RVueberschrift1100fz" w:customStyle="1">
    <w:name w:val="RV_ueberschrift_1_100_f_z"/>
    <w:uiPriority w:val="99"/>
    <w:qFormat/>
    <w:pPr>
      <w:keepNext w:val="true"/>
      <w:keepLines/>
      <w:widowControl w:val="false"/>
      <w:suppressAutoHyphens w:val="false"/>
      <w:bidi w:val="0"/>
      <w:spacing w:lineRule="exact" w:line="220" w:before="60" w:after="40"/>
      <w:ind w:left="1" w:hanging="1"/>
      <w:jc w:val="center"/>
    </w:pPr>
    <w:rPr>
      <w:rFonts w:ascii="Arial" w:hAnsi="Arial" w:eastAsia="DejaVu Sans" w:cs="Arial"/>
      <w:b/>
      <w:bCs/>
      <w:color w:val="000000"/>
      <w:kern w:val="0"/>
      <w:sz w:val="20"/>
      <w:szCs w:val="20"/>
      <w:lang w:val="de-DE" w:eastAsia="zh-CN" w:bidi="hi-IN"/>
    </w:rPr>
  </w:style>
  <w:style w:type="paragraph" w:styleId="RVueberschrift275nul" w:customStyle="1">
    <w:name w:val="RV_ueberschrift_2_75_nu_l"/>
    <w:uiPriority w:val="99"/>
    <w:qFormat/>
    <w:pPr>
      <w:keepNext w:val="true"/>
      <w:keepLines/>
      <w:widowControl w:val="false"/>
      <w:suppressAutoHyphens w:val="false"/>
      <w:bidi w:val="0"/>
      <w:spacing w:lineRule="exact" w:line="170" w:before="60" w:after="40"/>
      <w:ind w:left="1" w:hanging="1"/>
      <w:jc w:val="both"/>
    </w:pPr>
    <w:rPr>
      <w:rFonts w:ascii="Arial" w:hAnsi="Arial" w:eastAsia="DejaVu Sans" w:cs="Arial"/>
      <w:color w:val="000000"/>
      <w:kern w:val="0"/>
      <w:sz w:val="17"/>
      <w:szCs w:val="17"/>
      <w:u w:val="single"/>
      <w:lang w:val="de-DE" w:eastAsia="zh-CN" w:bidi="hi-IN"/>
    </w:rPr>
  </w:style>
  <w:style w:type="paragraph" w:styleId="RVueberschrift285fz" w:customStyle="1">
    <w:name w:val="RV_ueberschrift_2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ueberschrift285nz" w:customStyle="1">
    <w:name w:val="RV_ueberschrift_2_85_n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Bass-Nr" w:customStyle="1">
    <w:name w:val="Bass-Nr"/>
    <w:qFormat/>
    <w:rsid w:val="0084544b"/>
    <w:pPr>
      <w:keepNext w:val="true"/>
      <w:widowControl w:val="false"/>
      <w:suppressAutoHyphens w:val="false"/>
      <w:bidi w:val="0"/>
      <w:spacing w:lineRule="atLeast" w:line="200" w:before="0" w:after="0"/>
      <w:jc w:val="left"/>
    </w:pPr>
    <w:rPr>
      <w:rFonts w:ascii="Arial" w:hAnsi="Arial" w:eastAsia="DejaVu Sans" w:cs="Arial"/>
      <w:b/>
      <w:bCs/>
      <w:color w:val="000000"/>
      <w:kern w:val="0"/>
      <w:sz w:val="20"/>
      <w:szCs w:val="20"/>
      <w:lang w:val="de-DE" w:eastAsia="zh-CN" w:bidi="hi-IN"/>
      <w14:ligatures w14:val="none"/>
    </w:rPr>
  </w:style>
  <w:style w:type="paragraph" w:styleId="BASS-Nr-ABl" w:customStyle="1">
    <w:name w:val="BASS-Nr-ABl"/>
    <w:uiPriority w:val="99"/>
    <w:qFormat/>
    <w:rsid w:val="0084544b"/>
    <w:pPr>
      <w:widowControl w:val="false"/>
      <w:tabs>
        <w:tab w:val="clear" w:pos="720"/>
        <w:tab w:val="left" w:pos="800" w:leader="none"/>
      </w:tabs>
      <w:suppressAutoHyphens w:val="false"/>
      <w:bidi w:val="0"/>
      <w:spacing w:lineRule="atLeast" w:line="200" w:before="0" w:after="0"/>
      <w:jc w:val="left"/>
    </w:pPr>
    <w:rPr>
      <w:rFonts w:ascii="Arial" w:hAnsi="Arial" w:eastAsia="DejaVu Sans" w:cs="Arial"/>
      <w:b/>
      <w:bCs/>
      <w:color w:val="666666"/>
      <w:kern w:val="0"/>
      <w:sz w:val="20"/>
      <w:szCs w:val="20"/>
      <w:lang w:val="de-DE" w:eastAsia="zh-CN" w:bidi="hi-IN"/>
      <w14:ligatures w14:val="none"/>
    </w:rPr>
  </w:style>
  <w:style w:type="paragraph" w:styleId="RVAnlagenfliesstext1120fl" w:customStyle="1">
    <w:name w:val="RV_Anlagen_fliesstext_1_120_f_l"/>
    <w:uiPriority w:val="99"/>
    <w:qFormat/>
    <w:pPr>
      <w:widowControl w:val="false"/>
      <w:suppressAutoHyphens w:val="false"/>
      <w:bidi w:val="0"/>
      <w:spacing w:lineRule="exact" w:line="240" w:before="40" w:after="20"/>
      <w:ind w:left="1" w:hanging="1"/>
      <w:jc w:val="both"/>
    </w:pPr>
    <w:rPr>
      <w:rFonts w:ascii="Arial" w:hAnsi="Arial" w:eastAsia="DejaVu Sans" w:cs="Arial"/>
      <w:b/>
      <w:bCs/>
      <w:color w:val="000000"/>
      <w:kern w:val="0"/>
      <w:sz w:val="24"/>
      <w:szCs w:val="24"/>
      <w:lang w:val="de-DE" w:eastAsia="zh-CN" w:bidi="hi-IN"/>
    </w:rPr>
  </w:style>
  <w:style w:type="paragraph" w:styleId="RVAnlagenfliesstext1120fz" w:customStyle="1">
    <w:name w:val="RV_Anlagen_fliesstext_1_120_f_z"/>
    <w:uiPriority w:val="99"/>
    <w:qFormat/>
    <w:pPr>
      <w:keepNext w:val="true"/>
      <w:keepLines/>
      <w:widowControl w:val="false"/>
      <w:suppressAutoHyphens w:val="false"/>
      <w:bidi w:val="0"/>
      <w:spacing w:lineRule="exact" w:line="240" w:before="60" w:after="20"/>
      <w:ind w:left="1" w:hanging="1"/>
      <w:jc w:val="center"/>
    </w:pPr>
    <w:rPr>
      <w:rFonts w:ascii="Arial" w:hAnsi="Arial" w:eastAsia="DejaVu Sans" w:cs="Arial"/>
      <w:b/>
      <w:bCs/>
      <w:color w:val="000000"/>
      <w:kern w:val="0"/>
      <w:sz w:val="24"/>
      <w:szCs w:val="24"/>
      <w:lang w:val="de-DE" w:eastAsia="zh-CN" w:bidi="hi-IN"/>
    </w:rPr>
  </w:style>
  <w:style w:type="paragraph" w:styleId="RVAnlagenfliesstext1120nb" w:customStyle="1">
    <w:name w:val="RV_Anlagen_fliesstext_1_120_n_b"/>
    <w:uiPriority w:val="99"/>
    <w:qFormat/>
    <w:pPr>
      <w:widowControl w:val="false"/>
      <w:suppressAutoHyphens w:val="false"/>
      <w:bidi w:val="0"/>
      <w:spacing w:lineRule="exact" w:line="240" w:before="40" w:after="20"/>
      <w:ind w:left="1" w:hanging="1"/>
      <w:jc w:val="both"/>
    </w:pPr>
    <w:rPr>
      <w:rFonts w:ascii="Arial" w:hAnsi="Arial" w:eastAsia="DejaVu Sans" w:cs="Arial"/>
      <w:color w:val="000000"/>
      <w:kern w:val="0"/>
      <w:sz w:val="24"/>
      <w:szCs w:val="24"/>
      <w:lang w:val="de-DE" w:eastAsia="zh-CN" w:bidi="hi-IN"/>
    </w:rPr>
  </w:style>
  <w:style w:type="paragraph" w:styleId="RVAnlagenfliesstext1120nl" w:customStyle="1">
    <w:name w:val="RV_Anlagen_fliesstext_1_120_n_l"/>
    <w:uiPriority w:val="99"/>
    <w:qFormat/>
    <w:pPr>
      <w:widowControl w:val="false"/>
      <w:suppressAutoHyphens w:val="false"/>
      <w:bidi w:val="0"/>
      <w:spacing w:lineRule="exact" w:line="240" w:before="40" w:after="20"/>
      <w:ind w:left="1" w:hanging="1"/>
      <w:jc w:val="left"/>
    </w:pPr>
    <w:rPr>
      <w:rFonts w:ascii="Arial" w:hAnsi="Arial" w:eastAsia="DejaVu Sans" w:cs="Arial"/>
      <w:color w:val="000000"/>
      <w:kern w:val="0"/>
      <w:sz w:val="24"/>
      <w:szCs w:val="24"/>
      <w:lang w:val="de-DE" w:eastAsia="zh-CN" w:bidi="hi-IN"/>
    </w:rPr>
  </w:style>
  <w:style w:type="paragraph" w:styleId="RVAnlagenfliesstext1120nr" w:customStyle="1">
    <w:name w:val="RV_Anlagen_fliesstext_1_120_n_r"/>
    <w:uiPriority w:val="99"/>
    <w:qFormat/>
    <w:pPr>
      <w:widowControl w:val="false"/>
      <w:suppressAutoHyphens w:val="false"/>
      <w:bidi w:val="0"/>
      <w:spacing w:lineRule="exact" w:line="240" w:before="40" w:after="20"/>
      <w:ind w:left="1" w:hanging="1"/>
      <w:jc w:val="right"/>
    </w:pPr>
    <w:rPr>
      <w:rFonts w:ascii="Arial" w:hAnsi="Arial" w:eastAsia="DejaVu Sans" w:cs="Arial"/>
      <w:color w:val="000000"/>
      <w:kern w:val="0"/>
      <w:sz w:val="24"/>
      <w:szCs w:val="24"/>
      <w:lang w:val="de-DE" w:eastAsia="zh-CN" w:bidi="hi-IN"/>
    </w:rPr>
  </w:style>
  <w:style w:type="paragraph" w:styleId="RVAnlagenfliesstext1120nz" w:customStyle="1">
    <w:name w:val="RV_Anlagen_fliesstext_1_120_n_z"/>
    <w:uiPriority w:val="99"/>
    <w:qFormat/>
    <w:pPr>
      <w:widowControl w:val="false"/>
      <w:suppressAutoHyphens w:val="false"/>
      <w:bidi w:val="0"/>
      <w:spacing w:lineRule="exact" w:line="240" w:before="40" w:after="20"/>
      <w:ind w:left="1" w:hanging="1"/>
      <w:jc w:val="center"/>
    </w:pPr>
    <w:rPr>
      <w:rFonts w:ascii="Arial" w:hAnsi="Arial" w:eastAsia="DejaVu Sans" w:cs="Arial"/>
      <w:color w:val="000000"/>
      <w:kern w:val="0"/>
      <w:sz w:val="24"/>
      <w:szCs w:val="24"/>
      <w:lang w:val="de-DE" w:eastAsia="zh-CN" w:bidi="hi-IN"/>
    </w:rPr>
  </w:style>
  <w:style w:type="paragraph" w:styleId="RVAnlagenfliesstext175nl" w:customStyle="1">
    <w:name w:val="RV_Anlagen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Anlagenfliesstext75nz" w:customStyle="1">
    <w:name w:val="RV_Anlagen_fliesstext_75_n_z"/>
    <w:uiPriority w:val="99"/>
    <w:qFormat/>
    <w:pPr>
      <w:widowControl w:val="false"/>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AnlagenFunote175nb" w:customStyle="1">
    <w:name w:val="RV_Anlagen_Fußnote_1_75_n_b"/>
    <w:uiPriority w:val="99"/>
    <w:qFormat/>
    <w:pPr>
      <w:widowControl w:val="false"/>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Anlagensonderzeichen1120nl" w:customStyle="1">
    <w:name w:val="RV_Anlagen_sonderzeichen_1_120_n_l"/>
    <w:uiPriority w:val="99"/>
    <w:qFormat/>
    <w:pPr>
      <w:widowControl w:val="false"/>
      <w:suppressAutoHyphens w:val="false"/>
      <w:bidi w:val="0"/>
      <w:spacing w:lineRule="exact" w:line="240" w:before="40" w:after="20"/>
      <w:ind w:left="1" w:hanging="1"/>
      <w:jc w:val="left"/>
    </w:pPr>
    <w:rPr>
      <w:rFonts w:ascii="Wingdings" w:hAnsi="Wingdings" w:eastAsia="DejaVu Sans" w:cs="Wingdings"/>
      <w:color w:val="000000"/>
      <w:kern w:val="0"/>
      <w:sz w:val="24"/>
      <w:szCs w:val="24"/>
      <w:lang w:val="de-DE" w:eastAsia="zh-CN" w:bidi="hi-IN"/>
    </w:rPr>
  </w:style>
  <w:style w:type="paragraph" w:styleId="RVAnlagenueberschrift1140fz" w:customStyle="1">
    <w:name w:val="RV_Anlagen_ueberschrift_1_140_f_z"/>
    <w:uiPriority w:val="99"/>
    <w:qFormat/>
    <w:pPr>
      <w:keepNext w:val="true"/>
      <w:keepLines/>
      <w:widowControl w:val="false"/>
      <w:suppressAutoHyphens w:val="false"/>
      <w:bidi w:val="0"/>
      <w:spacing w:lineRule="exact" w:line="300" w:before="80" w:after="40"/>
      <w:ind w:left="1" w:hanging="1"/>
      <w:jc w:val="center"/>
    </w:pPr>
    <w:rPr>
      <w:rFonts w:ascii="Arial" w:hAnsi="Arial" w:eastAsia="DejaVu Sans" w:cs="Arial"/>
      <w:b/>
      <w:bCs/>
      <w:color w:val="000000"/>
      <w:kern w:val="0"/>
      <w:sz w:val="28"/>
      <w:szCs w:val="28"/>
      <w:lang w:val="de-DE" w:eastAsia="zh-CN" w:bidi="hi-IN"/>
    </w:rPr>
  </w:style>
  <w:style w:type="paragraph" w:styleId="RVAnlagenueberschriftkz" w:customStyle="1">
    <w:name w:val="RV_Anlagenueberschrift_k_z"/>
    <w:uiPriority w:val="99"/>
    <w:qFormat/>
    <w:pPr>
      <w:widowControl w:val="false"/>
      <w:suppressAutoHyphens w:val="false"/>
      <w:bidi w:val="0"/>
      <w:spacing w:lineRule="exact" w:line="240" w:before="40" w:after="20"/>
      <w:ind w:left="1" w:hanging="1"/>
      <w:jc w:val="center"/>
    </w:pPr>
    <w:rPr>
      <w:rFonts w:ascii="Arial" w:hAnsi="Arial" w:eastAsia="DejaVu Sans" w:cs="Arial"/>
      <w:i/>
      <w:iCs/>
      <w:color w:val="000000"/>
      <w:kern w:val="0"/>
      <w:sz w:val="24"/>
      <w:szCs w:val="24"/>
      <w:lang w:val="de-DE" w:eastAsia="zh-CN" w:bidi="hi-IN"/>
    </w:rPr>
  </w:style>
  <w:style w:type="paragraph" w:styleId="RVsonderzeichen1110nl" w:customStyle="1">
    <w:name w:val="RV_sonderzeichen_1_110_n_l"/>
    <w:uiPriority w:val="99"/>
    <w:qFormat/>
    <w:pPr>
      <w:widowControl w:val="false"/>
      <w:suppressAutoHyphens w:val="false"/>
      <w:bidi w:val="0"/>
      <w:spacing w:lineRule="exact" w:line="220" w:before="40" w:after="20"/>
      <w:ind w:left="1" w:hanging="1"/>
      <w:jc w:val="left"/>
    </w:pPr>
    <w:rPr>
      <w:rFonts w:ascii="Wingdings" w:hAnsi="Wingdings" w:eastAsia="DejaVu Sans" w:cs="Wingdings"/>
      <w:color w:val="000000"/>
      <w:kern w:val="0"/>
      <w:sz w:val="22"/>
      <w:szCs w:val="22"/>
      <w:lang w:val="de-DE" w:eastAsia="zh-CN" w:bidi="hi-IN"/>
    </w:rPr>
  </w:style>
  <w:style w:type="paragraph" w:styleId="RVueberschrift2085fz" w:customStyle="1">
    <w:name w:val="RV_ueberschrift_2_0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fliestext1075nl" w:customStyle="1">
    <w:name w:val="RV_fliestext_1_0_75_n_l"/>
    <w:uiPriority w:val="99"/>
    <w:qFormat/>
    <w:pPr>
      <w:widowControl/>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ueberschrift2085nz" w:customStyle="1">
    <w:name w:val="RV_ueberschrift_2_0_85_n_z"/>
    <w:uiPriority w:val="99"/>
    <w:qFormat/>
    <w:pPr>
      <w:keepNext w:val="true"/>
      <w:widowControl/>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RVtabelle70fzm" w:customStyle="1">
    <w:name w:val="RV_tabelle_70_f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b/>
      <w:bCs/>
      <w:color w:val="000000"/>
      <w:kern w:val="0"/>
      <w:sz w:val="14"/>
      <w:szCs w:val="14"/>
      <w:lang w:val="de-DE" w:eastAsia="zh-CN" w:bidi="hi-IN"/>
    </w:rPr>
  </w:style>
  <w:style w:type="paragraph" w:styleId="RVtabelle70nm" w:customStyle="1">
    <w:name w:val="RV_tabelle_70_n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70nzm" w:customStyle="1">
    <w:name w:val="RV_tabelle_70_n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color w:val="000000"/>
      <w:kern w:val="0"/>
      <w:sz w:val="14"/>
      <w:szCs w:val="14"/>
      <w:lang w:val="de-DE" w:eastAsia="zh-CN" w:bidi="hi-IN"/>
    </w:rPr>
  </w:style>
  <w:style w:type="paragraph" w:styleId="RVliste1n175fl" w:customStyle="1">
    <w:name w:val="RV_liste_1n_1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 w:customStyle="1">
    <w:name w:val="RV_liste_2a_1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3n175nl" w:customStyle="1">
    <w:name w:val="RV_liste_3n_1_75_n_l"/>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1n075nl" w:customStyle="1">
    <w:name w:val="RV_liste_1n_0_75_n_l"/>
    <w:uiPriority w:val="99"/>
    <w:qFormat/>
    <w:pPr>
      <w:widowControl w:val="false"/>
      <w:tabs>
        <w:tab w:val="clear" w:pos="720"/>
        <w:tab w:val="left" w:pos="397" w:leader="none"/>
      </w:tabs>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175flrot" w:customStyle="1">
    <w:name w:val="RV_liste_1n_1_75_f_lrot"/>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Flietext" w:customStyle="1">
    <w:name w:val="Fließtext"/>
    <w:uiPriority w:val="99"/>
    <w:qFormat/>
    <w:pPr>
      <w:widowControl w:val="false"/>
      <w:suppressAutoHyphens w:val="false"/>
      <w:bidi w:val="0"/>
      <w:spacing w:lineRule="exact" w:line="160" w:before="0" w:after="40"/>
      <w:ind w:left="1" w:hanging="1"/>
      <w:jc w:val="both"/>
    </w:pPr>
    <w:rPr>
      <w:rFonts w:ascii="Arial" w:hAnsi="Arial" w:eastAsia="DejaVu Sans" w:cs="Arial"/>
      <w:color w:val="000000"/>
      <w:kern w:val="0"/>
      <w:sz w:val="15"/>
      <w:szCs w:val="15"/>
      <w:lang w:val="de-DE" w:eastAsia="zh-CN" w:bidi="hi-IN"/>
    </w:rPr>
  </w:style>
  <w:style w:type="paragraph" w:styleId="Funotentext1" w:customStyle="1">
    <w:name w:val="Fußnotentext1"/>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Kopf-undFuzeile" w:customStyle="1">
    <w:name w:val="Kopf- und Fußzeile"/>
    <w:basedOn w:val="Normal"/>
    <w:qFormat/>
    <w:pPr/>
    <w:rPr/>
  </w:style>
  <w:style w:type="paragraph" w:styleId="Fuzeile1" w:customStyle="1">
    <w:name w:val="Fußzeile1"/>
    <w:uiPriority w:val="99"/>
    <w:qFormat/>
    <w:pPr>
      <w:widowControl/>
      <w:tabs>
        <w:tab w:val="clear" w:pos="720"/>
        <w:tab w:val="left" w:pos="4989" w:leader="none"/>
        <w:tab w:val="left" w:pos="7455" w:leader="none"/>
        <w:tab w:val="left" w:pos="9978" w:leader="none"/>
      </w:tabs>
      <w:suppressAutoHyphens w:val="false"/>
      <w:bidi w:val="0"/>
      <w:spacing w:lineRule="exact" w:line="190" w:before="0" w:after="0"/>
      <w:ind w:left="1" w:hanging="1"/>
      <w:jc w:val="center"/>
    </w:pPr>
    <w:rPr>
      <w:rFonts w:ascii="Arial" w:hAnsi="Arial" w:eastAsia="DejaVu Sans" w:cs="Arial"/>
      <w:color w:val="000000"/>
      <w:kern w:val="0"/>
      <w:sz w:val="15"/>
      <w:szCs w:val="15"/>
      <w:lang w:val="de-DE" w:eastAsia="zh-CN" w:bidi="hi-IN"/>
    </w:rPr>
  </w:style>
  <w:style w:type="paragraph" w:styleId="Haupttext" w:customStyle="1">
    <w:name w:val="Haupttext"/>
    <w:uiPriority w:val="99"/>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false"/>
      <w:bidi w:val="0"/>
      <w:spacing w:lineRule="exact" w:line="40" w:before="0" w:after="0"/>
      <w:ind w:left="1" w:hanging="1"/>
      <w:jc w:val="left"/>
    </w:pPr>
    <w:rPr>
      <w:rFonts w:ascii="Arial" w:hAnsi="Arial" w:eastAsia="DejaVu Sans" w:cs="Arial"/>
      <w:b/>
      <w:bCs/>
      <w:color w:val="000000"/>
      <w:kern w:val="0"/>
      <w:sz w:val="4"/>
      <w:szCs w:val="4"/>
      <w:lang w:val="de-DE" w:eastAsia="zh-CN" w:bidi="hi-IN"/>
    </w:rPr>
  </w:style>
  <w:style w:type="paragraph" w:styleId="Haupttext1" w:customStyle="1">
    <w:name w:val="Haupttext1"/>
    <w:uiPriority w:val="99"/>
    <w:qFormat/>
    <w:pPr>
      <w:widowControl/>
      <w:suppressAutoHyphens w:val="false"/>
      <w:bidi w:val="0"/>
      <w:spacing w:lineRule="exact" w:line="80" w:before="0" w:after="0"/>
      <w:ind w:left="455" w:hanging="1"/>
      <w:jc w:val="both"/>
    </w:pPr>
    <w:rPr>
      <w:rFonts w:ascii="Arial" w:hAnsi="Arial" w:eastAsia="DejaVu Sans" w:cs="Arial"/>
      <w:color w:val="000000"/>
      <w:kern w:val="0"/>
      <w:sz w:val="8"/>
      <w:szCs w:val="8"/>
      <w:lang w:val="de-DE" w:eastAsia="zh-CN" w:bidi="hi-IN"/>
    </w:rPr>
  </w:style>
  <w:style w:type="paragraph" w:styleId="Hinweis1" w:customStyle="1">
    <w:name w:val="Hinweis 1"/>
    <w:uiPriority w:val="99"/>
    <w:qFormat/>
    <w:pPr>
      <w:widowControl/>
      <w:suppressAutoHyphens w:val="false"/>
      <w:bidi w:val="0"/>
      <w:spacing w:lineRule="exact" w:line="200" w:before="0" w:after="20"/>
      <w:ind w:left="1" w:hanging="1"/>
      <w:jc w:val="both"/>
    </w:pPr>
    <w:rPr>
      <w:rFonts w:ascii="Arial" w:hAnsi="Arial" w:eastAsia="DejaVu Sans" w:cs="Arial"/>
      <w:color w:val="000000"/>
      <w:kern w:val="0"/>
      <w:sz w:val="15"/>
      <w:szCs w:val="15"/>
      <w:lang w:val="de-DE" w:eastAsia="zh-CN" w:bidi="hi-IN"/>
    </w:rPr>
  </w:style>
  <w:style w:type="paragraph" w:styleId="Kopfzeile2" w:customStyle="1">
    <w:name w:val="Kopfzeile2"/>
    <w:uiPriority w:val="99"/>
    <w:qFormat/>
    <w:pPr>
      <w:widowControl/>
      <w:tabs>
        <w:tab w:val="clear" w:pos="720"/>
        <w:tab w:val="left" w:pos="4989" w:leader="none"/>
        <w:tab w:val="left" w:pos="9978" w:leader="none"/>
      </w:tabs>
      <w:suppressAutoHyphens w:val="false"/>
      <w:bidi w:val="0"/>
      <w:spacing w:lineRule="exact" w:line="220" w:before="0" w:after="0"/>
      <w:ind w:left="1" w:hanging="1"/>
      <w:jc w:val="right"/>
    </w:pPr>
    <w:rPr>
      <w:rFonts w:ascii="Arial" w:hAnsi="Arial" w:eastAsia="DejaVu Sans" w:cs="Arial"/>
      <w:color w:val="000000"/>
      <w:kern w:val="0"/>
      <w:sz w:val="18"/>
      <w:szCs w:val="18"/>
      <w:lang w:val="de-DE" w:eastAsia="zh-CN" w:bidi="hi-IN"/>
    </w:rPr>
  </w:style>
  <w:style w:type="paragraph" w:styleId="MappingTableCell" w:customStyle="1">
    <w:name w:val="Mapping Table Cell"/>
    <w:uiPriority w:val="99"/>
    <w:qFormat/>
    <w:pPr>
      <w:widowControl/>
      <w:suppressAutoHyphens w:val="false"/>
      <w:bidi w:val="0"/>
      <w:spacing w:lineRule="exact" w:line="280" w:before="40" w:after="40"/>
      <w:ind w:left="1" w:hanging="1"/>
      <w:jc w:val="left"/>
    </w:pPr>
    <w:rPr>
      <w:rFonts w:ascii="Times New Roman" w:hAnsi="Times New Roman" w:eastAsia="DejaVu Sans" w:cs="Times New Roman"/>
      <w:color w:val="000000"/>
      <w:kern w:val="0"/>
      <w:sz w:val="24"/>
      <w:szCs w:val="24"/>
      <w:lang w:val="de-DE" w:eastAsia="zh-CN" w:bidi="hi-IN"/>
    </w:rPr>
  </w:style>
  <w:style w:type="paragraph" w:styleId="MappingTableTitle" w:customStyle="1">
    <w:name w:val="Mapping Table Title"/>
    <w:uiPriority w:val="99"/>
    <w:qFormat/>
    <w:pPr>
      <w:widowControl/>
      <w:suppressAutoHyphens w:val="false"/>
      <w:bidi w:val="0"/>
      <w:spacing w:lineRule="exact" w:line="320" w:before="40" w:after="40"/>
      <w:ind w:left="1" w:hanging="1"/>
      <w:jc w:val="left"/>
    </w:pPr>
    <w:rPr>
      <w:rFonts w:ascii="Times New Roman" w:hAnsi="Times New Roman" w:eastAsia="DejaVu Sans" w:cs="Times New Roman"/>
      <w:color w:val="000000"/>
      <w:kern w:val="0"/>
      <w:sz w:val="28"/>
      <w:szCs w:val="28"/>
      <w:lang w:val="de-DE" w:eastAsia="zh-CN" w:bidi="hi-IN"/>
    </w:rPr>
  </w:style>
  <w:style w:type="paragraph" w:styleId="RLtabellenkopf90flweiss" w:customStyle="1">
    <w:name w:val="RL_tabellenkopf_90_f_l_weiss"/>
    <w:uiPriority w:val="99"/>
    <w:qFormat/>
    <w:pPr>
      <w:widowControl/>
      <w:tabs>
        <w:tab w:val="clear" w:pos="720"/>
        <w:tab w:val="left" w:pos="104" w:leader="none"/>
      </w:tabs>
      <w:suppressAutoHyphens w:val="false"/>
      <w:bidi w:val="0"/>
      <w:spacing w:lineRule="exact" w:line="190" w:before="0" w:after="0"/>
      <w:ind w:left="1" w:hanging="1"/>
      <w:jc w:val="left"/>
    </w:pPr>
    <w:rPr>
      <w:rFonts w:ascii="Arial" w:hAnsi="Arial" w:eastAsia="DejaVu Sans" w:cs="Arial"/>
      <w:b/>
      <w:bCs/>
      <w:color w:val="FFFFFF"/>
      <w:kern w:val="0"/>
      <w:sz w:val="18"/>
      <w:szCs w:val="18"/>
      <w:lang w:val="de-DE" w:eastAsia="zh-CN" w:bidi="hi-IN"/>
    </w:rPr>
  </w:style>
  <w:style w:type="paragraph" w:styleId="RV-Tabelle-Rechtsbndig" w:customStyle="1">
    <w:name w:val="RV-Tabelle - Rechtsbündig"/>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liste1n175flanfang" w:customStyle="1">
    <w:name w:val="RV_liste_1n_1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anfang" w:customStyle="1">
    <w:name w:val="RV_liste_2a_1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TabelleTitel" w:customStyle="1">
    <w:name w:val="TabelleTitel"/>
    <w:uiPriority w:val="99"/>
    <w:qFormat/>
    <w:pPr>
      <w:widowControl/>
      <w:suppressAutoHyphens w:val="false"/>
      <w:bidi w:val="0"/>
      <w:spacing w:lineRule="exact" w:line="140" w:before="0" w:after="0"/>
      <w:ind w:left="1" w:hanging="1"/>
      <w:jc w:val="center"/>
    </w:pPr>
    <w:rPr>
      <w:rFonts w:ascii="Arial" w:hAnsi="Arial" w:eastAsia="DejaVu Sans" w:cs="Arial"/>
      <w:b/>
      <w:bCs/>
      <w:color w:val="000000"/>
      <w:kern w:val="0"/>
      <w:sz w:val="13"/>
      <w:szCs w:val="13"/>
      <w:lang w:val="de-DE" w:eastAsia="zh-CN" w:bidi="hi-IN"/>
    </w:rPr>
  </w:style>
  <w:style w:type="paragraph" w:styleId="ZelleHaupttext" w:customStyle="1">
    <w:name w:val="ZelleHaupttext"/>
    <w:uiPriority w:val="99"/>
    <w:qFormat/>
    <w:pPr>
      <w:widowControl/>
      <w:tabs>
        <w:tab w:val="clear" w:pos="720"/>
        <w:tab w:val="left" w:pos="104" w:leader="none"/>
      </w:tabs>
      <w:suppressAutoHyphens w:val="false"/>
      <w:bidi w:val="0"/>
      <w:spacing w:lineRule="exact" w:line="160" w:before="0" w:after="0"/>
      <w:ind w:left="1" w:hanging="1"/>
      <w:jc w:val="left"/>
    </w:pPr>
    <w:rPr>
      <w:rFonts w:ascii="Arial" w:hAnsi="Arial" w:eastAsia="DejaVu Sans" w:cs="Arial"/>
      <w:color w:val="000000"/>
      <w:kern w:val="0"/>
      <w:sz w:val="15"/>
      <w:szCs w:val="15"/>
      <w:lang w:val="de-DE" w:eastAsia="zh-CN" w:bidi="hi-IN"/>
    </w:rPr>
  </w:style>
  <w:style w:type="paragraph" w:styleId="Rahmeninhalt" w:customStyle="1">
    <w:name w:val="Rahmeninhalt"/>
    <w:basedOn w:val="Normal"/>
    <w:qFormat/>
    <w:pPr/>
    <w:rPr/>
  </w:style>
  <w:style w:type="paragraph" w:styleId="Footer">
    <w:name w:val="Footer"/>
    <w:basedOn w:val="Kopf-undFuzeile"/>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echt.nrw.de/lmi/owa/br_vbl_detail_text?anw_nr=6&amp;vd_id=19996&amp;vd_back=N1353&amp;sg=0&amp;menu=1"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46</TotalTime>
  <Application>Collabora_Office/23.05.10.1$Linux_X86_64 LibreOffice_project/c8fa7c01aa8a3e263c07b5cf4f72ace70f1d9308</Application>
  <AppVersion>15.0000</AppVersion>
  <Pages>1</Pages>
  <Words>581</Words>
  <Characters>3328</Characters>
  <CharactersWithSpaces>3880</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2023-08-14T22:24:00Z</dcterms:created>
  <dc:creator/>
  <dc:description/>
  <dc:language>de-DE</dc:language>
  <cp:lastModifiedBy/>
  <dcterms:modified xsi:type="dcterms:W3CDTF">2024-12-10T09:11:09Z</dcterms:modified>
  <cp:revision>86</cp:revision>
  <dc:subject/>
  <dc:title/>
</cp:coreProperties>
</file>

<file path=docProps/custom.xml><?xml version="1.0" encoding="utf-8"?>
<Properties xmlns="http://schemas.openxmlformats.org/officeDocument/2006/custom-properties" xmlns:vt="http://schemas.openxmlformats.org/officeDocument/2006/docPropsVTypes"/>
</file>