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7384" w:rsidRDefault="00A47384">
      <w:pPr>
        <w:pStyle w:val="BASS-Nr-ABl"/>
        <w:widowControl/>
        <w:rPr>
          <w:rFonts w:cs="Arial"/>
        </w:rPr>
      </w:pPr>
      <w:hyperlink r:id="rId7" w:history="1">
        <w:r>
          <w:t>Zu BASS 15-22</w:t>
        </w:r>
      </w:hyperlink>
    </w:p>
    <w:p w:rsidR="00A47384" w:rsidRDefault="00A47384">
      <w:pPr>
        <w:pStyle w:val="RVueberschrift1100fz"/>
        <w:keepNext/>
        <w:keepLines/>
        <w:rPr>
          <w:rFonts w:cs="Arial"/>
        </w:rPr>
      </w:pPr>
      <w:r>
        <w:t xml:space="preserve">Sekundarstufe I </w:t>
      </w:r>
      <w:r>
        <w:t>–</w:t>
      </w:r>
      <w:r>
        <w:t xml:space="preserve"> Hauptschule</w:t>
      </w:r>
    </w:p>
    <w:p w:rsidR="00A47384" w:rsidRDefault="00A47384">
      <w:pPr>
        <w:pStyle w:val="RVueberschrift1100fz"/>
        <w:keepNext/>
        <w:keepLines/>
        <w:rPr>
          <w:rFonts w:cs="Arial"/>
        </w:rPr>
      </w:pPr>
      <w:r>
        <w:t>Richtlinien und Lehrpl</w:t>
      </w:r>
      <w:r>
        <w:t>ä</w:t>
      </w:r>
      <w:r>
        <w:t>ne</w:t>
      </w:r>
    </w:p>
    <w:p w:rsidR="00A47384" w:rsidRDefault="00A47384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</w:p>
    <w:p w:rsidR="00A47384" w:rsidRDefault="00A47384">
      <w:pPr>
        <w:pStyle w:val="RVueberschrift285nz"/>
        <w:keepNext/>
        <w:keepLines/>
      </w:pPr>
      <w:r>
        <w:rPr>
          <w:rFonts w:cs="Calibri"/>
        </w:rPr>
        <w:t>Vom 24. Mai 2023 - 526 - 2022-12-0003750</w:t>
      </w:r>
    </w:p>
    <w:p w:rsidR="00A47384" w:rsidRDefault="00A47384">
      <w:pPr>
        <w:pStyle w:val="RVfliesstext175nb"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Hauptschule wird hiermit der Kernlehrplan Informatik Wahlpflichtunterricht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8" w:history="1">
        <w:r>
          <w:rPr>
            <w:rStyle w:val="blau"/>
            <w:rFonts w:cs="Calibri"/>
            <w:sz w:val="15"/>
          </w:rPr>
          <w:t>§ 29 SchulG</w:t>
        </w:r>
      </w:hyperlink>
      <w:r>
        <w:t xml:space="preserve"> (BASS 1-1) festgesetzt.</w:t>
      </w:r>
    </w:p>
    <w:p w:rsidR="00A47384" w:rsidRDefault="00A47384">
      <w:pPr>
        <w:pStyle w:val="RVfliesstext175nb"/>
        <w:rPr>
          <w:rFonts w:cs="Calibri"/>
        </w:rPr>
      </w:pPr>
      <w:r>
        <w:t>Er tritt zum 1. August 2023 in Kraft, entwickelt zum 1. August 2024 aufsteigend ab Klasse 7 unterrichtliche G</w:t>
      </w:r>
      <w:r>
        <w:t>ü</w:t>
      </w:r>
      <w:r>
        <w:t>ltigkeit. Den Schulen ist es freigestellt, diesen neuen Kernlehrplan schon vorher als Grundlage f</w:t>
      </w:r>
      <w:r>
        <w:t>ü</w:t>
      </w:r>
      <w:r>
        <w:t>r den Unterricht zu verwenden.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580"/>
        <w:gridCol w:w="2385"/>
      </w:tblGrid>
      <w:tr w:rsidR="00000000">
        <w:tc>
          <w:tcPr>
            <w:tcW w:w="252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47384" w:rsidRDefault="00A47384">
            <w:pPr>
              <w:pStyle w:val="RVfliesstext175fb"/>
            </w:pPr>
            <w:r>
              <w:rPr>
                <w:rFonts w:cs="Arial"/>
              </w:rPr>
              <w:t>Bereich/Fach</w:t>
            </w:r>
          </w:p>
        </w:tc>
        <w:tc>
          <w:tcPr>
            <w:tcW w:w="23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47384" w:rsidRDefault="00A47384">
            <w:pPr>
              <w:pStyle w:val="RVfliesstext175fb"/>
            </w:pPr>
            <w:r>
              <w:rPr>
                <w:rFonts w:cs="Arial"/>
              </w:rPr>
              <w:t>Bezeichnung</w:t>
            </w:r>
          </w:p>
        </w:tc>
      </w:tr>
      <w:tr w:rsidR="00000000">
        <w:tc>
          <w:tcPr>
            <w:tcW w:w="252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47384" w:rsidRDefault="00A47384">
            <w:pPr>
              <w:pStyle w:val="RVfliesstext175nb"/>
              <w:rPr>
                <w:rFonts w:cs="Calibri"/>
              </w:rPr>
            </w:pPr>
            <w:r>
              <w:t>Informatik Wahlpflichtunterricht</w:t>
            </w:r>
          </w:p>
        </w:tc>
        <w:tc>
          <w:tcPr>
            <w:tcW w:w="23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47384" w:rsidRDefault="00A47384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</w:tbl>
    <w:p w:rsidR="00A47384" w:rsidRDefault="00A47384">
      <w:pPr>
        <w:pStyle w:val="RVfliesstext175nb"/>
        <w:rPr>
          <w:rFonts w:cs="Calibri"/>
        </w:rPr>
      </w:pPr>
      <w:r>
        <w:t>Die Unterrichtsvorgaben sind ver</w:t>
      </w:r>
      <w:r>
        <w:t>ö</w:t>
      </w:r>
      <w:r>
        <w:t xml:space="preserve">ffentlicht und abrufbar </w:t>
      </w:r>
      <w:r>
        <w:t>ü</w:t>
      </w:r>
      <w:r>
        <w:t>ber den Lehrplannavigator:</w:t>
      </w:r>
      <w:hyperlink r:id="rId9" w:history="1">
        <w:r>
          <w:rPr>
            <w:rStyle w:val="blau"/>
            <w:sz w:val="15"/>
          </w:rPr>
          <w:t xml:space="preserve"> https://www.schulentwicklung.nrw.de/lehrplaene/</w:t>
        </w:r>
      </w:hyperlink>
    </w:p>
    <w:p w:rsidR="00A47384" w:rsidRDefault="00A47384">
      <w:pPr>
        <w:pStyle w:val="RVfliesstext175nb"/>
        <w:rPr>
          <w:rFonts w:cs="Calibri"/>
        </w:rPr>
      </w:pPr>
      <w:r>
        <w:t xml:space="preserve">Die Schulen </w:t>
      </w:r>
      <w:r>
        <w:t>ü</w:t>
      </w:r>
      <w:r>
        <w:t>berpr</w:t>
      </w:r>
      <w:r>
        <w:t>ü</w:t>
      </w:r>
      <w:r>
        <w:t>fen auf Grundlage der o.g. Vorgaben ihre schuleigenen Vorgaben (schulinterne Lehrpl</w:t>
      </w:r>
      <w:r>
        <w:t>ä</w:t>
      </w:r>
      <w:r>
        <w:t>ne) und entwickeln diese kontinuierlich weiter.</w:t>
      </w:r>
    </w:p>
    <w:p w:rsidR="00A47384" w:rsidRDefault="00A47384">
      <w:pPr>
        <w:pStyle w:val="RVfliesstext175nb"/>
        <w:rPr>
          <w:rFonts w:cs="Calibri"/>
        </w:rPr>
      </w:pPr>
      <w:r>
        <w:t>Die Richtlinien f</w:t>
      </w:r>
      <w:r>
        <w:t>ü</w:t>
      </w:r>
      <w:r>
        <w:t>r die Hauptschule, Runderlass des Kultusministeriums vom 30. M</w:t>
      </w:r>
      <w:r>
        <w:t>ä</w:t>
      </w:r>
      <w:r>
        <w:t>rz 1989, (G)ABl. NRW. I, ver</w:t>
      </w:r>
      <w:r>
        <w:t>ö</w:t>
      </w:r>
      <w:r>
        <w:t>ffentlicht online unter: h</w:t>
      </w:r>
      <w:r>
        <w:rPr>
          <w:rStyle w:val="blau"/>
          <w:rFonts w:cs="Calibri"/>
          <w:sz w:val="15"/>
        </w:rPr>
        <w:t>ttps://</w:t>
      </w:r>
      <w:hyperlink r:id="rId10" w:history="1">
        <w:r>
          <w:rPr>
            <w:rStyle w:val="blau"/>
            <w:rFonts w:cs="Calibri"/>
            <w:sz w:val="15"/>
          </w:rPr>
          <w:t>www.schulentwicklung.nrw.de/</w:t>
        </w:r>
      </w:hyperlink>
      <w:r>
        <w:t xml:space="preserve"> gelten unver</w:t>
      </w:r>
      <w:r>
        <w:t>ä</w:t>
      </w:r>
      <w:r>
        <w:t>ndert fort.</w:t>
      </w:r>
    </w:p>
    <w:p w:rsidR="00A47384" w:rsidRDefault="00A47384">
      <w:pPr>
        <w:pStyle w:val="RVfliesstext175nb"/>
        <w:rPr>
          <w:rFonts w:cs="Calibri"/>
        </w:rPr>
      </w:pPr>
      <w:r>
        <w:t>Zum 31. Juli 2023 werden die nachstehenden Unterrichtsempfehlungen aufgehoben.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40"/>
        <w:gridCol w:w="1448"/>
        <w:gridCol w:w="1577"/>
      </w:tblGrid>
      <w:tr w:rsidR="00000000">
        <w:trPr>
          <w:trHeight w:val="125"/>
        </w:trPr>
        <w:tc>
          <w:tcPr>
            <w:tcW w:w="19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47384" w:rsidRDefault="00A47384">
            <w:pPr>
              <w:pStyle w:val="RVfliesstext175fb"/>
            </w:pPr>
            <w:r>
              <w:rPr>
                <w:rFonts w:cs="Arial"/>
              </w:rPr>
              <w:t>Bezeichnung</w:t>
            </w:r>
          </w:p>
        </w:tc>
        <w:tc>
          <w:tcPr>
            <w:tcW w:w="1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47384" w:rsidRDefault="00A47384">
            <w:pPr>
              <w:pStyle w:val="RVfliesstext175fb"/>
            </w:pPr>
            <w:r>
              <w:rPr>
                <w:rFonts w:cs="Arial"/>
              </w:rPr>
              <w:t>Bereich/Fach</w:t>
            </w:r>
          </w:p>
        </w:tc>
        <w:tc>
          <w:tcPr>
            <w:tcW w:w="15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47384" w:rsidRDefault="00A47384">
            <w:pPr>
              <w:pStyle w:val="RVfliesstext175fb"/>
            </w:pPr>
            <w:r>
              <w:rPr>
                <w:rFonts w:cs="Arial"/>
              </w:rPr>
              <w:t>Fundstelle</w:t>
            </w:r>
          </w:p>
        </w:tc>
      </w:tr>
      <w:tr w:rsidR="00000000">
        <w:trPr>
          <w:trHeight w:val="401"/>
        </w:trPr>
        <w:tc>
          <w:tcPr>
            <w:tcW w:w="19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47384" w:rsidRDefault="00A47384">
            <w:pPr>
              <w:pStyle w:val="RVfliesstext175nb"/>
              <w:rPr>
                <w:rFonts w:cs="Calibri"/>
              </w:rPr>
            </w:pPr>
            <w:r>
              <w:t>Unterrichtsempfehlungen</w:t>
            </w:r>
          </w:p>
        </w:tc>
        <w:tc>
          <w:tcPr>
            <w:tcW w:w="1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47384" w:rsidRDefault="00A47384">
            <w:pPr>
              <w:pStyle w:val="RVfliesstext175nb"/>
              <w:rPr>
                <w:rFonts w:cs="Calibri"/>
              </w:rPr>
            </w:pPr>
            <w:r>
              <w:t xml:space="preserve">Informatik </w:t>
            </w:r>
            <w:r>
              <w:t>–</w:t>
            </w:r>
            <w:r>
              <w:t xml:space="preserve"> Wahlpflichtunterricht</w:t>
            </w:r>
          </w:p>
        </w:tc>
        <w:tc>
          <w:tcPr>
            <w:tcW w:w="154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A47384" w:rsidRDefault="00A47384">
            <w:pPr>
              <w:pStyle w:val="RVfliesstext175nl"/>
            </w:pPr>
            <w:r>
              <w:rPr>
                <w:rFonts w:cs="Arial"/>
              </w:rPr>
              <w:t xml:space="preserve">10.01.1994 </w:t>
            </w:r>
            <w:r>
              <w:rPr>
                <w:rFonts w:cs="Arial"/>
              </w:rPr>
              <w:br/>
              <w:t>(GABl. NRW. I S. 39)</w:t>
            </w:r>
          </w:p>
        </w:tc>
      </w:tr>
    </w:tbl>
    <w:p w:rsidR="00A47384" w:rsidRDefault="00A47384">
      <w:pPr>
        <w:pStyle w:val="RVtabelle75nr"/>
        <w:widowControl/>
      </w:pPr>
      <w:r>
        <w:rPr>
          <w:rFonts w:cs="Arial"/>
        </w:rPr>
        <w:t>ABl. NRW. 07/23</w:t>
      </w: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7384" w:rsidRDefault="00A47384">
      <w:r>
        <w:separator/>
      </w:r>
    </w:p>
  </w:endnote>
  <w:endnote w:type="continuationSeparator" w:id="0">
    <w:p w:rsidR="00A47384" w:rsidRDefault="00A4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7384" w:rsidRDefault="00A4738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7384" w:rsidRDefault="00A4738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A47384" w:rsidRDefault="00A4738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4100B"/>
    <w:rsid w:val="001D4CE3"/>
    <w:rsid w:val="0034100B"/>
    <w:rsid w:val="00A4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hulentwicklung.nrw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lehrplae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