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0A4FC" w14:textId="77777777" w:rsidR="00022D4E" w:rsidRDefault="00022D4E">
      <w:pPr>
        <w:pStyle w:val="BASS-Nr-ABl"/>
        <w:widowControl/>
        <w:rPr>
          <w:rFonts w:cs="Arial"/>
        </w:rPr>
      </w:pPr>
      <w:hyperlink r:id="rId7" w:history="1">
        <w:r>
          <w:t>Zu BASS 17-02 Nr. 1</w:t>
        </w:r>
      </w:hyperlink>
    </w:p>
    <w:p w14:paraId="40A6161D" w14:textId="77777777" w:rsidR="00022D4E" w:rsidRDefault="00022D4E">
      <w:pPr>
        <w:pStyle w:val="RVueberschrift1100fz"/>
        <w:keepNext/>
        <w:keepLines/>
        <w:rPr>
          <w:rFonts w:cs="Arial"/>
        </w:rPr>
      </w:pPr>
      <w:r>
        <w:t>Empfehlung einer Gesch</w:t>
      </w:r>
      <w:r>
        <w:t>ä</w:t>
      </w:r>
      <w:r>
        <w:t xml:space="preserve">ftsordnung </w:t>
      </w:r>
      <w:r>
        <w:br/>
        <w:t>f</w:t>
      </w:r>
      <w:r>
        <w:t>ü</w:t>
      </w:r>
      <w:r>
        <w:t xml:space="preserve">r die Schulmitwirkungsgremien; </w:t>
      </w:r>
      <w:r>
        <w:t>Ä</w:t>
      </w:r>
      <w:r>
        <w:t>nderung</w:t>
      </w:r>
    </w:p>
    <w:p w14:paraId="3EAB23B6" w14:textId="77777777" w:rsidR="00022D4E" w:rsidRDefault="00022D4E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Bildung, </w:t>
      </w:r>
      <w:r>
        <w:rPr>
          <w:rFonts w:cs="Calibri"/>
        </w:rPr>
        <w:br/>
      </w:r>
      <w:r>
        <w:rPr>
          <w:rFonts w:cs="Calibri"/>
        </w:rPr>
        <w:t>v. 02.12.2022 - 223-2022-0005895</w:t>
      </w:r>
    </w:p>
    <w:p w14:paraId="4685DA67" w14:textId="77777777" w:rsidR="00022D4E" w:rsidRDefault="00022D4E">
      <w:pPr>
        <w:pStyle w:val="RVfliesstext175nb"/>
      </w:pPr>
      <w:r>
        <w:rPr>
          <w:rFonts w:cs="Calibri"/>
        </w:rPr>
        <w:t>Bezug: 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Schule, Jugend und Kinder v. 19.05.2005 (BASS 17-02 Nr. 1) </w:t>
      </w:r>
    </w:p>
    <w:p w14:paraId="181880BB" w14:textId="77777777" w:rsidR="00022D4E" w:rsidRDefault="00022D4E">
      <w:pPr>
        <w:pStyle w:val="RVueberschrift285fz"/>
        <w:keepNext/>
        <w:keepLines/>
        <w:rPr>
          <w:rFonts w:cs="Arial"/>
        </w:rPr>
      </w:pPr>
      <w:r>
        <w:t>1</w:t>
      </w:r>
    </w:p>
    <w:p w14:paraId="7F0F3B34" w14:textId="77777777" w:rsidR="00022D4E" w:rsidRDefault="00022D4E">
      <w:pPr>
        <w:pStyle w:val="RVfliesstext175nb"/>
      </w:pPr>
      <w:r>
        <w:rPr>
          <w:rFonts w:cs="Calibri"/>
        </w:rPr>
        <w:t>Der Bezugserlass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065F3FB7" w14:textId="77777777" w:rsidR="00022D4E" w:rsidRDefault="00022D4E">
      <w:pPr>
        <w:pStyle w:val="RVfliesstext175nb"/>
      </w:pPr>
      <w:r>
        <w:rPr>
          <w:rFonts w:cs="Calibri"/>
        </w:rPr>
        <w:t xml:space="preserve">1. In </w:t>
      </w:r>
      <w:r>
        <w:rPr>
          <w:rFonts w:cs="Calibri"/>
        </w:rPr>
        <w:t>§</w:t>
      </w:r>
      <w:r>
        <w:rPr>
          <w:rFonts w:cs="Calibri"/>
        </w:rPr>
        <w:t xml:space="preserve"> 1 Absatz 1 wird Satz 2 durch den folgenden Satz ersetzt:</w:t>
      </w:r>
    </w:p>
    <w:p w14:paraId="0F1C12D8" w14:textId="77777777" w:rsidR="00022D4E" w:rsidRDefault="00022D4E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Zu den Sitzungen wird so rechtzeitig eingeladen, dass die Einladung den Mitgliedern mindestens sieben volle Tage vorher zugeht.</w:t>
      </w:r>
      <w:r>
        <w:rPr>
          <w:rFonts w:cs="Calibri"/>
        </w:rPr>
        <w:t>“</w:t>
      </w:r>
    </w:p>
    <w:p w14:paraId="430BA742" w14:textId="77777777" w:rsidR="00022D4E" w:rsidRDefault="00022D4E">
      <w:pPr>
        <w:pStyle w:val="RVfliesstext175nb"/>
      </w:pPr>
      <w:r>
        <w:rPr>
          <w:rFonts w:cs="Calibri"/>
        </w:rPr>
        <w:t xml:space="preserve">2. </w:t>
      </w:r>
      <w:r>
        <w:rPr>
          <w:rFonts w:cs="Calibri"/>
        </w:rPr>
        <w:t>§</w:t>
      </w:r>
      <w:r>
        <w:rPr>
          <w:rFonts w:cs="Calibri"/>
        </w:rPr>
        <w:t xml:space="preserve"> 5 Absatz 4 wird wie folgt gefasst:</w:t>
      </w:r>
    </w:p>
    <w:p w14:paraId="311C710F" w14:textId="77777777" w:rsidR="00022D4E" w:rsidRDefault="00022D4E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(4) Das Mitwirkungsgremium beschlie</w:t>
      </w:r>
      <w:r>
        <w:rPr>
          <w:rFonts w:cs="Calibri"/>
        </w:rPr>
        <w:t>ß</w:t>
      </w:r>
      <w:r>
        <w:rPr>
          <w:rFonts w:cs="Calibri"/>
        </w:rPr>
        <w:t>t, in welcher Weise die Niederschriften an die Mitglieder sowie an die zur Teilnahme an der Sitzung Berechtigten versendet oder in sonst geeigneter Weise f</w:t>
      </w:r>
      <w:r>
        <w:rPr>
          <w:rFonts w:cs="Calibri"/>
        </w:rPr>
        <w:t>ü</w:t>
      </w:r>
      <w:r>
        <w:rPr>
          <w:rFonts w:cs="Calibri"/>
        </w:rPr>
        <w:t>r sie bereitgestellt werden.</w:t>
      </w:r>
      <w:r>
        <w:rPr>
          <w:rFonts w:cs="Calibri"/>
        </w:rPr>
        <w:t>“</w:t>
      </w:r>
      <w:r>
        <w:rPr>
          <w:rFonts w:cs="Calibri"/>
        </w:rPr>
        <w:t xml:space="preserve"> </w:t>
      </w:r>
    </w:p>
    <w:p w14:paraId="2B2A1D60" w14:textId="77777777" w:rsidR="00022D4E" w:rsidRDefault="00022D4E">
      <w:pPr>
        <w:pStyle w:val="RVueberschrift285fz"/>
        <w:keepNext/>
        <w:keepLines/>
        <w:rPr>
          <w:rFonts w:cs="Arial"/>
        </w:rPr>
      </w:pPr>
      <w:r>
        <w:t>2</w:t>
      </w:r>
    </w:p>
    <w:p w14:paraId="09B5A5F3" w14:textId="77777777" w:rsidR="00022D4E" w:rsidRDefault="00022D4E">
      <w:pPr>
        <w:pStyle w:val="RVfliesstext175nb"/>
      </w:pPr>
      <w:r>
        <w:rPr>
          <w:rFonts w:cs="Calibri"/>
        </w:rPr>
        <w:t>Dieser Runderlass tritt am Tag nach der Ver</w:t>
      </w:r>
      <w:r>
        <w:rPr>
          <w:rFonts w:cs="Calibri"/>
        </w:rPr>
        <w:t>ö</w:t>
      </w:r>
      <w:r>
        <w:rPr>
          <w:rFonts w:cs="Calibri"/>
        </w:rPr>
        <w:t>ffentlichung in Kraft.</w:t>
      </w:r>
    </w:p>
    <w:p w14:paraId="18AC05FD" w14:textId="77777777" w:rsidR="00022D4E" w:rsidRDefault="00022D4E">
      <w:pPr>
        <w:pStyle w:val="RVtabelle75nr"/>
        <w:widowControl/>
        <w:rPr>
          <w:rFonts w:cs="Arial"/>
        </w:rPr>
      </w:pPr>
      <w:r>
        <w:t>ABl. NRW. 12/22</w:t>
      </w: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C36C4" w14:textId="77777777" w:rsidR="00022D4E" w:rsidRDefault="00022D4E">
      <w:r>
        <w:separator/>
      </w:r>
    </w:p>
  </w:endnote>
  <w:endnote w:type="continuationSeparator" w:id="0">
    <w:p w14:paraId="02EF895E" w14:textId="77777777" w:rsidR="00022D4E" w:rsidRDefault="00022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A7160" w14:textId="77777777" w:rsidR="00022D4E" w:rsidRDefault="00022D4E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13A34" w14:textId="77777777" w:rsidR="00022D4E" w:rsidRDefault="00022D4E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47D99317" w14:textId="77777777" w:rsidR="00022D4E" w:rsidRDefault="00022D4E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81C5A"/>
    <w:rsid w:val="00022D4E"/>
    <w:rsid w:val="001D4CE3"/>
    <w:rsid w:val="00F8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EDDE7F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6230.htm#menuhead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796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2024-09-10T18:27:00Z</dcterms:created>
  <dcterms:modified xsi:type="dcterms:W3CDTF">2024-09-10T18:27:00Z</dcterms:modified>
</cp:coreProperties>
</file>