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FA4C6" w14:textId="77777777" w:rsidR="00FA515B" w:rsidRDefault="00FA515B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12-65 Nr. 2</w:t>
        </w:r>
      </w:hyperlink>
    </w:p>
    <w:p w14:paraId="78E1181E" w14:textId="77777777" w:rsidR="00FA515B" w:rsidRDefault="00FA515B">
      <w:pPr>
        <w:pStyle w:val="RVueberschrift1100fz"/>
        <w:keepNext/>
        <w:keepLines/>
        <w:rPr>
          <w:rFonts w:cs="Arial"/>
        </w:rPr>
      </w:pPr>
      <w:r>
        <w:t xml:space="preserve">Rahmentermine und Terminierung </w:t>
      </w:r>
      <w:r>
        <w:br/>
        <w:t>der schriftlichen Pr</w:t>
      </w:r>
      <w:r>
        <w:t>ü</w:t>
      </w:r>
      <w:r>
        <w:t xml:space="preserve">fungen </w:t>
      </w:r>
      <w:r>
        <w:br/>
        <w:t>in den einzelnen F</w:t>
      </w:r>
      <w:r>
        <w:t>ä</w:t>
      </w:r>
      <w:r>
        <w:t>chern (Fachpr</w:t>
      </w:r>
      <w:r>
        <w:t>ü</w:t>
      </w:r>
      <w:r>
        <w:t xml:space="preserve">fungstermine) </w:t>
      </w:r>
      <w:r>
        <w:br/>
        <w:t>f</w:t>
      </w:r>
      <w:r>
        <w:t>ü</w:t>
      </w:r>
      <w:r>
        <w:t>r die zentralen Abiturpr</w:t>
      </w:r>
      <w:r>
        <w:t>ü</w:t>
      </w:r>
      <w:r>
        <w:t>fungen 2024</w:t>
      </w:r>
    </w:p>
    <w:p w14:paraId="6E672F15" w14:textId="77777777" w:rsidR="00FA515B" w:rsidRDefault="00FA515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08.06.2022 - 525-6.03.15.06-94308</w:t>
      </w:r>
    </w:p>
    <w:p w14:paraId="07861FF5" w14:textId="77777777" w:rsidR="00FA515B" w:rsidRDefault="00FA515B">
      <w:pPr>
        <w:pStyle w:val="RVueberschrift285fz"/>
        <w:keepNext/>
        <w:keepLines/>
        <w:rPr>
          <w:rFonts w:cs="Arial"/>
        </w:rPr>
      </w:pPr>
      <w:r>
        <w:t>Rahmentermine</w:t>
      </w:r>
    </w:p>
    <w:p w14:paraId="3F84C010" w14:textId="77777777" w:rsidR="00FA515B" w:rsidRDefault="00FA515B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>fung im Jahr 2024 an Gymnasien, Gesamtschulen, Weiterbildungskollegs (Sommersemester 2024), Waldorfschulen und f</w:t>
      </w:r>
      <w:r>
        <w:rPr>
          <w:rFonts w:cs="Calibri"/>
        </w:rPr>
        <w:t>ü</w:t>
      </w:r>
      <w:r>
        <w:rPr>
          <w:rFonts w:cs="Calibri"/>
        </w:rPr>
        <w:t>r die Externenpr</w:t>
      </w:r>
      <w:r>
        <w:rPr>
          <w:rFonts w:cs="Calibri"/>
        </w:rPr>
        <w:t>ü</w:t>
      </w:r>
      <w:r>
        <w:rPr>
          <w:rFonts w:cs="Calibri"/>
        </w:rPr>
        <w:t>fung werden die folgenden Rahmentermine festgelegt:</w:t>
      </w:r>
    </w:p>
    <w:p w14:paraId="62C8F948" w14:textId="77777777" w:rsidR="00FA515B" w:rsidRDefault="00FA515B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088"/>
        <w:gridCol w:w="1877"/>
      </w:tblGrid>
      <w:tr w:rsidR="00000000" w14:paraId="3E2310A1" w14:textId="77777777">
        <w:trPr>
          <w:trHeight w:val="396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02655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Ende der Leistungsbewertung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B694A" w14:textId="77777777" w:rsidR="00FA515B" w:rsidRDefault="00FA515B">
            <w:pPr>
              <w:pStyle w:val="RVtabelle75nr"/>
              <w:widowControl/>
            </w:pPr>
            <w:r>
              <w:rPr>
                <w:rFonts w:cs="Arial"/>
              </w:rPr>
              <w:t>Freitag, 22.03.2024</w:t>
            </w:r>
          </w:p>
        </w:tc>
      </w:tr>
      <w:tr w:rsidR="00000000" w14:paraId="290AE26D" w14:textId="77777777">
        <w:trPr>
          <w:trHeight w:val="567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1B4AC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fungsvorbereitung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D0F91" w14:textId="77777777" w:rsidR="00FA515B" w:rsidRDefault="00FA515B">
            <w:pPr>
              <w:pStyle w:val="RVtabelle75nr"/>
              <w:widowControl/>
            </w:pPr>
            <w:r>
              <w:rPr>
                <w:rFonts w:cs="Arial"/>
              </w:rPr>
              <w:t xml:space="preserve">Montag, 08.04.2024 </w:t>
            </w:r>
            <w:r>
              <w:rPr>
                <w:rFonts w:cs="Arial"/>
              </w:rPr>
              <w:br/>
              <w:t>bis Freitag, 12.04.2024</w:t>
            </w:r>
          </w:p>
        </w:tc>
      </w:tr>
      <w:tr w:rsidR="00000000" w14:paraId="42806CCF" w14:textId="77777777">
        <w:trPr>
          <w:trHeight w:val="567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D44A5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Erste Konferenz des Zentralen Abiturausschusses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5F27A3" w14:textId="77777777" w:rsidR="00FA515B" w:rsidRDefault="00FA515B">
            <w:pPr>
              <w:pStyle w:val="RVtabelle75nr"/>
              <w:widowControl/>
              <w:rPr>
                <w:rFonts w:cs="Arial"/>
              </w:rPr>
            </w:pPr>
            <w:r>
              <w:rPr>
                <w:rFonts w:cs="Arial"/>
              </w:rPr>
              <w:t>Freitag, 12.04.2024</w:t>
            </w:r>
            <w:r>
              <w:rPr>
                <w:rStyle w:val="FNhochgestellt"/>
                <w:rFonts w:cs="Calibri"/>
                <w:sz w:val="15"/>
              </w:rPr>
              <w:t>1)</w:t>
            </w:r>
          </w:p>
        </w:tc>
      </w:tr>
      <w:tr w:rsidR="00000000" w14:paraId="3E7677AE" w14:textId="77777777">
        <w:trPr>
          <w:trHeight w:val="567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B1DCF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Letzter Unterrichtstag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ler der Qualifikationsphase 2 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37B86" w14:textId="77777777" w:rsidR="00FA515B" w:rsidRDefault="00FA515B">
            <w:pPr>
              <w:pStyle w:val="RVtabelle75nr"/>
              <w:widowControl/>
            </w:pPr>
            <w:r>
              <w:t>Montag, 15.04.2024</w:t>
            </w:r>
            <w:r>
              <w:rPr>
                <w:rStyle w:val="FNhochgestellt"/>
                <w:sz w:val="15"/>
              </w:rPr>
              <w:t>1)</w:t>
            </w:r>
          </w:p>
        </w:tc>
      </w:tr>
      <w:tr w:rsidR="00000000" w14:paraId="48A300CD" w14:textId="77777777">
        <w:trPr>
          <w:trHeight w:val="567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DA2A4C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Schriftliche Abiturpr</w:t>
            </w:r>
            <w:r>
              <w:t>ü</w:t>
            </w:r>
            <w:r>
              <w:t>fungen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58885" w14:textId="77777777" w:rsidR="00FA515B" w:rsidRDefault="00FA515B">
            <w:pPr>
              <w:pStyle w:val="RVtabelle75nr"/>
              <w:widowControl/>
            </w:pPr>
            <w:r>
              <w:rPr>
                <w:rFonts w:cs="Arial"/>
              </w:rPr>
              <w:t xml:space="preserve">ab Dienstag, 16.04.2024 </w:t>
            </w:r>
            <w:r>
              <w:rPr>
                <w:rFonts w:cs="Arial"/>
              </w:rPr>
              <w:br/>
              <w:t>bis Dienstag 07.05.2024</w:t>
            </w:r>
          </w:p>
        </w:tc>
      </w:tr>
      <w:tr w:rsidR="00000000" w14:paraId="2B8E6C3C" w14:textId="77777777">
        <w:trPr>
          <w:trHeight w:val="567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291F0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Nachschreibetermine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857961" w14:textId="77777777" w:rsidR="00FA515B" w:rsidRDefault="00FA515B">
            <w:pPr>
              <w:pStyle w:val="RVtabelle75nr"/>
              <w:widowControl/>
            </w:pPr>
            <w:r>
              <w:rPr>
                <w:rFonts w:cs="Arial"/>
              </w:rPr>
              <w:t xml:space="preserve">ab Mittwoch, 08.05.2024 </w:t>
            </w:r>
            <w:r>
              <w:rPr>
                <w:rFonts w:cs="Arial"/>
              </w:rPr>
              <w:br/>
              <w:t>bis Freitag, 24.05.2024</w:t>
            </w:r>
          </w:p>
        </w:tc>
      </w:tr>
      <w:tr w:rsidR="00000000" w14:paraId="6470DA88" w14:textId="77777777">
        <w:trPr>
          <w:trHeight w:val="567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DB0627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Ü</w:t>
            </w:r>
            <w:r>
              <w:t>bergabe der Pr</w:t>
            </w:r>
            <w:r>
              <w:t>ü</w:t>
            </w:r>
            <w:r>
              <w:t>fungsarbeiten zur externen Zweitkorrektur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87BD2B" w14:textId="77777777" w:rsidR="00FA515B" w:rsidRDefault="00FA515B">
            <w:pPr>
              <w:pStyle w:val="RVtabelle75nr"/>
              <w:widowControl/>
            </w:pPr>
            <w:r>
              <w:rPr>
                <w:rFonts w:cs="Arial"/>
              </w:rPr>
              <w:t xml:space="preserve">Dienstag, 14.05.2024 </w:t>
            </w:r>
          </w:p>
        </w:tc>
      </w:tr>
      <w:tr w:rsidR="00000000" w14:paraId="1B7BCBC0" w14:textId="77777777">
        <w:trPr>
          <w:trHeight w:val="567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C9149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Pr</w:t>
            </w:r>
            <w:r>
              <w:t>ü</w:t>
            </w:r>
            <w:r>
              <w:t>fungsarbeiten der externen Zweitkorrektur beziehungsweise Weitergabe zur Drittkorrektur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E7D5A" w14:textId="77777777" w:rsidR="00FA515B" w:rsidRDefault="00FA515B">
            <w:pPr>
              <w:pStyle w:val="RVtabelle75nr"/>
              <w:widowControl/>
            </w:pPr>
            <w:r>
              <w:rPr>
                <w:rFonts w:cs="Arial"/>
              </w:rPr>
              <w:t xml:space="preserve"> Dienstag, 04.06.2024</w:t>
            </w:r>
          </w:p>
        </w:tc>
      </w:tr>
      <w:tr w:rsidR="00000000" w14:paraId="70BD1253" w14:textId="77777777">
        <w:trPr>
          <w:trHeight w:val="567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44475C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drittkorrigierten Pr</w:t>
            </w:r>
            <w:r>
              <w:t>ü</w:t>
            </w:r>
            <w:r>
              <w:t>fungsarbeiten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72809F" w14:textId="77777777" w:rsidR="00FA515B" w:rsidRDefault="00FA515B">
            <w:pPr>
              <w:pStyle w:val="RVtabelle75nr"/>
              <w:widowControl/>
            </w:pPr>
            <w:r>
              <w:rPr>
                <w:rFonts w:cs="Arial"/>
              </w:rPr>
              <w:t>Montag, 10.06.2024</w:t>
            </w:r>
          </w:p>
        </w:tc>
      </w:tr>
      <w:tr w:rsidR="00000000" w14:paraId="72F1258A" w14:textId="77777777">
        <w:trPr>
          <w:trHeight w:val="567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74EDB2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 xml:space="preserve">fungen im 4. Abiturfach 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F7CBD" w14:textId="77777777" w:rsidR="00FA515B" w:rsidRDefault="00FA515B">
            <w:pPr>
              <w:pStyle w:val="RVtabelle75nr"/>
              <w:widowControl/>
              <w:rPr>
                <w:rFonts w:cs="Arial"/>
              </w:rPr>
            </w:pPr>
            <w:r>
              <w:rPr>
                <w:rFonts w:cs="Arial"/>
              </w:rPr>
              <w:t>ab Mittwoch, 08.05.2024</w:t>
            </w:r>
            <w:r>
              <w:rPr>
                <w:rStyle w:val="FNhochgestellt"/>
                <w:rFonts w:cs="Calibri"/>
                <w:sz w:val="15"/>
              </w:rPr>
              <w:t>2)</w:t>
            </w:r>
          </w:p>
        </w:tc>
      </w:tr>
      <w:tr w:rsidR="00000000" w14:paraId="581EF2AB" w14:textId="77777777">
        <w:trPr>
          <w:trHeight w:val="567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3A18E5" w14:textId="77777777" w:rsidR="00FA515B" w:rsidRDefault="00FA515B">
            <w:pPr>
              <w:pStyle w:val="RVtabelle75fb"/>
            </w:pPr>
            <w:r>
              <w:t xml:space="preserve">Letzter Tag </w:t>
            </w:r>
            <w:r>
              <w:rPr>
                <w:rStyle w:val="mager"/>
                <w:b w:val="0"/>
              </w:rPr>
              <w:t>der m</w:t>
            </w:r>
            <w:r>
              <w:rPr>
                <w:rStyle w:val="mager"/>
                <w:b w:val="0"/>
              </w:rPr>
              <w:t>ü</w:t>
            </w:r>
            <w:r>
              <w:rPr>
                <w:rStyle w:val="mager"/>
                <w:b w:val="0"/>
              </w:rPr>
              <w:t>ndlichen Pr</w:t>
            </w:r>
            <w:r>
              <w:rPr>
                <w:rStyle w:val="mager"/>
                <w:b w:val="0"/>
              </w:rPr>
              <w:t>ü</w:t>
            </w:r>
            <w:r>
              <w:rPr>
                <w:rStyle w:val="mager"/>
                <w:b w:val="0"/>
              </w:rPr>
              <w:t xml:space="preserve">fungen </w:t>
            </w:r>
            <w:r>
              <w:rPr>
                <w:rStyle w:val="mager"/>
                <w:b w:val="0"/>
              </w:rPr>
              <w:br/>
              <w:t xml:space="preserve">im 1. bis 3. Abiturfach 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D9C31C" w14:textId="77777777" w:rsidR="00FA515B" w:rsidRDefault="00FA515B">
            <w:pPr>
              <w:pStyle w:val="RVtabelle75nr"/>
              <w:widowControl/>
            </w:pPr>
            <w:r>
              <w:rPr>
                <w:rFonts w:cs="Arial"/>
              </w:rPr>
              <w:t>Freitag, 05.07.2024</w:t>
            </w:r>
          </w:p>
        </w:tc>
      </w:tr>
      <w:tr w:rsidR="00000000" w14:paraId="20E87D0A" w14:textId="77777777">
        <w:trPr>
          <w:trHeight w:val="567"/>
        </w:trPr>
        <w:tc>
          <w:tcPr>
            <w:tcW w:w="302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080BC" w14:textId="77777777" w:rsidR="00FA515B" w:rsidRDefault="00FA515B">
            <w:pPr>
              <w:pStyle w:val="RVtabelle75fb"/>
              <w:rPr>
                <w:rFonts w:cs="Arial"/>
              </w:rPr>
            </w:pPr>
            <w:r>
              <w:rPr>
                <w:rFonts w:cs="Arial"/>
              </w:rPr>
              <w:t xml:space="preserve">Letzter Tag </w:t>
            </w:r>
            <w:r>
              <w:rPr>
                <w:rStyle w:val="mager"/>
                <w:rFonts w:cs="Calibri"/>
                <w:b w:val="0"/>
              </w:rPr>
              <w:t>der Zeugnisausgabe</w:t>
            </w:r>
          </w:p>
        </w:tc>
        <w:tc>
          <w:tcPr>
            <w:tcW w:w="183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77461" w14:textId="77777777" w:rsidR="00FA515B" w:rsidRDefault="00FA515B">
            <w:pPr>
              <w:pStyle w:val="RVtabelle75nr"/>
              <w:widowControl/>
            </w:pPr>
            <w:r>
              <w:t>Samstag, 06.07.2024</w:t>
            </w:r>
            <w:r>
              <w:rPr>
                <w:rStyle w:val="FNhochgestellt"/>
                <w:sz w:val="15"/>
              </w:rPr>
              <w:t>1)</w:t>
            </w:r>
          </w:p>
        </w:tc>
      </w:tr>
      <w:tr w:rsidR="00000000" w14:paraId="2FC983D2" w14:textId="77777777">
        <w:trPr>
          <w:trHeight w:val="567"/>
        </w:trPr>
        <w:tc>
          <w:tcPr>
            <w:tcW w:w="4865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11AD45" w14:textId="77777777" w:rsidR="00FA515B" w:rsidRDefault="00FA515B">
            <w:pPr>
              <w:pStyle w:val="RVFudfnote160nb"/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 xml:space="preserve">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Waldorfschulen werden abweichende Regelungen durch Verf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gung der oberen Schulaufsicht getroffen.</w:t>
            </w:r>
          </w:p>
          <w:p w14:paraId="4B30F23A" w14:textId="77777777" w:rsidR="00FA515B" w:rsidRDefault="00FA515B">
            <w:pPr>
              <w:pStyle w:val="RVFudfnote160nb"/>
            </w:pPr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  <w:t xml:space="preserve"> Da gegebenenfalls zeitgleich Nachschreibetermine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schriftlichen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1. - 3. Fach zentral angesetzt sind, ist dies bei der Terminplanung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4. Fach zu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cksichtigen. Nachschreibetermine mit zentral gestellten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fungsaufgaben haben in jedem Fall Vorrang vor der Terminsetzung der Schulen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4. Fach.</w:t>
            </w:r>
          </w:p>
        </w:tc>
      </w:tr>
      <w:tr w:rsidR="00000000" w14:paraId="15E4AD0F" w14:textId="77777777">
        <w:trPr>
          <w:cantSplit/>
        </w:trPr>
        <w:tc>
          <w:tcPr>
            <w:tcW w:w="4865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0D2E694" w14:textId="77777777" w:rsidR="00FA515B" w:rsidRDefault="00FA515B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Rahmentermine Abiturpr</w:t>
            </w:r>
            <w:r>
              <w:t>ü</w:t>
            </w:r>
            <w:r>
              <w:t>fung 2024</w:t>
            </w:r>
          </w:p>
        </w:tc>
      </w:tr>
    </w:tbl>
    <w:p w14:paraId="00CFE481" w14:textId="77777777" w:rsidR="00FA515B" w:rsidRDefault="00FA515B">
      <w:pPr>
        <w:pStyle w:val="RVfliesstext175nb"/>
        <w:rPr>
          <w:rFonts w:cs="Calibri"/>
        </w:rPr>
      </w:pPr>
      <w:r>
        <w:t>Abweichend von Nummer 4 des Runderlasses vom 10.11.2014 (</w:t>
      </w:r>
      <w:hyperlink r:id="rId8" w:history="1">
        <w:r>
          <w:rPr>
            <w:rStyle w:val="blau"/>
            <w:sz w:val="15"/>
          </w:rPr>
          <w:t>BASS 12-</w:t>
        </w:r>
      </w:hyperlink>
      <w:r>
        <w:rPr>
          <w:rStyle w:val="blau"/>
          <w:rFonts w:cs="Calibri"/>
          <w:sz w:val="15"/>
        </w:rPr>
        <w:t>65 Nr.1</w:t>
      </w:r>
      <w:r>
        <w:t>) endet das erste Schulhalbjahr der Qualifikationsphase 2 an Gymnasien und Gesamtschulen am 20.12.2023, dem letzten Schultag vor den Weihnachtsferien 2023.</w:t>
      </w:r>
    </w:p>
    <w:p w14:paraId="427DEA5A" w14:textId="77777777" w:rsidR="00FA515B" w:rsidRDefault="00FA515B">
      <w:pPr>
        <w:pStyle w:val="RVfliesstext175nb"/>
        <w:rPr>
          <w:rFonts w:cs="Calibri"/>
        </w:rPr>
      </w:pPr>
      <w:r>
        <w:t>Der Termin f</w:t>
      </w:r>
      <w:r>
        <w:t>ü</w:t>
      </w:r>
      <w:r>
        <w:t xml:space="preserve">r die Ausgabe der Schullaufbahnbescheinigungen wird auf den 19. Januar 2024 festgelegt. </w:t>
      </w:r>
    </w:p>
    <w:p w14:paraId="73944F17" w14:textId="77777777" w:rsidR="00FA515B" w:rsidRDefault="00FA515B">
      <w:pPr>
        <w:pStyle w:val="RVfliesstext175nb"/>
        <w:rPr>
          <w:rFonts w:cs="Calibri"/>
        </w:rPr>
      </w:pPr>
      <w:r>
        <w:t>Die Leistungen, die innerhalb des ersten Halbjahres erbracht wurden, werden in diesem Fall nach Ablauf des Beurteilungszeitraums durch die Aush</w:t>
      </w:r>
      <w:r>
        <w:t>ä</w:t>
      </w:r>
      <w:r>
        <w:t>ndigung der Schullaufbahnbescheinigungen dokumentiert.</w:t>
      </w:r>
    </w:p>
    <w:p w14:paraId="1BAB2D34" w14:textId="77777777" w:rsidR="00FA515B" w:rsidRDefault="00FA515B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fungsvorbereitung</w:t>
      </w:r>
    </w:p>
    <w:p w14:paraId="10F1E382" w14:textId="77777777" w:rsidR="00FA515B" w:rsidRDefault="00FA515B">
      <w:pPr>
        <w:pStyle w:val="RVfliesstext175nb"/>
        <w:rPr>
          <w:rFonts w:cs="Calibri"/>
        </w:rPr>
      </w:pPr>
      <w:r>
        <w:t>Die Zeit vom 08.04. bis 12.04.2024 soll gezielt zur Abiturvorbereitung in der Schule genutzt werden; die Teilnahme ist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>ler sowie f</w:t>
      </w:r>
      <w:r>
        <w:t>ü</w:t>
      </w:r>
      <w:r>
        <w:t>r die Studierenden verpflichtend.</w:t>
      </w:r>
    </w:p>
    <w:p w14:paraId="2AB1ADDF" w14:textId="77777777" w:rsidR="00FA515B" w:rsidRDefault="00FA515B">
      <w:pPr>
        <w:pStyle w:val="RVfliesstext175nb"/>
      </w:pPr>
      <w:r>
        <w:t>Der Unterricht ab dem 08.04.2024 in den Abiturf</w:t>
      </w:r>
      <w:r>
        <w:t>ä</w:t>
      </w:r>
      <w:r>
        <w:t>chern ist nicht mehr Grundlage der Leistungsbewertung gem</w:t>
      </w:r>
      <w:r>
        <w:t>äß</w:t>
      </w:r>
      <w:r>
        <w:t xml:space="preserve"> </w:t>
      </w:r>
      <w:hyperlink r:id="rId9" w:history="1">
        <w:r>
          <w:rPr>
            <w:rStyle w:val="blau"/>
            <w:sz w:val="15"/>
          </w:rPr>
          <w:t>§ 48 Absatz 2 SchulG</w:t>
        </w:r>
      </w:hyperlink>
      <w:r>
        <w:rPr>
          <w:rFonts w:cs="Calibri"/>
        </w:rPr>
        <w:t>.</w:t>
      </w:r>
    </w:p>
    <w:p w14:paraId="7D680DF6" w14:textId="77777777" w:rsidR="00FA515B" w:rsidRDefault="00FA515B">
      <w:pPr>
        <w:pStyle w:val="RVueberschrift285fz"/>
        <w:keepNext/>
        <w:keepLines/>
        <w:rPr>
          <w:rFonts w:cs="Arial"/>
        </w:rPr>
      </w:pPr>
      <w:r>
        <w:t>Fachpr</w:t>
      </w:r>
      <w:r>
        <w:t>ü</w:t>
      </w:r>
      <w:r>
        <w:t>fungstermine</w:t>
      </w:r>
    </w:p>
    <w:p w14:paraId="1BECA149" w14:textId="77777777" w:rsidR="00FA515B" w:rsidRDefault="00FA515B">
      <w:pPr>
        <w:pStyle w:val="RVfliesstext175nb"/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die zentralen schriftlichen Abiturpr</w:t>
      </w:r>
      <w:r>
        <w:rPr>
          <w:rFonts w:cs="Calibri"/>
        </w:rPr>
        <w:t>ü</w:t>
      </w:r>
      <w:r>
        <w:rPr>
          <w:rFonts w:cs="Calibri"/>
        </w:rPr>
        <w:t>fungen des Jahres 2024 an den Gymnasien, Gesamtschulen, Waldorfschulen, Weiterbildungskollegs (Sommersemester 2024) und f</w:t>
      </w:r>
      <w:r>
        <w:rPr>
          <w:rFonts w:cs="Calibri"/>
        </w:rPr>
        <w:t>ü</w:t>
      </w:r>
      <w:r>
        <w:rPr>
          <w:rFonts w:cs="Calibri"/>
        </w:rPr>
        <w:t>r die Externenpr</w:t>
      </w:r>
      <w:r>
        <w:rPr>
          <w:rFonts w:cs="Calibri"/>
        </w:rPr>
        <w:t>ü</w:t>
      </w:r>
      <w:r>
        <w:rPr>
          <w:rFonts w:cs="Calibri"/>
        </w:rPr>
        <w:t>fung werden f</w:t>
      </w:r>
      <w:r>
        <w:rPr>
          <w:rFonts w:cs="Calibri"/>
        </w:rPr>
        <w:t>ü</w:t>
      </w:r>
      <w:r>
        <w:rPr>
          <w:rFonts w:cs="Calibri"/>
        </w:rPr>
        <w:t>r die einzelnen F</w:t>
      </w:r>
      <w:r>
        <w:rPr>
          <w:rFonts w:cs="Calibri"/>
        </w:rPr>
        <w:t>ä</w:t>
      </w:r>
      <w:r>
        <w:rPr>
          <w:rFonts w:cs="Calibri"/>
        </w:rPr>
        <w:t>cher die Pr</w:t>
      </w:r>
      <w:r>
        <w:rPr>
          <w:rFonts w:cs="Calibri"/>
        </w:rPr>
        <w:t>ü</w:t>
      </w:r>
      <w:r>
        <w:rPr>
          <w:rFonts w:cs="Calibri"/>
        </w:rPr>
        <w:t xml:space="preserve">fungstermine entsprechend der Anlage A und die gegebenenfalls notwendigen Nachschreibetermine entsprechend der </w:t>
      </w:r>
      <w:r>
        <w:rPr>
          <w:rFonts w:cs="Calibri"/>
        </w:rPr>
        <w:t xml:space="preserve">Anlage B festgelegt. </w:t>
      </w:r>
    </w:p>
    <w:p w14:paraId="5FF43E5E" w14:textId="77777777" w:rsidR="00FA515B" w:rsidRDefault="00FA515B">
      <w:pPr>
        <w:pStyle w:val="RVfliesstext175nb"/>
        <w:rPr>
          <w:rFonts w:cs="Calibri"/>
        </w:rPr>
      </w:pPr>
      <w:r>
        <w:rPr>
          <w:rFonts w:cs="Calibri"/>
        </w:rPr>
        <w:t>2.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(QUA-LiS NRW) sind </w:t>
      </w:r>
      <w:r>
        <w:rPr>
          <w:rFonts w:cs="Calibri"/>
        </w:rPr>
        <w:t>ü</w:t>
      </w:r>
      <w:r>
        <w:rPr>
          <w:rFonts w:cs="Calibri"/>
        </w:rPr>
        <w:t>ber das Meldeportal f</w:t>
      </w:r>
      <w:r>
        <w:rPr>
          <w:rFonts w:cs="Calibri"/>
        </w:rPr>
        <w:t>ü</w:t>
      </w:r>
      <w:r>
        <w:rPr>
          <w:rFonts w:cs="Calibri"/>
        </w:rPr>
        <w:t>r Zentrale Pr</w:t>
      </w:r>
      <w:r>
        <w:rPr>
          <w:rFonts w:cs="Calibri"/>
        </w:rPr>
        <w:t>ü</w:t>
      </w:r>
      <w:r>
        <w:rPr>
          <w:rFonts w:cs="Calibri"/>
        </w:rPr>
        <w:t>fungsverfahren (</w:t>
      </w:r>
      <w:hyperlink r:id="rId10" w:history="1">
        <w:r>
          <w:rPr>
            <w:rStyle w:val="blau"/>
            <w:rFonts w:cs="Calibri"/>
            <w:sz w:val="15"/>
          </w:rPr>
          <w:t>https://anmeldung.standardsicherung.nrw.de</w:t>
        </w:r>
      </w:hyperlink>
      <w:r>
        <w:t>) die Angaben derjenigen Sch</w:t>
      </w:r>
      <w:r>
        <w:t>ü</w:t>
      </w:r>
      <w:r>
        <w:t>lerinnen und Sch</w:t>
      </w:r>
      <w:r>
        <w:t>ü</w:t>
      </w:r>
      <w:r>
        <w:t>ler beziehungsweise Studierenden mitzuteilen, f</w:t>
      </w:r>
      <w:r>
        <w:t>ü</w:t>
      </w:r>
      <w:r>
        <w:t xml:space="preserve">r die ein Nachschreibetermin erforderlich wird. </w:t>
      </w:r>
    </w:p>
    <w:p w14:paraId="3809759D" w14:textId="77777777" w:rsidR="00FA515B" w:rsidRDefault="00FA515B">
      <w:pPr>
        <w:pStyle w:val="RVfliesstext175nb"/>
        <w:rPr>
          <w:rFonts w:cs="Calibri"/>
        </w:rPr>
      </w:pPr>
      <w:r>
        <w:t>3. Aus organisatorischen Gr</w:t>
      </w:r>
      <w:r>
        <w:t>ü</w:t>
      </w:r>
      <w:r>
        <w:t>nden m</w:t>
      </w:r>
      <w:r>
        <w:t>ü</w:t>
      </w:r>
      <w:r>
        <w:t>ssen mehrere Pr</w:t>
      </w:r>
      <w:r>
        <w:t>ü</w:t>
      </w:r>
      <w:r>
        <w:t>fungsf</w:t>
      </w:r>
      <w:r>
        <w:t>ä</w:t>
      </w:r>
      <w:r>
        <w:t>cher an einem Pr</w:t>
      </w:r>
      <w:r>
        <w:t>ü</w:t>
      </w:r>
      <w:r>
        <w:t>fungstag zusammengefasst werden. Dadurch kann es in sehr wenigen F</w:t>
      </w:r>
      <w:r>
        <w:t>ä</w:t>
      </w:r>
      <w:r>
        <w:t xml:space="preserve">llen zu </w:t>
      </w:r>
      <w:r>
        <w:t>Ü</w:t>
      </w:r>
      <w:r>
        <w:t>berschneidungen kommen. In einem solchen Fall hat zun</w:t>
      </w:r>
      <w:r>
        <w:t>ä</w:t>
      </w:r>
      <w:r>
        <w:t>chst das Leistungskursfach den Vorrang und die Pr</w:t>
      </w:r>
      <w:r>
        <w:t>ü</w:t>
      </w:r>
      <w:r>
        <w:t>fung im Grundkurs oder die Erweiterungspr</w:t>
      </w:r>
      <w:r>
        <w:t>ü</w:t>
      </w:r>
      <w:r>
        <w:t>fung in Lateinisch, Griechisch oder Hebr</w:t>
      </w:r>
      <w:r>
        <w:t>ä</w:t>
      </w:r>
      <w:r>
        <w:t>isch erfolgt am entsprechenden Nachschreibetermin.</w:t>
      </w:r>
    </w:p>
    <w:p w14:paraId="5DF1DD3A" w14:textId="77777777" w:rsidR="00FA515B" w:rsidRDefault="00FA515B">
      <w:pPr>
        <w:pStyle w:val="RVfliesstext175nb"/>
        <w:rPr>
          <w:rFonts w:cs="Calibri"/>
        </w:rPr>
      </w:pPr>
      <w:r>
        <w:t>4. Die Pr</w:t>
      </w:r>
      <w:r>
        <w:t>ü</w:t>
      </w:r>
      <w:r>
        <w:t xml:space="preserve">fungen beginnen jeweils um 9.00 Uhr. </w:t>
      </w:r>
    </w:p>
    <w:p w14:paraId="22C0E811" w14:textId="77777777" w:rsidR="00FA515B" w:rsidRDefault="00FA515B">
      <w:pPr>
        <w:pStyle w:val="RVfliesstext175nb"/>
        <w:rPr>
          <w:rFonts w:cs="Calibri"/>
        </w:rPr>
      </w:pPr>
      <w:r>
        <w:t>5. Als Fach der externen Zweitkorrektur werden f</w:t>
      </w:r>
      <w:r>
        <w:t>ü</w:t>
      </w:r>
      <w:r>
        <w:t xml:space="preserve">r den Abiturjahrgang 2024 die Leistungskurse Kunst und Musik festgelegt. </w:t>
      </w:r>
    </w:p>
    <w:p w14:paraId="5D93A087" w14:textId="77777777" w:rsidR="00FA515B" w:rsidRDefault="00FA515B">
      <w:pPr>
        <w:pStyle w:val="RVfliesstext175nb"/>
        <w:rPr>
          <w:rFonts w:cs="Calibri"/>
        </w:rPr>
      </w:pPr>
      <w:r>
        <w:rPr>
          <w:i/>
        </w:rPr>
        <w:t>Fachpr</w:t>
      </w:r>
      <w:r>
        <w:rPr>
          <w:i/>
        </w:rPr>
        <w:t>ü</w:t>
      </w:r>
      <w:r>
        <w:rPr>
          <w:i/>
        </w:rPr>
        <w:t>fungstermine schriftliche Abiturpr</w:t>
      </w:r>
      <w:r>
        <w:rPr>
          <w:i/>
        </w:rPr>
        <w:t>ü</w:t>
      </w:r>
      <w:r>
        <w:rPr>
          <w:i/>
        </w:rPr>
        <w:t>fungen 2024</w:t>
      </w:r>
      <w:r>
        <w:rPr>
          <w:i/>
        </w:rPr>
        <w:tab/>
      </w:r>
      <w:r>
        <w:rPr>
          <w:i/>
        </w:rPr>
        <w:tab/>
      </w:r>
    </w:p>
    <w:p w14:paraId="03823868" w14:textId="77777777" w:rsidR="00FA515B" w:rsidRDefault="00FA515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3"/>
        <w:gridCol w:w="2738"/>
        <w:gridCol w:w="347"/>
        <w:gridCol w:w="317"/>
      </w:tblGrid>
      <w:tr w:rsidR="00000000" w14:paraId="55A65D2E" w14:textId="77777777">
        <w:tc>
          <w:tcPr>
            <w:tcW w:w="4860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AADB2" w14:textId="77777777" w:rsidR="00FA515B" w:rsidRDefault="00FA515B">
            <w:pPr>
              <w:pStyle w:val="RVtabelle75fr"/>
              <w:widowControl/>
            </w:pPr>
            <w:r>
              <w:rPr>
                <w:rFonts w:cs="Calibri"/>
              </w:rPr>
              <w:t>Anlage A</w:t>
            </w:r>
          </w:p>
        </w:tc>
      </w:tr>
      <w:tr w:rsidR="00000000" w14:paraId="55AFF38C" w14:textId="77777777">
        <w:tc>
          <w:tcPr>
            <w:tcW w:w="4860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18D8B" w14:textId="77777777" w:rsidR="00FA515B" w:rsidRDefault="00FA515B">
            <w:pPr>
              <w:pStyle w:val="RVtabelle75fz"/>
              <w:widowControl/>
            </w:pP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2024</w:t>
            </w:r>
          </w:p>
        </w:tc>
      </w:tr>
      <w:tr w:rsidR="00000000" w14:paraId="0AABC13F" w14:textId="77777777"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1F2AD5" w14:textId="77777777" w:rsidR="00FA515B" w:rsidRDefault="00FA515B">
            <w:pPr>
              <w:pStyle w:val="RVtabelle75fb"/>
              <w:rPr>
                <w:rFonts w:cs="Arial"/>
              </w:rPr>
            </w:pPr>
            <w:r>
              <w:t>Datum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BB1992" w14:textId="77777777" w:rsidR="00FA515B" w:rsidRDefault="00FA515B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10155" w14:textId="77777777" w:rsidR="00FA515B" w:rsidRDefault="00FA515B">
            <w:pPr>
              <w:pStyle w:val="RVtabelle75fb"/>
              <w:rPr>
                <w:rFonts w:cs="Arial"/>
              </w:rPr>
            </w:pPr>
            <w:r>
              <w:t>LK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2CE721" w14:textId="77777777" w:rsidR="00FA515B" w:rsidRDefault="00FA515B">
            <w:pPr>
              <w:pStyle w:val="RVtabelle75fb"/>
              <w:rPr>
                <w:rFonts w:cs="Arial"/>
              </w:rPr>
            </w:pPr>
            <w:r>
              <w:t>GK</w:t>
            </w:r>
          </w:p>
        </w:tc>
      </w:tr>
      <w:tr w:rsidR="00000000" w14:paraId="40363B44" w14:textId="77777777">
        <w:trPr>
          <w:trHeight w:val="340"/>
        </w:trPr>
        <w:tc>
          <w:tcPr>
            <w:tcW w:w="153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2142B5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Dienstag, 16.04.2024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091C20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88F9ED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E8CE11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0CA441B0" w14:textId="77777777">
        <w:trPr>
          <w:trHeight w:val="340"/>
        </w:trPr>
        <w:tc>
          <w:tcPr>
            <w:tcW w:w="1530" w:type="dxa"/>
            <w:vMerge/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7B8C786A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F47D1B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065B9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B6024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06B82465" w14:textId="77777777">
        <w:trPr>
          <w:trHeight w:val="340"/>
        </w:trPr>
        <w:tc>
          <w:tcPr>
            <w:tcW w:w="1530" w:type="dxa"/>
            <w:vMerge/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1478B31D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C1F85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2362A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4C50B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59D6E9B4" w14:textId="77777777">
        <w:trPr>
          <w:trHeight w:val="340"/>
        </w:trPr>
        <w:tc>
          <w:tcPr>
            <w:tcW w:w="1530" w:type="dxa"/>
            <w:vMerge/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6158F1A9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3BB85D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Geschichte, Geschichte/Sozialwissenschaften</w:t>
            </w:r>
            <w:r>
              <w:rPr>
                <w:rStyle w:val="FNhochgestellt"/>
                <w:sz w:val="15"/>
              </w:rPr>
              <w:t>1)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1C84B5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BBAB8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3B0E2155" w14:textId="77777777">
        <w:trPr>
          <w:trHeight w:val="340"/>
        </w:trPr>
        <w:tc>
          <w:tcPr>
            <w:tcW w:w="1530" w:type="dxa"/>
            <w:vMerge/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24D07576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6FCE4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90AC8B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3811C3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6CCCD7FB" w14:textId="77777777">
        <w:trPr>
          <w:trHeight w:val="340"/>
        </w:trPr>
        <w:tc>
          <w:tcPr>
            <w:tcW w:w="1530" w:type="dxa"/>
            <w:vMerge/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28219C43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47CC6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E387E2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E0954F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4901C3B7" w14:textId="77777777">
        <w:trPr>
          <w:trHeight w:val="340"/>
        </w:trPr>
        <w:tc>
          <w:tcPr>
            <w:tcW w:w="1530" w:type="dxa"/>
            <w:vMerge/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0986A1B0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586D3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Recht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214BC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24018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22BB20F8" w14:textId="77777777">
        <w:trPr>
          <w:trHeight w:val="340"/>
        </w:trPr>
        <w:tc>
          <w:tcPr>
            <w:tcW w:w="1530" w:type="dxa"/>
            <w:vMerge/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63BE2C01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B0B1E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Sozialwissenschaften (mit SW/Wirtschaft)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D62ED3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F45F1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27F04CCA" w14:textId="77777777">
        <w:trPr>
          <w:trHeight w:val="340"/>
        </w:trPr>
        <w:tc>
          <w:tcPr>
            <w:tcW w:w="1530" w:type="dxa"/>
            <w:vMerge/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7FEC8B94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B3A387" w14:textId="77777777" w:rsidR="00FA515B" w:rsidRDefault="00FA515B">
            <w:pPr>
              <w:pStyle w:val="RVtabelle75nl"/>
            </w:pPr>
            <w:r>
              <w:t>Soziologie</w:t>
            </w:r>
            <w:r>
              <w:rPr>
                <w:rStyle w:val="FNhochgestellt"/>
                <w:rFonts w:cs="Calibri"/>
                <w:sz w:val="15"/>
              </w:rPr>
              <w:t>1)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954822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D353D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208A5ECB" w14:textId="77777777">
        <w:trPr>
          <w:trHeight w:val="340"/>
        </w:trPr>
        <w:tc>
          <w:tcPr>
            <w:tcW w:w="1530" w:type="dxa"/>
            <w:vMerge/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48BE9CE0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951FC1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rPr>
                <w:rStyle w:val="FNhochgestellt"/>
                <w:sz w:val="15"/>
              </w:rPr>
              <w:t>1)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F01BE9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6B8999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5EE21AF7" w14:textId="77777777">
        <w:trPr>
          <w:trHeight w:val="340"/>
        </w:trPr>
        <w:tc>
          <w:tcPr>
            <w:tcW w:w="1530" w:type="dxa"/>
            <w:vMerge/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77634BAA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5AA242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Ev. und Kath. Religionslehre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0F8E3A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D00F28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0BBAAA66" w14:textId="77777777">
        <w:trPr>
          <w:trHeight w:val="340"/>
        </w:trPr>
        <w:tc>
          <w:tcPr>
            <w:tcW w:w="1530" w:type="dxa"/>
            <w:vMerge/>
            <w:shd w:val="solid" w:color="000000" w:fill="auto"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233160BB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58A819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Sport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358978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E797E2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52D7A7B4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7B0BF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Mittwoch, 17.04.2024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450DF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8F71C6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0C8F06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3498E5C3" w14:textId="77777777">
        <w:trPr>
          <w:trHeight w:val="340"/>
        </w:trPr>
        <w:tc>
          <w:tcPr>
            <w:tcW w:w="153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498C04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Donnerstag, 18.04.2024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8D574F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Chinesisch, Japanisch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5B5414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5700F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5B58CE54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8B33C7C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24484C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Hebr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isch 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F670FC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596A89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22A96CE4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8F04E12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EFF569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A69423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DD821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317F805F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8C326E4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B7DE48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D747C0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E8512F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25BC63DF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36C7F94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6F3AE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F4CC7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13DCA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7CDBFE1E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75034A8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0F848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Geschichte, Geschichte/Sozialwissenschaften</w:t>
            </w:r>
            <w:r>
              <w:rPr>
                <w:rStyle w:val="FNhochgestellt"/>
                <w:sz w:val="15"/>
              </w:rPr>
              <w:t>1)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41C789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90A378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2FAD2095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EB0C8B3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041FB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03AE9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A0D8E2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7CD0BF4B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FC7BCBD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05283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A39BE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D5F2CE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215B02E4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F47A730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E5E1E3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Recht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178845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3B1DC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603F6A56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B8AA09F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40CBA7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Sozialwissenschaften (mit SW/Wirtschaft)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1A1FA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3FEBA1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3B60AB88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BDF3FD4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09902" w14:textId="77777777" w:rsidR="00FA515B" w:rsidRDefault="00FA515B">
            <w:pPr>
              <w:pStyle w:val="RVtabelle75nl"/>
            </w:pPr>
            <w:r>
              <w:t>Soziologie</w:t>
            </w:r>
            <w:r>
              <w:rPr>
                <w:rStyle w:val="FNhochgestellt"/>
                <w:rFonts w:cs="Calibri"/>
                <w:sz w:val="15"/>
              </w:rPr>
              <w:t>1)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1AB845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C010A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50D7566D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6A16484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99C2D6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rPr>
                <w:rStyle w:val="FNhochgestellt"/>
                <w:sz w:val="15"/>
              </w:rPr>
              <w:t>1)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4965C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9922C3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763BBAE0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01B674A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567DF6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Ev., Kath., J</w:t>
            </w:r>
            <w:r>
              <w:t>ü</w:t>
            </w:r>
            <w:r>
              <w:t xml:space="preserve">d., Orth. Religionslehre und Islamischer Religionsunterricht 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B3EC7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42E29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5E2C2F45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7D175D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Freitag, 19.04.2024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F62B85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Biologie, Chemie, Ern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hrungslehre, </w:t>
            </w:r>
            <w:r>
              <w:rPr>
                <w:rFonts w:cs="Calibri"/>
              </w:rPr>
              <w:br/>
              <w:t>Informatik, Physik, Technik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F053FA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D25C4F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14D10F60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E4B79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lastRenderedPageBreak/>
              <w:t>Montag, 22.04.2024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423FE5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Lateinisch (einschl. Erw.-pr.)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99ECFC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5739D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762A7008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79857" w14:textId="77777777" w:rsidR="00FA515B" w:rsidRDefault="00FA515B">
            <w:pPr>
              <w:pStyle w:val="RVtabelle75nl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C0501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Italienisch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48CCD2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6612A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02EDBEC0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18D2B3" w14:textId="77777777" w:rsidR="00FA515B" w:rsidRDefault="00FA515B">
            <w:pPr>
              <w:pStyle w:val="RVtabelle75nl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57F72B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1F3CE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E2EEBE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5501538E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BB896A" w14:textId="77777777" w:rsidR="00FA515B" w:rsidRDefault="00FA515B">
            <w:pPr>
              <w:pStyle w:val="RVtabelle75nl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39428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79B9F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09FB79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2D756857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F5F81" w14:textId="77777777" w:rsidR="00FA515B" w:rsidRDefault="00FA515B">
            <w:pPr>
              <w:pStyle w:val="RVtabelle75nl"/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2FA770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749C8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64C2E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0A7743B3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08D2D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Dienstag, 23.04.2024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A4BA56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D378D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9912EA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46350B46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6CCF58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Mittwoch, 24.04.2024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B27FB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1986D2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5620CD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17D01ED0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FE5C1C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Donnerstag, 25.04.2024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09CA6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67D85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A42C3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6F36B972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3AE196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Freitag, 26.04.2024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ED1108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B33C12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4420D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18281BF8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54A9E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Montag, 29.04.2024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C6126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fungsfreier Tag 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7A8CC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38A93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695F93E5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5C897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Dienstag, 30.04.2024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AD3E58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3D889D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ED649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2B02C183" w14:textId="77777777">
        <w:trPr>
          <w:trHeight w:val="340"/>
        </w:trPr>
        <w:tc>
          <w:tcPr>
            <w:tcW w:w="153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B9AF2E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Donnerstag, 02.05.2024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23C44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Spanisch, Portugiesisch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4F04A0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134C8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16304691" w14:textId="77777777">
        <w:trPr>
          <w:trHeight w:val="340"/>
        </w:trPr>
        <w:tc>
          <w:tcPr>
            <w:tcW w:w="153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3C684F3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72743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Neugriechisch, Griechisch (einschl. Erw.-pr.)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9E5AB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4CB108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029666C9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0FE72A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Freitag, 03.05.2024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422D4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9006D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720E2C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392E21C8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1D45B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Montag, 06.05.2024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6C8EC2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DA84E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1E8DAF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3C17D560" w14:textId="77777777">
        <w:trPr>
          <w:trHeight w:val="340"/>
        </w:trPr>
        <w:tc>
          <w:tcPr>
            <w:tcW w:w="15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D2B9C4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Dienstag, 07.05.2024</w:t>
            </w:r>
          </w:p>
        </w:tc>
        <w:tc>
          <w:tcPr>
            <w:tcW w:w="268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2D7250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3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87464C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A0A647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2D79CEDB" w14:textId="77777777">
        <w:trPr>
          <w:trHeight w:val="340"/>
        </w:trPr>
        <w:tc>
          <w:tcPr>
            <w:tcW w:w="4860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186B5" w14:textId="77777777" w:rsidR="00FA515B" w:rsidRDefault="00FA515B">
            <w:pPr>
              <w:pStyle w:val="RVFudfnote160nb"/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 xml:space="preserve"> nur WbK</w:t>
            </w:r>
          </w:p>
        </w:tc>
      </w:tr>
      <w:tr w:rsidR="00000000" w14:paraId="159FF9CC" w14:textId="77777777">
        <w:trPr>
          <w:cantSplit/>
        </w:trPr>
        <w:tc>
          <w:tcPr>
            <w:tcW w:w="4860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5018033" w14:textId="77777777" w:rsidR="00FA515B" w:rsidRDefault="00FA515B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Fachpr</w:t>
            </w:r>
            <w:r>
              <w:t>ü</w:t>
            </w:r>
            <w:r>
              <w:t>fungen schriftliche Abiturpr</w:t>
            </w:r>
            <w:r>
              <w:t>ü</w:t>
            </w:r>
            <w:r>
              <w:t>fungen 2024</w:t>
            </w:r>
          </w:p>
        </w:tc>
      </w:tr>
    </w:tbl>
    <w:p w14:paraId="353ED5B6" w14:textId="77777777" w:rsidR="00FA515B" w:rsidRDefault="00FA515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81"/>
        <w:gridCol w:w="2693"/>
        <w:gridCol w:w="377"/>
        <w:gridCol w:w="314"/>
      </w:tblGrid>
      <w:tr w:rsidR="00000000" w14:paraId="07518712" w14:textId="77777777">
        <w:tc>
          <w:tcPr>
            <w:tcW w:w="4868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96F59" w14:textId="77777777" w:rsidR="00FA515B" w:rsidRDefault="00FA515B">
            <w:pPr>
              <w:pStyle w:val="RVtabelle75fr"/>
              <w:widowControl/>
            </w:pPr>
            <w:r>
              <w:rPr>
                <w:rFonts w:cs="Calibri"/>
              </w:rPr>
              <w:t>Anlage B</w:t>
            </w:r>
          </w:p>
        </w:tc>
      </w:tr>
      <w:tr w:rsidR="00000000" w14:paraId="62CD88BC" w14:textId="77777777">
        <w:tc>
          <w:tcPr>
            <w:tcW w:w="4868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779EE" w14:textId="77777777" w:rsidR="00FA515B" w:rsidRDefault="00FA515B">
            <w:pPr>
              <w:pStyle w:val="RVtabelle75fz"/>
              <w:widowControl/>
            </w:pPr>
            <w:r>
              <w:rPr>
                <w:rFonts w:cs="Calibri"/>
              </w:rPr>
              <w:t>Nachschreibetermine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2024</w:t>
            </w:r>
          </w:p>
        </w:tc>
      </w:tr>
      <w:tr w:rsidR="00000000" w14:paraId="7FBC1C4F" w14:textId="77777777">
        <w:tc>
          <w:tcPr>
            <w:tcW w:w="15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37602" w14:textId="77777777" w:rsidR="00FA515B" w:rsidRDefault="00FA515B">
            <w:pPr>
              <w:pStyle w:val="RVtabelle75fb"/>
              <w:rPr>
                <w:rFonts w:cs="Arial"/>
              </w:rPr>
            </w:pPr>
            <w:r>
              <w:t>Datum</w:t>
            </w: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D2D8CE" w14:textId="77777777" w:rsidR="00FA515B" w:rsidRDefault="00FA515B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44BE1" w14:textId="77777777" w:rsidR="00FA515B" w:rsidRDefault="00FA515B">
            <w:pPr>
              <w:pStyle w:val="RVtabelle75fb"/>
              <w:rPr>
                <w:rFonts w:cs="Arial"/>
              </w:rPr>
            </w:pPr>
            <w:r>
              <w:t>LK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6FB694" w14:textId="77777777" w:rsidR="00FA515B" w:rsidRDefault="00FA515B">
            <w:pPr>
              <w:pStyle w:val="RVtabelle75fb"/>
              <w:rPr>
                <w:rFonts w:cs="Arial"/>
              </w:rPr>
            </w:pPr>
            <w:r>
              <w:t>GK</w:t>
            </w:r>
          </w:p>
        </w:tc>
      </w:tr>
      <w:tr w:rsidR="00000000" w14:paraId="17D93B8D" w14:textId="77777777">
        <w:trPr>
          <w:trHeight w:val="340"/>
        </w:trPr>
        <w:tc>
          <w:tcPr>
            <w:tcW w:w="15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970D04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Mittwoch, 08.05.2024</w:t>
            </w: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DB3848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0AF64C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97C123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093FB9FC" w14:textId="77777777">
        <w:trPr>
          <w:trHeight w:val="340"/>
        </w:trPr>
        <w:tc>
          <w:tcPr>
            <w:tcW w:w="15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E4FEA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Freitag, 10.05.2024</w:t>
            </w: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DC869F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254798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87725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60EBDC92" w14:textId="77777777">
        <w:trPr>
          <w:trHeight w:val="340"/>
        </w:trPr>
        <w:tc>
          <w:tcPr>
            <w:tcW w:w="15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EAF78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Montag, 13.05.2024</w:t>
            </w: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2E6DE7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B128F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43B10C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35726137" w14:textId="77777777">
        <w:trPr>
          <w:trHeight w:val="340"/>
        </w:trPr>
        <w:tc>
          <w:tcPr>
            <w:tcW w:w="155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79A441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Dienstag, 14.05.2024</w:t>
            </w: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9F3BEF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Lateinisch (einschl. Erw.-pr.)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B365D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14F0D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2A2D1CAD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0085D5E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27F37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Italienisch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07574C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CB875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1B253CB4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FB1D25B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FC36B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588D3E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2F498B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41720294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E968BBF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7C0DBA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2795C6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9BADA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78F68AE0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DD9C93F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0A5BCA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02F6C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81050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4EE25DED" w14:textId="77777777">
        <w:trPr>
          <w:trHeight w:val="340"/>
        </w:trPr>
        <w:tc>
          <w:tcPr>
            <w:tcW w:w="15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3AADF6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Mittwoch, 15.05.2024</w:t>
            </w: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307023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4ACA46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EDE48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57C53F31" w14:textId="77777777">
        <w:trPr>
          <w:trHeight w:val="340"/>
        </w:trPr>
        <w:tc>
          <w:tcPr>
            <w:tcW w:w="155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3A2AE8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Donnerstag, 16.05.2024</w:t>
            </w: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8CF002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Spanisch, Portugiesisch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03B85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581909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77760CED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5161B3C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1F9DDE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Neugriechisch, Griechisch (einschl. Erw.-pr.)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83C04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2354B9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3A2322F3" w14:textId="77777777">
        <w:trPr>
          <w:trHeight w:val="340"/>
        </w:trPr>
        <w:tc>
          <w:tcPr>
            <w:tcW w:w="155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DAEA7E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Freitag, 17.05.2024</w:t>
            </w: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2AA22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25A355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7CA93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7FE8EC81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1008AEF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ED7AE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04F491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74E04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0D57610A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5C61736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54052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314B21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BF374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203626C3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C328370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9527A" w14:textId="77777777" w:rsidR="00FA515B" w:rsidRDefault="00FA515B">
            <w:pPr>
              <w:pStyle w:val="RVtabelle75nl"/>
            </w:pPr>
            <w:r>
              <w:t>Geschichte, Geschichte/Sozialwissenschaften</w:t>
            </w:r>
            <w:r>
              <w:rPr>
                <w:rStyle w:val="FNhochgestellt"/>
                <w:rFonts w:cs="Calibri"/>
                <w:sz w:val="15"/>
              </w:rPr>
              <w:t>1)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0DF6A6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C2075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3B07C514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879BCC9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4C62D4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849DC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67DDF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5DC5DC57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4206DDA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231903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83799B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D1045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1915A172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AA2D511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D4B063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Recht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7F9D2F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BDD80A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6D943725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DDF5386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435F7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Sozialwissenschaften (mit SW/Wirtschaft)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E708FD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50BDF6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2B1759C0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A1469CB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B8B8E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rPr>
                <w:rStyle w:val="FNhochgestellt"/>
                <w:sz w:val="15"/>
              </w:rPr>
              <w:t>1)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59543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8BFA8B" w14:textId="77777777" w:rsidR="00FA515B" w:rsidRDefault="00FA515B">
            <w:pPr>
              <w:pStyle w:val="RVtabelle75nz"/>
              <w:widowControl/>
            </w:pPr>
          </w:p>
        </w:tc>
      </w:tr>
      <w:tr w:rsidR="00000000" w14:paraId="6F1853CD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9DAD784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8AC8B5" w14:textId="77777777" w:rsidR="00FA515B" w:rsidRDefault="00FA515B">
            <w:pPr>
              <w:pStyle w:val="RVtabelle75nl"/>
            </w:pPr>
            <w:r>
              <w:t>Volkswirtschaftslehre</w:t>
            </w:r>
            <w:r>
              <w:rPr>
                <w:rStyle w:val="FNhochgestellt"/>
                <w:rFonts w:cs="Calibri"/>
                <w:sz w:val="15"/>
              </w:rPr>
              <w:t>1)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4294DB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556BE1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2F75225B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353E11A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F5F37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Ev., Kath. Religionslehre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4805E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D899D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281D1CA6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BB3BA20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F838E2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Sport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AB3F71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DD04D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48DA904E" w14:textId="77777777">
        <w:trPr>
          <w:trHeight w:val="340"/>
        </w:trPr>
        <w:tc>
          <w:tcPr>
            <w:tcW w:w="15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0DDC0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Mittwoch, 22.05.2024</w:t>
            </w: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A7F998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F3D51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04B6F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0D5C9469" w14:textId="77777777">
        <w:trPr>
          <w:trHeight w:val="340"/>
        </w:trPr>
        <w:tc>
          <w:tcPr>
            <w:tcW w:w="15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ED5E8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Donnerstag, 23.05.2024</w:t>
            </w: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0E965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Biologie, Chemie, Ern</w:t>
            </w:r>
            <w:r>
              <w:t>ä</w:t>
            </w:r>
            <w:r>
              <w:t xml:space="preserve">hrungslehre, </w:t>
            </w:r>
            <w:r>
              <w:br/>
              <w:t>Informatik, Physik, Technik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C67F71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3CAEC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61201392" w14:textId="77777777">
        <w:trPr>
          <w:trHeight w:val="340"/>
        </w:trPr>
        <w:tc>
          <w:tcPr>
            <w:tcW w:w="155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62E00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Freitag, 24.05.2024</w:t>
            </w: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F9621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Chinesisch, Japanisch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FF71EA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1F6A6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679589F7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69BBD01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E9798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Hebr</w:t>
            </w:r>
            <w:r>
              <w:t>ä</w:t>
            </w:r>
            <w:r>
              <w:t>isch (einschl. Erw.-pr.)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A7FF5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B9665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09BA8588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EDAAA6F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95F21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536A1A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1A3D9E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0AE0E5BF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3A16F8C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13E77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64C60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ACBD23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1CD62BCC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0DA97F1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03E44D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A193D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72D00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6C9458D8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F5AFFEF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1950F6" w14:textId="77777777" w:rsidR="00FA515B" w:rsidRDefault="00FA515B">
            <w:pPr>
              <w:pStyle w:val="RVtabelle75nl"/>
            </w:pPr>
            <w:r>
              <w:t>Geschichte, Geschichte/Sozialwissenschaften</w:t>
            </w:r>
            <w:r>
              <w:rPr>
                <w:rStyle w:val="FNhochgestellt"/>
                <w:rFonts w:cs="Calibri"/>
                <w:sz w:val="15"/>
              </w:rPr>
              <w:t>1)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43BEBE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93C8A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78087220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22137BB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3ABB8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BF80D1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BDBD00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22F36C02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70F409D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EC524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4DC487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794FB4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38F37E43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F83445E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2BA78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Recht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84BDC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30E98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666F45D5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03FAE26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08DCFE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Sozialwissenschaften (mit SW/Wirtschaft)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12D969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2B6284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76C06966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5D6DB16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9FCB9C" w14:textId="77777777" w:rsidR="00FA515B" w:rsidRDefault="00FA515B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Soziologie</w:t>
            </w:r>
            <w:r>
              <w:rPr>
                <w:rStyle w:val="FNhochgestellt"/>
                <w:sz w:val="15"/>
              </w:rPr>
              <w:t>1)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2F9BC" w14:textId="77777777" w:rsidR="00FA515B" w:rsidRDefault="00FA515B">
            <w:pPr>
              <w:pStyle w:val="RVtabelle75nz"/>
              <w:widowControl/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387DF" w14:textId="77777777" w:rsidR="00FA515B" w:rsidRDefault="00FA515B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1BB96920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E9863C4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383DD4" w14:textId="77777777" w:rsidR="00FA515B" w:rsidRDefault="00FA515B">
            <w:pPr>
              <w:pStyle w:val="RVtabelle75nl"/>
            </w:pPr>
            <w:r>
              <w:t>Volkswirtschaftslehre</w:t>
            </w:r>
            <w:r>
              <w:rPr>
                <w:rStyle w:val="FNhochgestellt"/>
                <w:rFonts w:cs="Calibri"/>
                <w:sz w:val="15"/>
              </w:rPr>
              <w:t>1)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A8CFDF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3B8065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2C826E25" w14:textId="77777777">
        <w:trPr>
          <w:trHeight w:val="340"/>
        </w:trPr>
        <w:tc>
          <w:tcPr>
            <w:tcW w:w="15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302C093" w14:textId="77777777" w:rsidR="00FA515B" w:rsidRDefault="00FA515B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6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A299FA" w14:textId="77777777" w:rsidR="00FA515B" w:rsidRDefault="00FA515B">
            <w:pPr>
              <w:pStyle w:val="RVtabelle75nl"/>
            </w:pPr>
            <w:r>
              <w:rPr>
                <w:rFonts w:cs="Calibri"/>
              </w:rPr>
              <w:t>Ev., Kath., J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d., Orth. Religionslehre und Islamischer Religionsunterricht</w:t>
            </w:r>
          </w:p>
        </w:tc>
        <w:tc>
          <w:tcPr>
            <w:tcW w:w="37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9C5BD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30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23CD29" w14:textId="77777777" w:rsidR="00FA515B" w:rsidRDefault="00FA515B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78B9697A" w14:textId="77777777">
        <w:trPr>
          <w:trHeight w:val="340"/>
        </w:trPr>
        <w:tc>
          <w:tcPr>
            <w:tcW w:w="4868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C84986" w14:textId="77777777" w:rsidR="00FA515B" w:rsidRDefault="00FA515B">
            <w:pPr>
              <w:pStyle w:val="RVFudfnote160nb"/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  <w:t xml:space="preserve"> nur WbK</w:t>
            </w:r>
          </w:p>
        </w:tc>
      </w:tr>
      <w:tr w:rsidR="00000000" w14:paraId="1A1903F4" w14:textId="77777777">
        <w:trPr>
          <w:cantSplit/>
        </w:trPr>
        <w:tc>
          <w:tcPr>
            <w:tcW w:w="4868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C105851" w14:textId="77777777" w:rsidR="00FA515B" w:rsidRDefault="00FA515B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Nachschreibetermine schriftliche Abiturpr</w:t>
            </w:r>
            <w:r>
              <w:t>ü</w:t>
            </w:r>
            <w:r>
              <w:t>fungen 2024</w:t>
            </w:r>
          </w:p>
        </w:tc>
      </w:tr>
    </w:tbl>
    <w:p w14:paraId="4CB96A1A" w14:textId="77777777" w:rsidR="00FA515B" w:rsidRDefault="00FA515B">
      <w:pPr>
        <w:pStyle w:val="RVtabelle75nr"/>
        <w:widowControl/>
      </w:pPr>
      <w:r>
        <w:rPr>
          <w:rFonts w:cs="Arial"/>
        </w:rPr>
        <w:t>ABl. NRW. 06/22</w:t>
      </w:r>
    </w:p>
    <w:sectPr w:rsidR="00000000">
      <w:footerReference w:type="even" r:id="rId11"/>
      <w:footerReference w:type="default" r:id="rId12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D813" w14:textId="77777777" w:rsidR="00FA515B" w:rsidRDefault="00FA515B">
      <w:r>
        <w:separator/>
      </w:r>
    </w:p>
  </w:endnote>
  <w:endnote w:type="continuationSeparator" w:id="0">
    <w:p w14:paraId="642170B4" w14:textId="77777777" w:rsidR="00FA515B" w:rsidRDefault="00FA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CB07" w14:textId="77777777" w:rsidR="00FA515B" w:rsidRDefault="00FA515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1D4AD" w14:textId="77777777" w:rsidR="00FA515B" w:rsidRDefault="00FA515B">
    <w:pPr>
      <w:pStyle w:val="RVtabellenanker"/>
      <w:widowControl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6F790" w14:textId="77777777" w:rsidR="00FA515B" w:rsidRDefault="00FA515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7B91460" w14:textId="77777777" w:rsidR="00FA515B" w:rsidRDefault="00FA515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4B1C"/>
    <w:rsid w:val="001D4CE3"/>
    <w:rsid w:val="002F4B1C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C839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9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nmeldung.standardsicherung.nr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