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6335" w14:textId="77777777" w:rsidR="00042C35" w:rsidRDefault="00042C35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12-65 Nr. 8</w:t>
        </w:r>
      </w:hyperlink>
    </w:p>
    <w:p w14:paraId="7AA5B43A" w14:textId="77777777" w:rsidR="00042C35" w:rsidRDefault="00042C35">
      <w:pPr>
        <w:pStyle w:val="RVueberschrift1100fz"/>
        <w:keepNext/>
        <w:keepLines/>
      </w:pPr>
      <w:r>
        <w:rPr>
          <w:rFonts w:cs="Arial"/>
        </w:rPr>
        <w:t xml:space="preserve">Termine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zentralen Pr</w:t>
      </w:r>
      <w:r>
        <w:rPr>
          <w:rFonts w:cs="Arial"/>
        </w:rPr>
        <w:t>ü</w:t>
      </w:r>
      <w:r>
        <w:rPr>
          <w:rFonts w:cs="Arial"/>
        </w:rPr>
        <w:t xml:space="preserve">fungen im Schuljahr 2023/2024 </w:t>
      </w:r>
      <w:r>
        <w:rPr>
          <w:rFonts w:cs="Arial"/>
        </w:rPr>
        <w:br/>
        <w:t xml:space="preserve">am Ende der Klasse 10 </w:t>
      </w:r>
      <w:r>
        <w:rPr>
          <w:rFonts w:cs="Arial"/>
        </w:rPr>
        <w:br/>
      </w:r>
      <w:r>
        <w:rPr>
          <w:rFonts w:cs="Arial"/>
        </w:rPr>
        <w:t xml:space="preserve">an Hauptschulen, Realschulen, Gesamtschulen, </w:t>
      </w:r>
      <w:r>
        <w:rPr>
          <w:rFonts w:cs="Arial"/>
        </w:rPr>
        <w:br/>
        <w:t xml:space="preserve">Sekundarschulen, Gemeinschaftsschulen, </w:t>
      </w:r>
      <w:r>
        <w:rPr>
          <w:rFonts w:cs="Arial"/>
        </w:rPr>
        <w:br/>
        <w:t xml:space="preserve">Primusschulen, Gymnasien mit einer Klasse 10 (SI) </w:t>
      </w:r>
      <w:r>
        <w:rPr>
          <w:rFonts w:cs="Arial"/>
        </w:rPr>
        <w:br/>
        <w:t xml:space="preserve"> und F</w:t>
      </w:r>
      <w:r>
        <w:rPr>
          <w:rFonts w:cs="Arial"/>
        </w:rPr>
        <w:t>ö</w:t>
      </w:r>
      <w:r>
        <w:rPr>
          <w:rFonts w:cs="Arial"/>
        </w:rPr>
        <w:t xml:space="preserve">rderschulen, </w:t>
      </w:r>
      <w:r>
        <w:rPr>
          <w:rFonts w:cs="Arial"/>
        </w:rPr>
        <w:br/>
        <w:t xml:space="preserve">am Ende des 4. Semesters an Abendrealschulen </w:t>
      </w:r>
      <w:r>
        <w:rPr>
          <w:rFonts w:cs="Arial"/>
        </w:rPr>
        <w:br/>
        <w:t xml:space="preserve"> und am Ende der Klasse 11 an Waldorfschulen </w:t>
      </w:r>
      <w:r>
        <w:rPr>
          <w:rFonts w:cs="Arial"/>
        </w:rPr>
        <w:br/>
        <w:t>sowie an Waldorf-F</w:t>
      </w:r>
      <w:r>
        <w:rPr>
          <w:rFonts w:cs="Arial"/>
        </w:rPr>
        <w:t>ö</w:t>
      </w:r>
      <w:r>
        <w:rPr>
          <w:rFonts w:cs="Arial"/>
        </w:rPr>
        <w:t>rderschulen</w:t>
      </w:r>
    </w:p>
    <w:p w14:paraId="42001C51" w14:textId="77777777" w:rsidR="00042C35" w:rsidRDefault="00042C35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31.05.2022 - 513-6.03.15.06-95158/2023</w:t>
      </w:r>
    </w:p>
    <w:p w14:paraId="194B2406" w14:textId="77777777" w:rsidR="00042C35" w:rsidRDefault="00042C35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fungstermine f</w:t>
      </w:r>
      <w:r>
        <w:rPr>
          <w:rFonts w:cs="Arial"/>
        </w:rPr>
        <w:t>ü</w:t>
      </w:r>
      <w:r>
        <w:rPr>
          <w:rFonts w:cs="Arial"/>
        </w:rPr>
        <w:t xml:space="preserve">r die Abendrealschule </w:t>
      </w:r>
      <w:r>
        <w:rPr>
          <w:rFonts w:cs="Arial"/>
        </w:rPr>
        <w:br/>
        <w:t>im Wintersemester 2023</w:t>
      </w:r>
    </w:p>
    <w:p w14:paraId="72B1B06D" w14:textId="77777777" w:rsidR="00042C35" w:rsidRDefault="00042C35">
      <w:pPr>
        <w:pStyle w:val="RVfliesstext175nb"/>
        <w:rPr>
          <w:rFonts w:cs="Calibri"/>
        </w:rPr>
      </w:pPr>
      <w:r>
        <w:t>F</w:t>
      </w:r>
      <w:r>
        <w:t>ü</w:t>
      </w:r>
      <w:r>
        <w:t>r Studierende, die sich im Wintersemester 2023 (1. Halbjahr des Schuljahres 2023/24) im 4. Semester befinden, werden f</w:t>
      </w:r>
      <w:r>
        <w:t>ü</w:t>
      </w:r>
      <w:r>
        <w:t>r die zentralen Pr</w:t>
      </w:r>
      <w:r>
        <w:t>ü</w:t>
      </w:r>
      <w:r>
        <w:t>fungen folgende Termine festgesetzt:</w:t>
      </w:r>
    </w:p>
    <w:p w14:paraId="25CA32EC" w14:textId="77777777" w:rsidR="00042C35" w:rsidRDefault="00042C3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2995"/>
      </w:tblGrid>
      <w:tr w:rsidR="00000000" w14:paraId="5ED35741" w14:textId="77777777">
        <w:trPr>
          <w:trHeight w:val="200"/>
        </w:trPr>
        <w:tc>
          <w:tcPr>
            <w:tcW w:w="484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103BCF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252E1ABD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C73765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A51547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28.11.2023</w:t>
            </w:r>
          </w:p>
        </w:tc>
      </w:tr>
      <w:tr w:rsidR="00000000" w14:paraId="44081A4C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4853F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8B1C1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Donnerstag, 30.11.2023</w:t>
            </w:r>
          </w:p>
        </w:tc>
      </w:tr>
      <w:tr w:rsidR="00000000" w14:paraId="4B76EE3D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E59FA4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2A1BBC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05.12.2023</w:t>
            </w:r>
          </w:p>
        </w:tc>
      </w:tr>
      <w:tr w:rsidR="00000000" w14:paraId="53BE4DBA" w14:textId="77777777">
        <w:trPr>
          <w:trHeight w:val="200"/>
        </w:trPr>
        <w:tc>
          <w:tcPr>
            <w:tcW w:w="484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9E6610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7D808810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B8B136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339E3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Donnerstag, 07.12.2023</w:t>
            </w:r>
          </w:p>
        </w:tc>
      </w:tr>
      <w:tr w:rsidR="00000000" w14:paraId="5F580DB5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F0BC68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8BF85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12.12.2023</w:t>
            </w:r>
          </w:p>
        </w:tc>
      </w:tr>
      <w:tr w:rsidR="00000000" w14:paraId="766E33B1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2C207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A683F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Donnerstag, 14.12.2023</w:t>
            </w:r>
          </w:p>
        </w:tc>
      </w:tr>
      <w:tr w:rsidR="00000000" w14:paraId="65B60C49" w14:textId="77777777">
        <w:trPr>
          <w:trHeight w:val="36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20269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t>Bekanntgabe der Vor- und Pr</w:t>
            </w:r>
            <w:r>
              <w:t>ü</w:t>
            </w:r>
            <w:r>
              <w:t>fungsnoten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E372C0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09.01.2024</w:t>
            </w:r>
          </w:p>
        </w:tc>
      </w:tr>
      <w:tr w:rsidR="00000000" w14:paraId="3366737F" w14:textId="77777777">
        <w:trPr>
          <w:trHeight w:val="200"/>
        </w:trPr>
        <w:tc>
          <w:tcPr>
            <w:tcW w:w="484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232E0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t>M</w:t>
            </w:r>
            <w:r>
              <w:t>ü</w:t>
            </w:r>
            <w:r>
              <w:t>ndliche Pr</w:t>
            </w:r>
            <w:r>
              <w:t>ü</w:t>
            </w:r>
            <w:r>
              <w:t>fung:</w:t>
            </w:r>
          </w:p>
        </w:tc>
      </w:tr>
      <w:tr w:rsidR="00000000" w14:paraId="3FF12281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9AAD8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1. Tag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CC2D41" w14:textId="77777777" w:rsidR="00042C35" w:rsidRDefault="00042C35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Dienstag, 15.01.2024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7AC03F33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58D80" w14:textId="77777777" w:rsidR="00042C35" w:rsidRDefault="00042C35">
            <w:pPr>
              <w:pStyle w:val="RVtabelle75nl"/>
              <w:rPr>
                <w:rFonts w:cs="Calibri"/>
              </w:rPr>
            </w:pPr>
            <w:r>
              <w:t>letzter Tag</w:t>
            </w:r>
          </w:p>
        </w:tc>
        <w:tc>
          <w:tcPr>
            <w:tcW w:w="2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D22AC9" w14:textId="77777777" w:rsidR="00042C35" w:rsidRDefault="00042C35">
            <w:pPr>
              <w:pStyle w:val="RVtabelle75nl"/>
              <w:rPr>
                <w:rFonts w:cs="Calibri"/>
              </w:rPr>
            </w:pPr>
            <w:r>
              <w:t>Mittwoch, 24.01.2024</w:t>
            </w:r>
          </w:p>
        </w:tc>
      </w:tr>
      <w:tr w:rsidR="00000000" w14:paraId="544F2D44" w14:textId="77777777">
        <w:tc>
          <w:tcPr>
            <w:tcW w:w="484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59418" w14:textId="77777777" w:rsidR="00042C35" w:rsidRDefault="00042C35">
            <w:pPr>
              <w:pStyle w:val="RVFudfnote160nb"/>
            </w:pPr>
            <w:r>
              <w:rPr>
                <w:rFonts w:cs="Arial"/>
              </w:rPr>
              <w:t>1)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syrisch-orthodoxen Glaubens sollten bedingt durch einen Feiertag erst an einem Tag nach dem 15.01.2024 gepr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ft werden.</w:t>
            </w:r>
          </w:p>
        </w:tc>
      </w:tr>
      <w:tr w:rsidR="00000000" w14:paraId="18E3ABB6" w14:textId="77777777">
        <w:trPr>
          <w:cantSplit/>
        </w:trPr>
        <w:tc>
          <w:tcPr>
            <w:tcW w:w="484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C886DA7" w14:textId="77777777" w:rsidR="00042C35" w:rsidRDefault="00042C35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Termine Abendrealschule f</w:t>
            </w:r>
            <w:r>
              <w:t>ü</w:t>
            </w:r>
            <w:r>
              <w:t>r die Zentralen Pr</w:t>
            </w:r>
            <w:r>
              <w:t>ü</w:t>
            </w:r>
            <w:r>
              <w:t>fungen WS 2023</w:t>
            </w:r>
          </w:p>
        </w:tc>
      </w:tr>
    </w:tbl>
    <w:p w14:paraId="713F2B53" w14:textId="77777777" w:rsidR="00042C35" w:rsidRDefault="00042C35">
      <w:pPr>
        <w:pStyle w:val="RVfliesstext175nb"/>
        <w:rPr>
          <w:rFonts w:cs="Calibri"/>
        </w:rPr>
      </w:pPr>
      <w:r>
        <w:t>Die m</w:t>
      </w:r>
      <w:r>
        <w:t>ü</w:t>
      </w:r>
      <w:r>
        <w:t>ndlichen Pr</w:t>
      </w:r>
      <w:r>
        <w:t>ü</w:t>
      </w:r>
      <w:r>
        <w:t>fungen werden innerhalb dieses Zeitrahmens von den Schulen selbst terminiert.</w:t>
      </w:r>
    </w:p>
    <w:p w14:paraId="1F6DF090" w14:textId="77777777" w:rsidR="00042C35" w:rsidRDefault="00042C35">
      <w:pPr>
        <w:pStyle w:val="RVueberschrift285fz"/>
        <w:keepNext/>
        <w:keepLines/>
      </w:pP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 xml:space="preserve">fungstermine am Ende des Schuljahres 2023/2024 </w:t>
      </w:r>
      <w:r>
        <w:rPr>
          <w:rFonts w:cs="Arial"/>
        </w:rPr>
        <w:br/>
        <w:t>bzw. des Sommersemesters 2024</w:t>
      </w:r>
    </w:p>
    <w:p w14:paraId="57B27CE2" w14:textId="77777777" w:rsidR="00042C35" w:rsidRDefault="00042C35">
      <w:pPr>
        <w:pStyle w:val="RVueberschrift285nz"/>
        <w:keepNext/>
        <w:keepLines/>
        <w:rPr>
          <w:rFonts w:cs="Calibri"/>
        </w:rPr>
      </w:pPr>
      <w:r>
        <w:t>(f</w:t>
      </w:r>
      <w:r>
        <w:t>ü</w:t>
      </w:r>
      <w:r>
        <w:t>r alle in der Erlassbezeichnung genannten Schulformen)</w:t>
      </w:r>
    </w:p>
    <w:p w14:paraId="756DC942" w14:textId="77777777" w:rsidR="00042C35" w:rsidRDefault="00042C35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961"/>
        <w:gridCol w:w="3004"/>
      </w:tblGrid>
      <w:tr w:rsidR="00000000" w14:paraId="0E02B069" w14:textId="77777777">
        <w:trPr>
          <w:trHeight w:val="200"/>
        </w:trPr>
        <w:tc>
          <w:tcPr>
            <w:tcW w:w="486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EDD0B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t>Schriftliche Pr</w:t>
            </w:r>
            <w:r>
              <w:t>ü</w:t>
            </w:r>
            <w:r>
              <w:t>fungen:</w:t>
            </w:r>
          </w:p>
        </w:tc>
      </w:tr>
      <w:tr w:rsidR="00000000" w14:paraId="265635AE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67594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9628A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14.05.2024</w:t>
            </w:r>
          </w:p>
        </w:tc>
      </w:tr>
      <w:tr w:rsidR="00000000" w14:paraId="4C94A692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61D44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AD975E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Donnerstag, 16.05.2024</w:t>
            </w:r>
          </w:p>
        </w:tc>
      </w:tr>
      <w:tr w:rsidR="00000000" w14:paraId="7B519812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71C6E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9AAFA8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Freitag, 24.05.2024</w:t>
            </w:r>
          </w:p>
        </w:tc>
      </w:tr>
      <w:tr w:rsidR="00000000" w14:paraId="394712BD" w14:textId="77777777">
        <w:trPr>
          <w:trHeight w:val="200"/>
        </w:trPr>
        <w:tc>
          <w:tcPr>
            <w:tcW w:w="486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3D4CB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t>Nachschreibtermine f</w:t>
            </w:r>
            <w:r>
              <w:t>ü</w:t>
            </w:r>
            <w:r>
              <w:t>r schriftliche Pr</w:t>
            </w:r>
            <w:r>
              <w:t>ü</w:t>
            </w:r>
            <w:r>
              <w:t>fungen:</w:t>
            </w:r>
          </w:p>
        </w:tc>
      </w:tr>
      <w:tr w:rsidR="00000000" w14:paraId="667B872D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A6AFD4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Deutsch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449AE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Mittwoch, 29.05.2024</w:t>
            </w:r>
          </w:p>
        </w:tc>
      </w:tr>
      <w:tr w:rsidR="00000000" w14:paraId="74BE60EC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FDCA00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Englisch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3B371E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04.06.2024</w:t>
            </w:r>
          </w:p>
        </w:tc>
      </w:tr>
      <w:tr w:rsidR="00000000" w14:paraId="749469B8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993492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Mathematik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2A22C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Donnerstag, 06.06.2024</w:t>
            </w:r>
          </w:p>
        </w:tc>
      </w:tr>
      <w:tr w:rsidR="00000000" w14:paraId="5BB9435A" w14:textId="77777777">
        <w:trPr>
          <w:trHeight w:val="36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A89BDF" w14:textId="77777777" w:rsidR="00042C35" w:rsidRDefault="00042C35">
            <w:pPr>
              <w:pStyle w:val="RVtabelle75fb"/>
              <w:rPr>
                <w:rFonts w:cs="Arial"/>
              </w:rPr>
            </w:pPr>
            <w:r>
              <w:rPr>
                <w:rStyle w:val="hf"/>
                <w:b/>
                <w:sz w:val="15"/>
              </w:rPr>
              <w:t>Bekanntgabe der Vor- und Pr</w:t>
            </w:r>
            <w:r>
              <w:rPr>
                <w:rStyle w:val="hf"/>
                <w:b/>
                <w:sz w:val="15"/>
              </w:rPr>
              <w:t>ü</w:t>
            </w:r>
            <w:r>
              <w:rPr>
                <w:rStyle w:val="hf"/>
                <w:b/>
                <w:sz w:val="15"/>
              </w:rPr>
              <w:t>fungsnoten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0A6BB" w14:textId="77777777" w:rsidR="00042C35" w:rsidRDefault="00042C35">
            <w:pPr>
              <w:pStyle w:val="RVtabelle75nl"/>
              <w:rPr>
                <w:rFonts w:cs="Calibri"/>
              </w:rPr>
            </w:pPr>
            <w:r>
              <w:rPr>
                <w:rFonts w:cs="Calibri"/>
              </w:rPr>
              <w:t>Dienstag, 11.06.2024</w:t>
            </w:r>
            <w:r>
              <w:rPr>
                <w:rStyle w:val="FNhochgestellt"/>
                <w:sz w:val="15"/>
              </w:rPr>
              <w:t>1</w:t>
            </w:r>
          </w:p>
        </w:tc>
      </w:tr>
      <w:tr w:rsidR="00000000" w14:paraId="24F8ABB8" w14:textId="77777777">
        <w:trPr>
          <w:trHeight w:val="200"/>
        </w:trPr>
        <w:tc>
          <w:tcPr>
            <w:tcW w:w="486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9B16E" w14:textId="77777777" w:rsidR="00042C35" w:rsidRDefault="00042C35">
            <w:pPr>
              <w:pStyle w:val="RVtabelle75fb"/>
            </w:pPr>
            <w:r>
              <w:rPr>
                <w:rFonts w:cs="Arial"/>
              </w:rPr>
              <w:t>M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ndliche 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fung:</w:t>
            </w:r>
          </w:p>
        </w:tc>
      </w:tr>
      <w:tr w:rsidR="00000000" w14:paraId="7E35ADA9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E074E7" w14:textId="77777777" w:rsidR="00042C35" w:rsidRDefault="00042C35">
            <w:pPr>
              <w:pStyle w:val="RVtabelle75nl"/>
              <w:rPr>
                <w:rFonts w:cs="Calibri"/>
              </w:rPr>
            </w:pPr>
            <w:r>
              <w:t>1. Tag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1B190" w14:textId="77777777" w:rsidR="00042C35" w:rsidRDefault="00042C35">
            <w:pPr>
              <w:pStyle w:val="RVtabelle75nl"/>
            </w:pPr>
            <w:r>
              <w:t>Dienstag, 18.06.2024</w:t>
            </w:r>
            <w:r>
              <w:rPr>
                <w:rStyle w:val="FNhochgestellt"/>
                <w:rFonts w:cs="Calibri"/>
                <w:sz w:val="15"/>
              </w:rPr>
              <w:t>2</w:t>
            </w:r>
          </w:p>
        </w:tc>
      </w:tr>
      <w:tr w:rsidR="00000000" w14:paraId="0AF2B6AF" w14:textId="77777777">
        <w:trPr>
          <w:trHeight w:val="200"/>
        </w:trPr>
        <w:tc>
          <w:tcPr>
            <w:tcW w:w="19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4301E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letzter Tag</w:t>
            </w:r>
          </w:p>
        </w:tc>
        <w:tc>
          <w:tcPr>
            <w:tcW w:w="294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C6D553" w14:textId="77777777" w:rsidR="00042C35" w:rsidRDefault="00042C35">
            <w:pPr>
              <w:pStyle w:val="RVtabelle75nl"/>
            </w:pPr>
            <w:r>
              <w:rPr>
                <w:rFonts w:cs="Calibri"/>
              </w:rPr>
              <w:t>Dienstag, 27.06.2024</w:t>
            </w:r>
          </w:p>
        </w:tc>
      </w:tr>
      <w:tr w:rsidR="00000000" w14:paraId="6AA24C15" w14:textId="77777777">
        <w:tc>
          <w:tcPr>
            <w:tcW w:w="486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570FD9" w14:textId="77777777" w:rsidR="00042C35" w:rsidRDefault="00042C35">
            <w:pPr>
              <w:pStyle w:val="RVFudfnote160nb"/>
              <w:rPr>
                <w:rFonts w:cs="Arial"/>
              </w:rPr>
            </w:pPr>
            <w:r>
              <w:t>1)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j</w:t>
            </w:r>
            <w:r>
              <w:t>ü</w:t>
            </w:r>
            <w:r>
              <w:t>dischen Glaubens werden die Vor- und Pr</w:t>
            </w:r>
            <w:r>
              <w:t>ü</w:t>
            </w:r>
            <w:r>
              <w:t>fungsnoten bedingt durch einen Feiertag ggf. erst am 12. Juni 2024 bekanntgegeben. Demzufolge werden sie in diesem Fall erst ab dem 19. Juni 2024 m</w:t>
            </w:r>
            <w:r>
              <w:t>ü</w:t>
            </w:r>
            <w:r>
              <w:t>ndlich gepr</w:t>
            </w:r>
            <w:r>
              <w:t>ü</w:t>
            </w:r>
            <w:r>
              <w:t>ft.</w:t>
            </w:r>
          </w:p>
          <w:p w14:paraId="5307BB1E" w14:textId="77777777" w:rsidR="00042C35" w:rsidRDefault="00042C35">
            <w:pPr>
              <w:pStyle w:val="RVFudfnote160nb"/>
              <w:rPr>
                <w:rFonts w:cs="Arial"/>
              </w:rPr>
            </w:pPr>
            <w:r>
              <w:t>2) Sch</w:t>
            </w:r>
            <w:r>
              <w:t>ü</w:t>
            </w:r>
            <w:r>
              <w:t>lerinnen und Sch</w:t>
            </w:r>
            <w:r>
              <w:t>ü</w:t>
            </w:r>
            <w:r>
              <w:t>lern muslimischen Glaubens sollten bedingt durch Feiertage erst nach dem 20. Juni 2024 gepr</w:t>
            </w:r>
            <w:r>
              <w:t>ü</w:t>
            </w:r>
            <w:r>
              <w:t>ft werden.</w:t>
            </w:r>
          </w:p>
        </w:tc>
      </w:tr>
      <w:tr w:rsidR="00000000" w14:paraId="112C66EE" w14:textId="77777777">
        <w:trPr>
          <w:cantSplit/>
        </w:trPr>
        <w:tc>
          <w:tcPr>
            <w:tcW w:w="486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F4DA7D4" w14:textId="77777777" w:rsidR="00042C35" w:rsidRDefault="00042C35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Termine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die Zentralen Pr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fungen am Schuljahresende 2022/23 bzw. zum Ende des Sommersemesters 2023</w:t>
            </w:r>
          </w:p>
        </w:tc>
      </w:tr>
    </w:tbl>
    <w:p w14:paraId="6F757620" w14:textId="77777777" w:rsidR="00042C35" w:rsidRDefault="00042C35">
      <w:pPr>
        <w:pStyle w:val="RVfliesstext175nb"/>
      </w:pPr>
      <w:r>
        <w:rPr>
          <w:rFonts w:cs="Calibri"/>
        </w:rPr>
        <w:t>Die m</w:t>
      </w:r>
      <w:r>
        <w:rPr>
          <w:rFonts w:cs="Calibri"/>
        </w:rPr>
        <w:t>ü</w:t>
      </w:r>
      <w:r>
        <w:rPr>
          <w:rFonts w:cs="Calibri"/>
        </w:rPr>
        <w:t>ndlichen Pr</w:t>
      </w:r>
      <w:r>
        <w:rPr>
          <w:rFonts w:cs="Calibri"/>
        </w:rPr>
        <w:t>ü</w:t>
      </w:r>
      <w:r>
        <w:rPr>
          <w:rFonts w:cs="Calibri"/>
        </w:rPr>
        <w:t>fungen werden innerhalb dieses Zeitrahmens von den Schulen selbst terminiert.</w:t>
      </w:r>
    </w:p>
    <w:p w14:paraId="08419646" w14:textId="77777777" w:rsidR="00042C35" w:rsidRDefault="00042C35">
      <w:pPr>
        <w:pStyle w:val="RVfliesstext175nb"/>
      </w:pPr>
      <w:r>
        <w:rPr>
          <w:rFonts w:cs="Calibri"/>
        </w:rPr>
        <w:t>Die schriftlichen Pr</w:t>
      </w:r>
      <w:r>
        <w:rPr>
          <w:rFonts w:cs="Calibri"/>
        </w:rPr>
        <w:t>ü</w:t>
      </w:r>
      <w:r>
        <w:rPr>
          <w:rFonts w:cs="Calibri"/>
        </w:rPr>
        <w:t>fungen beginnen jeweils um 9:00 Uhr.</w:t>
      </w:r>
    </w:p>
    <w:p w14:paraId="572EBD97" w14:textId="77777777" w:rsidR="00042C35" w:rsidRDefault="00042C35">
      <w:pPr>
        <w:pStyle w:val="RVfliesstext175nb"/>
        <w:rPr>
          <w:rFonts w:cs="Calibri"/>
        </w:rPr>
      </w:pPr>
      <w:r>
        <w:rPr>
          <w:rFonts w:cs="Calibri"/>
        </w:rPr>
        <w:t>Sachbezogene Anfragen richten Sie bitte an die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 xml:space="preserve">r Schule (QUA-LiS NRW), Arbeitsbereich 5 (02921/683-5001, </w:t>
      </w:r>
      <w:hyperlink r:id="rId8" w:history="1">
        <w:r>
          <w:rPr>
            <w:rStyle w:val="blau"/>
            <w:rFonts w:cs="Calibri"/>
            <w:sz w:val="15"/>
          </w:rPr>
          <w:t>pruefungen10@qua-lis.nrw.de</w:t>
        </w:r>
      </w:hyperlink>
      <w:r>
        <w:t>).</w:t>
      </w:r>
    </w:p>
    <w:p w14:paraId="372C329B" w14:textId="77777777" w:rsidR="00042C35" w:rsidRDefault="00042C35">
      <w:pPr>
        <w:pStyle w:val="RVfliesstext175nb"/>
      </w:pPr>
    </w:p>
    <w:p w14:paraId="359E3B9A" w14:textId="77777777" w:rsidR="00042C35" w:rsidRDefault="00042C35">
      <w:pPr>
        <w:pStyle w:val="RVtabelle75nr"/>
        <w:widowControl/>
        <w:rPr>
          <w:rFonts w:cs="Arial"/>
        </w:rPr>
      </w:pPr>
      <w:r>
        <w:t>ABl. NRW. 06/22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74B5" w14:textId="77777777" w:rsidR="00042C35" w:rsidRDefault="00042C35">
      <w:r>
        <w:separator/>
      </w:r>
    </w:p>
  </w:endnote>
  <w:endnote w:type="continuationSeparator" w:id="0">
    <w:p w14:paraId="23E24512" w14:textId="77777777" w:rsidR="00042C35" w:rsidRDefault="0004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586A" w14:textId="77777777" w:rsidR="00042C35" w:rsidRDefault="00042C35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566E" w14:textId="77777777" w:rsidR="00042C35" w:rsidRDefault="00042C35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7E9BB2E" w14:textId="77777777" w:rsidR="00042C35" w:rsidRDefault="00042C35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5404"/>
    <w:rsid w:val="00042C35"/>
    <w:rsid w:val="001D4CE3"/>
    <w:rsid w:val="007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731D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ungen10@qua-lis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65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2024-09-10T18:26:00Z</dcterms:created>
  <dcterms:modified xsi:type="dcterms:W3CDTF">2024-09-10T18:26:00Z</dcterms:modified>
</cp:coreProperties>
</file>