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89C7" w14:textId="77777777" w:rsidR="0084331F" w:rsidRDefault="0084331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7CF7CE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38058" w14:textId="77777777" w:rsidR="0084331F" w:rsidRDefault="0084331F">
            <w:pPr>
              <w:pStyle w:val="RVredhinweis"/>
              <w:rPr>
                <w:rFonts w:cs="Arial"/>
              </w:rPr>
            </w:pPr>
            <w:r>
              <w:t>Zum Schuljahr 2024/2025 werden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im neuen neunj</w:t>
            </w:r>
            <w:r>
              <w:t>ä</w:t>
            </w:r>
            <w:r>
              <w:t>hrigen Bildungsgang des Gymnasiums (G9) erstmalig in die Einf</w:t>
            </w:r>
            <w:r>
              <w:t>ü</w:t>
            </w:r>
            <w:r>
              <w:t>hrungsphase der gymnasialen Oberstufe eintreten oder Bildungsg</w:t>
            </w:r>
            <w:r>
              <w:t>ä</w:t>
            </w:r>
            <w:r>
              <w:t>nge des Berufskollegs besuchen. Mit der vorliegenden Verordnung sind nun die insoweit erforderlichen Anpassungen in den Ausbildungs- und Pr</w:t>
            </w:r>
            <w:r>
              <w:t>ü</w:t>
            </w:r>
            <w:r>
              <w:t>fungsordnungen vorgenommen worden. Dabei bleibt es bei einer einheitlichen Gestaltung der Oberstufe. Aufgrund der Verlagerung des Beginns der zweiten Fremdsprache in die Jahrgangsstufe 7 bzw. 9 bedurfte es einer Anpassung der Bestimmungen zur verpflichtenden Fortf</w:t>
            </w:r>
            <w:r>
              <w:t>ü</w:t>
            </w:r>
            <w:r>
              <w:t>hrung der zweiten Fremdsprache. Diesbez</w:t>
            </w:r>
            <w:r>
              <w:t>ü</w:t>
            </w:r>
            <w:r>
              <w:t>glich erfolgt eine vollumf</w:t>
            </w:r>
            <w:r>
              <w:t>ä</w:t>
            </w:r>
            <w:r>
              <w:t>ngliche R</w:t>
            </w:r>
            <w:r>
              <w:t>ü</w:t>
            </w:r>
            <w:r>
              <w:t>ckkehr zu der Regelung, die bis zur Umstellung auf den achtj</w:t>
            </w:r>
            <w:r>
              <w:t>ä</w:t>
            </w:r>
            <w:r>
              <w:t>hrigen gymnasialen Bildungsgang (G8) galt. Die in der Jahrgangsstufe 9 neu begonnene zweite Fremdsprache muss auch weiterhin nur bis zum Ende der Einf</w:t>
            </w:r>
            <w:r>
              <w:t>ü</w:t>
            </w:r>
            <w:r>
              <w:t>hrungsphase fortgef</w:t>
            </w:r>
            <w:r>
              <w:t>ü</w:t>
            </w:r>
            <w:r>
              <w:t>hrt werden. Die Leistungen in dieser Fremdsprache sind dann wieder zwingend als einer der zehn versetzungswirksamen Kurse zu ber</w:t>
            </w:r>
            <w:r>
              <w:t>ü</w:t>
            </w:r>
            <w:r>
              <w:t>cksichtigen. Dies gilt nicht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ler, die ihre zweite Fremdsprache noch in der Jahrgangsstufe 8 begonnen haben.</w:t>
            </w:r>
          </w:p>
        </w:tc>
      </w:tr>
    </w:tbl>
    <w:p w14:paraId="3DF8321E" w14:textId="77777777" w:rsidR="0084331F" w:rsidRDefault="0084331F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rPr>
            <w:rStyle w:val="blau"/>
            <w:rFonts w:cs="Calibri"/>
            <w:sz w:val="20"/>
          </w:rPr>
          <w:t>13-32 Nr. 3.1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hyperlink r:id="rId8" w:history="1">
        <w:r>
          <w:rPr>
            <w:rStyle w:val="blau"/>
            <w:sz w:val="20"/>
          </w:rPr>
          <w:t>13-33 Nr. 1.1</w:t>
        </w:r>
      </w:hyperlink>
      <w:r>
        <w:t xml:space="preserve"> </w:t>
      </w:r>
      <w:r>
        <w:br/>
      </w:r>
      <w:hyperlink r:id="rId9" w:history="1">
        <w:r>
          <w:rPr>
            <w:rStyle w:val="blau"/>
            <w:rFonts w:cs="Calibri"/>
            <w:sz w:val="20"/>
          </w:rPr>
          <w:t>13-52 Nr. 251.2</w:t>
        </w:r>
      </w:hyperlink>
    </w:p>
    <w:p w14:paraId="75A76E34" w14:textId="77777777" w:rsidR="0084331F" w:rsidRDefault="0084331F">
      <w:pPr>
        <w:pStyle w:val="RVueberschrift1100fz"/>
        <w:keepNext/>
        <w:keepLines/>
        <w:rPr>
          <w:rFonts w:cs="Arial"/>
        </w:rPr>
      </w:pPr>
      <w:r>
        <w:t xml:space="preserve">Verordnung zur Umsetzung des Gesetzes </w:t>
      </w:r>
      <w:r>
        <w:br/>
        <w:t>zur Neuregelung der Dauer der Bildungsg</w:t>
      </w:r>
      <w:r>
        <w:t>ä</w:t>
      </w:r>
      <w:r>
        <w:t xml:space="preserve">nge </w:t>
      </w:r>
      <w:r>
        <w:br/>
        <w:t xml:space="preserve">im Gymnasium in der gymnasialen Oberstufe </w:t>
      </w:r>
      <w:r>
        <w:br/>
        <w:t>und den Bildungsg</w:t>
      </w:r>
      <w:r>
        <w:t>ä</w:t>
      </w:r>
      <w:r>
        <w:t>ngen des Berufskollegs</w:t>
      </w:r>
    </w:p>
    <w:p w14:paraId="333BC1C5" w14:textId="77777777" w:rsidR="0084331F" w:rsidRDefault="0084331F">
      <w:pPr>
        <w:pStyle w:val="RVueberschrift285nz"/>
        <w:keepNext/>
        <w:keepLines/>
      </w:pPr>
      <w:r>
        <w:rPr>
          <w:rFonts w:cs="Calibri"/>
        </w:rPr>
        <w:t xml:space="preserve">Vom 17. November 2021 </w:t>
      </w:r>
      <w:r>
        <w:rPr>
          <w:rFonts w:cs="Calibri"/>
        </w:rPr>
        <w:br/>
        <w:t>(GV. NRW. S. 1239)</w:t>
      </w:r>
    </w:p>
    <w:p w14:paraId="1685663B" w14:textId="77777777" w:rsidR="0084331F" w:rsidRDefault="0084331F">
      <w:pPr>
        <w:pStyle w:val="RVfliesstext175nb"/>
        <w:rPr>
          <w:rFonts w:cs="Calibri"/>
        </w:rPr>
      </w:pPr>
      <w:r>
        <w:rPr>
          <w:rFonts w:cs="Calibri"/>
        </w:rPr>
        <w:t xml:space="preserve">Auf Grund des </w:t>
      </w:r>
      <w:hyperlink r:id="rId10" w:history="1">
        <w:r>
          <w:rPr>
            <w:rStyle w:val="blau"/>
            <w:rFonts w:cs="Calibri"/>
            <w:sz w:val="15"/>
          </w:rPr>
          <w:t>§ 52 Absatz 1 Satz 2 des Schulgesetzes NRW</w:t>
        </w:r>
      </w:hyperlink>
      <w:r>
        <w:t xml:space="preserve"> vom 15. Februar 2005 (GV. NRW. S. 102), der zuletzt durch Artikel 1 des Gesetzes vom 29. Mai 2020 (GV. NRW. S. 358) ge</w:t>
      </w:r>
      <w:r>
        <w:t>ä</w:t>
      </w:r>
      <w:r>
        <w:t>ndert worden ist, verordnet das Ministerium f</w:t>
      </w:r>
      <w:r>
        <w:t>ü</w:t>
      </w:r>
      <w:r>
        <w:t>r Schule und Bildung mit Zustimmung des f</w:t>
      </w:r>
      <w:r>
        <w:t>ü</w:t>
      </w:r>
      <w:r>
        <w:t>r Schulen zust</w:t>
      </w:r>
      <w:r>
        <w:t>ä</w:t>
      </w:r>
      <w:r>
        <w:t>ndigen Ausschusses:</w:t>
      </w:r>
    </w:p>
    <w:p w14:paraId="16AF99BD" w14:textId="77777777" w:rsidR="0084331F" w:rsidRDefault="0084331F">
      <w:pPr>
        <w:pStyle w:val="RVueberschrift285nz"/>
        <w:keepNext/>
        <w:keepLines/>
        <w:rPr>
          <w:rFonts w:cs="Calibri"/>
        </w:rPr>
      </w:pPr>
      <w:r>
        <w:t xml:space="preserve">Artikel 1 </w:t>
      </w:r>
      <w:r>
        <w:br/>
      </w:r>
      <w:r>
        <w:t>Ä</w:t>
      </w:r>
      <w:r>
        <w:t xml:space="preserve">nderung der Verordnung </w:t>
      </w:r>
      <w:r>
        <w:t>ü</w:t>
      </w:r>
      <w:r>
        <w:t xml:space="preserve">ber den Bildungsgang </w:t>
      </w:r>
      <w:r>
        <w:br/>
        <w:t>und die Abiturpr</w:t>
      </w:r>
      <w:r>
        <w:t>ü</w:t>
      </w:r>
      <w:r>
        <w:t>fung in der gymnasialen Oberstufe</w:t>
      </w:r>
    </w:p>
    <w:p w14:paraId="69A992E4" w14:textId="77777777" w:rsidR="0084331F" w:rsidRDefault="0084331F">
      <w:pPr>
        <w:pStyle w:val="RVfliesstext175nb"/>
        <w:rPr>
          <w:rFonts w:cs="Calibri"/>
        </w:rPr>
      </w:pPr>
      <w:r>
        <w:t xml:space="preserve">Die Verordnung </w:t>
      </w:r>
      <w:r>
        <w:t>ü</w:t>
      </w:r>
      <w:r>
        <w:t>ber den Bildungsgang und die Abiturpr</w:t>
      </w:r>
      <w:r>
        <w:t>ü</w:t>
      </w:r>
      <w:r>
        <w:t>fung in der gymnasialen Oberstufe vom 5. Oktober 1998 (GV. NRW. S. 594), die zuletzt durch Artikel 3 der Verordnung vom 1. Mai 2021 (GV. NRW. S. 449)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29752D9D" w14:textId="77777777" w:rsidR="0084331F" w:rsidRDefault="0084331F">
      <w:pPr>
        <w:pStyle w:val="RVfliesstext175nb"/>
        <w:rPr>
          <w:rFonts w:cs="Calibri"/>
        </w:rPr>
      </w:pPr>
      <w:r>
        <w:t xml:space="preserve">1. </w:t>
      </w:r>
      <w:r>
        <w:t>§</w:t>
      </w:r>
      <w:r>
        <w:t xml:space="preserve"> 2 wird wie folgt ge</w:t>
      </w:r>
      <w:r>
        <w:t>ä</w:t>
      </w:r>
      <w:r>
        <w:t>ndert:</w:t>
      </w:r>
    </w:p>
    <w:p w14:paraId="0F63B262" w14:textId="77777777" w:rsidR="0084331F" w:rsidRDefault="0084331F">
      <w:pPr>
        <w:pStyle w:val="RVfliesstext175nb"/>
        <w:rPr>
          <w:rFonts w:cs="Calibri"/>
        </w:rPr>
      </w:pPr>
      <w:r>
        <w:t>a) Absatz 3 Satz 3 wird wie folgt gefasst:</w:t>
      </w:r>
    </w:p>
    <w:p w14:paraId="7EBF24FA" w14:textId="77777777" w:rsidR="0084331F" w:rsidRDefault="0084331F">
      <w:pPr>
        <w:pStyle w:val="RVfliesstext175nb"/>
        <w:rPr>
          <w:rFonts w:cs="Calibri"/>
        </w:rPr>
      </w:pPr>
      <w:r>
        <w:t>„</w:t>
      </w:r>
      <w:r>
        <w:t xml:space="preserve">Die Bestimmungen </w:t>
      </w:r>
      <w:r>
        <w:t>ü</w:t>
      </w:r>
      <w:r>
        <w:t>ber die Profilklassen gem</w:t>
      </w:r>
      <w:r>
        <w:t>äß</w:t>
      </w:r>
      <w:r>
        <w:t xml:space="preserve"> </w:t>
      </w:r>
      <w:r>
        <w:t>§</w:t>
      </w:r>
      <w:r>
        <w:t xml:space="preserve"> 21 Absatz 3 Satz 3 Nummer 1 APO-S I bleiben unber</w:t>
      </w:r>
      <w:r>
        <w:t>ü</w:t>
      </w:r>
      <w:r>
        <w:t>hrt.</w:t>
      </w:r>
      <w:r>
        <w:t>“</w:t>
      </w:r>
    </w:p>
    <w:p w14:paraId="05FA80B0" w14:textId="77777777" w:rsidR="0084331F" w:rsidRDefault="0084331F">
      <w:pPr>
        <w:pStyle w:val="RVfliesstext175nb"/>
        <w:rPr>
          <w:rFonts w:cs="Calibri"/>
        </w:rPr>
      </w:pPr>
      <w:r>
        <w:t>b) Folgender Absatz 4 wird angef</w:t>
      </w:r>
      <w:r>
        <w:t>ü</w:t>
      </w:r>
      <w:r>
        <w:t>gt:</w:t>
      </w:r>
    </w:p>
    <w:p w14:paraId="762788C5" w14:textId="77777777" w:rsidR="0084331F" w:rsidRDefault="0084331F">
      <w:pPr>
        <w:pStyle w:val="RVfliesstext175nb"/>
        <w:rPr>
          <w:rFonts w:cs="Calibri"/>
        </w:rPr>
      </w:pPr>
      <w:r>
        <w:t>„</w:t>
      </w:r>
      <w:r>
        <w:t>(4) Sch</w:t>
      </w:r>
      <w:r>
        <w:t>ü</w:t>
      </w:r>
      <w:r>
        <w:t>lerinnen und Sch</w:t>
      </w:r>
      <w:r>
        <w:t>ü</w:t>
      </w:r>
      <w:r>
        <w:t>ler, die gem</w:t>
      </w:r>
      <w:r>
        <w:t>äß</w:t>
      </w:r>
      <w:r>
        <w:t xml:space="preserve"> </w:t>
      </w:r>
      <w:r>
        <w:t>§</w:t>
      </w:r>
      <w:r>
        <w:t xml:space="preserve"> 43 APO-S I durch Beschluss der Abschlusskonferenz zum Besuch auch der Qualifikationsphase der gymnasialen Oberstufe zugelassen wurden, k</w:t>
      </w:r>
      <w:r>
        <w:t>ö</w:t>
      </w:r>
      <w:r>
        <w:t>nnen unmittelbar in die Qualifikationsphase eintreten. Dies gilt auch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aus Profilklassen gem</w:t>
      </w:r>
      <w:r>
        <w:t>äß</w:t>
      </w:r>
      <w:r>
        <w:t xml:space="preserve"> </w:t>
      </w:r>
      <w:r>
        <w:t>§</w:t>
      </w:r>
      <w:r>
        <w:t xml:space="preserve"> 21 Absatz 3 Satz 3 Nummer 2 APO-S I, wenn sie am Ende der Klasse 10 die Versetzungsbedingungen f</w:t>
      </w:r>
      <w:r>
        <w:t>ü</w:t>
      </w:r>
      <w:r>
        <w:t>r das Gymnasium gem</w:t>
      </w:r>
      <w:r>
        <w:t>äß</w:t>
      </w:r>
      <w:r>
        <w:t xml:space="preserve"> </w:t>
      </w:r>
      <w:r>
        <w:t>§§</w:t>
      </w:r>
      <w:r>
        <w:t xml:space="preserve"> 22, 27 APO-S I erf</w:t>
      </w:r>
      <w:r>
        <w:t>ü</w:t>
      </w:r>
      <w:r>
        <w:t>llen.</w:t>
      </w:r>
      <w:r>
        <w:t>“</w:t>
      </w:r>
    </w:p>
    <w:p w14:paraId="65B6ED8B" w14:textId="77777777" w:rsidR="0084331F" w:rsidRDefault="0084331F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3 wird wie folgt ge</w:t>
      </w:r>
      <w:r>
        <w:t>ä</w:t>
      </w:r>
      <w:r>
        <w:t>ndert:</w:t>
      </w:r>
    </w:p>
    <w:p w14:paraId="35C3D0A1" w14:textId="77777777" w:rsidR="0084331F" w:rsidRDefault="0084331F">
      <w:pPr>
        <w:pStyle w:val="RVfliesstext175nb"/>
        <w:rPr>
          <w:rFonts w:cs="Calibri"/>
        </w:rPr>
      </w:pPr>
      <w:r>
        <w:t xml:space="preserve">a) In Absatz 1 werden nach dem Wort </w:t>
      </w:r>
      <w:r>
        <w:t>„</w:t>
      </w:r>
      <w:r>
        <w:t>Schulen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oder im Wege der Externenpr</w:t>
      </w:r>
      <w:r>
        <w:t>ü</w:t>
      </w:r>
      <w:r>
        <w:t>fung</w:t>
      </w:r>
      <w:r>
        <w:t>“</w:t>
      </w:r>
      <w:r>
        <w:t xml:space="preserve"> eingef</w:t>
      </w:r>
      <w:r>
        <w:t>ü</w:t>
      </w:r>
      <w:r>
        <w:t>gt.</w:t>
      </w:r>
    </w:p>
    <w:p w14:paraId="34276FE1" w14:textId="77777777" w:rsidR="0084331F" w:rsidRDefault="0084331F">
      <w:pPr>
        <w:pStyle w:val="RVfliesstext175nb"/>
        <w:rPr>
          <w:rFonts w:cs="Calibri"/>
        </w:rPr>
      </w:pPr>
      <w:r>
        <w:t>b) Absatz 2 wird wie folgt ge</w:t>
      </w:r>
      <w:r>
        <w:t>ä</w:t>
      </w:r>
      <w:r>
        <w:t>ndert:</w:t>
      </w:r>
    </w:p>
    <w:p w14:paraId="67FBD7D6" w14:textId="77777777" w:rsidR="0084331F" w:rsidRDefault="0084331F">
      <w:pPr>
        <w:pStyle w:val="RVfliesstext175nb"/>
        <w:rPr>
          <w:rFonts w:cs="Calibri"/>
        </w:rPr>
      </w:pPr>
      <w:r>
        <w:t>aa) In Satz 1 werden die W</w:t>
      </w:r>
      <w:r>
        <w:t>ö</w:t>
      </w:r>
      <w:r>
        <w:t xml:space="preserve">rter </w:t>
      </w:r>
      <w:r>
        <w:t>„</w:t>
      </w:r>
      <w:r>
        <w:t>Au</w:t>
      </w:r>
      <w:r>
        <w:t>ß</w:t>
      </w:r>
      <w:r>
        <w:t>erdem k</w:t>
      </w:r>
      <w:r>
        <w:t>ö</w:t>
      </w:r>
      <w:r>
        <w:t>nnen Sch</w:t>
      </w:r>
      <w:r>
        <w:t>ü</w:t>
      </w:r>
      <w:r>
        <w:t>lerinnen und Sch</w:t>
      </w:r>
      <w:r>
        <w:t>ü</w:t>
      </w:r>
      <w:r>
        <w:t>ler aufgenommen werden,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Au</w:t>
      </w:r>
      <w:r>
        <w:t>ß</w:t>
      </w:r>
      <w:r>
        <w:t>erdem werden Sch</w:t>
      </w:r>
      <w:r>
        <w:t>ü</w:t>
      </w:r>
      <w:r>
        <w:t>lerinnen und Sch</w:t>
      </w:r>
      <w:r>
        <w:t>ü</w:t>
      </w:r>
      <w:r>
        <w:t>ler aufgenommen,</w:t>
      </w:r>
      <w:r>
        <w:t>“</w:t>
      </w:r>
      <w:r>
        <w:t xml:space="preserve"> ersetzt.</w:t>
      </w:r>
    </w:p>
    <w:p w14:paraId="4394296C" w14:textId="77777777" w:rsidR="0084331F" w:rsidRDefault="0084331F">
      <w:pPr>
        <w:pStyle w:val="RVfliesstext175nb"/>
        <w:rPr>
          <w:rFonts w:cs="Calibri"/>
        </w:rPr>
      </w:pPr>
      <w:r>
        <w:t>bb) Satz 2 wird aufgehoben.</w:t>
      </w:r>
    </w:p>
    <w:p w14:paraId="2605F7AB" w14:textId="77777777" w:rsidR="0084331F" w:rsidRDefault="0084331F">
      <w:pPr>
        <w:pStyle w:val="RVfliesstext175nb"/>
        <w:rPr>
          <w:rFonts w:cs="Calibri"/>
        </w:rPr>
      </w:pPr>
      <w:r>
        <w:t xml:space="preserve">3. In </w:t>
      </w:r>
      <w:r>
        <w:t>§</w:t>
      </w:r>
      <w:r>
        <w:t xml:space="preserve"> 6 Absatz 10 werden nach dem Wort </w:t>
      </w:r>
      <w:r>
        <w:t>„</w:t>
      </w:r>
      <w:r>
        <w:t>einsetzende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oder eine aus der Sekundarstufe I derselben Schule fortgef</w:t>
      </w:r>
      <w:r>
        <w:t>ü</w:t>
      </w:r>
      <w:r>
        <w:t xml:space="preserve">hrte </w:t>
      </w:r>
      <w:r>
        <w:t>“</w:t>
      </w:r>
      <w:r>
        <w:t xml:space="preserve"> eingef</w:t>
      </w:r>
      <w:r>
        <w:t>ü</w:t>
      </w:r>
      <w:r>
        <w:t>gt.</w:t>
      </w:r>
    </w:p>
    <w:p w14:paraId="4DFB1005" w14:textId="77777777" w:rsidR="0084331F" w:rsidRDefault="0084331F">
      <w:pPr>
        <w:pStyle w:val="RVfliesstext175nb"/>
        <w:rPr>
          <w:rFonts w:cs="Calibri"/>
        </w:rPr>
      </w:pPr>
      <w:r>
        <w:t xml:space="preserve">4. </w:t>
      </w:r>
      <w:r>
        <w:t>§</w:t>
      </w:r>
      <w:r>
        <w:t xml:space="preserve"> 8 Absatz 5 wird wie folgt ge</w:t>
      </w:r>
      <w:r>
        <w:t>ä</w:t>
      </w:r>
      <w:r>
        <w:t>ndert:</w:t>
      </w:r>
    </w:p>
    <w:p w14:paraId="33A272CC" w14:textId="77777777" w:rsidR="0084331F" w:rsidRDefault="0084331F">
      <w:pPr>
        <w:pStyle w:val="RVfliesstext175nb"/>
        <w:rPr>
          <w:rFonts w:cs="Calibri"/>
        </w:rPr>
      </w:pPr>
      <w:r>
        <w:t>a) Satz 2 wird wie folgt gefasst:</w:t>
      </w:r>
    </w:p>
    <w:p w14:paraId="7A1AD3EC" w14:textId="77777777" w:rsidR="0084331F" w:rsidRDefault="0084331F">
      <w:pPr>
        <w:pStyle w:val="RVfliesstext175nb"/>
        <w:rPr>
          <w:rFonts w:cs="Calibri"/>
        </w:rPr>
      </w:pPr>
      <w:r>
        <w:t>„</w:t>
      </w:r>
      <w:r>
        <w:t>Wer nach den Vorgaben der APO-S I erst nach der Jahrgangsstufe 7 eine zweite Fremdsprache begonnen hat, muss diese bis zum Ende der Einf</w:t>
      </w:r>
      <w:r>
        <w:t>ü</w:t>
      </w:r>
      <w:r>
        <w:t>hrungsphase fortf</w:t>
      </w:r>
      <w:r>
        <w:t>ü</w:t>
      </w:r>
      <w:r>
        <w:t>hren.</w:t>
      </w:r>
      <w:r>
        <w:t>“</w:t>
      </w:r>
    </w:p>
    <w:p w14:paraId="72410070" w14:textId="77777777" w:rsidR="0084331F" w:rsidRDefault="0084331F">
      <w:pPr>
        <w:pStyle w:val="RVfliesstext175nb"/>
        <w:rPr>
          <w:rFonts w:cs="Calibri"/>
        </w:rPr>
      </w:pPr>
      <w:r>
        <w:t>b) Der folgende Satz wird angef</w:t>
      </w:r>
      <w:r>
        <w:t>ü</w:t>
      </w:r>
      <w:r>
        <w:t>gt:</w:t>
      </w:r>
    </w:p>
    <w:p w14:paraId="42BAC4B2" w14:textId="77777777" w:rsidR="0084331F" w:rsidRDefault="0084331F">
      <w:pPr>
        <w:pStyle w:val="RVfliesstext175nb"/>
        <w:rPr>
          <w:rFonts w:cs="Calibri"/>
        </w:rPr>
      </w:pPr>
      <w:r>
        <w:t>„</w:t>
      </w:r>
      <w:r>
        <w:t>Sch</w:t>
      </w:r>
      <w:r>
        <w:t>ü</w:t>
      </w:r>
      <w:r>
        <w:t>lerinnen und Sch</w:t>
      </w:r>
      <w:r>
        <w:t>ü</w:t>
      </w:r>
      <w:r>
        <w:t xml:space="preserve">ler aus Profilklassen nach </w:t>
      </w:r>
      <w:r>
        <w:t>§</w:t>
      </w:r>
      <w:r>
        <w:t xml:space="preserve"> 21 Absatz 3 Satz 3 Nummer 1 APO-S I m</w:t>
      </w:r>
      <w:r>
        <w:t>ü</w:t>
      </w:r>
      <w:r>
        <w:t>ssen die in Klasse 7 begonnene zweite Fremdsprache bis zum Ende der Einf</w:t>
      </w:r>
      <w:r>
        <w:t>ü</w:t>
      </w:r>
      <w:r>
        <w:t>hrungsphase fortf</w:t>
      </w:r>
      <w:r>
        <w:t>ü</w:t>
      </w:r>
      <w:r>
        <w:t>hren.</w:t>
      </w:r>
      <w:r>
        <w:t>“</w:t>
      </w:r>
    </w:p>
    <w:p w14:paraId="1218ABD2" w14:textId="77777777" w:rsidR="0084331F" w:rsidRDefault="0084331F">
      <w:pPr>
        <w:pStyle w:val="RVfliesstext175nb"/>
        <w:rPr>
          <w:rFonts w:cs="Calibri"/>
        </w:rPr>
      </w:pPr>
      <w:r>
        <w:t xml:space="preserve">5. Dem </w:t>
      </w:r>
      <w:r>
        <w:t>§</w:t>
      </w:r>
      <w:r>
        <w:t xml:space="preserve"> 9 Absatz 3 wird folgender Satz 2 angef</w:t>
      </w:r>
      <w:r>
        <w:t>ü</w:t>
      </w:r>
      <w:r>
        <w:t>gt:</w:t>
      </w:r>
    </w:p>
    <w:p w14:paraId="578451E2" w14:textId="77777777" w:rsidR="0084331F" w:rsidRDefault="0084331F">
      <w:pPr>
        <w:pStyle w:val="RVfliesstext175nb"/>
        <w:rPr>
          <w:rFonts w:cs="Calibri"/>
        </w:rPr>
      </w:pPr>
      <w:r>
        <w:t>„</w:t>
      </w:r>
      <w:r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gem</w:t>
      </w:r>
      <w:r>
        <w:t>äß</w:t>
      </w:r>
      <w:r>
        <w:t xml:space="preserve"> </w:t>
      </w:r>
      <w:r>
        <w:t>§</w:t>
      </w:r>
      <w:r>
        <w:t xml:space="preserve"> 8 Absatz 5 Satz 2 eine zweite Fremdsprache bis zum Ende der Einf</w:t>
      </w:r>
      <w:r>
        <w:t>ü</w:t>
      </w:r>
      <w:r>
        <w:t>hrungsphase fortf</w:t>
      </w:r>
      <w:r>
        <w:t>ü</w:t>
      </w:r>
      <w:r>
        <w:t>hren m</w:t>
      </w:r>
      <w:r>
        <w:t>ü</w:t>
      </w:r>
      <w:r>
        <w:t>ssen, sind die Leistungen in dieser Fremdsprache als einer der zehn versetzungswirksamen Kurse nach Satz 1 zu ber</w:t>
      </w:r>
      <w:r>
        <w:t>ü</w:t>
      </w:r>
      <w:r>
        <w:t>cksichtigen.</w:t>
      </w:r>
      <w:r>
        <w:t>“</w:t>
      </w:r>
    </w:p>
    <w:p w14:paraId="0A462698" w14:textId="77777777" w:rsidR="0084331F" w:rsidRDefault="0084331F">
      <w:pPr>
        <w:pStyle w:val="RVfliesstext175nb"/>
        <w:rPr>
          <w:rFonts w:cs="Calibri"/>
        </w:rPr>
      </w:pPr>
      <w:r>
        <w:t xml:space="preserve">6. </w:t>
      </w:r>
      <w:r>
        <w:t>§</w:t>
      </w:r>
      <w:r>
        <w:t xml:space="preserve"> 14 wird wie folgt ge</w:t>
      </w:r>
      <w:r>
        <w:t>ä</w:t>
      </w:r>
      <w:r>
        <w:t>ndert:</w:t>
      </w:r>
    </w:p>
    <w:p w14:paraId="40434061" w14:textId="77777777" w:rsidR="0084331F" w:rsidRDefault="0084331F">
      <w:pPr>
        <w:pStyle w:val="RVfliesstext175nb"/>
        <w:rPr>
          <w:rFonts w:cs="Calibri"/>
        </w:rPr>
      </w:pPr>
      <w:r>
        <w:t xml:space="preserve">a) In Absatz 1 Satz 3 werden nach dem Wort </w:t>
      </w:r>
      <w:r>
        <w:t>„</w:t>
      </w:r>
      <w:r>
        <w:t>wird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 xml:space="preserve">nach </w:t>
      </w:r>
      <w:r>
        <w:t>§</w:t>
      </w:r>
      <w:r>
        <w:t xml:space="preserve"> 18 Absatz 3 SchulG</w:t>
      </w:r>
      <w:r>
        <w:t>“</w:t>
      </w:r>
      <w:r>
        <w:t xml:space="preserve"> eingef</w:t>
      </w:r>
      <w:r>
        <w:t>ü</w:t>
      </w:r>
      <w:r>
        <w:t>gt.</w:t>
      </w:r>
    </w:p>
    <w:p w14:paraId="6F0994B0" w14:textId="77777777" w:rsidR="0084331F" w:rsidRDefault="0084331F">
      <w:pPr>
        <w:pStyle w:val="RVfliesstext175nb"/>
        <w:rPr>
          <w:rFonts w:cs="Calibri"/>
        </w:rPr>
      </w:pPr>
      <w:r>
        <w:t xml:space="preserve">b) In Absatz 2 Satz 2 wird vor dem Wort </w:t>
      </w:r>
      <w:r>
        <w:t>„</w:t>
      </w:r>
      <w:r>
        <w:t>Einf</w:t>
      </w:r>
      <w:r>
        <w:t>ü</w:t>
      </w:r>
      <w:r>
        <w:t>hrungsphase</w:t>
      </w:r>
      <w:r>
        <w:t>“</w:t>
      </w:r>
      <w:r>
        <w:t xml:space="preserve"> das Wort </w:t>
      </w:r>
      <w:r>
        <w:t>„</w:t>
      </w:r>
      <w:r>
        <w:t>der</w:t>
      </w:r>
      <w:r>
        <w:t>“</w:t>
      </w:r>
      <w:r>
        <w:t xml:space="preserve"> eingef</w:t>
      </w:r>
      <w:r>
        <w:t>ü</w:t>
      </w:r>
      <w:r>
        <w:t>gt.</w:t>
      </w:r>
    </w:p>
    <w:p w14:paraId="5D9A20C4" w14:textId="77777777" w:rsidR="0084331F" w:rsidRDefault="0084331F">
      <w:pPr>
        <w:pStyle w:val="RVfliesstext175nb"/>
        <w:rPr>
          <w:rFonts w:cs="Calibri"/>
        </w:rPr>
      </w:pPr>
      <w:r>
        <w:t>c) Absatz 4 wird wie folgt ge</w:t>
      </w:r>
      <w:r>
        <w:t>ä</w:t>
      </w:r>
      <w:r>
        <w:t>ndert:</w:t>
      </w:r>
    </w:p>
    <w:p w14:paraId="7CE7F0B7" w14:textId="77777777" w:rsidR="0084331F" w:rsidRDefault="0084331F">
      <w:pPr>
        <w:pStyle w:val="RVfliesstext175nb"/>
        <w:rPr>
          <w:rFonts w:cs="Calibri"/>
        </w:rPr>
      </w:pPr>
      <w:r>
        <w:t xml:space="preserve">aa) In Satz 1 wird das Wort </w:t>
      </w:r>
      <w:r>
        <w:t>„</w:t>
      </w:r>
      <w:r>
        <w:t>d</w:t>
      </w:r>
      <w:r>
        <w:t>ü</w:t>
      </w:r>
      <w:r>
        <w:t>rfen</w:t>
      </w:r>
      <w:r>
        <w:t>“</w:t>
      </w:r>
      <w:r>
        <w:t xml:space="preserve"> durch das Wort </w:t>
      </w:r>
      <w:r>
        <w:t>„</w:t>
      </w:r>
      <w:r>
        <w:t>sollen</w:t>
      </w:r>
      <w:r>
        <w:t>“</w:t>
      </w:r>
      <w:r>
        <w:t xml:space="preserve"> </w:t>
      </w:r>
      <w:r>
        <w:t>ersetzt und die W</w:t>
      </w:r>
      <w:r>
        <w:t>ö</w:t>
      </w:r>
      <w:r>
        <w:t xml:space="preserve">rter </w:t>
      </w:r>
      <w:r>
        <w:t>„</w:t>
      </w:r>
      <w:r>
        <w:t>in der Regel</w:t>
      </w:r>
      <w:r>
        <w:t>“</w:t>
      </w:r>
      <w:r>
        <w:t xml:space="preserve"> werden gestrichen.</w:t>
      </w:r>
    </w:p>
    <w:p w14:paraId="690AA3CC" w14:textId="77777777" w:rsidR="0084331F" w:rsidRDefault="0084331F">
      <w:pPr>
        <w:pStyle w:val="RVfliesstext175nb"/>
        <w:rPr>
          <w:rFonts w:cs="Calibri"/>
        </w:rPr>
      </w:pPr>
      <w:r>
        <w:t>bb) In Satz 3 werden die W</w:t>
      </w:r>
      <w:r>
        <w:t>ö</w:t>
      </w:r>
      <w:r>
        <w:t xml:space="preserve">rter </w:t>
      </w:r>
      <w:r>
        <w:t>„</w:t>
      </w:r>
      <w:r>
        <w:t>darf in der Regel</w:t>
      </w:r>
      <w:r>
        <w:t>“</w:t>
      </w:r>
      <w:r>
        <w:t xml:space="preserve"> durch das Wort </w:t>
      </w:r>
      <w:r>
        <w:t>„</w:t>
      </w:r>
      <w:r>
        <w:t>soll</w:t>
      </w:r>
      <w:r>
        <w:t>“</w:t>
      </w:r>
      <w:r>
        <w:t xml:space="preserve"> ersetzt.</w:t>
      </w:r>
    </w:p>
    <w:p w14:paraId="583ACB1C" w14:textId="77777777" w:rsidR="0084331F" w:rsidRDefault="0084331F">
      <w:pPr>
        <w:pStyle w:val="RVfliesstext175nb"/>
        <w:rPr>
          <w:rFonts w:cs="Calibri"/>
        </w:rPr>
      </w:pPr>
      <w:r>
        <w:t>cc) In Satz 4 werden die W</w:t>
      </w:r>
      <w:r>
        <w:t>ö</w:t>
      </w:r>
      <w:r>
        <w:t xml:space="preserve">rter </w:t>
      </w:r>
      <w:r>
        <w:t>„</w:t>
      </w:r>
      <w:r>
        <w:t xml:space="preserve">im </w:t>
      </w:r>
      <w:r>
        <w:t>Ü</w:t>
      </w:r>
      <w:r>
        <w:t>brigen</w:t>
      </w:r>
      <w:r>
        <w:t>“</w:t>
      </w:r>
      <w:r>
        <w:t xml:space="preserve"> gestrichen.</w:t>
      </w:r>
    </w:p>
    <w:p w14:paraId="628ED0A1" w14:textId="77777777" w:rsidR="0084331F" w:rsidRDefault="0084331F">
      <w:pPr>
        <w:pStyle w:val="RVfliesstext175nb"/>
        <w:rPr>
          <w:rFonts w:cs="Calibri"/>
        </w:rPr>
      </w:pPr>
      <w:r>
        <w:t xml:space="preserve">7. In </w:t>
      </w:r>
      <w:r>
        <w:t>§</w:t>
      </w:r>
      <w:r>
        <w:t xml:space="preserve"> 39 Absatz 2 wird das Wort </w:t>
      </w:r>
      <w:r>
        <w:t>„</w:t>
      </w:r>
      <w:r>
        <w:t>Abiturausschu</w:t>
      </w:r>
      <w:r>
        <w:t>ß“</w:t>
      </w:r>
      <w:r>
        <w:t xml:space="preserve"> durch das Wort </w:t>
      </w:r>
      <w:r>
        <w:t>„</w:t>
      </w:r>
      <w:r>
        <w:t>Abiturausschuss</w:t>
      </w:r>
      <w:r>
        <w:t>“</w:t>
      </w:r>
      <w:r>
        <w:t xml:space="preserve"> ersetzt.</w:t>
      </w:r>
    </w:p>
    <w:p w14:paraId="1BE69A11" w14:textId="77777777" w:rsidR="0084331F" w:rsidRDefault="0084331F">
      <w:pPr>
        <w:pStyle w:val="RVueberschrift285nz"/>
        <w:keepNext/>
        <w:keepLines/>
        <w:rPr>
          <w:rFonts w:cs="Calibri"/>
        </w:rPr>
      </w:pPr>
      <w:r>
        <w:t xml:space="preserve">Artikel 2 </w:t>
      </w:r>
      <w:r>
        <w:br/>
      </w:r>
      <w:r>
        <w:t>Ä</w:t>
      </w:r>
      <w:r>
        <w:t>nderung der Ausbildungs- und Pr</w:t>
      </w:r>
      <w:r>
        <w:t>ü</w:t>
      </w:r>
      <w:r>
        <w:t xml:space="preserve">fungsordnung </w:t>
      </w:r>
      <w:r>
        <w:br/>
        <w:t>Berufskolleg</w:t>
      </w:r>
    </w:p>
    <w:p w14:paraId="78B12F07" w14:textId="77777777" w:rsidR="0084331F" w:rsidRDefault="0084331F">
      <w:pPr>
        <w:pStyle w:val="RVfliesstext175nb"/>
        <w:rPr>
          <w:rFonts w:cs="Calibri"/>
        </w:rPr>
      </w:pPr>
      <w:r>
        <w:t>Die Ausbildungs- und Pr</w:t>
      </w:r>
      <w:r>
        <w:t>ü</w:t>
      </w:r>
      <w:r>
        <w:t>fungsordnung Berufskolleg vom 26. Mai 1999 (GV. NRW. S. 240, ber. 2000 S. 563 und 2001 S. 766), die zuletzt durch Artikel 4 der Verordnung vom 1. Mai 2021 (GV. NRW. S. 449)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406609DE" w14:textId="77777777" w:rsidR="0084331F" w:rsidRDefault="0084331F">
      <w:pPr>
        <w:pStyle w:val="RVfliesstext175nb"/>
        <w:rPr>
          <w:rFonts w:cs="Calibri"/>
        </w:rPr>
      </w:pPr>
      <w:r>
        <w:t>1. Anlage B wird wie folgt ge</w:t>
      </w:r>
      <w:r>
        <w:t>ä</w:t>
      </w:r>
      <w:r>
        <w:t>ndert:</w:t>
      </w:r>
    </w:p>
    <w:p w14:paraId="259559E6" w14:textId="77777777" w:rsidR="0084331F" w:rsidRDefault="0084331F">
      <w:pPr>
        <w:pStyle w:val="RVfliesstext175nb"/>
        <w:rPr>
          <w:rFonts w:cs="Calibri"/>
        </w:rPr>
      </w:pPr>
      <w:r>
        <w:t xml:space="preserve">a) In </w:t>
      </w:r>
      <w:r>
        <w:t>§</w:t>
      </w:r>
      <w:r>
        <w:t xml:space="preserve"> 5 Absatz 2 Satz 1 werden nach dem Wort </w:t>
      </w:r>
      <w:r>
        <w:t>„</w:t>
      </w:r>
      <w:r>
        <w:t>Gymnasiums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6DA694A2" w14:textId="77777777" w:rsidR="0084331F" w:rsidRDefault="0084331F">
      <w:pPr>
        <w:pStyle w:val="RVfliesstext175nb"/>
        <w:rPr>
          <w:rFonts w:cs="Calibri"/>
        </w:rPr>
      </w:pPr>
      <w:r>
        <w:t xml:space="preserve">b) </w:t>
      </w:r>
      <w:r>
        <w:t>§</w:t>
      </w:r>
      <w:r>
        <w:t xml:space="preserve"> 7 wird wie folgt ge</w:t>
      </w:r>
      <w:r>
        <w:t>ä</w:t>
      </w:r>
      <w:r>
        <w:t>ndert:</w:t>
      </w:r>
    </w:p>
    <w:p w14:paraId="2AA10104" w14:textId="77777777" w:rsidR="0084331F" w:rsidRDefault="0084331F">
      <w:pPr>
        <w:pStyle w:val="RVfliesstext175nb"/>
        <w:rPr>
          <w:rFonts w:cs="Calibri"/>
        </w:rPr>
      </w:pPr>
      <w:r>
        <w:t xml:space="preserve">aa) In Absatz 6 werden nach dem Wort </w:t>
      </w:r>
      <w:r>
        <w:t>„</w:t>
      </w:r>
      <w:r>
        <w:t>Gymnasiums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7DB0BB29" w14:textId="77777777" w:rsidR="0084331F" w:rsidRDefault="0084331F">
      <w:pPr>
        <w:pStyle w:val="RVfliesstext175nb"/>
        <w:rPr>
          <w:rFonts w:cs="Calibri"/>
        </w:rPr>
      </w:pPr>
      <w:r>
        <w:t xml:space="preserve">bb) In Absatz 7 Satz 1 werden nach dem Wort </w:t>
      </w:r>
      <w:r>
        <w:t>„</w:t>
      </w:r>
      <w:r>
        <w:t>Gymnasiums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00090364" w14:textId="77777777" w:rsidR="0084331F" w:rsidRDefault="0084331F">
      <w:pPr>
        <w:pStyle w:val="RVfliesstext175nb"/>
        <w:rPr>
          <w:rFonts w:cs="Calibri"/>
        </w:rPr>
      </w:pPr>
      <w:r>
        <w:t xml:space="preserve">2. In Anlage C werden in </w:t>
      </w:r>
      <w:r>
        <w:t>§</w:t>
      </w:r>
      <w:r>
        <w:t xml:space="preserve"> 1 Absatz 2 Satz 1 nach dem Wort </w:t>
      </w:r>
      <w:r>
        <w:t>„</w:t>
      </w:r>
      <w:r>
        <w:t>Gymnasiums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74D3D197" w14:textId="77777777" w:rsidR="0084331F" w:rsidRDefault="0084331F">
      <w:pPr>
        <w:pStyle w:val="RVfliesstext175nb"/>
        <w:rPr>
          <w:rFonts w:cs="Calibri"/>
        </w:rPr>
      </w:pPr>
      <w:r>
        <w:t>3. Anlage D wird wie folgt ge</w:t>
      </w:r>
      <w:r>
        <w:t>ä</w:t>
      </w:r>
      <w:r>
        <w:t>ndert:</w:t>
      </w:r>
    </w:p>
    <w:p w14:paraId="7D1C8BE2" w14:textId="77777777" w:rsidR="0084331F" w:rsidRDefault="0084331F">
      <w:pPr>
        <w:pStyle w:val="RVfliesstext175nb"/>
        <w:rPr>
          <w:rFonts w:cs="Calibri"/>
        </w:rPr>
      </w:pPr>
      <w:r>
        <w:t xml:space="preserve">a) In </w:t>
      </w:r>
      <w:r>
        <w:t>§</w:t>
      </w:r>
      <w:r>
        <w:t xml:space="preserve"> 1 Absatz 3 Satz 1 werden nach den W</w:t>
      </w:r>
      <w:r>
        <w:t>ö</w:t>
      </w:r>
      <w:r>
        <w:t xml:space="preserve">rtern </w:t>
      </w:r>
      <w:r>
        <w:t>„</w:t>
      </w:r>
      <w:r>
        <w:t>des Gymnasiums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4B2F58A8" w14:textId="77777777" w:rsidR="0084331F" w:rsidRDefault="0084331F">
      <w:pPr>
        <w:pStyle w:val="RVfliesstext175nb"/>
        <w:rPr>
          <w:rFonts w:cs="Calibri"/>
        </w:rPr>
      </w:pPr>
      <w:r>
        <w:t xml:space="preserve">b) </w:t>
      </w:r>
      <w:r>
        <w:t>§</w:t>
      </w:r>
      <w:r>
        <w:t xml:space="preserve"> 3 wird wie folgt ge</w:t>
      </w:r>
      <w:r>
        <w:t>ä</w:t>
      </w:r>
      <w:r>
        <w:t>ndert:</w:t>
      </w:r>
    </w:p>
    <w:p w14:paraId="72691319" w14:textId="77777777" w:rsidR="0084331F" w:rsidRDefault="0084331F">
      <w:pPr>
        <w:pStyle w:val="RVfliesstext175nb"/>
        <w:rPr>
          <w:rFonts w:cs="Calibri"/>
        </w:rPr>
      </w:pPr>
      <w:r>
        <w:t>aa) In Absatz 1 werden nach den W</w:t>
      </w:r>
      <w:r>
        <w:t>ö</w:t>
      </w:r>
      <w:r>
        <w:t xml:space="preserve">rtern </w:t>
      </w:r>
      <w:r>
        <w:t>„</w:t>
      </w:r>
      <w:r>
        <w:t>ist die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an Schulen oder im Wege der Externenpr</w:t>
      </w:r>
      <w:r>
        <w:t>ü</w:t>
      </w:r>
      <w:r>
        <w:t>fung erworbene</w:t>
      </w:r>
      <w:r>
        <w:t>“</w:t>
      </w:r>
      <w:r>
        <w:t xml:space="preserve"> eingef</w:t>
      </w:r>
      <w:r>
        <w:t>ü</w:t>
      </w:r>
      <w:r>
        <w:t>gt.</w:t>
      </w:r>
    </w:p>
    <w:p w14:paraId="440E9FC4" w14:textId="77777777" w:rsidR="0084331F" w:rsidRDefault="0084331F">
      <w:pPr>
        <w:pStyle w:val="RVfliesstext175nb"/>
        <w:rPr>
          <w:rFonts w:cs="Calibri"/>
        </w:rPr>
      </w:pPr>
      <w:r>
        <w:t>bb) Absatz 2 wird wie folgt ge</w:t>
      </w:r>
      <w:r>
        <w:t>ä</w:t>
      </w:r>
      <w:r>
        <w:t>ndert</w:t>
      </w:r>
    </w:p>
    <w:p w14:paraId="0013FB72" w14:textId="77777777" w:rsidR="0084331F" w:rsidRDefault="0084331F">
      <w:pPr>
        <w:pStyle w:val="RVfliesstext175nb"/>
        <w:rPr>
          <w:rFonts w:cs="Calibri"/>
        </w:rPr>
      </w:pPr>
      <w:r>
        <w:t>aaa) In Satz 1 werden die W</w:t>
      </w:r>
      <w:r>
        <w:t>ö</w:t>
      </w:r>
      <w:r>
        <w:t xml:space="preserve">rter </w:t>
      </w:r>
      <w:r>
        <w:t>„</w:t>
      </w:r>
      <w:r>
        <w:t>Au</w:t>
      </w:r>
      <w:r>
        <w:t>ß</w:t>
      </w:r>
      <w:r>
        <w:t>erdem k</w:t>
      </w:r>
      <w:r>
        <w:t>ö</w:t>
      </w:r>
      <w:r>
        <w:t>nnen Sch</w:t>
      </w:r>
      <w:r>
        <w:t>ü</w:t>
      </w:r>
      <w:r>
        <w:t>lerinnen und Sch</w:t>
      </w:r>
      <w:r>
        <w:t>ü</w:t>
      </w:r>
      <w:r>
        <w:t>ler in Bildungsg</w:t>
      </w:r>
      <w:r>
        <w:t>ä</w:t>
      </w:r>
      <w:r>
        <w:t>nge des Beruflichen Gymnasiums aufgenommen werden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Au</w:t>
      </w:r>
      <w:r>
        <w:t>ß</w:t>
      </w:r>
      <w:r>
        <w:t>erdem werden Sch</w:t>
      </w:r>
      <w:r>
        <w:t>ü</w:t>
      </w:r>
      <w:r>
        <w:t>lerinnen und Sch</w:t>
      </w:r>
      <w:r>
        <w:t>ü</w:t>
      </w:r>
      <w:r>
        <w:t>ler in Bildungsg</w:t>
      </w:r>
      <w:r>
        <w:t>ä</w:t>
      </w:r>
      <w:r>
        <w:t>nge des Beruflichen Gymnasiums aufgenommen</w:t>
      </w:r>
      <w:r>
        <w:t>“</w:t>
      </w:r>
      <w:r>
        <w:t xml:space="preserve"> ersetzt.</w:t>
      </w:r>
    </w:p>
    <w:p w14:paraId="19A204B5" w14:textId="77777777" w:rsidR="0084331F" w:rsidRDefault="0084331F">
      <w:pPr>
        <w:pStyle w:val="RVfliesstext175nb"/>
        <w:rPr>
          <w:rFonts w:cs="Calibri"/>
        </w:rPr>
      </w:pPr>
      <w:r>
        <w:t>bbb) Satz 2 wird aufgehoben.</w:t>
      </w:r>
    </w:p>
    <w:p w14:paraId="779B4162" w14:textId="77777777" w:rsidR="0084331F" w:rsidRDefault="0084331F">
      <w:pPr>
        <w:pStyle w:val="RVfliesstext175nb"/>
        <w:rPr>
          <w:rFonts w:cs="Calibri"/>
        </w:rPr>
      </w:pPr>
      <w:r>
        <w:t xml:space="preserve">c) </w:t>
      </w:r>
      <w:r>
        <w:t>§</w:t>
      </w:r>
      <w:r>
        <w:t xml:space="preserve"> 4 Absatz 6 wird wie folgt ge</w:t>
      </w:r>
      <w:r>
        <w:t>ä</w:t>
      </w:r>
      <w:r>
        <w:t>ndert:</w:t>
      </w:r>
    </w:p>
    <w:p w14:paraId="1A284BDA" w14:textId="77777777" w:rsidR="0084331F" w:rsidRDefault="0084331F">
      <w:pPr>
        <w:pStyle w:val="RVfliesstext175nb"/>
        <w:rPr>
          <w:rFonts w:cs="Calibri"/>
        </w:rPr>
      </w:pPr>
      <w:r>
        <w:t>aa) Die W</w:t>
      </w:r>
      <w:r>
        <w:t>ö</w:t>
      </w:r>
      <w:r>
        <w:t xml:space="preserve">rter </w:t>
      </w:r>
      <w:r>
        <w:t>„</w:t>
      </w:r>
      <w:r>
        <w:t>Jahrgangsstufe 10 am Gymnasium</w:t>
      </w:r>
      <w:r>
        <w:t>“</w:t>
      </w:r>
      <w:r>
        <w:t xml:space="preserve"> werden durch die W</w:t>
      </w:r>
      <w:r>
        <w:t>ö</w:t>
      </w:r>
      <w:r>
        <w:t xml:space="preserve">rter </w:t>
      </w:r>
      <w:r>
        <w:t>„</w:t>
      </w:r>
      <w:r>
        <w:t>Einf</w:t>
      </w:r>
      <w:r>
        <w:t>ü</w:t>
      </w:r>
      <w:r>
        <w:t>hrungsphase am Gymnasium mit achtj</w:t>
      </w:r>
      <w:r>
        <w:t>ä</w:t>
      </w:r>
      <w:r>
        <w:t>hrigem Bildungsgang</w:t>
      </w:r>
      <w:r>
        <w:t>“</w:t>
      </w:r>
      <w:r>
        <w:t xml:space="preserve"> ersetzt.</w:t>
      </w:r>
    </w:p>
    <w:p w14:paraId="16F2A637" w14:textId="77777777" w:rsidR="0084331F" w:rsidRDefault="0084331F">
      <w:pPr>
        <w:pStyle w:val="RVfliesstext175nb"/>
        <w:rPr>
          <w:rFonts w:cs="Calibri"/>
        </w:rPr>
      </w:pPr>
      <w:r>
        <w:t xml:space="preserve">bb) Die Angabe </w:t>
      </w:r>
      <w:r>
        <w:t>„</w:t>
      </w:r>
      <w:r>
        <w:t>26 APO-S I</w:t>
      </w:r>
      <w:r>
        <w:t>“</w:t>
      </w:r>
      <w:r>
        <w:t xml:space="preserve"> wird durch die Angabe </w:t>
      </w:r>
      <w:r>
        <w:t>„</w:t>
      </w:r>
      <w:r>
        <w:t>27 der APO-S I</w:t>
      </w:r>
      <w:r>
        <w:t>“</w:t>
      </w:r>
      <w:r>
        <w:t xml:space="preserve"> ersetzt.</w:t>
      </w:r>
    </w:p>
    <w:p w14:paraId="75DF5269" w14:textId="77777777" w:rsidR="0084331F" w:rsidRDefault="0084331F">
      <w:pPr>
        <w:pStyle w:val="RVfliesstext175nb"/>
        <w:rPr>
          <w:rFonts w:cs="Calibri"/>
        </w:rPr>
      </w:pPr>
      <w:r>
        <w:t>cc) Es wird folgender Satz 2 angef</w:t>
      </w:r>
      <w:r>
        <w:t>ü</w:t>
      </w:r>
      <w:r>
        <w:t>gt:</w:t>
      </w:r>
    </w:p>
    <w:p w14:paraId="13697C76" w14:textId="77777777" w:rsidR="0084331F" w:rsidRDefault="0084331F">
      <w:pPr>
        <w:pStyle w:val="RVfliesstext175nb"/>
        <w:rPr>
          <w:rFonts w:cs="Calibri"/>
        </w:rPr>
      </w:pPr>
      <w:r>
        <w:t>„</w:t>
      </w:r>
      <w:r>
        <w:t>Dies gilt auch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in der Sekundarstufe I an Gymnasien mit neunj</w:t>
      </w:r>
      <w:r>
        <w:t>ä</w:t>
      </w:r>
      <w:r>
        <w:t>hrigem Bildungsgang zur Verk</w:t>
      </w:r>
      <w:r>
        <w:t>ü</w:t>
      </w:r>
      <w:r>
        <w:t>rzung der Schulzeit eine Profilklasse gem</w:t>
      </w:r>
      <w:r>
        <w:t>äß</w:t>
      </w:r>
      <w:r>
        <w:t xml:space="preserve"> </w:t>
      </w:r>
      <w:r>
        <w:t>§</w:t>
      </w:r>
      <w:r>
        <w:t xml:space="preserve"> 21 Absatz 3 Satz 3 Nummer 1 APO-S I besucht haben.</w:t>
      </w:r>
      <w:r>
        <w:t>“</w:t>
      </w:r>
    </w:p>
    <w:p w14:paraId="50D86726" w14:textId="77777777" w:rsidR="0084331F" w:rsidRDefault="0084331F">
      <w:pPr>
        <w:pStyle w:val="RVfliesstext175nb"/>
        <w:rPr>
          <w:rFonts w:cs="Calibri"/>
        </w:rPr>
      </w:pPr>
      <w:r>
        <w:t>d) Der Text in den Fu</w:t>
      </w:r>
      <w:r>
        <w:t>ß</w:t>
      </w:r>
      <w:r>
        <w:t>noten 3 der Anlagen D 14, D 15, D 15 a, D 17 a, D 18, D 19, D 20, D 22, D 23, D 25, D 28, in den Fu</w:t>
      </w:r>
      <w:r>
        <w:t>ß</w:t>
      </w:r>
      <w:r>
        <w:t>noten 4 der Anlagen D 17, D 21, D 27 und in der Fu</w:t>
      </w:r>
      <w:r>
        <w:t>ß</w:t>
      </w:r>
      <w:r>
        <w:t>note 5 der Anlage D 16 wird wie folgt gefasst:</w:t>
      </w:r>
    </w:p>
    <w:p w14:paraId="18FA040F" w14:textId="77777777" w:rsidR="0084331F" w:rsidRDefault="0084331F">
      <w:pPr>
        <w:pStyle w:val="RVfliesstext175nb"/>
        <w:rPr>
          <w:rFonts w:cs="Calibri"/>
        </w:rPr>
      </w:pPr>
      <w:r>
        <w:t>„</w:t>
      </w:r>
      <w:r>
        <w:t xml:space="preserve">Die in </w:t>
      </w:r>
      <w:r>
        <w:t>§</w:t>
      </w:r>
      <w:r>
        <w:t xml:space="preserve"> 4 Absatz 6 genannten Sch</w:t>
      </w:r>
      <w:r>
        <w:t>ü</w:t>
      </w:r>
      <w:r>
        <w:t>lerinnen und Sch</w:t>
      </w:r>
      <w:r>
        <w:t>ü</w:t>
      </w:r>
      <w:r>
        <w:t>ler haben im Beruflichen Gymnasium mindestens 102 Gesamtwochenstunden Pflichtunterricht.</w:t>
      </w:r>
      <w:r>
        <w:t>“</w:t>
      </w:r>
    </w:p>
    <w:p w14:paraId="4A7A7277" w14:textId="77777777" w:rsidR="0084331F" w:rsidRDefault="0084331F">
      <w:pPr>
        <w:pStyle w:val="RVueberschrift285nz"/>
        <w:keepNext/>
        <w:keepLines/>
        <w:rPr>
          <w:rFonts w:cs="Calibri"/>
        </w:rPr>
      </w:pPr>
      <w:r>
        <w:t xml:space="preserve">Artikel 3 </w:t>
      </w:r>
      <w:r>
        <w:br/>
      </w:r>
      <w:r>
        <w:t>Ä</w:t>
      </w:r>
      <w:r>
        <w:t xml:space="preserve">nderung der Verordnung </w:t>
      </w:r>
      <w:r>
        <w:t>ü</w:t>
      </w:r>
      <w:r>
        <w:t>ber die Ausbildung und Pr</w:t>
      </w:r>
      <w:r>
        <w:t>ü</w:t>
      </w:r>
      <w:r>
        <w:t xml:space="preserve">fung </w:t>
      </w:r>
      <w:r>
        <w:br/>
        <w:t>am Oberstufen-Kolleg an der Universit</w:t>
      </w:r>
      <w:r>
        <w:t>ä</w:t>
      </w:r>
      <w:r>
        <w:t>t Bielefeld</w:t>
      </w:r>
    </w:p>
    <w:p w14:paraId="56860FDA" w14:textId="77777777" w:rsidR="0084331F" w:rsidRDefault="0084331F">
      <w:pPr>
        <w:pStyle w:val="RVfliesstext175nb"/>
        <w:rPr>
          <w:rFonts w:cs="Calibri"/>
        </w:rPr>
      </w:pPr>
      <w:r>
        <w:t xml:space="preserve">In </w:t>
      </w:r>
      <w:r>
        <w:t>§</w:t>
      </w:r>
      <w:r>
        <w:t xml:space="preserve"> 17 Absatz 3 Nummer 4 Buchstabe b der Verordnung </w:t>
      </w:r>
      <w:r>
        <w:t>ü</w:t>
      </w:r>
      <w:r>
        <w:t>ber die Ausbildung und Pr</w:t>
      </w:r>
      <w:r>
        <w:t>ü</w:t>
      </w:r>
      <w:r>
        <w:t>fung am Oberstufen-Kolleg an der Universit</w:t>
      </w:r>
      <w:r>
        <w:t>ä</w:t>
      </w:r>
      <w:r>
        <w:t>t Bielefeld vom 20. Juni 2002 (GV. NRW. S. 268), die zuletzt durch Artikel 6 der Verordnung vom 1. Mai 2021 (GV. NRW. S. 449) ge</w:t>
      </w:r>
      <w:r>
        <w:t>ä</w:t>
      </w:r>
      <w:r>
        <w:t>ndert worden ist, werden die W</w:t>
      </w:r>
      <w:r>
        <w:t>ö</w:t>
      </w:r>
      <w:r>
        <w:t xml:space="preserve">rter </w:t>
      </w:r>
      <w:r>
        <w:t>„</w:t>
      </w:r>
      <w:r>
        <w:t>in der Jahrgangsstufe 8 eine zweite Fremdsprache begonnen haben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erst nach der Jahrgangsstufe 7 eine zweite Fremdsprache begonnen haben oder Sch</w:t>
      </w:r>
      <w:r>
        <w:t>ü</w:t>
      </w:r>
      <w:r>
        <w:t>lerin oder Sch</w:t>
      </w:r>
      <w:r>
        <w:t>ü</w:t>
      </w:r>
      <w:r>
        <w:t xml:space="preserve">ler einer Profilklasse nach </w:t>
      </w:r>
      <w:r>
        <w:t>§</w:t>
      </w:r>
      <w:r>
        <w:t xml:space="preserve"> 21 Absatz 3 Satz 3 Nummer 1 APO-S I waren</w:t>
      </w:r>
      <w:r>
        <w:t>“</w:t>
      </w:r>
      <w:r>
        <w:t xml:space="preserve"> ersetzt.</w:t>
      </w:r>
    </w:p>
    <w:p w14:paraId="701B091E" w14:textId="77777777" w:rsidR="0084331F" w:rsidRDefault="0084331F">
      <w:pPr>
        <w:pStyle w:val="RVueberschrift285nz"/>
        <w:keepNext/>
        <w:keepLines/>
        <w:rPr>
          <w:rFonts w:cs="Calibri"/>
        </w:rPr>
      </w:pPr>
      <w:r>
        <w:t xml:space="preserve">Artikel 4 </w:t>
      </w:r>
      <w:r>
        <w:br/>
        <w:t>Inkrafttreten</w:t>
      </w:r>
    </w:p>
    <w:p w14:paraId="5839A574" w14:textId="77777777" w:rsidR="0084331F" w:rsidRDefault="0084331F">
      <w:pPr>
        <w:pStyle w:val="RVfliesstext175nb"/>
        <w:rPr>
          <w:rFonts w:cs="Calibri"/>
        </w:rPr>
      </w:pPr>
      <w:r>
        <w:t>(1) Diese Verordnung tritt am Tag nach der Verk</w:t>
      </w:r>
      <w:r>
        <w:t>ü</w:t>
      </w:r>
      <w:r>
        <w:t>ndung in Kraft.</w:t>
      </w:r>
    </w:p>
    <w:p w14:paraId="368D402A" w14:textId="77777777" w:rsidR="0084331F" w:rsidRDefault="0084331F">
      <w:pPr>
        <w:pStyle w:val="RVfliesstext175nb"/>
        <w:rPr>
          <w:rFonts w:cs="Calibri"/>
        </w:rPr>
      </w:pPr>
      <w:r>
        <w:t>(2) Artikel 1 Nummer 5 findet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keine Anwendung, die (vor dem Schuljahr 2023/2024) in der Jahrgangsstufe 8 eine zweite Fremdsprache begonnen haben.</w:t>
      </w:r>
    </w:p>
    <w:p w14:paraId="63E349BF" w14:textId="77777777" w:rsidR="0084331F" w:rsidRDefault="0084331F">
      <w:pPr>
        <w:pStyle w:val="RVtabelle75nr"/>
        <w:widowControl/>
      </w:pPr>
      <w:r>
        <w:rPr>
          <w:rFonts w:cs="Arial"/>
        </w:rPr>
        <w:t>ABl. NRW. 12/21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3F50" w14:textId="77777777" w:rsidR="0084331F" w:rsidRDefault="0084331F">
      <w:r>
        <w:separator/>
      </w:r>
    </w:p>
  </w:endnote>
  <w:endnote w:type="continuationSeparator" w:id="0">
    <w:p w14:paraId="0D97CCF1" w14:textId="77777777" w:rsidR="0084331F" w:rsidRDefault="0084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95DA" w14:textId="77777777" w:rsidR="0084331F" w:rsidRDefault="0084331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46869" w14:textId="77777777" w:rsidR="0084331F" w:rsidRDefault="0084331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EF3D56D" w14:textId="77777777" w:rsidR="0084331F" w:rsidRDefault="0084331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0312"/>
    <w:rsid w:val="001D4CE3"/>
    <w:rsid w:val="0084331F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8B61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12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607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s.schul-welt.de/6043.htm#1-1p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467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