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BF7D" w14:textId="77777777" w:rsidR="00400744" w:rsidRDefault="00400744">
      <w:pPr>
        <w:pStyle w:val="Bass-Nr"/>
      </w:pPr>
      <w:r>
        <w:t>13-33 Nr. 12</w:t>
      </w:r>
    </w:p>
    <w:p w14:paraId="6C2AFDA4" w14:textId="77777777" w:rsidR="00400744" w:rsidRDefault="00400744">
      <w:pPr>
        <w:pStyle w:val="RVueberschrift1100fz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70" w:after="50"/>
      </w:pPr>
      <w:bookmarkStart w:id="0" w:name="13-33nr12"/>
      <w:bookmarkEnd w:id="0"/>
      <w:r>
        <w:t>Deutsch-Franz</w:t>
      </w:r>
      <w:r>
        <w:t>ö</w:t>
      </w:r>
      <w:r>
        <w:t xml:space="preserve">sische Zusatzqualifikation am </w:t>
      </w:r>
      <w:r>
        <w:t>Berufskolleg (DFZQ PRO)</w:t>
      </w:r>
    </w:p>
    <w:p w14:paraId="4851779C" w14:textId="77777777" w:rsidR="00400744" w:rsidRDefault="00400744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26.09.2021 (ABl. NRW. 10/21) </w:t>
      </w:r>
    </w:p>
    <w:p w14:paraId="78667F66" w14:textId="77777777" w:rsidR="00400744" w:rsidRDefault="00400744">
      <w:pPr>
        <w:pStyle w:val="RVueberschrift285fz"/>
      </w:pPr>
      <w:r>
        <w:t>1 Einleitung</w:t>
      </w:r>
    </w:p>
    <w:p w14:paraId="0F326332" w14:textId="77777777" w:rsidR="00400744" w:rsidRDefault="00400744">
      <w:pPr>
        <w:pStyle w:val="RVfliesstext175nb"/>
      </w:pPr>
      <w:r>
        <w:t>Die europ</w:t>
      </w:r>
      <w:r>
        <w:t>ä</w:t>
      </w:r>
      <w:r>
        <w:t>ische Bildungspolitik hat es sich zum Ziel gesetzt, den europ</w:t>
      </w:r>
      <w:r>
        <w:t>ä</w:t>
      </w:r>
      <w:r>
        <w:t>ischen Bildungsraum zu st</w:t>
      </w:r>
      <w:r>
        <w:t>ä</w:t>
      </w:r>
      <w:r>
        <w:t>rken, gegenseitiges Vertrauen in die Ausbildungsqualit</w:t>
      </w:r>
      <w:r>
        <w:t>ä</w:t>
      </w:r>
      <w:r>
        <w:t>t zu vertiefen und berufliche Kompetenzen mit Blick auf die Besch</w:t>
      </w:r>
      <w:r>
        <w:t>ä</w:t>
      </w:r>
      <w:r>
        <w:t>ftigungsf</w:t>
      </w:r>
      <w:r>
        <w:t>ä</w:t>
      </w:r>
      <w:r>
        <w:t>higkeit zu steigern.</w:t>
      </w:r>
    </w:p>
    <w:p w14:paraId="1B142173" w14:textId="77777777" w:rsidR="00400744" w:rsidRDefault="00400744">
      <w:pPr>
        <w:pStyle w:val="RVfliesstext175nb"/>
      </w:pPr>
      <w:r>
        <w:t xml:space="preserve">Mit dem Vertrag </w:t>
      </w:r>
      <w:r>
        <w:t>ü</w:t>
      </w:r>
      <w:r>
        <w:t xml:space="preserve">ber die </w:t>
      </w:r>
      <w:r>
        <w:t>„</w:t>
      </w:r>
      <w:r>
        <w:t>deutsch-franz</w:t>
      </w:r>
      <w:r>
        <w:t>ö</w:t>
      </w:r>
      <w:r>
        <w:t>sische Zusammenarbeit und Integration</w:t>
      </w:r>
      <w:r>
        <w:t>“</w:t>
      </w:r>
      <w:r>
        <w:t xml:space="preserve">, kurz Vertrag von Aachen, ist an die Tradition des </w:t>
      </w:r>
      <w:r>
        <w:t>É</w:t>
      </w:r>
      <w:r>
        <w:t>lys</w:t>
      </w:r>
      <w:r>
        <w:t>é</w:t>
      </w:r>
      <w:r>
        <w:t>e-Vertrags ankn</w:t>
      </w:r>
      <w:r>
        <w:t>ü</w:t>
      </w:r>
      <w:r>
        <w:t>pfend ein bilaterales Abkommen zwischen Deutschland und Frankreich geschlossen worden. Mit der Deutsch-Franz</w:t>
      </w:r>
      <w:r>
        <w:t>ö</w:t>
      </w:r>
      <w:r>
        <w:t>sischen Zusatzqualifikation am Berufskolleg DFZQ PRO wird diese Zusammenarbeit im Bereich der beruflichen Bildung zwischen Nordrhein-Westfalen und Partnerakademien in Frankreich nachhaltig gef</w:t>
      </w:r>
      <w:r>
        <w:t>ö</w:t>
      </w:r>
      <w:r>
        <w:t>rdert. Sie tr</w:t>
      </w:r>
      <w:r>
        <w:t>ä</w:t>
      </w:r>
      <w:r>
        <w:t>gt zum gegenseitigen Verst</w:t>
      </w:r>
      <w:r>
        <w:t>ä</w:t>
      </w:r>
      <w:r>
        <w:t>ndnis im beruflichen sowie pers</w:t>
      </w:r>
      <w:r>
        <w:t>ö</w:t>
      </w:r>
      <w:r>
        <w:t>nlichen Kontext, zur F</w:t>
      </w:r>
      <w:r>
        <w:t>ö</w:t>
      </w:r>
      <w:r>
        <w:t>rderung der Mobilit</w:t>
      </w:r>
      <w:r>
        <w:t>ä</w:t>
      </w:r>
      <w:r>
        <w:t>t sowie der Entwicklung berufsspezifischer fachlicher, interkultureller und fremdsprachlicher Kompetenzen junger Menschen in beiden L</w:t>
      </w:r>
      <w:r>
        <w:t>ä</w:t>
      </w:r>
      <w:r>
        <w:t>ndern bei.</w:t>
      </w:r>
    </w:p>
    <w:p w14:paraId="6E53F9AA" w14:textId="77777777" w:rsidR="00400744" w:rsidRDefault="00400744">
      <w:pPr>
        <w:pStyle w:val="RVfliesstext175nb"/>
      </w:pPr>
      <w:r>
        <w:t xml:space="preserve">Die </w:t>
      </w:r>
      <w:r>
        <w:t>„</w:t>
      </w:r>
      <w:r>
        <w:t>Deutsch-Franz</w:t>
      </w:r>
      <w:r>
        <w:t>ö</w:t>
      </w:r>
      <w:r>
        <w:t>sische Zusatzqualifikation am Berufskolleg (DFZQ PRO)</w:t>
      </w:r>
      <w:r>
        <w:t>“</w:t>
      </w:r>
      <w:r>
        <w:t xml:space="preserve"> erh</w:t>
      </w:r>
      <w:r>
        <w:t>ö</w:t>
      </w:r>
      <w:r>
        <w:t>ht die Attraktivit</w:t>
      </w:r>
      <w:r>
        <w:t>ä</w:t>
      </w:r>
      <w:r>
        <w:t>t der Berufsbildung und unterst</w:t>
      </w:r>
      <w:r>
        <w:t>ü</w:t>
      </w:r>
      <w:r>
        <w:t>tzt die Digitalisierungs- und Internationalisierungsstrategien in der beruflichen Bildung in Nordrhein-Westfalen.</w:t>
      </w:r>
    </w:p>
    <w:p w14:paraId="269DD423" w14:textId="77777777" w:rsidR="00400744" w:rsidRDefault="00400744">
      <w:pPr>
        <w:pStyle w:val="RVueberschrift285fz"/>
      </w:pPr>
      <w:r>
        <w:t>2 Ma</w:t>
      </w:r>
      <w:r>
        <w:t>ß</w:t>
      </w:r>
      <w:r>
        <w:t>nahmen der Zertifizierung</w:t>
      </w:r>
    </w:p>
    <w:p w14:paraId="0FE0136A" w14:textId="77777777" w:rsidR="00400744" w:rsidRDefault="00400744">
      <w:pPr>
        <w:pStyle w:val="RVliste3u75nb"/>
      </w:pPr>
      <w:r>
        <w:t>-</w:t>
      </w:r>
      <w:r>
        <w:tab/>
        <w:t>Zertifizierung der Leistungen und Kompetenzen der Sch</w:t>
      </w:r>
      <w:r>
        <w:t>ü</w:t>
      </w:r>
      <w:r>
        <w:t>lerinnen und Sch</w:t>
      </w:r>
      <w:r>
        <w:t>ü</w:t>
      </w:r>
      <w:r>
        <w:t xml:space="preserve">ler als Zusatzqualifikation </w:t>
      </w:r>
    </w:p>
    <w:p w14:paraId="2255950A" w14:textId="77777777" w:rsidR="00400744" w:rsidRDefault="00400744">
      <w:pPr>
        <w:pStyle w:val="RVliste3u75nb"/>
      </w:pPr>
      <w:r>
        <w:t>-</w:t>
      </w:r>
      <w:r>
        <w:tab/>
        <w:t>Anrechnung bei der Zertifizierung der Berufskollegs im Rahmen der Aktivit</w:t>
      </w:r>
      <w:r>
        <w:t>ä</w:t>
      </w:r>
      <w:r>
        <w:t xml:space="preserve">ten zur </w:t>
      </w:r>
      <w:r>
        <w:t>„</w:t>
      </w:r>
      <w:r>
        <w:t>Internationalen Zusammenarbeit in der europ</w:t>
      </w:r>
      <w:r>
        <w:t>ä</w:t>
      </w:r>
      <w:r>
        <w:t>ischen Berufsbildung</w:t>
      </w:r>
      <w:r>
        <w:t>“</w:t>
      </w:r>
    </w:p>
    <w:p w14:paraId="484357B4" w14:textId="77777777" w:rsidR="00400744" w:rsidRDefault="00400744">
      <w:pPr>
        <w:pStyle w:val="RVfliesstext175nb"/>
      </w:pPr>
      <w:r>
        <w:t xml:space="preserve">(1) Die </w:t>
      </w:r>
      <w:r>
        <w:t>„</w:t>
      </w:r>
      <w:r>
        <w:t>Deutsch-Franz</w:t>
      </w:r>
      <w:r>
        <w:t>ö</w:t>
      </w:r>
      <w:r>
        <w:t>sische Zusatzqualifikation am Berufskolleg (DFZQ PRO)</w:t>
      </w:r>
      <w:r>
        <w:t>“</w:t>
      </w:r>
      <w:r>
        <w:t xml:space="preserve"> basiert auf einem Curriculum, das in die Didaktischen Jahresplanungen der Bildungsg</w:t>
      </w:r>
      <w:r>
        <w:t>ä</w:t>
      </w:r>
      <w:r>
        <w:t>nge der Berufskollegs, die die Zusatzqualifikation anbieten, integriert wird. Dieses Curriculum umfasst vier Anforderungssituationen, mit denen die berufsfachlichen, die interkulturellen und die (fach-) fremdsprachlichen Kompetenzen der Lernenden gef</w:t>
      </w:r>
      <w:r>
        <w:t>ö</w:t>
      </w:r>
      <w:r>
        <w:t>rdert werden. Der Erwerb dieser internationalen Handlungskompetenzen kann im berufsbezogenen, im berufs</w:t>
      </w:r>
      <w:r>
        <w:t>ü</w:t>
      </w:r>
      <w:r>
        <w:t>bergreifenden Lernbereich und/oder im Differenzierungsbereich erfolgen. Die Zusatzqualifikation umfasst mindestens 40 Unterrichtsstunden.</w:t>
      </w:r>
    </w:p>
    <w:p w14:paraId="5A8881A3" w14:textId="77777777" w:rsidR="00400744" w:rsidRDefault="00400744">
      <w:pPr>
        <w:pStyle w:val="RVfliesstext175nb"/>
      </w:pPr>
      <w:r>
        <w:t>Praktika von mindestens zwei Wochen bis zu einem Viertel der Ausbildungszeit im Partnerland sind integrativer Bestandteil der Zusatzqualifikation. Alternativ k</w:t>
      </w:r>
      <w:r>
        <w:t>ö</w:t>
      </w:r>
      <w:r>
        <w:t>nnen die Lernenden an einem deutsch-franz</w:t>
      </w:r>
      <w:r>
        <w:t>ö</w:t>
      </w:r>
      <w:r>
        <w:t>sischen beruflichen Projekt teilnehmen, wobei mindestens eine Woche im Partnerland und die verbleibende Zeit in dem Berufskolleg/Lyc</w:t>
      </w:r>
      <w:r>
        <w:t>é</w:t>
      </w:r>
      <w:r>
        <w:t>e Professionnel gemeinsam mit einer Austauschgruppe des Partnerlandes stattfindet. Virtuelle Vernetzungen sollen diese Aktivit</w:t>
      </w:r>
      <w:r>
        <w:t>ä</w:t>
      </w:r>
      <w:r>
        <w:t>ten unterst</w:t>
      </w:r>
      <w:r>
        <w:t>ü</w:t>
      </w:r>
      <w:r>
        <w:t xml:space="preserve">tzen. </w:t>
      </w:r>
    </w:p>
    <w:p w14:paraId="41E21D9C" w14:textId="77777777" w:rsidR="00400744" w:rsidRDefault="00400744">
      <w:pPr>
        <w:pStyle w:val="RVfliesstext175nb"/>
      </w:pPr>
      <w:r>
        <w:t>Die Zusatzqualifikation f</w:t>
      </w:r>
      <w:r>
        <w:t>ü</w:t>
      </w:r>
      <w:r>
        <w:t>hrt bei erfolgreicher Teilnahme zu einem Zertifikat, das zus</w:t>
      </w:r>
      <w:r>
        <w:t>ä</w:t>
      </w:r>
      <w:r>
        <w:t xml:space="preserve">tzlich zum Abschluss-/Abgangszeugnis erteilt wird (vgl. </w:t>
      </w:r>
      <w:hyperlink r:id="rId6" w:history="1">
        <w:r>
          <w:t>A</w:t>
        </w:r>
      </w:hyperlink>
      <w:r>
        <w:t>nlage 2 Zertifikatsvorgabe f</w:t>
      </w:r>
      <w:r>
        <w:t>ü</w:t>
      </w:r>
      <w:r>
        <w:t xml:space="preserve">r die Zusatzqualifikation </w:t>
      </w:r>
      <w:r>
        <w:t>„</w:t>
      </w:r>
      <w:r>
        <w:t>Deutsch-Franz</w:t>
      </w:r>
      <w:r>
        <w:t>ö</w:t>
      </w:r>
      <w:r>
        <w:t>sische Zusatzqualifikation am Berufskolleg (DFZQ PRO)</w:t>
      </w:r>
      <w:r>
        <w:t>“</w:t>
      </w:r>
      <w:r>
        <w:t xml:space="preserve">). Mit einer erfolgreichen Teilnahme an DFZQ PRO wird gleichzeitig die Zusatzqualifikation </w:t>
      </w:r>
      <w:r>
        <w:t>„</w:t>
      </w:r>
      <w:r>
        <w:t>Internationale berufliche Mobilit</w:t>
      </w:r>
      <w:r>
        <w:t>ä</w:t>
      </w:r>
      <w:r>
        <w:t>t</w:t>
      </w:r>
      <w:r>
        <w:t>“</w:t>
      </w:r>
      <w:r>
        <w:t xml:space="preserve"> zertifiziert. Die Zertifizierung erfolgt durch die Berufskollegs. Eine zus</w:t>
      </w:r>
      <w:r>
        <w:t>ä</w:t>
      </w:r>
      <w:r>
        <w:t>tzliche Zertifizierung mit Hilfe des Europass Mobilit</w:t>
      </w:r>
      <w:r>
        <w:t>ä</w:t>
      </w:r>
      <w:r>
        <w:t>t bleibt unbenommen.</w:t>
      </w:r>
    </w:p>
    <w:p w14:paraId="1A96C9E2" w14:textId="77777777" w:rsidR="00400744" w:rsidRDefault="00400744">
      <w:pPr>
        <w:pStyle w:val="RVfliesstext175nb"/>
      </w:pPr>
      <w:r>
        <w:t>(2) Die Zertifizierung der Deutsch-Franz</w:t>
      </w:r>
      <w:r>
        <w:t>ö</w:t>
      </w:r>
      <w:r>
        <w:t>sischen-Zusatzqualifikation am Berufskolleg (DFZQ PRO) wird bei der Zertifizierung der Berufskollegs f</w:t>
      </w:r>
      <w:r>
        <w:t>ü</w:t>
      </w:r>
      <w:r>
        <w:t>r ihre Aktivit</w:t>
      </w:r>
      <w:r>
        <w:t>ä</w:t>
      </w:r>
      <w:r>
        <w:t xml:space="preserve">ten zur </w:t>
      </w:r>
      <w:r>
        <w:t>„</w:t>
      </w:r>
      <w:r>
        <w:t>Internationalen Zusammenarbeit in der europ</w:t>
      </w:r>
      <w:r>
        <w:t>ä</w:t>
      </w:r>
      <w:r>
        <w:t>ischen Berufsbildung</w:t>
      </w:r>
      <w:r>
        <w:t>“</w:t>
      </w:r>
      <w:r>
        <w:t xml:space="preserve"> im 10%-Benchmarking gem</w:t>
      </w:r>
      <w:r>
        <w:t>äß</w:t>
      </w:r>
      <w:r>
        <w:t xml:space="preserve"> Runderlass des Ministeriums f</w:t>
      </w:r>
      <w:r>
        <w:t>ü</w:t>
      </w:r>
      <w:r>
        <w:t>r Schule und Weiterbildung vom 03.04.2017 (ABl. NRW. 05/17 S. 38 - BASS 13-33 Nr. 11) angerechnet.</w:t>
      </w:r>
    </w:p>
    <w:p w14:paraId="25CB9F45" w14:textId="77777777" w:rsidR="00400744" w:rsidRDefault="00400744">
      <w:pPr>
        <w:pStyle w:val="RVfliesstext175nb"/>
      </w:pPr>
      <w:r>
        <w:t>Die EU-Gesch</w:t>
      </w:r>
      <w:r>
        <w:t>ä</w:t>
      </w:r>
      <w:r>
        <w:t>ftsstellen der Bezirksregierungen informieren und beraten die Berufskollegs zum Zertifizierungsverfahren.</w:t>
      </w:r>
    </w:p>
    <w:p w14:paraId="0FA9EE70" w14:textId="77777777" w:rsidR="00400744" w:rsidRDefault="00400744">
      <w:pPr>
        <w:pStyle w:val="RVueberschrift285fz"/>
      </w:pPr>
      <w:r>
        <w:t>3 Anlagen</w:t>
      </w:r>
    </w:p>
    <w:p w14:paraId="052D0666" w14:textId="77777777" w:rsidR="00400744" w:rsidRDefault="00400744">
      <w:pPr>
        <w:pStyle w:val="RVfliesstext175nb"/>
      </w:pPr>
      <w:hyperlink r:id="rId7" w:history="1">
        <w:r>
          <w:t>Anlage 1</w:t>
        </w:r>
      </w:hyperlink>
      <w:r>
        <w:t xml:space="preserve">: Curriculum </w:t>
      </w:r>
      <w:r>
        <w:t>„</w:t>
      </w:r>
      <w:r>
        <w:t>Deutsch-Franz</w:t>
      </w:r>
      <w:r>
        <w:t>ö</w:t>
      </w:r>
      <w:r>
        <w:t>sische Zusatzqualifikation am Berufskolleg (DFZQ PRO)</w:t>
      </w:r>
      <w:r>
        <w:t>“</w:t>
      </w:r>
      <w:r>
        <w:t xml:space="preserve"> </w:t>
      </w:r>
    </w:p>
    <w:p w14:paraId="2B5B2403" w14:textId="77777777" w:rsidR="00400744" w:rsidRDefault="00400744">
      <w:pPr>
        <w:pStyle w:val="RVfliesstext175nb"/>
      </w:pPr>
      <w:hyperlink r:id="rId8" w:history="1">
        <w:r>
          <w:t>Anlage 2</w:t>
        </w:r>
      </w:hyperlink>
      <w:r>
        <w:t>: Zertifikatsvorgabe f</w:t>
      </w:r>
      <w:r>
        <w:t>ü</w:t>
      </w:r>
      <w:r>
        <w:t xml:space="preserve">r die Zusatzqualifikation </w:t>
      </w:r>
      <w:r>
        <w:t>„</w:t>
      </w:r>
      <w:r>
        <w:t>Deutsch-Franz</w:t>
      </w:r>
      <w:r>
        <w:t>ö</w:t>
      </w:r>
      <w:r>
        <w:t>sische Zusatzqualifikation am Berufskolleg (DFZQ PRO)</w:t>
      </w:r>
      <w:r>
        <w:t>“</w:t>
      </w:r>
    </w:p>
    <w:p w14:paraId="62816054" w14:textId="77777777" w:rsidR="00400744" w:rsidRDefault="00400744">
      <w:pPr>
        <w:pStyle w:val="RVfliesstext175nb"/>
      </w:pPr>
      <w:hyperlink r:id="rId9" w:history="1">
        <w:r>
          <w:t>Anlage 3</w:t>
        </w:r>
      </w:hyperlink>
      <w:r>
        <w:t>: Vorlage f</w:t>
      </w:r>
      <w:r>
        <w:t>ü</w:t>
      </w:r>
      <w:r>
        <w:t>r die Dokumentation einer Lernsituation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37580E9E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5D2C" w14:textId="77777777" w:rsidR="00400744" w:rsidRDefault="00400744">
            <w:pPr>
              <w:pStyle w:val="RVredhinweis"/>
            </w:pPr>
            <w:r>
              <w:t>Nachfolgend finden Sie die Anlagen zum Runderlass:</w:t>
            </w:r>
          </w:p>
        </w:tc>
      </w:tr>
    </w:tbl>
    <w:p w14:paraId="48358EA0" w14:textId="77777777" w:rsidR="00400744" w:rsidRDefault="00400744">
      <w:pPr>
        <w:pStyle w:val="RVfliesstext175nb"/>
      </w:pPr>
    </w:p>
    <w:p w14:paraId="49AD780D" w14:textId="77777777" w:rsidR="00400744" w:rsidRDefault="00400744">
      <w:pPr>
        <w:pStyle w:val="RVtabellenfcberschrift"/>
        <w:ind w:firstLine="0"/>
        <w:jc w:val="right"/>
      </w:pPr>
      <w:r>
        <w:br w:type="column"/>
      </w:r>
      <w:r>
        <w:rPr>
          <w:rFonts w:cs="Calibri"/>
        </w:rPr>
        <w:lastRenderedPageBreak/>
        <w:t>Anlage 1</w:t>
      </w:r>
    </w:p>
    <w:p w14:paraId="1EE36217" w14:textId="77777777" w:rsidR="00400744" w:rsidRDefault="00400744">
      <w:pPr>
        <w:pStyle w:val="RVtabellenanker"/>
        <w:rPr>
          <w:rFonts w:cs="Calibri"/>
        </w:rPr>
      </w:pPr>
    </w:p>
    <w:p w14:paraId="1436DE41" w14:textId="77777777" w:rsidR="00400744" w:rsidRDefault="00400744">
      <w:pPr>
        <w:pStyle w:val="RVtabelle75fb"/>
        <w:jc w:val="left"/>
      </w:pPr>
      <w:r>
        <w:t xml:space="preserve">Anforderungssituation (AFS) 1: </w:t>
      </w:r>
      <w:r>
        <w:br/>
        <w:t>Berufs- bzw. bildungsgangbezogene binationale Lernsituation</w:t>
      </w:r>
    </w:p>
    <w:p w14:paraId="17F92B8C" w14:textId="77777777" w:rsidR="00400744" w:rsidRDefault="00400744">
      <w:pPr>
        <w:pStyle w:val="RVtabelle75fb"/>
      </w:pPr>
      <w:r>
        <w:rPr>
          <w:b w:val="0"/>
        </w:rPr>
        <w:t>Die Lehrkr</w:t>
      </w:r>
      <w:r>
        <w:rPr>
          <w:b w:val="0"/>
        </w:rPr>
        <w:t>ä</w:t>
      </w:r>
      <w:r>
        <w:rPr>
          <w:b w:val="0"/>
        </w:rPr>
        <w:t>fte entwickeln und benennen eine oder mehrere berufsbezogene binationale Lernsituationen/Lerneinheiten, die einen vollst</w:t>
      </w:r>
      <w:r>
        <w:rPr>
          <w:b w:val="0"/>
        </w:rPr>
        <w:t>ä</w:t>
      </w:r>
      <w:r>
        <w:rPr>
          <w:b w:val="0"/>
        </w:rPr>
        <w:t>ndigen Handlungszyklus umfassen.</w:t>
      </w:r>
    </w:p>
    <w:p w14:paraId="4D085BB9" w14:textId="77777777" w:rsidR="00400744" w:rsidRDefault="00400744">
      <w:pPr>
        <w:pStyle w:val="RVtabelle75nl"/>
      </w:pPr>
      <w:r>
        <w:t>Absolventinnen und Absolventen erwerben berufliche Handlungskompetenzen, indem sie in der binationalen Zusammenarbeit gemeinsam ein berufsbezogenes Lernergebnis oder Handlungsprodukt erstellen.</w:t>
      </w:r>
    </w:p>
    <w:p w14:paraId="54B39515" w14:textId="77777777" w:rsidR="00400744" w:rsidRDefault="00400744">
      <w:pPr>
        <w:pStyle w:val="RVtabelle75fb"/>
      </w:pPr>
      <w:r>
        <w:t>Ziele</w:t>
      </w:r>
    </w:p>
    <w:p w14:paraId="086B2E69" w14:textId="77777777" w:rsidR="00400744" w:rsidRDefault="00400744">
      <w:pPr>
        <w:pStyle w:val="RVtabelle75nl"/>
      </w:pPr>
      <w:r>
        <w:t>Die Sch</w:t>
      </w:r>
      <w:r>
        <w:t>ü</w:t>
      </w:r>
      <w:r>
        <w:t>lerinnen und Sch</w:t>
      </w:r>
      <w:r>
        <w:t>ü</w:t>
      </w:r>
      <w:r>
        <w:t>ler</w:t>
      </w:r>
    </w:p>
    <w:p w14:paraId="12E01537" w14:textId="77777777" w:rsidR="00400744" w:rsidRDefault="00400744">
      <w:pPr>
        <w:pStyle w:val="RVtabelle75nl"/>
      </w:pPr>
      <w:r>
        <w:t>entwickeln mit der Partnerin/dem Partner aus Frankreich Ideen f</w:t>
      </w:r>
      <w:r>
        <w:t>ü</w:t>
      </w:r>
      <w:r>
        <w:t>r ein gemeinsames berufsbezogenes Lernergebnis oder Handlungsprodukt. Auf Basis dieser Ideen planen sie die notwendigen Schritte, treffen Entscheidungen mithilfe geeigneter Tools (z. B. Entscheidungsbaum, Netzplantechnik, Kosten/Nutzen-Abw</w:t>
      </w:r>
      <w:r>
        <w:t>ä</w:t>
      </w:r>
      <w:r>
        <w:t>gung), einigen sich auf eine Pr</w:t>
      </w:r>
      <w:r>
        <w:t>ä</w:t>
      </w:r>
      <w:r>
        <w:t>sentationsform und setzen die Planungen um. Dabei ber</w:t>
      </w:r>
      <w:r>
        <w:t>ü</w:t>
      </w:r>
      <w:r>
        <w:t>cksichtigen sie m</w:t>
      </w:r>
      <w:r>
        <w:t>ö</w:t>
      </w:r>
      <w:r>
        <w:t xml:space="preserve">gliche Anpassungen oder </w:t>
      </w:r>
      <w:r>
        <w:t>Ü</w:t>
      </w:r>
      <w:r>
        <w:t xml:space="preserve">berschneidungen hinsichtlich binationaler Einsatzgebiete und beruflicher Kontexte. Sie </w:t>
      </w:r>
      <w:r>
        <w:t>ü</w:t>
      </w:r>
      <w:r>
        <w:t>berpr</w:t>
      </w:r>
      <w:r>
        <w:t>ü</w:t>
      </w:r>
      <w:r>
        <w:t>fen ihre Zielerreichung und reflektieren den Arbeitsprozess.</w:t>
      </w:r>
    </w:p>
    <w:p w14:paraId="399A92C2" w14:textId="77777777" w:rsidR="00400744" w:rsidRDefault="00400744">
      <w:pPr>
        <w:pStyle w:val="RVtabelle75fb"/>
      </w:pPr>
      <w:r>
        <w:t>Zuordnungen der Zielformulierungen zu den Kompetenzkategorien durch die Lehrkr</w:t>
      </w:r>
      <w:r>
        <w:t>ä</w:t>
      </w:r>
      <w:r>
        <w:t>fte</w:t>
      </w:r>
    </w:p>
    <w:p w14:paraId="79FCE3A8" w14:textId="77777777" w:rsidR="00400744" w:rsidRDefault="00400744">
      <w:pPr>
        <w:pStyle w:val="RVtabelle75fz"/>
      </w:pPr>
      <w:r>
        <w:t>Fachkompetenz</w:t>
      </w:r>
    </w:p>
    <w:p w14:paraId="75B6934C" w14:textId="77777777" w:rsidR="00400744" w:rsidRDefault="00400744">
      <w:pPr>
        <w:pStyle w:val="RVtabelle75fz"/>
      </w:pPr>
      <w:r>
        <w:t>Personale Kompetenz</w:t>
      </w:r>
    </w:p>
    <w:p w14:paraId="783DC0C5" w14:textId="77777777" w:rsidR="00400744" w:rsidRDefault="00400744">
      <w:pPr>
        <w:pStyle w:val="RVtabelle75nl"/>
      </w:pPr>
      <w:r>
        <w:t>Wissen</w:t>
      </w:r>
    </w:p>
    <w:p w14:paraId="741930A3" w14:textId="77777777" w:rsidR="00400744" w:rsidRDefault="00400744">
      <w:pPr>
        <w:pStyle w:val="RVtabelle75nl"/>
      </w:pPr>
      <w:r>
        <w:t>Fertigkeiten</w:t>
      </w:r>
    </w:p>
    <w:p w14:paraId="056BCCC9" w14:textId="77777777" w:rsidR="00400744" w:rsidRDefault="00400744">
      <w:pPr>
        <w:pStyle w:val="RVtabelle75nl"/>
      </w:pPr>
      <w:r>
        <w:t>Sozialkompetenz</w:t>
      </w:r>
    </w:p>
    <w:p w14:paraId="139C0055" w14:textId="77777777" w:rsidR="00400744" w:rsidRDefault="00400744">
      <w:pPr>
        <w:pStyle w:val="RVtabelle75nl"/>
      </w:pPr>
      <w:r>
        <w:t>Selbst</w:t>
      </w:r>
      <w:r>
        <w:t>ä</w:t>
      </w:r>
      <w:r>
        <w:t>ndigkeit</w:t>
      </w:r>
    </w:p>
    <w:p w14:paraId="62C57107" w14:textId="77777777" w:rsidR="00400744" w:rsidRDefault="00400744">
      <w:pPr>
        <w:pStyle w:val="RVtabelle75nl"/>
        <w:spacing w:before="0" w:after="0"/>
        <w:ind w:left="0" w:firstLine="0"/>
      </w:pPr>
    </w:p>
    <w:p w14:paraId="4B8E0391" w14:textId="77777777" w:rsidR="00400744" w:rsidRDefault="00400744">
      <w:pPr>
        <w:pStyle w:val="RVtabelle75nl"/>
        <w:spacing w:before="0" w:after="0"/>
        <w:ind w:left="0" w:firstLine="0"/>
        <w:rPr>
          <w:rFonts w:cs="Calibri"/>
        </w:rPr>
      </w:pPr>
    </w:p>
    <w:p w14:paraId="222BAC57" w14:textId="77777777" w:rsidR="00400744" w:rsidRDefault="00400744">
      <w:pPr>
        <w:pStyle w:val="RVtabelle75nl"/>
        <w:spacing w:before="0" w:after="0"/>
        <w:ind w:left="0" w:firstLine="0"/>
      </w:pPr>
    </w:p>
    <w:p w14:paraId="007F5735" w14:textId="77777777" w:rsidR="00400744" w:rsidRDefault="00400744">
      <w:pPr>
        <w:pStyle w:val="RVtabelle75nl"/>
        <w:spacing w:before="0" w:after="0"/>
        <w:ind w:left="0" w:firstLine="0"/>
        <w:rPr>
          <w:rFonts w:cs="Calibri"/>
        </w:rPr>
      </w:pPr>
    </w:p>
    <w:p w14:paraId="30413850" w14:textId="77777777" w:rsidR="00400744" w:rsidRDefault="00400744">
      <w:pPr>
        <w:pStyle w:val="RVtabelle75fb"/>
      </w:pPr>
      <w:r>
        <w:t>Exemplarische Handlungsprodukte/Lernergebnisse</w:t>
      </w:r>
    </w:p>
    <w:p w14:paraId="511A2769" w14:textId="77777777" w:rsidR="00400744" w:rsidRDefault="00400744">
      <w:pPr>
        <w:pStyle w:val="RVliste3u75nl"/>
      </w:pPr>
      <w:r>
        <w:t>-</w:t>
      </w:r>
      <w:r>
        <w:tab/>
      </w:r>
      <w:r>
        <w:rPr>
          <w:rFonts w:ascii="Calibri" w:cs="Calibri"/>
        </w:rPr>
        <w:t>im Kontext der jeweiligen Ausbildungsinhalte, z.B. Einbau eines Airbags, Ma</w:t>
      </w:r>
      <w:r>
        <w:rPr>
          <w:rFonts w:ascii="Calibri" w:cs="Calibri"/>
        </w:rPr>
        <w:t>ß</w:t>
      </w:r>
      <w:r>
        <w:rPr>
          <w:rFonts w:ascii="Calibri" w:cs="Calibri"/>
        </w:rPr>
        <w:t>anfertigung eines Fensterplissees, Planung und Zubereitung eines Men</w:t>
      </w:r>
      <w:r>
        <w:rPr>
          <w:rFonts w:ascii="Calibri" w:cs="Calibri"/>
        </w:rPr>
        <w:t>ü</w:t>
      </w:r>
      <w:r>
        <w:rPr>
          <w:rFonts w:ascii="Calibri" w:cs="Calibri"/>
        </w:rPr>
        <w:t>s, Dokumentation von Gesch</w:t>
      </w:r>
      <w:r>
        <w:rPr>
          <w:rFonts w:ascii="Calibri" w:cs="Calibri"/>
        </w:rPr>
        <w:t>ä</w:t>
      </w:r>
      <w:r>
        <w:rPr>
          <w:rFonts w:ascii="Calibri" w:cs="Calibri"/>
        </w:rPr>
        <w:t>ftsprozessen unter Ber</w:t>
      </w:r>
      <w:r>
        <w:rPr>
          <w:rFonts w:ascii="Calibri" w:cs="Calibri"/>
        </w:rPr>
        <w:t>ü</w:t>
      </w:r>
      <w:r>
        <w:rPr>
          <w:rFonts w:ascii="Calibri" w:cs="Calibri"/>
        </w:rPr>
        <w:t>cksichtigung von nationalen Gepflogenheiten sowie Normen und Vorgaben beider L</w:t>
      </w:r>
      <w:r>
        <w:rPr>
          <w:rFonts w:ascii="Calibri" w:cs="Calibri"/>
        </w:rPr>
        <w:t>ä</w:t>
      </w:r>
      <w:r>
        <w:rPr>
          <w:rFonts w:ascii="Calibri" w:cs="Calibri"/>
        </w:rPr>
        <w:t>nder</w:t>
      </w:r>
    </w:p>
    <w:p w14:paraId="7366BE05" w14:textId="77777777" w:rsidR="00400744" w:rsidRDefault="00400744">
      <w:pPr>
        <w:pStyle w:val="RVliste3u75nl"/>
      </w:pPr>
      <w:r>
        <w:rPr>
          <w:rFonts w:cs="Calibri"/>
        </w:rPr>
        <w:t>-</w:t>
      </w:r>
      <w:r>
        <w:rPr>
          <w:rFonts w:cs="Calibri"/>
        </w:rPr>
        <w:tab/>
      </w:r>
      <w:r>
        <w:t>visuelle Darstellung von Arbeitsprozessen (mediale Praktikumsdokumentation, z.B. Videoberichte)</w:t>
      </w:r>
    </w:p>
    <w:p w14:paraId="4794CA4A" w14:textId="77777777" w:rsidR="00400744" w:rsidRDefault="00400744">
      <w:pPr>
        <w:pStyle w:val="RVliste3u75nl"/>
      </w:pPr>
      <w:r>
        <w:t>-</w:t>
      </w:r>
      <w:r>
        <w:tab/>
      </w:r>
      <w:r>
        <w:rPr>
          <w:rFonts w:ascii="Calibri" w:cs="Calibri"/>
        </w:rPr>
        <w:t>Praktikumsbericht bzw. digitales Berichtsheft (z.B. als Webblog)</w:t>
      </w:r>
    </w:p>
    <w:p w14:paraId="3221581E" w14:textId="77777777" w:rsidR="00400744" w:rsidRDefault="00400744">
      <w:pPr>
        <w:pStyle w:val="RVliste3u75nl"/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weitere Ergebnisse als verbale und/oder visuelle Darstellungen, </w:t>
      </w:r>
      <w:r>
        <w:br/>
      </w:r>
      <w:r>
        <w:rPr>
          <w:rFonts w:ascii="Calibri" w:cs="Calibri"/>
        </w:rPr>
        <w:t>z. B. mittels digitaler Medien.</w:t>
      </w:r>
    </w:p>
    <w:p w14:paraId="443E4B91" w14:textId="77777777" w:rsidR="00400744" w:rsidRDefault="00400744">
      <w:pPr>
        <w:pStyle w:val="RVtabelle75fb"/>
      </w:pPr>
      <w:r>
        <w:t>Zus</w:t>
      </w:r>
      <w:r>
        <w:t>ä</w:t>
      </w:r>
      <w:r>
        <w:t>tzliche Hinweise</w:t>
      </w:r>
    </w:p>
    <w:p w14:paraId="24E5DD42" w14:textId="77777777" w:rsidR="00400744" w:rsidRDefault="00400744">
      <w:pPr>
        <w:pStyle w:val="RVliste3u75nl"/>
      </w:pPr>
      <w:r>
        <w:rPr>
          <w:rFonts w:cs="Calibri"/>
        </w:rPr>
        <w:t>-</w:t>
      </w:r>
      <w:r>
        <w:rPr>
          <w:rFonts w:cs="Calibri"/>
        </w:rPr>
        <w:tab/>
      </w:r>
      <w:r>
        <w:t>Die Orientierung an realit</w:t>
      </w:r>
      <w:r>
        <w:t>ä</w:t>
      </w:r>
      <w:r>
        <w:t>tsnahen betrieblichen bzw. beruflichen Arbeits- und Gesch</w:t>
      </w:r>
      <w:r>
        <w:t>ä</w:t>
      </w:r>
      <w:r>
        <w:t>ftsprozessen im Rahmen der DFZQ PRO als Ausgangspunkt f</w:t>
      </w:r>
      <w:r>
        <w:t>ü</w:t>
      </w:r>
      <w:r>
        <w:t>r Lernsituationen/Lerneinheiten erfordert eine konsequente Gestaltung entlang der Phasen des handlungsorientierten Unterrichts.</w:t>
      </w:r>
      <w:r>
        <w:rPr>
          <w:rStyle w:val="FNhochgestellt"/>
          <w:sz w:val="22"/>
        </w:rPr>
        <w:t>1</w:t>
      </w:r>
      <w:r>
        <w:t xml:space="preserve"> Vor diesem Hintergrund sind die Lernortkooperation und die Abstimmung mit den franz</w:t>
      </w:r>
      <w:r>
        <w:t>ö</w:t>
      </w:r>
      <w:r>
        <w:t>sischen Partnern und ggf. dem dualen Partner f</w:t>
      </w:r>
      <w:r>
        <w:t>ü</w:t>
      </w:r>
      <w:r>
        <w:t>r eine gelungene Lernsituation unabdingbar.</w:t>
      </w:r>
    </w:p>
    <w:p w14:paraId="2165EFD1" w14:textId="77777777" w:rsidR="00400744" w:rsidRDefault="00400744">
      <w:pPr>
        <w:pStyle w:val="RVliste3u75nl"/>
      </w:pPr>
      <w:r>
        <w:t>-</w:t>
      </w:r>
      <w:r>
        <w:tab/>
      </w:r>
      <w:r>
        <w:rPr>
          <w:rFonts w:ascii="Calibri" w:cs="Calibri"/>
        </w:rPr>
        <w:t>Die Planung, Durchf</w:t>
      </w:r>
      <w:r>
        <w:rPr>
          <w:rFonts w:ascii="Calibri" w:cs="Calibri"/>
        </w:rPr>
        <w:t>ü</w:t>
      </w:r>
      <w:r>
        <w:rPr>
          <w:rFonts w:ascii="Calibri" w:cs="Calibri"/>
        </w:rPr>
        <w:t>hrung und Reflexion der binationalen Lernsituation(en)/Lerneinheit(en) kann Bestandteil des Praktikums bzw. Lernaufenthaltes sein oder in einem realen oder virtuellen beruflichen deutsch-franz</w:t>
      </w:r>
      <w:r>
        <w:rPr>
          <w:rFonts w:ascii="Calibri" w:cs="Calibri"/>
        </w:rPr>
        <w:t>ö</w:t>
      </w:r>
      <w:r>
        <w:rPr>
          <w:rFonts w:ascii="Calibri" w:cs="Calibri"/>
        </w:rPr>
        <w:t>sischen Projekt umgesetzt werden.</w:t>
      </w:r>
    </w:p>
    <w:p w14:paraId="5EADD94D" w14:textId="77777777" w:rsidR="00400744" w:rsidRDefault="00400744">
      <w:pPr>
        <w:pStyle w:val="RVliste3u75nl"/>
      </w:pPr>
      <w:r>
        <w:rPr>
          <w:rFonts w:cs="Calibri"/>
        </w:rPr>
        <w:t>-</w:t>
      </w:r>
      <w:r>
        <w:rPr>
          <w:rFonts w:cs="Calibri"/>
        </w:rPr>
        <w:tab/>
      </w:r>
      <w:r>
        <w:t>Die Inhalte der Anforderungssituationen k</w:t>
      </w:r>
      <w:r>
        <w:t>ö</w:t>
      </w:r>
      <w:r>
        <w:t>nnen in Lernsituationen/Lerneinheiten im Rahmen der didaktischen Jahresplanungen in den berufsbezogenen und/oder berufs</w:t>
      </w:r>
      <w:r>
        <w:t>ü</w:t>
      </w:r>
      <w:r>
        <w:t>bergreifenden Unterricht und/oder in den Differenzierungsbereich integriert werden.</w:t>
      </w:r>
    </w:p>
    <w:p w14:paraId="4E76378A" w14:textId="77777777" w:rsidR="00400744" w:rsidRDefault="00400744">
      <w:pPr>
        <w:pStyle w:val="RVliste3u75nl"/>
      </w:pPr>
    </w:p>
    <w:p w14:paraId="283D776F" w14:textId="77777777" w:rsidR="00400744" w:rsidRDefault="00400744">
      <w:pPr>
        <w:pStyle w:val="RVliste3u75nl"/>
      </w:pPr>
      <w:r>
        <w:t>-</w:t>
      </w:r>
      <w:r>
        <w:tab/>
      </w:r>
      <w:r>
        <w:rPr>
          <w:rFonts w:ascii="Calibri" w:cs="Calibri"/>
        </w:rPr>
        <w:t>Die Einbindung unterst</w:t>
      </w:r>
      <w:r>
        <w:rPr>
          <w:rFonts w:ascii="Calibri" w:cs="Calibri"/>
        </w:rPr>
        <w:t>ü</w:t>
      </w:r>
      <w:r>
        <w:rPr>
          <w:rFonts w:ascii="Calibri" w:cs="Calibri"/>
        </w:rPr>
        <w:t>tzender Angebote von externen Partnerorganisationen wie ProTandem, Deutsch-Franz</w:t>
      </w:r>
      <w:r>
        <w:rPr>
          <w:rFonts w:ascii="Calibri" w:cs="Calibri"/>
        </w:rPr>
        <w:t>ö</w:t>
      </w:r>
      <w:r>
        <w:rPr>
          <w:rFonts w:ascii="Calibri" w:cs="Calibri"/>
        </w:rPr>
        <w:t>sisches Jugendwerk, Institut fran</w:t>
      </w:r>
      <w:r>
        <w:rPr>
          <w:rFonts w:ascii="Calibri" w:cs="Calibri"/>
        </w:rPr>
        <w:t>ç</w:t>
      </w:r>
      <w:r>
        <w:rPr>
          <w:rFonts w:ascii="Calibri" w:cs="Calibri"/>
        </w:rPr>
        <w:t>ais (DELF-Zertifikat) oder KMK-Fremdsprachenzertifikat ist m</w:t>
      </w:r>
      <w:r>
        <w:rPr>
          <w:rFonts w:ascii="Calibri" w:cs="Calibri"/>
        </w:rPr>
        <w:t>ö</w:t>
      </w:r>
      <w:r>
        <w:rPr>
          <w:rFonts w:ascii="Calibri" w:cs="Calibri"/>
        </w:rPr>
        <w:t>glich.</w:t>
      </w:r>
    </w:p>
    <w:p w14:paraId="591BB00B" w14:textId="77777777" w:rsidR="00400744" w:rsidRDefault="00400744">
      <w:pPr>
        <w:pStyle w:val="RVfliesstext175nl"/>
      </w:pPr>
      <w:r>
        <w:t>1) Siehe dazu: Kapitel 3.3 Phasen der vollst</w:t>
      </w:r>
      <w:r>
        <w:t>ä</w:t>
      </w:r>
      <w:r>
        <w:t xml:space="preserve">ndigen Handlung (...) In: </w:t>
      </w:r>
      <w:hyperlink r:id="rId10" w:history="1">
        <w:r>
          <w:t>https://www.berufsbildung.nrw.de/cms/upload/fachklassen/djp-einleger.pdf</w:t>
        </w:r>
      </w:hyperlink>
      <w:r>
        <w:t xml:space="preserve"> (Stand 10.08.2021)X</w:t>
      </w:r>
    </w:p>
    <w:p w14:paraId="163D8438" w14:textId="77777777" w:rsidR="00400744" w:rsidRDefault="00400744">
      <w:pPr>
        <w:pStyle w:val="RVtabellenunterschrift"/>
        <w:spacing w:before="0" w:after="0"/>
        <w:ind w:left="0" w:firstLine="0"/>
      </w:pPr>
      <w:r>
        <w:t xml:space="preserve">Tabelle </w:t>
      </w:r>
      <w:r>
        <w:rPr>
          <w:rFonts w:ascii="Calibri" w:cs="Calibri"/>
          <w:lang w:eastAsia="de-DE"/>
        </w:rPr>
        <w:fldChar w:fldCharType="begin"/>
      </w:r>
      <w:r>
        <w:rPr>
          <w:rFonts w:ascii="Calibri" w:cs="Calibri"/>
          <w:lang w:eastAsia="de-DE"/>
        </w:rPr>
        <w:instrText xml:space="preserve"> SEQ Tabelle \* ARABIC </w:instrText>
      </w:r>
      <w:r>
        <w:rPr>
          <w:rFonts w:ascii="Calibri" w:cs="Calibri"/>
          <w:lang w:eastAsia="de-DE"/>
        </w:rPr>
        <w:fldChar w:fldCharType="separate"/>
      </w:r>
      <w:r>
        <w:rPr>
          <w:rFonts w:ascii="Calibri" w:cs="Calibri"/>
          <w:lang w:eastAsia="de-DE"/>
        </w:rPr>
        <w:t>1</w:t>
      </w:r>
      <w:r>
        <w:rPr>
          <w:rFonts w:ascii="Calibri" w:cs="Calibri"/>
          <w:lang w:eastAsia="de-DE"/>
        </w:rPr>
        <w:fldChar w:fldCharType="end"/>
      </w:r>
      <w:r>
        <w:rPr>
          <w:rFonts w:ascii="Calibri" w:cs="Calibri"/>
        </w:rPr>
        <w:t xml:space="preserve">: </w:t>
      </w:r>
      <w:r>
        <w:t>Anforderungssituation (AFS 1): Berufs- bzw. bildungsgangbezogene binationale Lernsituation</w:t>
      </w:r>
    </w:p>
    <w:p w14:paraId="5106133D" w14:textId="77777777" w:rsidR="00400744" w:rsidRDefault="00400744">
      <w:pPr>
        <w:pStyle w:val="RVAnlagenabstandleer75"/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184"/>
        <w:gridCol w:w="1184"/>
        <w:gridCol w:w="1335"/>
      </w:tblGrid>
      <w:tr w:rsidR="00000000" w14:paraId="01208AC8" w14:textId="77777777">
        <w:trPr>
          <w:trHeight w:val="37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11CDC28" w14:textId="77777777" w:rsidR="00400744" w:rsidRDefault="00400744">
            <w:pPr>
              <w:pStyle w:val="RVtabellenanker"/>
              <w:rPr>
                <w:rFonts w:cs="Calibri"/>
              </w:rPr>
            </w:pPr>
          </w:p>
          <w:p w14:paraId="7B36D1EE" w14:textId="77777777" w:rsidR="00400744" w:rsidRDefault="00400744">
            <w:pPr>
              <w:pStyle w:val="RVtabelle75fb"/>
              <w:jc w:val="left"/>
            </w:pPr>
            <w:r>
              <w:t xml:space="preserve">Anforderungssituation (AFS) 2: </w:t>
            </w:r>
            <w:r>
              <w:br/>
              <w:t>Berufsbezogene, interkulturelle Handlungskompetenzen im Kontext deutsch-franz</w:t>
            </w:r>
            <w:r>
              <w:t>ö</w:t>
            </w:r>
            <w:r>
              <w:t>sischer Kooperationen</w:t>
            </w:r>
          </w:p>
        </w:tc>
      </w:tr>
      <w:tr w:rsidR="00000000" w14:paraId="2AEDDE08" w14:textId="77777777">
        <w:trPr>
          <w:trHeight w:val="66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878BCBF" w14:textId="77777777" w:rsidR="00400744" w:rsidRDefault="00400744">
            <w:pPr>
              <w:pStyle w:val="RVtabelle75nl"/>
            </w:pPr>
            <w:r>
              <w:t>Absolventinnen und Absolventen beschreiben wesentliche Merkmale des Partnerlandes bzw. der ausgew</w:t>
            </w:r>
            <w:r>
              <w:t>ä</w:t>
            </w:r>
            <w:r>
              <w:t>hlten Region und der Partnerschule bzw. des Partnerunternehmens. Sie charakterisieren Berufe und berufliche Abschl</w:t>
            </w:r>
            <w:r>
              <w:t>ü</w:t>
            </w:r>
            <w:r>
              <w:t>sse im Rahmen ihres Berufsfeldes. Sie stellen die Arbeits- und Unternehmenskulturen der jeweiligen L</w:t>
            </w:r>
            <w:r>
              <w:t>ä</w:t>
            </w:r>
            <w:r>
              <w:t>nder dar. Sie setzen sich mit kulturellen Unterschieden auseinander, reflektieren gewohnte Haltungen und Einstellungen und stellen m</w:t>
            </w:r>
            <w:r>
              <w:t>ö</w:t>
            </w:r>
            <w:r>
              <w:t>gliche Auswirkungen auf interkulturelle Kommunikation dar.</w:t>
            </w:r>
          </w:p>
        </w:tc>
      </w:tr>
      <w:tr w:rsidR="00000000" w14:paraId="7428EF6F" w14:textId="77777777">
        <w:trPr>
          <w:trHeight w:val="21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26B9467" w14:textId="77777777" w:rsidR="00400744" w:rsidRDefault="00400744">
            <w:pPr>
              <w:pStyle w:val="RVtabelle75fb"/>
            </w:pPr>
            <w:r>
              <w:t>Ziele</w:t>
            </w:r>
          </w:p>
        </w:tc>
      </w:tr>
      <w:tr w:rsidR="00000000" w14:paraId="0A88E4C0" w14:textId="77777777">
        <w:trPr>
          <w:trHeight w:val="289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176621F" w14:textId="77777777" w:rsidR="00400744" w:rsidRDefault="00400744">
            <w:pPr>
              <w:pStyle w:val="RVtabelle75nl"/>
            </w:pPr>
            <w:r>
              <w:t>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</w:t>
            </w:r>
          </w:p>
          <w:p w14:paraId="159F264B" w14:textId="77777777" w:rsidR="00400744" w:rsidRDefault="00400744">
            <w:pPr>
              <w:pStyle w:val="RVtabelle75nl"/>
            </w:pPr>
            <w:r>
              <w:t>orientieren sich in der Umgebung ihrer Partnerschule bzw. ihres betrieblichen Partners in Frankreich. Sie benennen regionale Besonderheiten (z.B. Infrastruktur, Wirtschaftssektoren, Bev</w:t>
            </w:r>
            <w:r>
              <w:t>ö</w:t>
            </w:r>
            <w:r>
              <w:t>lkerungsstruktur, kommunalpolitische Aspekte, Bildungswesen). (ZF 1)</w:t>
            </w:r>
          </w:p>
          <w:p w14:paraId="158CB55C" w14:textId="77777777" w:rsidR="00400744" w:rsidRDefault="00400744">
            <w:pPr>
              <w:pStyle w:val="RVtabelle75nl"/>
            </w:pPr>
            <w:r>
              <w:t>beschreiben Merkmale</w:t>
            </w:r>
            <w:r>
              <w:rPr>
                <w:rFonts w:ascii="Calibri" w:cs="Calibri"/>
              </w:rPr>
              <w:t xml:space="preserve"> des Partnerunternehmens oder eines ihrem Berufsfeld entsprechenden franz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sischen Unternehmens (z.B. Historie, Branche, Aktivit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ten, Organisationsform, Besch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ftigtenstruktur, regionale und nationale wirtschaftliche Bedeutung). (ZF 2)</w:t>
            </w:r>
          </w:p>
          <w:p w14:paraId="5216410B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benennen und beschreiben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 Berufe ihres Berufsfeldes und vergleichen in Ans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tzen die jeweiligen Bildungssysteme und die Berufsprofile. (ZF 3)</w:t>
            </w:r>
          </w:p>
          <w:p w14:paraId="3ACA2CCC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charakterisieren die (gesetzlichen) Rahmenbedingungen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berufliche 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tigkeiten (z.B. Arbeitszeitgesetze, Mitbestimmung, Betriebsregeln des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sischen (Partner-)Unternehmens, Unfallverh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tungsvorschriften und Gesundheitsschutz am Arbeitsplatz) und vergleichen sie mit den Rahmenbedingungen im Heimatland. (ZF 4)</w:t>
            </w:r>
          </w:p>
          <w:p w14:paraId="792553DD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recherchieren, wie freie Stellen am Arbeitsmarkt des Partnerlandes zu finden sind (z.B. Jobb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rsen, soziale Netzwerke, digitale Plattformen), beschreiben diese und vergleichen analoge und digitale Bewerbungsverfahren in Frankreich und Deutschland. (ZF 5)</w:t>
            </w:r>
          </w:p>
          <w:p w14:paraId="280F499C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wenden landestypische Kommunikationswege und -regeln sowie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flichkeitsregeln situations-, adressaten- und zielgerichtet an und verhalten </w:t>
            </w:r>
            <w:r>
              <w:rPr>
                <w:rFonts w:cs="Calibri"/>
              </w:rPr>
              <w:lastRenderedPageBreak/>
              <w:t>sich dem betrieblichen bzw. schulischen Umfeld angemessen. (ZF 6)</w:t>
            </w:r>
          </w:p>
          <w:p w14:paraId="6D87B71E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beschreiben kulturelle Besonderheiten Frankreichs (z.B. in Hinblick auf Familie, Schule, Berufst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hrung, Work-Life-Balance, Freizeitverhalten), reflektieren daran die eigenen deutschen Besonderheiten und ordnen kulturelle Spezifika Deutschlands und Frankreichs in ein demokratisches Europaverst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ndnis ein. (ZF 7)</w:t>
            </w:r>
          </w:p>
        </w:tc>
      </w:tr>
      <w:tr w:rsidR="00000000" w14:paraId="130DFA31" w14:textId="77777777">
        <w:trPr>
          <w:trHeight w:val="21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0BC4E20" w14:textId="77777777" w:rsidR="00400744" w:rsidRDefault="00400744">
            <w:pPr>
              <w:pStyle w:val="RVtabelle75fb"/>
            </w:pPr>
            <w:r>
              <w:lastRenderedPageBreak/>
              <w:t>Zuordnungen der Zielformulierungen zu den Kompetenzkategorien</w:t>
            </w:r>
          </w:p>
        </w:tc>
      </w:tr>
      <w:tr w:rsidR="00000000" w14:paraId="40EBC97A" w14:textId="77777777">
        <w:trPr>
          <w:trHeight w:val="210"/>
        </w:trPr>
        <w:tc>
          <w:tcPr>
            <w:tcW w:w="23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" w:type="dxa"/>
              <w:right w:w="7" w:type="dxa"/>
            </w:tcMar>
          </w:tcPr>
          <w:p w14:paraId="1A43F81A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Fachkompetenz</w:t>
            </w:r>
          </w:p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" w:type="dxa"/>
              <w:right w:w="7" w:type="dxa"/>
            </w:tcMar>
          </w:tcPr>
          <w:p w14:paraId="3C91D02B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Personale Kompetenz</w:t>
            </w:r>
          </w:p>
        </w:tc>
      </w:tr>
      <w:tr w:rsidR="00000000" w14:paraId="6D360FB3" w14:textId="77777777">
        <w:trPr>
          <w:trHeight w:val="210"/>
        </w:trPr>
        <w:tc>
          <w:tcPr>
            <w:tcW w:w="11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09D2E94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Wissen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910B4C4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Fertigkeiten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0F3843E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Sozialkompetenz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9250B7A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Selbstst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ndigkeit</w:t>
            </w:r>
          </w:p>
        </w:tc>
      </w:tr>
      <w:tr w:rsidR="00000000" w14:paraId="49EA2EF7" w14:textId="77777777">
        <w:trPr>
          <w:trHeight w:val="210"/>
        </w:trPr>
        <w:tc>
          <w:tcPr>
            <w:tcW w:w="11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0531B3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ZF1 - ZF 7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8507A9E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ZF2, ZF 3, ZF 5, ZF 6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27CCA08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ZF3, ZF 4, ZF 6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85F4517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3, ZF 4, ZF 5, ZF 7</w:t>
            </w:r>
          </w:p>
        </w:tc>
      </w:tr>
      <w:tr w:rsidR="00000000" w14:paraId="23B088E1" w14:textId="77777777">
        <w:trPr>
          <w:trHeight w:val="21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8189FA0" w14:textId="77777777" w:rsidR="00400744" w:rsidRDefault="00400744">
            <w:pPr>
              <w:pStyle w:val="RVtabelle75fb"/>
              <w:keepNext/>
            </w:pPr>
            <w:r>
              <w:t>Exemplarische Handlungsprodukte/Lernergebnisse</w:t>
            </w:r>
          </w:p>
        </w:tc>
      </w:tr>
      <w:tr w:rsidR="00000000" w14:paraId="1A047507" w14:textId="77777777">
        <w:trPr>
          <w:trHeight w:val="197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67FEBB7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 xml:space="preserve">Visualisierung der Lage des Partnerunternehmens, wichtiger </w:t>
            </w:r>
            <w:r>
              <w:t>ö</w:t>
            </w:r>
            <w:r>
              <w:t xml:space="preserve">rtlicher Bezugspunkte </w:t>
            </w:r>
            <w:r>
              <w:t>und weiterer relevanter Informationen z.B. anhand einer selbst erstellten Karte (Mapping)</w:t>
            </w:r>
          </w:p>
          <w:p w14:paraId="3482AC5D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Darstellung der betrieblichen Organisation des ausgew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hlten Unternehmens, z.B. durch eine Visualisierung</w:t>
            </w:r>
          </w:p>
          <w:p w14:paraId="141B404F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der Aufbau- und Ablauforganisation</w:t>
            </w:r>
          </w:p>
          <w:p w14:paraId="747EC5FA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Tabelle mit Unterschieden</w:t>
            </w:r>
          </w:p>
          <w:p w14:paraId="3E7DF943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von relevanten gesetzlichen Rahmenbedingungen (z.B. zu Unfallverh</w:t>
            </w:r>
            <w:r>
              <w:t>ü</w:t>
            </w:r>
            <w:r>
              <w:t>tung, Jugendarbeitsschutz, Urlaub, Arbeitszeiten, K</w:t>
            </w:r>
            <w:r>
              <w:t>ü</w:t>
            </w:r>
            <w:r>
              <w:t>ndigung, Entgelt)</w:t>
            </w:r>
          </w:p>
          <w:p w14:paraId="01D0597C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Bewerbungsmappe inkl. Europass-Lebenslauf</w:t>
            </w:r>
          </w:p>
          <w:p w14:paraId="31058ADE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Digitales Berufswahlportfolio</w:t>
            </w:r>
          </w:p>
          <w:p w14:paraId="3CAD2F8E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selbst erstellter Flyer zum Bewerbungsprozess</w:t>
            </w:r>
          </w:p>
          <w:p w14:paraId="5B064150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weitere Ergebnisse als verbale oder visuelle Darstellungen in einer mit der Lehrkraft vereinbarten Form</w:t>
            </w:r>
          </w:p>
        </w:tc>
      </w:tr>
      <w:tr w:rsidR="00000000" w14:paraId="7F5E4C9A" w14:textId="77777777">
        <w:trPr>
          <w:trHeight w:val="21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80A54A7" w14:textId="77777777" w:rsidR="00400744" w:rsidRDefault="00400744">
            <w:pPr>
              <w:pStyle w:val="RVtabelle75fb"/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43EEB603" w14:textId="77777777">
        <w:trPr>
          <w:trHeight w:val="1090"/>
        </w:trPr>
        <w:tc>
          <w:tcPr>
            <w:tcW w:w="488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FADAA27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Die Einbindung unterst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tzender Angebote von externen Partnerorganisationen wie ProTandem, Deutsch-Franz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sisches Jugendwerk, Institut fran</w:t>
            </w:r>
            <w:r>
              <w:rPr>
                <w:rFonts w:ascii="Calibri" w:cs="Calibri"/>
              </w:rPr>
              <w:t>ç</w:t>
            </w:r>
            <w:r>
              <w:rPr>
                <w:rFonts w:ascii="Calibri" w:cs="Calibri"/>
              </w:rPr>
              <w:t>ais (DELF-Zertifikat) oder KMK-Fremdsprachenzertifikat ist m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glich.</w:t>
            </w:r>
          </w:p>
          <w:p w14:paraId="24657DE6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Inhalte der Anforderungssituationen k</w:t>
            </w:r>
            <w:r>
              <w:t>ö</w:t>
            </w:r>
            <w:r>
              <w:t>nnen in Lernsituationen/Lerneinheiten im Rahmen der didaktischen Jahresplanungen in den berufsbezogenen und/oder berufs</w:t>
            </w:r>
            <w:r>
              <w:t>ü</w:t>
            </w:r>
            <w:r>
              <w:t>bergreifenden Unterricht und/oder in den Differenzierungsbereich integriert werden.</w:t>
            </w:r>
          </w:p>
          <w:p w14:paraId="649BB153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 xml:space="preserve">Die AFS 2 und die AFS 3.1 bzw. 3.2 enthalten sich 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berschneidende Zielformulierungen. Damit soll die M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glichkeit gegeben werden, dass die Umsetzung der AFS 2 ggf. auch im Rahmen der F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rderung fremdsprachlicher Kompetenzen erfolgen kann.</w:t>
            </w:r>
          </w:p>
        </w:tc>
      </w:tr>
      <w:tr w:rsidR="00000000" w14:paraId="4503DF0A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" w:type="dxa"/>
              <w:right w:w="7" w:type="dxa"/>
            </w:tcMar>
          </w:tcPr>
          <w:p w14:paraId="37C96A68" w14:textId="77777777" w:rsidR="00400744" w:rsidRDefault="00400744">
            <w:pPr>
              <w:pStyle w:val="RVtabellenunterschrift"/>
              <w:spacing w:before="0" w:after="0"/>
              <w:ind w:left="0" w:firstLine="0"/>
            </w:pPr>
            <w:r>
              <w:rPr>
                <w:rFonts w:cs="Calibri"/>
              </w:rPr>
              <w:t xml:space="preserve">Tabelle </w:t>
            </w:r>
            <w:r>
              <w:rPr>
                <w:lang w:eastAsia="de-DE"/>
              </w:rPr>
              <w:fldChar w:fldCharType="begin"/>
            </w:r>
            <w:r>
              <w:rPr>
                <w:lang w:eastAsia="de-DE"/>
              </w:rPr>
              <w:instrText xml:space="preserve"> SEQ Tabelle \* ARABIC </w:instrText>
            </w:r>
            <w:r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t>2</w:t>
            </w:r>
            <w:r>
              <w:rPr>
                <w:lang w:eastAsia="de-DE"/>
              </w:rPr>
              <w:fldChar w:fldCharType="end"/>
            </w:r>
            <w:r>
              <w:t xml:space="preserve">: </w:t>
            </w:r>
            <w:r>
              <w:rPr>
                <w:rFonts w:ascii="Calibri" w:cs="Calibri"/>
              </w:rPr>
              <w:t>Anforderungssituation (AFS) 2: Berufsbezogene, interkulturelle Handlungskompetenzen im Kontext deutsch-franz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sischer Kooperationen</w:t>
            </w:r>
          </w:p>
        </w:tc>
      </w:tr>
    </w:tbl>
    <w:p w14:paraId="40905282" w14:textId="77777777" w:rsidR="00400744" w:rsidRDefault="00400744">
      <w:pPr>
        <w:pStyle w:val="RVAnlagenabstandleer75"/>
        <w:rPr>
          <w:rFonts w:cs="Calibri"/>
        </w:rPr>
      </w:pPr>
    </w:p>
    <w:p w14:paraId="7BBA10D3" w14:textId="77777777" w:rsidR="00400744" w:rsidRDefault="00400744">
      <w:pPr>
        <w:pStyle w:val="RVAnlagenabstandleer75"/>
      </w:pPr>
    </w:p>
    <w:p w14:paraId="2C24796C" w14:textId="77777777" w:rsidR="00400744" w:rsidRDefault="00400744">
      <w:pPr>
        <w:pStyle w:val="RVAnlagenabstandleer75"/>
        <w:rPr>
          <w:rFonts w:cs="Calibri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938"/>
        <w:gridCol w:w="1145"/>
        <w:gridCol w:w="1721"/>
      </w:tblGrid>
      <w:tr w:rsidR="00000000" w14:paraId="1D07AA78" w14:textId="77777777">
        <w:trPr>
          <w:trHeight w:val="37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2E700" w14:textId="77777777" w:rsidR="00400744" w:rsidRDefault="00400744">
            <w:pPr>
              <w:pStyle w:val="RVtabellenanker"/>
            </w:pPr>
          </w:p>
          <w:p w14:paraId="1D749869" w14:textId="77777777" w:rsidR="00400744" w:rsidRDefault="00400744">
            <w:pPr>
              <w:pStyle w:val="RVtabelle75fb"/>
              <w:jc w:val="left"/>
            </w:pPr>
            <w:r>
              <w:t>Anforderungssituation (AFS) 3.1:</w:t>
            </w:r>
            <w:r>
              <w:br/>
              <w:t>Grundlegende fremdsprachliche Kompetenzen</w:t>
            </w:r>
          </w:p>
        </w:tc>
      </w:tr>
      <w:tr w:rsidR="00000000" w14:paraId="50AC438F" w14:textId="77777777">
        <w:trPr>
          <w:trHeight w:val="36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38B85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Absolventinnen und Absolventen erwerben grundlegende fremdsprachliche kommunikative Kompetenzen im beruflichen und privaten Umfeld und wenden sie an.</w:t>
            </w:r>
          </w:p>
        </w:tc>
      </w:tr>
      <w:tr w:rsidR="00000000" w14:paraId="0F451888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8A168" w14:textId="77777777" w:rsidR="00400744" w:rsidRDefault="00400744">
            <w:pPr>
              <w:pStyle w:val="RVtabelle75fb"/>
            </w:pPr>
            <w:r>
              <w:t>Ziele</w:t>
            </w:r>
          </w:p>
        </w:tc>
      </w:tr>
      <w:tr w:rsidR="00000000" w14:paraId="241D54F1" w14:textId="77777777">
        <w:trPr>
          <w:trHeight w:val="218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AD5B9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</w:t>
            </w:r>
          </w:p>
          <w:p w14:paraId="4875FC83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nehmen in privaten und beruflichen Situationen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Kontakt zu anderen Personen in der Fremdsprache auf und verwenden situations- und adressatengerechte Begr</w:t>
            </w:r>
            <w:r>
              <w:rPr>
                <w:rFonts w:cs="Calibri"/>
              </w:rPr>
              <w:t>üß</w:t>
            </w:r>
            <w:r>
              <w:rPr>
                <w:rFonts w:cs="Calibri"/>
              </w:rPr>
              <w:t>ungs- und Verabschiedungsformeln. Dazu nutzen sie unterschiedliche digitale und analoge Kommunikationsm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glichkeiten. (ZF 1)</w:t>
            </w:r>
          </w:p>
          <w:p w14:paraId="7165136A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verstehen gel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ufige schriftliche und auditive sowie audiovisuelle Informationen im 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ffentlichen Bereich (par exemple, panneaux, affiches, annonces, messages simples, instructions). (ZF 2)</w:t>
            </w:r>
          </w:p>
          <w:p w14:paraId="4DA6C3F1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sentieren sich und andere im privaten und beruflichen Kontext. (ZF 3)</w:t>
            </w:r>
          </w:p>
          <w:p w14:paraId="11B7C6E6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geben in elementarer Sprache Ausk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nfte zu eigenen beruflichen Erfahrungen und beruflichen Zukunftspl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nen. (ZF 4)</w:t>
            </w:r>
          </w:p>
          <w:p w14:paraId="525630EF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verstehen berufstypische Arbeitsanweisungen, 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uterungen und Kommentare und setzen diese um. (ZF 5)</w:t>
            </w:r>
          </w:p>
          <w:p w14:paraId="4FA01053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geben elementare berufsrelevante Anweisungen und 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utern sie. (ZF 6)</w:t>
            </w:r>
          </w:p>
          <w:p w14:paraId="4A9F0F47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erfragen Informationen zum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ndnis des Arbeitsprozesses. (ZF 7)</w:t>
            </w:r>
          </w:p>
          <w:p w14:paraId="5319E970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artikulieren unter Verwendung elementarer sprachlicher Mittel adressaten- und situationsgerecht eigene Bed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rfnisse im beruflichen Kontext. (ZF 8)</w:t>
            </w:r>
          </w:p>
        </w:tc>
      </w:tr>
      <w:tr w:rsidR="00000000" w14:paraId="6A956B4C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06092" w14:textId="77777777" w:rsidR="00400744" w:rsidRDefault="00400744">
            <w:pPr>
              <w:pStyle w:val="RVtabelle75fb"/>
            </w:pPr>
            <w:r>
              <w:t>Zuordnungen der Zielformulierungen zu den Kompetenzkategorien</w:t>
            </w:r>
          </w:p>
        </w:tc>
      </w:tr>
      <w:tr w:rsidR="00000000" w14:paraId="5141193D" w14:textId="77777777">
        <w:trPr>
          <w:trHeight w:val="276"/>
        </w:trPr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22D89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Fachkompetenz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99BF6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Personale Kompetenz</w:t>
            </w:r>
          </w:p>
        </w:tc>
      </w:tr>
      <w:tr w:rsidR="00000000" w14:paraId="4FBAB9C4" w14:textId="77777777">
        <w:trPr>
          <w:trHeight w:val="27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21B8A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Wissen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9769EE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Fertigkeiten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79F6A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Sozialkompetenz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B51B8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Selbst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ndigkeit</w:t>
            </w:r>
          </w:p>
        </w:tc>
      </w:tr>
      <w:tr w:rsidR="00000000" w14:paraId="2109989E" w14:textId="77777777">
        <w:trPr>
          <w:trHeight w:val="27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562D6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2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D8309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2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8BB33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1, ZF 3, ZF 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25F94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1, ZF 3, ZF 6, ZF 8</w:t>
            </w:r>
          </w:p>
        </w:tc>
      </w:tr>
      <w:tr w:rsidR="00000000" w14:paraId="4FBB2920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0B5CD" w14:textId="77777777" w:rsidR="00400744" w:rsidRDefault="00400744">
            <w:pPr>
              <w:pStyle w:val="RVtabelle75fb"/>
            </w:pPr>
            <w:r>
              <w:t>Exemplaris</w:t>
            </w:r>
            <w:r>
              <w:t>che Handlungsprodukte/Lernergebnisse</w:t>
            </w:r>
          </w:p>
        </w:tc>
      </w:tr>
      <w:tr w:rsidR="00000000" w14:paraId="7674919C" w14:textId="77777777">
        <w:trPr>
          <w:trHeight w:val="8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259E8B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digitales Portfolio</w:t>
            </w:r>
          </w:p>
          <w:p w14:paraId="7040263E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Pr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sentation des Praktikumsbetriebs</w:t>
            </w:r>
          </w:p>
          <w:p w14:paraId="6807FA01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Selbstpr</w:t>
            </w:r>
            <w:r>
              <w:t>ä</w:t>
            </w:r>
            <w:r>
              <w:t>sentation (z.B. Referat, visuelle Pr</w:t>
            </w:r>
            <w:r>
              <w:t>ä</w:t>
            </w:r>
            <w:r>
              <w:t>sentation)</w:t>
            </w:r>
          </w:p>
          <w:p w14:paraId="150EDE58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Glossar zum Fachwortschatz (z.B. Wiki)</w:t>
            </w:r>
          </w:p>
        </w:tc>
      </w:tr>
      <w:tr w:rsidR="00000000" w14:paraId="1AD6B78B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2FDFD" w14:textId="77777777" w:rsidR="00400744" w:rsidRDefault="00400744">
            <w:pPr>
              <w:pStyle w:val="RVtabelle75fb"/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1EDE0CCA" w14:textId="77777777">
        <w:trPr>
          <w:trHeight w:val="109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C00E0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Einbindung unterst</w:t>
            </w:r>
            <w:r>
              <w:t>ü</w:t>
            </w:r>
            <w:r>
              <w:t>tzender Angebote von externen Partnerorganisationen wie ProTandem, Deutsch-Franz</w:t>
            </w:r>
            <w:r>
              <w:t>ö</w:t>
            </w:r>
            <w:r>
              <w:t>sisches Jugendwerk, Institut fran</w:t>
            </w:r>
            <w:r>
              <w:t>ç</w:t>
            </w:r>
            <w:r>
              <w:t>ais (DELF-Zertifikat) oder KMK-Fremdsprachenzertifikat ist m</w:t>
            </w:r>
            <w:r>
              <w:t>ö</w:t>
            </w:r>
            <w:r>
              <w:t>glich.</w:t>
            </w:r>
          </w:p>
          <w:p w14:paraId="10CA5FC1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Die Inhalte der Anforderungssituationen k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nnen in Lernsituationen/Lerneinheiten im Rahmen der didaktischen Jahresplanungen in den berufsbezogenen und/oder berufs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bergreifenden Unterricht und/oder in den Differenzierungsbereich integriert werden.</w:t>
            </w:r>
          </w:p>
          <w:p w14:paraId="3EC82271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 xml:space="preserve">Die AFS 2 und die AFS 3.1 bzw. 3.2 enthalten sich </w:t>
            </w:r>
            <w:r>
              <w:t>ü</w:t>
            </w:r>
            <w:r>
              <w:t>berschneidende Zielformulierungen. Damit soll die M</w:t>
            </w:r>
            <w:r>
              <w:t>ö</w:t>
            </w:r>
            <w:r>
              <w:t>glichkeit gegeben werden, dass die Umsetzung der AFS 2 ggf. auch im Rahmen der F</w:t>
            </w:r>
            <w:r>
              <w:t>ö</w:t>
            </w:r>
            <w:r>
              <w:t>rderung fremdsprachlicher Kompetenzen erfolgen kann.</w:t>
            </w:r>
          </w:p>
        </w:tc>
      </w:tr>
      <w:tr w:rsidR="00000000" w14:paraId="7AF84024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479D5CA7" w14:textId="77777777" w:rsidR="00400744" w:rsidRDefault="00400744">
            <w:pPr>
              <w:pStyle w:val="RVtabellenunterschrift"/>
              <w:spacing w:before="0" w:after="0"/>
              <w:ind w:left="0" w:firstLine="0"/>
            </w:pPr>
            <w:r>
              <w:t xml:space="preserve">Tabelle </w:t>
            </w:r>
            <w:r>
              <w:rPr>
                <w:rFonts w:ascii="Calibri" w:cs="Calibri"/>
                <w:lang w:eastAsia="de-DE"/>
              </w:rPr>
              <w:fldChar w:fldCharType="begin"/>
            </w:r>
            <w:r>
              <w:rPr>
                <w:rFonts w:ascii="Calibri" w:cs="Calibri"/>
                <w:lang w:eastAsia="de-DE"/>
              </w:rPr>
              <w:instrText xml:space="preserve"> SEQ Tabelle \* ARABIC </w:instrText>
            </w:r>
            <w:r>
              <w:rPr>
                <w:rFonts w:ascii="Calibri" w:cs="Calibri"/>
                <w:lang w:eastAsia="de-DE"/>
              </w:rPr>
              <w:fldChar w:fldCharType="separate"/>
            </w:r>
            <w:r>
              <w:rPr>
                <w:rFonts w:ascii="Calibri" w:cs="Calibri"/>
                <w:lang w:eastAsia="de-DE"/>
              </w:rPr>
              <w:t>3</w:t>
            </w:r>
            <w:r>
              <w:rPr>
                <w:rFonts w:ascii="Calibri" w:cs="Calibri"/>
                <w:lang w:eastAsia="de-DE"/>
              </w:rPr>
              <w:fldChar w:fldCharType="end"/>
            </w:r>
            <w:r>
              <w:rPr>
                <w:rFonts w:ascii="Calibri" w:cs="Calibri"/>
              </w:rPr>
              <w:t xml:space="preserve">: </w:t>
            </w:r>
            <w:r>
              <w:t>Anforderungssituation (AFS) 3.1: Grundlegende fremdsprachliche Kompetenzen</w:t>
            </w:r>
          </w:p>
        </w:tc>
      </w:tr>
    </w:tbl>
    <w:p w14:paraId="20C19E3D" w14:textId="77777777" w:rsidR="00400744" w:rsidRDefault="00400744">
      <w:pPr>
        <w:pStyle w:val="RVAnlagenabstandleer75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995"/>
        <w:gridCol w:w="1000"/>
        <w:gridCol w:w="1746"/>
      </w:tblGrid>
      <w:tr w:rsidR="00000000" w14:paraId="15AEACD7" w14:textId="77777777">
        <w:trPr>
          <w:trHeight w:val="37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0590F" w14:textId="77777777" w:rsidR="00400744" w:rsidRDefault="00400744">
            <w:pPr>
              <w:pStyle w:val="RVtabellenanker"/>
              <w:rPr>
                <w:rFonts w:cs="Calibri"/>
              </w:rPr>
            </w:pPr>
          </w:p>
          <w:p w14:paraId="3FC5788E" w14:textId="77777777" w:rsidR="00400744" w:rsidRDefault="00400744">
            <w:pPr>
              <w:pStyle w:val="RVtabelle75fb"/>
              <w:jc w:val="left"/>
            </w:pPr>
            <w:r>
              <w:t>Anforderungssituation (AFS) 3.2:</w:t>
            </w:r>
            <w:r>
              <w:br/>
              <w:t>Erweiterte fremdsprachliche Kompetenzen</w:t>
            </w:r>
          </w:p>
        </w:tc>
      </w:tr>
      <w:tr w:rsidR="00000000" w14:paraId="76071ED2" w14:textId="77777777">
        <w:trPr>
          <w:trHeight w:val="36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971FE" w14:textId="77777777" w:rsidR="00400744" w:rsidRDefault="00400744">
            <w:pPr>
              <w:pStyle w:val="RVtabelle75nl"/>
            </w:pPr>
            <w:r>
              <w:t>Absolventinnen und Absolventen erwerben</w:t>
            </w:r>
            <w:r>
              <w:rPr>
                <w:rFonts w:ascii="Calibri" w:cs="Calibri"/>
              </w:rPr>
              <w:t xml:space="preserve"> erweiterte fremdsprachliche Kompetenzen im privaten und beruflichen Kontext und wenden sie situations- und adressatengerecht an.</w:t>
            </w:r>
          </w:p>
        </w:tc>
      </w:tr>
      <w:tr w:rsidR="00000000" w14:paraId="632735B1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660AB" w14:textId="77777777" w:rsidR="00400744" w:rsidRDefault="00400744">
            <w:pPr>
              <w:pStyle w:val="RVtabelle75fb"/>
            </w:pPr>
            <w:r>
              <w:t>Ziele</w:t>
            </w:r>
          </w:p>
        </w:tc>
      </w:tr>
      <w:tr w:rsidR="00000000" w14:paraId="60BADE25" w14:textId="77777777">
        <w:trPr>
          <w:trHeight w:val="267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3C2A1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</w:t>
            </w:r>
          </w:p>
          <w:p w14:paraId="2C8E99F1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bauen in privaten und beruflichen Situationen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Kontakt zu anderen Personen in der Zielsprache auf und stellen sich und andere vor. Dazu verwenden sie unterschiedliche digitale und analoge Kommunikationsm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glichkeiten. (ZF 1)</w:t>
            </w:r>
          </w:p>
          <w:p w14:paraId="75B48B56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berichten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ihre bisherige und aktuelle Schul-/Ausbildungssituation (z.B.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Praktika, Unternehmen). (ZF 2)</w:t>
            </w:r>
          </w:p>
          <w:p w14:paraId="2A526BD0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informieren sich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Schul- und Ausbildungssituation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sischer Jugendlicher/junger Erwachsener in ihrem beruflichen Bereich. (ZF 3)</w:t>
            </w:r>
          </w:p>
          <w:p w14:paraId="36FED0EC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sentieren verschiedene Berufe aus ihrem Fachbereich und die damit verbundenen beruflichen 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tigkeiten). (ZF 4)</w:t>
            </w:r>
          </w:p>
          <w:p w14:paraId="68A1B6B6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beschreiben auch komplexe Arbeitsbedingungen ihres Berufsfeldes in Frankreich (z.B. Arbeitszeit, RTT (r</w:t>
            </w:r>
            <w:r>
              <w:rPr>
                <w:rFonts w:cs="Calibri"/>
              </w:rPr>
              <w:t>é</w:t>
            </w:r>
            <w:r>
              <w:rPr>
                <w:rFonts w:cs="Calibri"/>
              </w:rPr>
              <w:t>duction du temps de travail), Entlohnung (SMIC), Arbeitslosigkeit, Vereinbarkeit von Familie und Beruf). (ZF 5)</w:t>
            </w:r>
          </w:p>
          <w:p w14:paraId="1EEB612D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artikulieren ihre Zukunftspl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und beruflichen Entwicklungsm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glichkeiten. (ZF 6)</w:t>
            </w:r>
          </w:p>
          <w:p w14:paraId="46FBB4E4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tauschen sich bei der Erstellung des berufsbezogenen Handlungsergebnisses mit ihren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sischen Partnerinnen und Partnern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fachspezifische Inhalte aus und verwenden dabei das erforderliche Fachvokabular. (ZF 7)</w:t>
            </w:r>
          </w:p>
          <w:p w14:paraId="41577BD9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entnehmen Stellenangeboten wesentliche Informationen, bewerten sie im Hinblick auf ihre eigenen Interessen und verfassen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im Hinblick auf eine konkrete Stellenanzeige einen Lebenslauf und ein Motivationsschreiben (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lettre de motivation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>). (ZF 8)</w:t>
            </w:r>
          </w:p>
          <w:p w14:paraId="543718AF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bereiten sich auf ein Bewerbungsgespr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oder ein erstes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in der ausl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ndischen Arbeitsstelle vor und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 dieses als Simulation/Rollenspiel durch. (ZF 9)</w:t>
            </w:r>
          </w:p>
        </w:tc>
      </w:tr>
      <w:tr w:rsidR="00000000" w14:paraId="3784EDC4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912D8" w14:textId="77777777" w:rsidR="00400744" w:rsidRDefault="00400744">
            <w:pPr>
              <w:pStyle w:val="RVtabelle75fb"/>
            </w:pPr>
            <w:r>
              <w:t>Zuordnungen der Zielformulierungen zu den Kompetenzkategorien</w:t>
            </w:r>
          </w:p>
        </w:tc>
      </w:tr>
      <w:tr w:rsidR="00000000" w14:paraId="65DBDEA3" w14:textId="77777777">
        <w:trPr>
          <w:trHeight w:val="276"/>
        </w:trPr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25771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Fachkompetenz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1385B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Personale Kompetenz</w:t>
            </w:r>
          </w:p>
        </w:tc>
      </w:tr>
      <w:tr w:rsidR="00000000" w14:paraId="6E9E8719" w14:textId="77777777">
        <w:trPr>
          <w:trHeight w:val="2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907E1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Wissen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01575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Fertigkeiten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417B9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Sozialkompetenz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EF58A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Selbst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ndigkeit</w:t>
            </w:r>
          </w:p>
        </w:tc>
      </w:tr>
      <w:tr w:rsidR="00000000" w14:paraId="76456710" w14:textId="77777777">
        <w:trPr>
          <w:trHeight w:val="2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1AD5C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2 - ZF 5, ZF 7 - ZF 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49631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2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27B45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1, ZF 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FB2A5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1, ZF 6, ZF 8, ZF 9,</w:t>
            </w:r>
          </w:p>
        </w:tc>
      </w:tr>
      <w:tr w:rsidR="00000000" w14:paraId="2A9A607A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FCC38" w14:textId="77777777" w:rsidR="00400744" w:rsidRDefault="00400744">
            <w:pPr>
              <w:pStyle w:val="RVtabelle75fb"/>
            </w:pPr>
            <w:r>
              <w:t>Exemplarische Handlungsprodukte/Lernergebnisse</w:t>
            </w:r>
          </w:p>
        </w:tc>
      </w:tr>
      <w:tr w:rsidR="00000000" w14:paraId="72B26416" w14:textId="77777777">
        <w:trPr>
          <w:trHeight w:val="10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403E1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Bewerbungsmappe inkl. Europass-Lebenslauf</w:t>
            </w:r>
          </w:p>
          <w:p w14:paraId="20C5CD98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Selbstpr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sentation in der Fremdsprache</w:t>
            </w:r>
          </w:p>
          <w:p w14:paraId="5F6D07A0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Simulation eines Bewerbungsgespr</w:t>
            </w:r>
            <w:r>
              <w:t>ä</w:t>
            </w:r>
            <w:r>
              <w:t>chs</w:t>
            </w:r>
          </w:p>
          <w:p w14:paraId="74CA62EF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E-Mail/Video-Austausch mit franz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sischem Partner</w:t>
            </w:r>
          </w:p>
          <w:p w14:paraId="1342548D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Glossar zum Fachwortschatz</w:t>
            </w:r>
          </w:p>
        </w:tc>
      </w:tr>
      <w:tr w:rsidR="00000000" w14:paraId="35B437F3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6890B" w14:textId="77777777" w:rsidR="00400744" w:rsidRDefault="00400744">
            <w:pPr>
              <w:pStyle w:val="RVtabelle75fb"/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21E1E7F2" w14:textId="77777777">
        <w:trPr>
          <w:trHeight w:val="109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32DA8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Die Einbindung unterst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tzender Angebote von externen Partnerorganisationen wie ProTandem, Deutsch-Franz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sisches Jugendwerk, Institut fran</w:t>
            </w:r>
            <w:r>
              <w:rPr>
                <w:rFonts w:ascii="Calibri" w:cs="Calibri"/>
              </w:rPr>
              <w:t>ç</w:t>
            </w:r>
            <w:r>
              <w:rPr>
                <w:rFonts w:ascii="Calibri" w:cs="Calibri"/>
              </w:rPr>
              <w:t>ais (DELF-Zertifikat) oder KMK-Fremdsprachenzertifikat ist m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glich.</w:t>
            </w:r>
          </w:p>
          <w:p w14:paraId="098B71B5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Inhalte der Anforderungssituationen k</w:t>
            </w:r>
            <w:r>
              <w:t>ö</w:t>
            </w:r>
            <w:r>
              <w:t>nnen in Lernsituationen/Lerneinheiten im Rahmen der didaktischen Jahresplanungen in den berufsbezogenen und/oder berufs</w:t>
            </w:r>
            <w:r>
              <w:t>ü</w:t>
            </w:r>
            <w:r>
              <w:t>bergreifenden Unterricht und/oder in den Differenzierungsbereich integriert werden.</w:t>
            </w:r>
          </w:p>
          <w:p w14:paraId="4595E0E7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 xml:space="preserve">Die AFS 2 und die AFS 3.1 bzw. 3.2 enthalten sich 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berschneidende Zielformulierungen. Damit soll die M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glichkeit gegeben werden, dass die Umsetzung der AFS 2 ggf. auch im Rahmen der F</w:t>
            </w:r>
            <w:r>
              <w:rPr>
                <w:rFonts w:ascii="Calibri" w:cs="Calibri"/>
              </w:rPr>
              <w:t>ö</w:t>
            </w:r>
            <w:r>
              <w:rPr>
                <w:rFonts w:ascii="Calibri" w:cs="Calibri"/>
              </w:rPr>
              <w:t>rderung fremdsprachlicher Kompetenzen erfolgen kann.</w:t>
            </w:r>
          </w:p>
        </w:tc>
      </w:tr>
      <w:tr w:rsidR="00000000" w14:paraId="7B988693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728BE336" w14:textId="77777777" w:rsidR="00400744" w:rsidRDefault="00400744">
            <w:pPr>
              <w:pStyle w:val="RVtabellenunterschrift"/>
              <w:spacing w:before="0" w:after="0"/>
              <w:ind w:left="0" w:firstLine="0"/>
            </w:pPr>
            <w:r>
              <w:rPr>
                <w:rFonts w:cs="Calibri"/>
              </w:rPr>
              <w:t xml:space="preserve">Tabelle </w:t>
            </w:r>
            <w:r>
              <w:rPr>
                <w:lang w:eastAsia="de-DE"/>
              </w:rPr>
              <w:fldChar w:fldCharType="begin"/>
            </w:r>
            <w:r>
              <w:rPr>
                <w:lang w:eastAsia="de-DE"/>
              </w:rPr>
              <w:instrText xml:space="preserve"> SEQ Tabelle \* ARABIC </w:instrText>
            </w:r>
            <w:r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t>4</w:t>
            </w:r>
            <w:r>
              <w:rPr>
                <w:lang w:eastAsia="de-DE"/>
              </w:rPr>
              <w:fldChar w:fldCharType="end"/>
            </w:r>
            <w:r>
              <w:t xml:space="preserve">: </w:t>
            </w:r>
            <w:r>
              <w:rPr>
                <w:rFonts w:ascii="Calibri" w:cs="Calibri"/>
              </w:rPr>
              <w:t>Anforderungssituation (AFS) 3.2: Erweiterte fremdsprachliche Kompetenzen</w:t>
            </w:r>
          </w:p>
        </w:tc>
      </w:tr>
    </w:tbl>
    <w:p w14:paraId="256FAE43" w14:textId="77777777" w:rsidR="00400744" w:rsidRDefault="00400744">
      <w:pPr>
        <w:pStyle w:val="RVAnlagenabstandleer75"/>
        <w:rPr>
          <w:rFonts w:cs="Calibri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3"/>
        <w:gridCol w:w="1222"/>
        <w:gridCol w:w="1221"/>
      </w:tblGrid>
      <w:tr w:rsidR="00000000" w14:paraId="2532CD49" w14:textId="77777777">
        <w:trPr>
          <w:trHeight w:val="59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D19BB" w14:textId="77777777" w:rsidR="00400744" w:rsidRDefault="00400744">
            <w:pPr>
              <w:pStyle w:val="RVtabellenanker"/>
            </w:pPr>
          </w:p>
          <w:p w14:paraId="0250E92A" w14:textId="77777777" w:rsidR="00400744" w:rsidRDefault="00400744">
            <w:pPr>
              <w:pStyle w:val="RVtabelle75fb"/>
              <w:jc w:val="left"/>
            </w:pPr>
            <w:r>
              <w:t xml:space="preserve">Anforderungssituation (AFS) 4: </w:t>
            </w:r>
            <w:r>
              <w:br/>
              <w:t>Reflexion des Kompetenzerwerbs im Rahmen der DFZQ PRO</w:t>
            </w:r>
          </w:p>
          <w:p w14:paraId="750D95A5" w14:textId="77777777" w:rsidR="00400744" w:rsidRDefault="00400744">
            <w:pPr>
              <w:pStyle w:val="RVtabelle75fb"/>
            </w:pPr>
            <w:r>
              <w:rPr>
                <w:b w:val="0"/>
              </w:rPr>
              <w:t>Zum abschlie</w:t>
            </w:r>
            <w:r>
              <w:rPr>
                <w:b w:val="0"/>
              </w:rPr>
              <w:t>ß</w:t>
            </w:r>
            <w:r>
              <w:rPr>
                <w:b w:val="0"/>
              </w:rPr>
              <w:t>enden Erwerb der Zertifizierung nach Durchf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hrung der Anforderungssituationen 1 - 3</w:t>
            </w:r>
          </w:p>
        </w:tc>
      </w:tr>
      <w:tr w:rsidR="00000000" w14:paraId="22BAC052" w14:textId="77777777">
        <w:trPr>
          <w:trHeight w:val="5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A3B1E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Absolventinnen und Absolventen reflektieren ihre beruflichen Lernergebnisse oder Handlungsprodukte auch in der Fremdsprache. Sie stellen einen Bezug her zwischen den neuen Lernerfahrungen und ihren pers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nlich gesteckten Zielen. Daraus leiten sie Perspektiven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ihre berufliche Fortentwicklung ab.</w:t>
            </w:r>
          </w:p>
        </w:tc>
      </w:tr>
      <w:tr w:rsidR="00000000" w14:paraId="11B9F619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0DC22" w14:textId="77777777" w:rsidR="00400744" w:rsidRDefault="00400744">
            <w:pPr>
              <w:pStyle w:val="RVtabelle75fb"/>
            </w:pPr>
            <w:r>
              <w:t>Ziele</w:t>
            </w:r>
          </w:p>
        </w:tc>
      </w:tr>
      <w:tr w:rsidR="00000000" w14:paraId="0CA8BB1E" w14:textId="77777777">
        <w:trPr>
          <w:trHeight w:val="263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2C65F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</w:t>
            </w:r>
          </w:p>
          <w:p w14:paraId="1F20E136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stellen ihre Handlungsergebnisse vor und reflektieren ihre Lernfortschritte im Zusammenhang mit der/den berufsspezifischen Lernsituation(en)/Lerneinheit(en) und dem Praktikum bzw. Lernaufenthalt. (ZF 1)</w:t>
            </w:r>
          </w:p>
          <w:p w14:paraId="4B6C9F05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vergleichen Ausbildungsanforderungen der Lernorte sowie der Arbeits- und Lernbedingungen in Deutschland und Frankreich. (ZF 2)</w:t>
            </w:r>
          </w:p>
          <w:p w14:paraId="211D6AD2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berichten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ihre Begegnungen im Ausland, er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rtern Verhaltensoptionen und 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sentieren Handlungsergebnisse zu berufsspezifischen Problemstellungen. Sie beschreiben kulturelle Merkmale, die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 Umfeld charakteristisch sind. (ZF 3)</w:t>
            </w:r>
          </w:p>
          <w:p w14:paraId="0097B244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beschreiben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chs- und Problemsituationen im interkulturellen Alltag und 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utern, wie sie diese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ltigt haben. (ZF 4)</w:t>
            </w:r>
          </w:p>
          <w:p w14:paraId="569E821D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reflektieren ihre erworbenen und angewandten fremdsprachlichen Kompetenzen im beruflichen und privaten Kontext und setzen sich mit ihren Lernfortschritten auseinander. (ZF 5)</w:t>
            </w:r>
          </w:p>
          <w:p w14:paraId="19F28135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legen dar, welche Bedeutung es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sie hat, sich mit den Herausforderungen beruflicher Mobilit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und Flexibilit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auseinanderzusetzen. (ZF 6)</w:t>
            </w:r>
          </w:p>
          <w:p w14:paraId="07539810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zeigen anhand von Beispielen die Vorteile eines Praktikums bzw. Lernaufenthaltes in Frankreich, z.B. im Hinblick auf Selbst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ndigkeit, Selbstsicherheit, Organisationskompetenz und kulturelle Anpassungsf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higkeit auf und reflektieren, ob eine 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 im internationalen Kontext eine Option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eigene pers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nliche und berufliche Entwicklung darstellt. (ZF 7)</w:t>
            </w:r>
          </w:p>
          <w:p w14:paraId="2CFD4E11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reflektieren die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sischen und deutschen Besonderheiten (z.B. kulturelles Element, aktuelles Ereignis in Frankreich), ordnen diese in ein demokratisches Europa-Verst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ndnis ein und beziehen bei der eigenen (beruflichen) Zukunftsorientierung den europ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ischen Gedanken mit ein. (ZF 8)</w:t>
            </w:r>
          </w:p>
        </w:tc>
      </w:tr>
      <w:tr w:rsidR="00000000" w14:paraId="08CE2955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F38AD" w14:textId="77777777" w:rsidR="00400744" w:rsidRDefault="00400744">
            <w:pPr>
              <w:pStyle w:val="RVtabelle75fb"/>
              <w:jc w:val="left"/>
            </w:pPr>
            <w:r>
              <w:t>Zuordnungen der Zielformulierungen zu den Kompetenzkategorien</w:t>
            </w:r>
          </w:p>
        </w:tc>
      </w:tr>
      <w:tr w:rsidR="00000000" w14:paraId="6991D1D4" w14:textId="77777777">
        <w:trPr>
          <w:trHeight w:val="278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4453E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Fachkompetenz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15188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Personale Kompetenz</w:t>
            </w:r>
          </w:p>
        </w:tc>
      </w:tr>
      <w:tr w:rsidR="00000000" w14:paraId="6D89B724" w14:textId="77777777">
        <w:trPr>
          <w:trHeight w:val="278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BA2EF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Wissen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67A67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Fertigkeiten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27125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Sozialkompetenz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B8D54" w14:textId="77777777" w:rsidR="00400744" w:rsidRDefault="00400744">
            <w:pPr>
              <w:pStyle w:val="RVtabelle75nz"/>
            </w:pPr>
            <w:r>
              <w:rPr>
                <w:rFonts w:cs="Calibri"/>
              </w:rPr>
              <w:t>Selbst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ndigkeit</w:t>
            </w:r>
          </w:p>
        </w:tc>
      </w:tr>
      <w:tr w:rsidR="00000000" w14:paraId="251F4971" w14:textId="77777777">
        <w:trPr>
          <w:trHeight w:val="278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3C1EF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1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3D05A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2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5, ZF 7, ZF 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D076E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>ZF 3, ZF 4, ZF 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2CEAA" w14:textId="77777777" w:rsidR="00400744" w:rsidRDefault="00400744">
            <w:pPr>
              <w:pStyle w:val="RVtabelle75nl"/>
            </w:pPr>
            <w:r>
              <w:rPr>
                <w:rFonts w:cs="Calibri"/>
              </w:rPr>
              <w:t xml:space="preserve">ZF 1, ZF 5 </w:t>
            </w: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ZF 7</w:t>
            </w:r>
          </w:p>
        </w:tc>
      </w:tr>
      <w:tr w:rsidR="00000000" w14:paraId="160EF68A" w14:textId="77777777">
        <w:trPr>
          <w:trHeight w:val="278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14D4A" w14:textId="77777777" w:rsidR="00400744" w:rsidRDefault="00400744">
            <w:pPr>
              <w:pStyle w:val="RVtabelle75fb"/>
            </w:pPr>
            <w:r>
              <w:t>Exemplarische Handlungsprodukte/Lernergebnisse</w:t>
            </w:r>
          </w:p>
        </w:tc>
      </w:tr>
      <w:tr w:rsidR="00000000" w14:paraId="45E0435E" w14:textId="77777777">
        <w:trPr>
          <w:trHeight w:val="278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4B9C3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Lernvereinbarung</w:t>
            </w:r>
          </w:p>
          <w:p w14:paraId="51275F6E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Praktikumsbericht bzw. Berichtsheft</w:t>
            </w:r>
          </w:p>
          <w:p w14:paraId="6E84E6E2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(digitales) Portfolio</w:t>
            </w:r>
          </w:p>
          <w:p w14:paraId="7B9A69D4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mediale Praktikumsdokumentation (z.B. Videobericht)</w:t>
            </w:r>
          </w:p>
          <w:p w14:paraId="6DDAE26C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Fachgespr</w:t>
            </w:r>
            <w:r>
              <w:t>ä</w:t>
            </w:r>
            <w:r>
              <w:t>ch (simuliertes Kundengespr</w:t>
            </w:r>
            <w:r>
              <w:t>ä</w:t>
            </w:r>
            <w:r>
              <w:t>ch, Interview, Feedbackgespr</w:t>
            </w:r>
            <w:r>
              <w:t>ä</w:t>
            </w:r>
            <w:r>
              <w:t>ch usw.)</w:t>
            </w:r>
          </w:p>
          <w:p w14:paraId="012D458B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Durchf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hrung simulierter oder realer Arbeitsproben und -aufgaben (berufstypische Arbeitsaufgaben)</w:t>
            </w:r>
          </w:p>
          <w:p w14:paraId="40D1A629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Projektarbeit (Planung, Durchf</w:t>
            </w:r>
            <w:r>
              <w:t>ü</w:t>
            </w:r>
            <w:r>
              <w:t>hrung und Dokumentation)</w:t>
            </w:r>
          </w:p>
        </w:tc>
      </w:tr>
      <w:tr w:rsidR="00000000" w14:paraId="6131B05D" w14:textId="77777777">
        <w:trPr>
          <w:trHeight w:val="278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55599" w14:textId="77777777" w:rsidR="00400744" w:rsidRDefault="00400744">
            <w:pPr>
              <w:pStyle w:val="RVtabelle75fb"/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46571B34" w14:textId="77777777">
        <w:trPr>
          <w:trHeight w:val="504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7BB33" w14:textId="77777777" w:rsidR="00400744" w:rsidRDefault="00400744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ascii="Calibri" w:cs="Calibri"/>
              </w:rPr>
              <w:t>Das Reflexionsgespr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ch kann z.B. unter Nutzung eines bereits vorab ausgeh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ndigten Fragebogens gef</w:t>
            </w:r>
            <w:r>
              <w:rPr>
                <w:rFonts w:ascii="Calibri" w:cs="Calibri"/>
              </w:rPr>
              <w:t>ü</w:t>
            </w:r>
            <w:r>
              <w:rPr>
                <w:rFonts w:ascii="Calibri" w:cs="Calibri"/>
              </w:rPr>
              <w:t>hrt werden. Reflexion und Selbsteinsch</w:t>
            </w:r>
            <w:r>
              <w:rPr>
                <w:rFonts w:ascii="Calibri" w:cs="Calibri"/>
              </w:rPr>
              <w:t>ä</w:t>
            </w:r>
            <w:r>
              <w:rPr>
                <w:rFonts w:ascii="Calibri" w:cs="Calibri"/>
              </w:rPr>
              <w:t>tzung durch die Lernenden sind obligatorisch.</w:t>
            </w:r>
          </w:p>
          <w:p w14:paraId="3CE55E15" w14:textId="77777777" w:rsidR="00400744" w:rsidRDefault="00400744">
            <w:pPr>
              <w:pStyle w:val="RVliste3u75nl"/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Bewertung erfolgt durch Lehrkr</w:t>
            </w:r>
            <w:r>
              <w:t>ä</w:t>
            </w:r>
            <w:r>
              <w:t>fte, ggf. in deutsch-franz</w:t>
            </w:r>
            <w:r>
              <w:t>ö</w:t>
            </w:r>
            <w:r>
              <w:t>sischen Teams.</w:t>
            </w:r>
          </w:p>
        </w:tc>
      </w:tr>
      <w:tr w:rsidR="00000000" w14:paraId="2FC3E513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16BB6FFC" w14:textId="77777777" w:rsidR="00400744" w:rsidRDefault="00400744">
            <w:pPr>
              <w:pStyle w:val="RVtabellenunterschrift"/>
              <w:spacing w:before="0" w:after="0"/>
              <w:ind w:left="0" w:firstLine="0"/>
            </w:pPr>
            <w:r>
              <w:t xml:space="preserve">Tabelle </w:t>
            </w:r>
            <w:r>
              <w:rPr>
                <w:rFonts w:ascii="Calibri" w:cs="Calibri"/>
                <w:lang w:eastAsia="de-DE"/>
              </w:rPr>
              <w:fldChar w:fldCharType="begin"/>
            </w:r>
            <w:r>
              <w:rPr>
                <w:rFonts w:ascii="Calibri" w:cs="Calibri"/>
                <w:lang w:eastAsia="de-DE"/>
              </w:rPr>
              <w:instrText xml:space="preserve"> SEQ Tabelle \* ARABIC </w:instrText>
            </w:r>
            <w:r>
              <w:rPr>
                <w:rFonts w:ascii="Calibri" w:cs="Calibri"/>
                <w:lang w:eastAsia="de-DE"/>
              </w:rPr>
              <w:fldChar w:fldCharType="separate"/>
            </w:r>
            <w:r>
              <w:rPr>
                <w:rFonts w:ascii="Calibri" w:cs="Calibri"/>
                <w:lang w:eastAsia="de-DE"/>
              </w:rPr>
              <w:t>5</w:t>
            </w:r>
            <w:r>
              <w:rPr>
                <w:rFonts w:ascii="Calibri" w:cs="Calibri"/>
                <w:lang w:eastAsia="de-DE"/>
              </w:rPr>
              <w:fldChar w:fldCharType="end"/>
            </w:r>
            <w:r>
              <w:rPr>
                <w:rFonts w:ascii="Calibri" w:cs="Calibri"/>
              </w:rPr>
              <w:t xml:space="preserve">: </w:t>
            </w:r>
            <w:r>
              <w:t>Anforderungssituation (AFS) 4: Reflexion des Kompetenzerwerbs im Rahmen der DFZQ PRO</w:t>
            </w:r>
          </w:p>
        </w:tc>
      </w:tr>
    </w:tbl>
    <w:p w14:paraId="0937CB2B" w14:textId="77777777" w:rsidR="00400744" w:rsidRDefault="00400744">
      <w:pPr>
        <w:pStyle w:val="RVtabelle75fr"/>
        <w:ind w:firstLine="0"/>
      </w:pPr>
    </w:p>
    <w:p w14:paraId="3C79EC1D" w14:textId="77777777" w:rsidR="00400744" w:rsidRDefault="00400744">
      <w:pPr>
        <w:pStyle w:val="RVtabelle75fr"/>
      </w:pPr>
      <w:r>
        <w:t>Anlage 1 - Seite 1</w:t>
      </w:r>
    </w:p>
    <w:p w14:paraId="2C63F6EB" w14:textId="77777777" w:rsidR="00400744" w:rsidRDefault="00400744">
      <w:pPr>
        <w:pStyle w:val="RVtabelle75fr"/>
      </w:pPr>
      <w:r>
        <w:rPr>
          <w:noProof/>
        </w:rPr>
        <w:pict w14:anchorId="4B05B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s1026" type="#_x0000_t75" alt="" style="position:absolute;left:0;text-align:left;margin-left:0;margin-top:.05pt;width:244.35pt;height:345.85pt;z-index:-251658240" o:allowincell="f">
            <v:imagedata r:id="rId11" o:title=""/>
            <w10:wrap type="topAndBottom"/>
          </v:shape>
        </w:pict>
      </w:r>
    </w:p>
    <w:p w14:paraId="12045BCF" w14:textId="77777777" w:rsidR="00400744" w:rsidRDefault="00400744">
      <w:pPr>
        <w:pStyle w:val="RVtabelle75fr"/>
        <w:ind w:firstLine="0"/>
      </w:pPr>
    </w:p>
    <w:p w14:paraId="4C42BDC9" w14:textId="77777777" w:rsidR="00400744" w:rsidRDefault="00400744">
      <w:pPr>
        <w:pStyle w:val="RVtabelle75fr"/>
        <w:ind w:firstLine="0"/>
      </w:pPr>
    </w:p>
    <w:p w14:paraId="37779A97" w14:textId="77777777" w:rsidR="00400744" w:rsidRDefault="00400744">
      <w:pPr>
        <w:pStyle w:val="RVtabelle75fr"/>
      </w:pPr>
      <w:r>
        <w:br w:type="column"/>
        <w:t>Anlage 1 - Seite 2</w:t>
      </w:r>
    </w:p>
    <w:p w14:paraId="02727324" w14:textId="77777777" w:rsidR="00400744" w:rsidRDefault="00400744">
      <w:pPr>
        <w:pStyle w:val="RVtabelle75fr"/>
      </w:pPr>
      <w:r>
        <w:rPr>
          <w:noProof/>
        </w:rPr>
        <w:pict w14:anchorId="35B56AB4">
          <v:shape id="" o:spid="_x0000_s1027" type="#_x0000_t75" alt="" style="position:absolute;left:0;text-align:left;margin-left:0;margin-top:.05pt;width:244.35pt;height:345.85pt;z-index:-251657216" o:allowincell="f">
            <v:imagedata r:id="rId12" o:title=""/>
            <w10:wrap type="topAndBottom"/>
          </v:shape>
        </w:pict>
      </w:r>
    </w:p>
    <w:p w14:paraId="7BB7EF36" w14:textId="77777777" w:rsidR="00400744" w:rsidRDefault="00400744">
      <w:pPr>
        <w:pStyle w:val="RVtabelle75fr"/>
      </w:pPr>
      <w:r>
        <w:t>Anlage 2 - Seite 1</w:t>
      </w:r>
    </w:p>
    <w:p w14:paraId="5A60E13B" w14:textId="77777777" w:rsidR="00400744" w:rsidRDefault="00400744">
      <w:pPr>
        <w:pStyle w:val="RVtabelle75fr"/>
      </w:pPr>
      <w:r>
        <w:rPr>
          <w:noProof/>
        </w:rPr>
        <w:pict w14:anchorId="0BCB3996">
          <v:shape id="" o:spid="_x0000_s1028" type="#_x0000_t75" alt="" style="position:absolute;left:0;text-align:left;margin-left:0;margin-top:.05pt;width:244.35pt;height:172.9pt;z-index:-251656192" o:allowincell="f">
            <v:imagedata r:id="rId13" o:title=""/>
            <w10:wrap type="topAndBottom"/>
          </v:shape>
        </w:pict>
      </w:r>
    </w:p>
    <w:p w14:paraId="51AD7384" w14:textId="77777777" w:rsidR="00400744" w:rsidRDefault="00400744">
      <w:pPr>
        <w:pStyle w:val="RVtabelle75fr"/>
        <w:ind w:firstLine="0"/>
      </w:pPr>
    </w:p>
    <w:p w14:paraId="06357C0D" w14:textId="77777777" w:rsidR="00400744" w:rsidRDefault="00400744">
      <w:pPr>
        <w:pStyle w:val="RVtabelle75fr"/>
        <w:ind w:firstLine="0"/>
      </w:pPr>
    </w:p>
    <w:p w14:paraId="4CE4C42E" w14:textId="77777777" w:rsidR="00400744" w:rsidRDefault="00400744">
      <w:pPr>
        <w:pStyle w:val="RVtabelle75fr"/>
        <w:ind w:firstLine="0"/>
      </w:pPr>
    </w:p>
    <w:p w14:paraId="7F470128" w14:textId="77777777" w:rsidR="00400744" w:rsidRDefault="00400744">
      <w:pPr>
        <w:pStyle w:val="RVtabelle75fr"/>
        <w:ind w:firstLine="0"/>
      </w:pPr>
    </w:p>
    <w:p w14:paraId="620463AD" w14:textId="77777777" w:rsidR="00400744" w:rsidRDefault="00400744">
      <w:pPr>
        <w:pStyle w:val="RVtabelle75fr"/>
        <w:ind w:firstLine="0"/>
      </w:pPr>
      <w:r>
        <w:br w:type="column"/>
      </w:r>
    </w:p>
    <w:p w14:paraId="5D70BF55" w14:textId="77777777" w:rsidR="00400744" w:rsidRDefault="00400744">
      <w:pPr>
        <w:pStyle w:val="RVAnlagenabstandleer75"/>
      </w:pPr>
    </w:p>
    <w:p w14:paraId="496917C4" w14:textId="77777777" w:rsidR="00400744" w:rsidRDefault="00400744">
      <w:pPr>
        <w:pStyle w:val="RVAnlagenabstandleer75"/>
      </w:pPr>
    </w:p>
    <w:p w14:paraId="5FC185A8" w14:textId="77777777" w:rsidR="00400744" w:rsidRDefault="00400744">
      <w:pPr>
        <w:pStyle w:val="RVAnlagenabstandleer75"/>
      </w:pPr>
    </w:p>
    <w:p w14:paraId="1E315480" w14:textId="77777777" w:rsidR="00400744" w:rsidRDefault="00400744">
      <w:pPr>
        <w:pStyle w:val="RVAnlagenabstandleer75"/>
      </w:pPr>
    </w:p>
    <w:p w14:paraId="65837D80" w14:textId="77777777" w:rsidR="00400744" w:rsidRDefault="00400744">
      <w:pPr>
        <w:pStyle w:val="RVAnlagenabstandleer75"/>
      </w:pPr>
    </w:p>
    <w:p w14:paraId="007290E3" w14:textId="77777777" w:rsidR="00400744" w:rsidRDefault="00400744">
      <w:pPr>
        <w:pStyle w:val="RVAnlagenabstandleer75"/>
        <w:sectPr w:rsidR="00000000">
          <w:footerReference w:type="default" r:id="rId14"/>
          <w:type w:val="continuous"/>
          <w:pgSz w:w="11906" w:h="16838"/>
          <w:pgMar w:top="1152" w:right="1124" w:bottom="982" w:left="784" w:header="720" w:footer="720" w:gutter="0"/>
          <w:cols w:space="720"/>
          <w:formProt w:val="0"/>
          <w:noEndnote/>
        </w:sectPr>
      </w:pPr>
    </w:p>
    <w:p w14:paraId="462D11D5" w14:textId="77777777" w:rsidR="00400744" w:rsidRDefault="00400744">
      <w:pPr>
        <w:pStyle w:val="RVtabelle75fr"/>
      </w:pPr>
    </w:p>
    <w:p w14:paraId="4A11E927" w14:textId="77777777" w:rsidR="00400744" w:rsidRDefault="00400744">
      <w:pPr>
        <w:pStyle w:val="RVtabelle75fr"/>
      </w:pPr>
    </w:p>
    <w:p w14:paraId="2C2A5B21" w14:textId="77777777" w:rsidR="00400744" w:rsidRDefault="00400744">
      <w:pPr>
        <w:pStyle w:val="RVtabelle75fr"/>
      </w:pPr>
    </w:p>
    <w:p w14:paraId="6FF6D248" w14:textId="77777777" w:rsidR="00400744" w:rsidRDefault="00400744">
      <w:pPr>
        <w:pStyle w:val="RVtabelle75fr"/>
        <w:sectPr w:rsidR="00000000">
          <w:type w:val="continuous"/>
          <w:pgSz w:w="11906" w:h="16838"/>
          <w:pgMar w:top="1152" w:right="1124" w:bottom="982" w:left="784" w:header="720" w:footer="720" w:gutter="0"/>
          <w:cols w:num="2" w:space="226"/>
          <w:formProt w:val="0"/>
          <w:noEndnote/>
        </w:sectPr>
      </w:pPr>
    </w:p>
    <w:p w14:paraId="6AEE176E" w14:textId="77777777" w:rsidR="00400744" w:rsidRDefault="00400744">
      <w:pPr>
        <w:pStyle w:val="RVtabelle75nr"/>
      </w:pPr>
      <w:bookmarkStart w:id="1" w:name="13-33nr2Anlage3_Kopie_1_Kopie_1"/>
      <w:bookmarkStart w:id="2" w:name="13-33nr2Anlage2_Kopie_1_Kopie_1"/>
      <w:bookmarkEnd w:id="1"/>
      <w:bookmarkEnd w:id="2"/>
    </w:p>
    <w:sectPr w:rsidR="00000000"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8E32" w14:textId="77777777" w:rsidR="00400744" w:rsidRDefault="00400744">
      <w:r>
        <w:separator/>
      </w:r>
    </w:p>
  </w:endnote>
  <w:endnote w:type="continuationSeparator" w:id="0">
    <w:p w14:paraId="02D63748" w14:textId="77777777" w:rsidR="00400744" w:rsidRDefault="0040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E97C" w14:textId="77777777" w:rsidR="00400744" w:rsidRDefault="00400744">
    <w:pPr>
      <w:pStyle w:val="RVtabellenank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658C" w14:textId="77777777" w:rsidR="00400744" w:rsidRDefault="00400744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FA931B5" w14:textId="77777777" w:rsidR="00400744" w:rsidRDefault="0040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4529"/>
    <w:rsid w:val="001D4CE3"/>
    <w:rsid w:val="00400744"/>
    <w:rsid w:val="00B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87180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13-33nr2Anlage2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#13-33nr2Anlage1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13-33nr2Anlage2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berufsbildung.nrw.de/cms/upload/fachklassen/djp-einlege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#13-33nr2Anlage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18196</Characters>
  <Application>Microsoft Office Word</Application>
  <DocSecurity>0</DocSecurity>
  <Lines>151</Lines>
  <Paragraphs>42</Paragraphs>
  <ScaleCrop>false</ScaleCrop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