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5D171" w14:textId="77777777" w:rsidR="00180EE7" w:rsidRDefault="00180EE7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15-39</w:t>
        </w:r>
      </w:hyperlink>
    </w:p>
    <w:p w14:paraId="03A0B25F" w14:textId="77777777" w:rsidR="00180EE7" w:rsidRDefault="00180EE7">
      <w:pPr>
        <w:pStyle w:val="RVueberschrift1100fz"/>
        <w:keepNext/>
        <w:keepLines/>
      </w:pPr>
      <w:r>
        <w:rPr>
          <w:rFonts w:cs="Arial"/>
        </w:rPr>
        <w:t xml:space="preserve">Sekundarstufe II - Berufskolleg; </w:t>
      </w:r>
      <w:r>
        <w:rPr>
          <w:rFonts w:cs="Arial"/>
        </w:rPr>
        <w:br/>
        <w:t xml:space="preserve">Bildungsgang der Fachschulen des Sozialwesens; </w:t>
      </w:r>
      <w:r>
        <w:rPr>
          <w:rFonts w:cs="Arial"/>
        </w:rPr>
        <w:br/>
        <w:t xml:space="preserve"> Fachrichtung Sozialp</w:t>
      </w:r>
      <w:r>
        <w:rPr>
          <w:rFonts w:cs="Arial"/>
        </w:rPr>
        <w:t>ä</w:t>
      </w:r>
      <w:r>
        <w:rPr>
          <w:rFonts w:cs="Arial"/>
        </w:rPr>
        <w:t xml:space="preserve">dagogik; </w:t>
      </w:r>
      <w:r>
        <w:rPr>
          <w:rFonts w:cs="Arial"/>
        </w:rPr>
        <w:br/>
        <w:t>Bildungsplan</w:t>
      </w:r>
    </w:p>
    <w:p w14:paraId="46E7A394" w14:textId="77777777" w:rsidR="00180EE7" w:rsidRDefault="00180EE7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12.05.2021 - 311-6.08.01.13</w:t>
      </w:r>
    </w:p>
    <w:p w14:paraId="3F7B4007" w14:textId="77777777" w:rsidR="00180EE7" w:rsidRDefault="00180EE7">
      <w:pPr>
        <w:pStyle w:val="RVfliesstext175nb"/>
        <w:rPr>
          <w:rFonts w:cs="Calibri"/>
        </w:rPr>
      </w:pPr>
      <w:r>
        <w:t>F</w:t>
      </w:r>
      <w:r>
        <w:t>ü</w:t>
      </w:r>
      <w:r>
        <w:t>r den Unterricht in dem Bildungsgang der Fachschulen des Sozialwesens, Fachrichtung Sozialp</w:t>
      </w:r>
      <w:r>
        <w:t>ä</w:t>
      </w:r>
      <w:r>
        <w:t>dagogik wurde unter Mitwirkung erfahrener Lehrkr</w:t>
      </w:r>
      <w:r>
        <w:t>ä</w:t>
      </w:r>
      <w:r>
        <w:t>fte ein Bildungsplan erarbeitet.</w:t>
      </w:r>
    </w:p>
    <w:p w14:paraId="76542F85" w14:textId="77777777" w:rsidR="00180EE7" w:rsidRDefault="00180EE7">
      <w:pPr>
        <w:pStyle w:val="RVfliesstext175nb"/>
        <w:rPr>
          <w:rFonts w:cs="Calibri"/>
        </w:rPr>
      </w:pPr>
      <w:r>
        <w:t>Der Bildungsplan (Heft 7605) wird zum 01.08.2021 in Kraft gesetzt.</w:t>
      </w:r>
    </w:p>
    <w:p w14:paraId="16AFFF80" w14:textId="77777777" w:rsidR="00180EE7" w:rsidRDefault="00180EE7">
      <w:pPr>
        <w:pStyle w:val="RVfliesstext175nb"/>
        <w:rPr>
          <w:rFonts w:cs="Calibri"/>
        </w:rPr>
      </w:pPr>
      <w:r>
        <w:t>Die Berufskollegs, die den Bildungsgang f</w:t>
      </w:r>
      <w:r>
        <w:t>ü</w:t>
      </w:r>
      <w:r>
        <w:t>hren, erhalten ein Exemplar des Bildungsplans in Papierform. Der Bildungsplan wird au</w:t>
      </w:r>
      <w:r>
        <w:t>ß</w:t>
      </w:r>
      <w:r>
        <w:t>erdem im Bildungsportal des Ministeriums ver</w:t>
      </w:r>
      <w:r>
        <w:t>ö</w:t>
      </w:r>
      <w:r>
        <w:t xml:space="preserve">ffentlicht. Eine Bestellung </w:t>
      </w:r>
      <w:r>
        <w:t>ü</w:t>
      </w:r>
      <w:r>
        <w:t>ber den Verlag ist nicht m</w:t>
      </w:r>
      <w:r>
        <w:t>ö</w:t>
      </w:r>
      <w:r>
        <w:t>glich.</w:t>
      </w:r>
    </w:p>
    <w:p w14:paraId="78E9807A" w14:textId="77777777" w:rsidR="00180EE7" w:rsidRDefault="00180EE7">
      <w:pPr>
        <w:pStyle w:val="RVfliesstext175nb"/>
        <w:rPr>
          <w:rFonts w:cs="Calibri"/>
        </w:rPr>
      </w:pPr>
      <w:r>
        <w:t>Der Bildungsplan ist allen an der didaktischen Jahresplanung f</w:t>
      </w:r>
      <w:r>
        <w:t>ü</w:t>
      </w:r>
      <w:r>
        <w:t>r den Bildungsgang Beteiligten zur Verf</w:t>
      </w:r>
      <w:r>
        <w:t>ü</w:t>
      </w:r>
      <w:r>
        <w:t>gung zu stellen und zus</w:t>
      </w:r>
      <w:r>
        <w:t>ä</w:t>
      </w:r>
      <w:r>
        <w:t>tzlich in der Schulbibliothek u.a. f</w:t>
      </w:r>
      <w:r>
        <w:t>ü</w:t>
      </w:r>
      <w:r>
        <w:t>r die Mitwirkungsberechtigten zur Einsichtnahme bzw. Ausleihe verf</w:t>
      </w:r>
      <w:r>
        <w:t>ü</w:t>
      </w:r>
      <w:r>
        <w:t>gbar zu halten.</w:t>
      </w:r>
    </w:p>
    <w:p w14:paraId="30F2C441" w14:textId="77777777" w:rsidR="00180EE7" w:rsidRDefault="00180EE7">
      <w:pPr>
        <w:pStyle w:val="RVfliesstext175nb"/>
        <w:rPr>
          <w:rFonts w:cs="Calibri"/>
        </w:rPr>
      </w:pPr>
      <w:r>
        <w:t>Der in Kraft gesetzte Bildungsplan ist in Lernfeldern strukturiert. Die Bildungsgangkonferenzen sind aufgerufen, eine intensive didaktische Diskussion des Bildungsplans zu f</w:t>
      </w:r>
      <w:r>
        <w:t>ü</w:t>
      </w:r>
      <w:r>
        <w:t>hren.</w:t>
      </w:r>
    </w:p>
    <w:p w14:paraId="6C5FB5DF" w14:textId="77777777" w:rsidR="00180EE7" w:rsidRDefault="00180EE7">
      <w:pPr>
        <w:pStyle w:val="RVfliesstext175nb"/>
        <w:rPr>
          <w:rFonts w:cs="Calibri"/>
        </w:rPr>
      </w:pPr>
      <w:r>
        <w:t>Mit Wirkung des 31.07.2021 tritt der bisherige Lehrplan zur Erprobung Fachschulen des Sozialwesens, Fachrichtung Sozialp</w:t>
      </w:r>
      <w:r>
        <w:t>ä</w:t>
      </w:r>
      <w:r>
        <w:t>dagogik (Heft 7605/2010) au</w:t>
      </w:r>
      <w:r>
        <w:t>ß</w:t>
      </w:r>
      <w:r>
        <w:t>er Kraft.</w:t>
      </w:r>
    </w:p>
    <w:p w14:paraId="2ED1180F" w14:textId="77777777" w:rsidR="00180EE7" w:rsidRDefault="00180EE7">
      <w:pPr>
        <w:pStyle w:val="RVfliesstext175nb"/>
      </w:pPr>
    </w:p>
    <w:p w14:paraId="2694CE98" w14:textId="77777777" w:rsidR="00180EE7" w:rsidRDefault="00180EE7">
      <w:pPr>
        <w:pStyle w:val="RVtabelle75nr"/>
        <w:widowControl/>
        <w:rPr>
          <w:rFonts w:cs="Arial"/>
        </w:rPr>
      </w:pPr>
      <w:r>
        <w:t>ABl. NRW. 06/21</w:t>
      </w:r>
    </w:p>
    <w:p w14:paraId="35C65A36" w14:textId="77777777" w:rsidR="00180EE7" w:rsidRDefault="00180EE7">
      <w:pPr>
        <w:pStyle w:val="RVfliesstext175nb"/>
        <w:rPr>
          <w:rFonts w:cs="Calibri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6DD3E" w14:textId="77777777" w:rsidR="00180EE7" w:rsidRDefault="00180EE7">
      <w:r>
        <w:separator/>
      </w:r>
    </w:p>
  </w:endnote>
  <w:endnote w:type="continuationSeparator" w:id="0">
    <w:p w14:paraId="45D1B4B2" w14:textId="77777777" w:rsidR="00180EE7" w:rsidRDefault="0018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C81A0" w14:textId="77777777" w:rsidR="00180EE7" w:rsidRDefault="00180EE7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9DABF" w14:textId="77777777" w:rsidR="00180EE7" w:rsidRDefault="00180EE7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3ABEA5E2" w14:textId="77777777" w:rsidR="00180EE7" w:rsidRDefault="00180EE7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63754"/>
    <w:rsid w:val="00180EE7"/>
    <w:rsid w:val="001D4CE3"/>
    <w:rsid w:val="0096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A41696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2024-09-10T18:21:00Z</dcterms:created>
  <dcterms:modified xsi:type="dcterms:W3CDTF">2024-09-10T18:21:00Z</dcterms:modified>
</cp:coreProperties>
</file>