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5F5B" w:rsidRDefault="00735F5B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:rsidR="00735F5B" w:rsidRDefault="00735F5B">
            <w:pPr>
              <w:pStyle w:val="RVfliesstext175fl"/>
            </w:pPr>
            <w:r>
              <w:rPr>
                <w:rFonts w:cs="Calibri"/>
                <w:i/>
              </w:rPr>
              <w:t>15. Schulrechts</w:t>
            </w:r>
            <w:r>
              <w:rPr>
                <w:rFonts w:cs="Calibri"/>
                <w:i/>
              </w:rPr>
              <w:t>ä</w:t>
            </w:r>
            <w:r>
              <w:rPr>
                <w:rFonts w:cs="Calibri"/>
                <w:i/>
              </w:rPr>
              <w:t>nderungsgesetz</w:t>
            </w:r>
          </w:p>
          <w:p w:rsidR="00735F5B" w:rsidRDefault="00735F5B">
            <w:pPr>
              <w:pStyle w:val="RVredhinweis"/>
              <w:keepNext/>
              <w:keepLines/>
              <w:rPr>
                <w:rFonts w:cs="Arial"/>
              </w:rPr>
            </w:pPr>
            <w:r>
              <w:t>Das Gesetz passt das schulische Datenschutzrecht an die EU-Datenschutz-Grundverordnung (DSGVO) an. Dar</w:t>
            </w:r>
            <w:r>
              <w:t>ü</w:t>
            </w:r>
            <w:r>
              <w:t>ber hinaus werden weitere schulrechtliche Vorschriften bereinigt und angepasst. Dazu geh</w:t>
            </w:r>
            <w:r>
              <w:t>ö</w:t>
            </w:r>
            <w:r>
              <w:t>ren:</w:t>
            </w:r>
          </w:p>
          <w:p w:rsidR="00735F5B" w:rsidRDefault="00735F5B">
            <w:pPr>
              <w:pStyle w:val="RVliste3u75nb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rPr>
                <w:i/>
              </w:rPr>
              <w:t>Teilzeitbildungsg</w:t>
            </w:r>
            <w:r>
              <w:rPr>
                <w:i/>
              </w:rPr>
              <w:t>ä</w:t>
            </w:r>
            <w:r>
              <w:rPr>
                <w:i/>
              </w:rPr>
              <w:t>nge an Berufsfachschulen</w:t>
            </w:r>
          </w:p>
          <w:p w:rsidR="00735F5B" w:rsidRDefault="00735F5B">
            <w:pPr>
              <w:pStyle w:val="RVliste3u75nb"/>
            </w:pPr>
            <w:r>
              <w:t>-</w:t>
            </w:r>
            <w:r>
              <w:tab/>
            </w:r>
            <w:r>
              <w:rPr>
                <w:rFonts w:cs="Calibri"/>
                <w:i/>
              </w:rPr>
              <w:t>Unterricht f</w:t>
            </w:r>
            <w:r>
              <w:rPr>
                <w:rFonts w:cs="Calibri"/>
                <w:i/>
              </w:rPr>
              <w:t>ü</w:t>
            </w:r>
            <w:r>
              <w:rPr>
                <w:rFonts w:cs="Calibri"/>
                <w:i/>
              </w:rPr>
              <w:t>r neu Zugewanderte</w:t>
            </w:r>
          </w:p>
          <w:p w:rsidR="00735F5B" w:rsidRDefault="00735F5B">
            <w:pPr>
              <w:pStyle w:val="RVliste3u75nb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rPr>
                <w:i/>
              </w:rPr>
              <w:t>Schlie</w:t>
            </w:r>
            <w:r>
              <w:rPr>
                <w:i/>
              </w:rPr>
              <w:t>ß</w:t>
            </w:r>
            <w:r>
              <w:rPr>
                <w:i/>
              </w:rPr>
              <w:t>f</w:t>
            </w:r>
            <w:r>
              <w:rPr>
                <w:i/>
              </w:rPr>
              <w:t>ä</w:t>
            </w:r>
            <w:r>
              <w:rPr>
                <w:i/>
              </w:rPr>
              <w:t>cher f</w:t>
            </w:r>
            <w:r>
              <w:rPr>
                <w:i/>
              </w:rPr>
              <w:t>ü</w:t>
            </w:r>
            <w:r>
              <w:rPr>
                <w:i/>
              </w:rPr>
              <w:t>r Sch</w:t>
            </w:r>
            <w:r>
              <w:rPr>
                <w:i/>
              </w:rPr>
              <w:t>ü</w:t>
            </w:r>
            <w:r>
              <w:rPr>
                <w:i/>
              </w:rPr>
              <w:t>lerinnen und Sch</w:t>
            </w:r>
            <w:r>
              <w:rPr>
                <w:i/>
              </w:rPr>
              <w:t>ü</w:t>
            </w:r>
            <w:r>
              <w:rPr>
                <w:i/>
              </w:rPr>
              <w:t>ler</w:t>
            </w:r>
          </w:p>
          <w:p w:rsidR="00735F5B" w:rsidRDefault="00735F5B">
            <w:pPr>
              <w:pStyle w:val="RVliste3u75nb"/>
            </w:pPr>
            <w:r>
              <w:t>-</w:t>
            </w:r>
            <w:r>
              <w:tab/>
            </w:r>
            <w:r>
              <w:rPr>
                <w:rFonts w:cs="Calibri"/>
                <w:i/>
              </w:rPr>
              <w:t>Sammlungen in Schulen</w:t>
            </w:r>
          </w:p>
          <w:p w:rsidR="00735F5B" w:rsidRDefault="00735F5B">
            <w:pPr>
              <w:pStyle w:val="RVliste3u75nb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rPr>
                <w:i/>
              </w:rPr>
              <w:t>Verfahrensvorschriften f</w:t>
            </w:r>
            <w:r>
              <w:rPr>
                <w:i/>
              </w:rPr>
              <w:t>ü</w:t>
            </w:r>
            <w:r>
              <w:rPr>
                <w:i/>
              </w:rPr>
              <w:t>r die Schulmitwirkung</w:t>
            </w:r>
          </w:p>
          <w:p w:rsidR="00735F5B" w:rsidRDefault="00735F5B">
            <w:pPr>
              <w:pStyle w:val="RVliste3u75nb"/>
            </w:pPr>
            <w:r>
              <w:t>-</w:t>
            </w:r>
            <w:r>
              <w:tab/>
            </w:r>
            <w:r>
              <w:rPr>
                <w:rFonts w:cs="Calibri"/>
                <w:i/>
              </w:rPr>
              <w:t>Fortf</w:t>
            </w:r>
            <w:r>
              <w:rPr>
                <w:rFonts w:cs="Calibri"/>
                <w:i/>
              </w:rPr>
              <w:t>ü</w:t>
            </w:r>
            <w:r>
              <w:rPr>
                <w:rFonts w:cs="Calibri"/>
                <w:i/>
              </w:rPr>
              <w:t>hrung zweiz</w:t>
            </w:r>
            <w:r>
              <w:rPr>
                <w:rFonts w:cs="Calibri"/>
                <w:i/>
              </w:rPr>
              <w:t>ü</w:t>
            </w:r>
            <w:r>
              <w:rPr>
                <w:rFonts w:cs="Calibri"/>
                <w:i/>
              </w:rPr>
              <w:t>giger Sekundarschulen</w:t>
            </w:r>
          </w:p>
          <w:p w:rsidR="00735F5B" w:rsidRDefault="00735F5B">
            <w:pPr>
              <w:pStyle w:val="RVliste3u75nb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rPr>
                <w:i/>
              </w:rPr>
              <w:t>Mehrklassen an Schulen</w:t>
            </w:r>
          </w:p>
          <w:p w:rsidR="00735F5B" w:rsidRDefault="00735F5B">
            <w:pPr>
              <w:pStyle w:val="RVliste3u75nb"/>
            </w:pPr>
            <w:r>
              <w:t>-</w:t>
            </w:r>
            <w:r>
              <w:tab/>
            </w:r>
            <w:r>
              <w:rPr>
                <w:rFonts w:cs="Calibri"/>
                <w:i/>
              </w:rPr>
              <w:t>Treuhandkonten an Schulen</w:t>
            </w:r>
          </w:p>
          <w:p w:rsidR="00735F5B" w:rsidRDefault="00735F5B">
            <w:pPr>
              <w:pStyle w:val="RVliste3u75nb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rPr>
                <w:i/>
              </w:rPr>
              <w:t xml:space="preserve">Wechsel vom </w:t>
            </w:r>
            <w:r>
              <w:rPr>
                <w:i/>
              </w:rPr>
              <w:t>ö</w:t>
            </w:r>
            <w:r>
              <w:rPr>
                <w:i/>
              </w:rPr>
              <w:t>ffentlichen Schuldienst in den Ersatzschuldienst und umgekehrt</w:t>
            </w:r>
          </w:p>
          <w:p w:rsidR="00735F5B" w:rsidRDefault="00735F5B">
            <w:pPr>
              <w:pStyle w:val="RVliste3u75nb"/>
            </w:pPr>
            <w:r>
              <w:t>-</w:t>
            </w:r>
            <w:r>
              <w:tab/>
            </w:r>
            <w:r>
              <w:rPr>
                <w:rFonts w:cs="Calibri"/>
                <w:i/>
              </w:rPr>
              <w:t>Berufsbegleitende Ausbildung im Schuldienst von Absolventinnen und Absolventen von Fachhochschulen mit Masterabschluss</w:t>
            </w:r>
          </w:p>
          <w:p w:rsidR="00735F5B" w:rsidRDefault="00735F5B">
            <w:pPr>
              <w:pStyle w:val="RVliste3u75nb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rPr>
                <w:i/>
              </w:rPr>
              <w:t>Anerkennung ausl</w:t>
            </w:r>
            <w:r>
              <w:rPr>
                <w:i/>
              </w:rPr>
              <w:t>ä</w:t>
            </w:r>
            <w:r>
              <w:rPr>
                <w:i/>
              </w:rPr>
              <w:t>ndischer Lehramtsbef</w:t>
            </w:r>
            <w:r>
              <w:rPr>
                <w:i/>
              </w:rPr>
              <w:t>ä</w:t>
            </w:r>
            <w:r>
              <w:rPr>
                <w:i/>
              </w:rPr>
              <w:t>higungen</w:t>
            </w:r>
          </w:p>
        </w:tc>
      </w:tr>
    </w:tbl>
    <w:p w:rsidR="00735F5B" w:rsidRDefault="00735F5B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1-1</w:t>
        </w:r>
      </w:hyperlink>
    </w:p>
    <w:p w:rsidR="00735F5B" w:rsidRDefault="00735F5B">
      <w:pPr>
        <w:pStyle w:val="RVueberschrift1100fz"/>
        <w:keepNext/>
        <w:keepLines/>
      </w:pPr>
      <w:r>
        <w:rPr>
          <w:rFonts w:cs="Arial"/>
        </w:rPr>
        <w:t xml:space="preserve">Gesetz </w:t>
      </w:r>
      <w:r>
        <w:rPr>
          <w:rFonts w:cs="Arial"/>
        </w:rPr>
        <w:br/>
        <w:t xml:space="preserve">zur Anpassung </w:t>
      </w:r>
      <w:r>
        <w:rPr>
          <w:rFonts w:cs="Arial"/>
        </w:rPr>
        <w:br/>
        <w:t xml:space="preserve">und Bereinigung schulrechtlicher Vorschriften </w:t>
      </w:r>
      <w:r>
        <w:rPr>
          <w:rFonts w:cs="Arial"/>
        </w:rPr>
        <w:br/>
        <w:t>(15. Schulrechts</w:t>
      </w:r>
      <w:r>
        <w:rPr>
          <w:rFonts w:cs="Arial"/>
        </w:rPr>
        <w:t>ä</w:t>
      </w:r>
      <w:r>
        <w:rPr>
          <w:rFonts w:cs="Arial"/>
        </w:rPr>
        <w:t>nderungsgesetz)</w:t>
      </w:r>
    </w:p>
    <w:p w:rsidR="00735F5B" w:rsidRDefault="00735F5B">
      <w:pPr>
        <w:pStyle w:val="RVueberschrift285nz"/>
        <w:keepNext/>
        <w:keepLines/>
        <w:rPr>
          <w:rFonts w:cs="Calibri"/>
        </w:rPr>
      </w:pPr>
      <w:r>
        <w:t>Vom 29. Mai 2020 (GV. NRW. 2020 S. 358)</w:t>
      </w:r>
    </w:p>
    <w:p w:rsidR="00735F5B" w:rsidRDefault="00735F5B">
      <w:pPr>
        <w:pStyle w:val="RVueberschrift285fz"/>
        <w:keepNext/>
        <w:keepLines/>
      </w:pPr>
      <w:r>
        <w:rPr>
          <w:rFonts w:cs="Arial"/>
        </w:rPr>
        <w:t xml:space="preserve">Artikel 1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 des Schulgesetzes NRW</w:t>
      </w:r>
    </w:p>
    <w:p w:rsidR="00735F5B" w:rsidRDefault="00735F5B">
      <w:pPr>
        <w:pStyle w:val="RVfliesstext175nb"/>
        <w:rPr>
          <w:rFonts w:cs="Calibri"/>
        </w:rPr>
      </w:pPr>
      <w:r>
        <w:t>Das Schulgesetz NRW vom 15. Februar 2005 (GV. NRW. S. 102), das zuletzt durch Gesetz vom 2. Juli 2019 (GV. NRW. S. 331) ge</w:t>
      </w:r>
      <w:r>
        <w:t>ä</w:t>
      </w:r>
      <w:r>
        <w:t>ndert worden ist, wird wie folgt ge</w:t>
      </w:r>
      <w:r>
        <w:t>ä</w:t>
      </w:r>
      <w:r>
        <w:t>ndert:</w:t>
      </w:r>
    </w:p>
    <w:p w:rsidR="00735F5B" w:rsidRDefault="00735F5B">
      <w:pPr>
        <w:pStyle w:val="RVfliesstext175nb"/>
        <w:rPr>
          <w:rFonts w:cs="Calibri"/>
        </w:rPr>
      </w:pPr>
      <w:r>
        <w:t>1. Die Inhalts</w:t>
      </w:r>
      <w:r>
        <w:t>ü</w:t>
      </w:r>
      <w:r>
        <w:t>bersicht wird wie folgt ge</w:t>
      </w:r>
      <w:r>
        <w:t>ä</w:t>
      </w:r>
      <w:r>
        <w:t>ndert:</w:t>
      </w:r>
    </w:p>
    <w:p w:rsidR="00735F5B" w:rsidRDefault="00735F5B">
      <w:pPr>
        <w:pStyle w:val="RVfliesstext175nb"/>
        <w:rPr>
          <w:rFonts w:cs="Calibri"/>
        </w:rPr>
      </w:pPr>
      <w:r>
        <w:t xml:space="preserve">a) Die Angabe zu </w:t>
      </w:r>
      <w:r>
        <w:t>§</w:t>
      </w:r>
      <w:r>
        <w:t xml:space="preserve"> 24 wird wie folgt gefasst: </w:t>
      </w:r>
    </w:p>
    <w:p w:rsidR="00735F5B" w:rsidRDefault="00735F5B">
      <w:pPr>
        <w:pStyle w:val="RVfliesstext175nb"/>
        <w:rPr>
          <w:rFonts w:cs="Calibri"/>
        </w:rPr>
      </w:pPr>
      <w:r>
        <w:t>„§</w:t>
      </w:r>
      <w:r>
        <w:t xml:space="preserve"> 24 (weggefallen)</w:t>
      </w:r>
      <w:r>
        <w:t>“</w:t>
      </w:r>
      <w:r>
        <w:t>.</w:t>
      </w:r>
    </w:p>
    <w:p w:rsidR="00735F5B" w:rsidRDefault="00735F5B">
      <w:pPr>
        <w:pStyle w:val="RVfliesstext175nb"/>
        <w:rPr>
          <w:rFonts w:cs="Calibri"/>
        </w:rPr>
      </w:pPr>
      <w:r>
        <w:t xml:space="preserve">b) Die Angabe zu </w:t>
      </w:r>
      <w:r>
        <w:t>§</w:t>
      </w:r>
      <w:r>
        <w:t xml:space="preserve"> 81 wird wie folgt gefasst:</w:t>
      </w:r>
    </w:p>
    <w:p w:rsidR="00735F5B" w:rsidRDefault="00735F5B">
      <w:pPr>
        <w:pStyle w:val="RVfliesstext175nb"/>
        <w:rPr>
          <w:rFonts w:cs="Calibri"/>
        </w:rPr>
      </w:pPr>
      <w:r>
        <w:t>„§</w:t>
      </w:r>
      <w:r>
        <w:t xml:space="preserve"> 81   Errichtung, </w:t>
      </w:r>
      <w:r>
        <w:t>Ä</w:t>
      </w:r>
      <w:r>
        <w:t>nderung und Aufl</w:t>
      </w:r>
      <w:r>
        <w:t>ö</w:t>
      </w:r>
      <w:r>
        <w:t>sung von Schulen, Mehrklassenbildung</w:t>
      </w:r>
      <w:r>
        <w:t>“</w:t>
      </w:r>
      <w:r>
        <w:t>.</w:t>
      </w:r>
    </w:p>
    <w:p w:rsidR="00735F5B" w:rsidRDefault="00735F5B">
      <w:pPr>
        <w:pStyle w:val="RVfliesstext175nb"/>
        <w:rPr>
          <w:rFonts w:cs="Calibri"/>
        </w:rPr>
      </w:pPr>
      <w:r>
        <w:t xml:space="preserve">c) Die Angabe zu </w:t>
      </w:r>
      <w:r>
        <w:t>§</w:t>
      </w:r>
      <w:r>
        <w:t xml:space="preserve"> 121 wird wie folgt gefasst:</w:t>
      </w:r>
    </w:p>
    <w:p w:rsidR="00735F5B" w:rsidRDefault="00735F5B">
      <w:pPr>
        <w:pStyle w:val="RVfliesstext175nb"/>
        <w:rPr>
          <w:rFonts w:cs="Calibri"/>
        </w:rPr>
      </w:pPr>
      <w:r>
        <w:t>„§</w:t>
      </w:r>
      <w:r>
        <w:t xml:space="preserve"> 121 Schutz der Daten des Personals im Schulbereich</w:t>
      </w:r>
      <w:r>
        <w:t>“</w:t>
      </w:r>
      <w:r>
        <w:t>.</w:t>
      </w:r>
    </w:p>
    <w:p w:rsidR="00735F5B" w:rsidRDefault="00735F5B">
      <w:pPr>
        <w:pStyle w:val="RVfliesstext175nb"/>
        <w:rPr>
          <w:rFonts w:cs="Calibri"/>
        </w:rPr>
      </w:pPr>
      <w:r>
        <w:t xml:space="preserve">2. </w:t>
      </w:r>
      <w:r>
        <w:t>§</w:t>
      </w:r>
      <w:r>
        <w:t xml:space="preserve"> 9 Absatz 3 Satz 4 wird wie folgt gefasst:</w:t>
      </w:r>
    </w:p>
    <w:p w:rsidR="00735F5B" w:rsidRDefault="00735F5B">
      <w:pPr>
        <w:pStyle w:val="RVfliesstext175nb"/>
        <w:rPr>
          <w:rFonts w:cs="Calibri"/>
        </w:rPr>
      </w:pPr>
      <w:r>
        <w:t>„</w:t>
      </w:r>
      <w:r>
        <w:t>Die Erhebung von Elternbeitr</w:t>
      </w:r>
      <w:r>
        <w:t>ä</w:t>
      </w:r>
      <w:r>
        <w:t xml:space="preserve">gen richtet sich nach </w:t>
      </w:r>
      <w:r>
        <w:t>§</w:t>
      </w:r>
      <w:r>
        <w:t xml:space="preserve"> 51 Absatz 5 des Kinderbildungsgesetzes vom 3. Dezember 2019 (GV. NRW. S. 877) in der jeweils geltenden Fassung.</w:t>
      </w:r>
      <w:r>
        <w:t>“</w:t>
      </w:r>
    </w:p>
    <w:p w:rsidR="00735F5B" w:rsidRDefault="00735F5B">
      <w:pPr>
        <w:pStyle w:val="RVfliesstext175nb"/>
        <w:rPr>
          <w:rFonts w:cs="Calibri"/>
        </w:rPr>
      </w:pPr>
      <w:r>
        <w:t xml:space="preserve">3. </w:t>
      </w:r>
      <w:r>
        <w:t>§</w:t>
      </w:r>
      <w:r>
        <w:t xml:space="preserve"> 10 Absatz 7 wird wie folgt gefasst: </w:t>
      </w:r>
    </w:p>
    <w:p w:rsidR="00735F5B" w:rsidRDefault="00735F5B">
      <w:pPr>
        <w:pStyle w:val="RVfliesstext175nb"/>
        <w:rPr>
          <w:rFonts w:cs="Calibri"/>
        </w:rPr>
      </w:pPr>
      <w:r>
        <w:t>„</w:t>
      </w:r>
      <w:r>
        <w:t>(7) Das Weiterbildungskolleg ist keiner Schulstufe zugeordnet.</w:t>
      </w:r>
      <w:r>
        <w:t>“</w:t>
      </w:r>
    </w:p>
    <w:p w:rsidR="00735F5B" w:rsidRDefault="00735F5B">
      <w:pPr>
        <w:pStyle w:val="RVfliesstext175nb"/>
        <w:rPr>
          <w:rFonts w:cs="Calibri"/>
        </w:rPr>
      </w:pPr>
      <w:r>
        <w:t xml:space="preserve">4. </w:t>
      </w:r>
      <w:r>
        <w:t>§</w:t>
      </w:r>
      <w:r>
        <w:t xml:space="preserve"> 15 Absatz 2 wird wie folgt gefasst: </w:t>
      </w:r>
    </w:p>
    <w:p w:rsidR="00735F5B" w:rsidRDefault="00735F5B">
      <w:pPr>
        <w:pStyle w:val="RVfliesstext175nb"/>
        <w:rPr>
          <w:rFonts w:cs="Calibri"/>
        </w:rPr>
      </w:pPr>
      <w:r>
        <w:t>„</w:t>
      </w:r>
      <w:r>
        <w:t>(2) Die Realschule umfasst die Klassen 5 bis 10.</w:t>
      </w:r>
      <w:r>
        <w:t>“</w:t>
      </w:r>
    </w:p>
    <w:p w:rsidR="00735F5B" w:rsidRDefault="00735F5B">
      <w:pPr>
        <w:pStyle w:val="RVfliesstext175nb"/>
        <w:rPr>
          <w:rFonts w:cs="Calibri"/>
        </w:rPr>
      </w:pPr>
      <w:r>
        <w:t xml:space="preserve">5. In </w:t>
      </w:r>
      <w:r>
        <w:t>§</w:t>
      </w:r>
      <w:r>
        <w:t xml:space="preserve"> 22 Absatz 8 wird die Angabe </w:t>
      </w:r>
      <w:r>
        <w:t>„</w:t>
      </w:r>
      <w:r>
        <w:t>6 und</w:t>
      </w:r>
      <w:r>
        <w:t>“</w:t>
      </w:r>
      <w:r>
        <w:t xml:space="preserve"> durch die Angabe </w:t>
      </w:r>
      <w:r>
        <w:t>„</w:t>
      </w:r>
      <w:r>
        <w:t>5 bis</w:t>
      </w:r>
      <w:r>
        <w:t>“</w:t>
      </w:r>
      <w:r>
        <w:t xml:space="preserve"> ersetzt. </w:t>
      </w:r>
    </w:p>
    <w:p w:rsidR="00735F5B" w:rsidRDefault="00735F5B">
      <w:pPr>
        <w:pStyle w:val="RVfliesstext175nb"/>
        <w:rPr>
          <w:rFonts w:cs="Calibri"/>
        </w:rPr>
      </w:pPr>
      <w:r>
        <w:t xml:space="preserve">6. </w:t>
      </w:r>
      <w:r>
        <w:t>§</w:t>
      </w:r>
      <w:r>
        <w:t xml:space="preserve"> 24 wird aufgehoben. </w:t>
      </w:r>
    </w:p>
    <w:p w:rsidR="00735F5B" w:rsidRDefault="00735F5B">
      <w:pPr>
        <w:pStyle w:val="RVfliesstext175nb"/>
        <w:rPr>
          <w:rFonts w:cs="Calibri"/>
        </w:rPr>
      </w:pPr>
      <w:r>
        <w:t xml:space="preserve">7. Dem </w:t>
      </w:r>
      <w:r>
        <w:t>§</w:t>
      </w:r>
      <w:r>
        <w:t xml:space="preserve"> 25 Absatz 4 wird folgender Satz angef</w:t>
      </w:r>
      <w:r>
        <w:t>ü</w:t>
      </w:r>
      <w:r>
        <w:t xml:space="preserve">gt: </w:t>
      </w:r>
    </w:p>
    <w:p w:rsidR="00735F5B" w:rsidRDefault="00735F5B">
      <w:pPr>
        <w:pStyle w:val="RVfliesstext175nb"/>
        <w:rPr>
          <w:rFonts w:cs="Calibri"/>
        </w:rPr>
      </w:pPr>
      <w:r>
        <w:t>„</w:t>
      </w:r>
      <w:r>
        <w:t>Zur systematischen und kontinuierlichen Erprobung kann das Land Versuchsschulen gem</w:t>
      </w:r>
      <w:r>
        <w:t>äß</w:t>
      </w:r>
      <w:r>
        <w:t xml:space="preserve"> Absatz 2 auch dauerhaft fortf</w:t>
      </w:r>
      <w:r>
        <w:t>ü</w:t>
      </w:r>
      <w:r>
        <w:t>hren.</w:t>
      </w:r>
      <w:r>
        <w:t>“</w:t>
      </w:r>
    </w:p>
    <w:p w:rsidR="00735F5B" w:rsidRDefault="00735F5B">
      <w:pPr>
        <w:pStyle w:val="RVfliesstext175nb"/>
        <w:rPr>
          <w:rFonts w:cs="Calibri"/>
        </w:rPr>
      </w:pPr>
      <w:r>
        <w:t xml:space="preserve">8. Dem </w:t>
      </w:r>
      <w:r>
        <w:t>§</w:t>
      </w:r>
      <w:r>
        <w:t xml:space="preserve"> 34 Absatz 1 wird folgender Satz angef</w:t>
      </w:r>
      <w:r>
        <w:t>ü</w:t>
      </w:r>
      <w:r>
        <w:t xml:space="preserve">gt: </w:t>
      </w:r>
    </w:p>
    <w:p w:rsidR="00735F5B" w:rsidRDefault="00735F5B">
      <w:pPr>
        <w:pStyle w:val="RVfliesstext175nb"/>
        <w:rPr>
          <w:rFonts w:cs="Calibri"/>
        </w:rPr>
      </w:pPr>
      <w:r>
        <w:t>„</w:t>
      </w:r>
      <w:r>
        <w:t>Besteht eine Meldeadresse in Nordrhein-Westfalen, wird dort der Wohnsitz oder gew</w:t>
      </w:r>
      <w:r>
        <w:t>ö</w:t>
      </w:r>
      <w:r>
        <w:t>hnliche Aufenthalt widerlegbar vermutet.</w:t>
      </w:r>
      <w:r>
        <w:t>“</w:t>
      </w:r>
    </w:p>
    <w:p w:rsidR="00735F5B" w:rsidRDefault="00735F5B">
      <w:pPr>
        <w:pStyle w:val="RVfliesstext175nb"/>
        <w:rPr>
          <w:rFonts w:cs="Calibri"/>
        </w:rPr>
      </w:pPr>
      <w:r>
        <w:t xml:space="preserve">9. </w:t>
      </w:r>
      <w:r>
        <w:t>§</w:t>
      </w:r>
      <w:r>
        <w:t xml:space="preserve"> 35 wird wie folgt ge</w:t>
      </w:r>
      <w:r>
        <w:t>ä</w:t>
      </w:r>
      <w:r>
        <w:t xml:space="preserve">ndert: </w:t>
      </w:r>
    </w:p>
    <w:p w:rsidR="00735F5B" w:rsidRDefault="00735F5B">
      <w:pPr>
        <w:pStyle w:val="RVfliesstext175nb"/>
        <w:rPr>
          <w:rFonts w:cs="Calibri"/>
        </w:rPr>
      </w:pPr>
      <w:r>
        <w:t>a) Absatz 2 wird wie folgt ge</w:t>
      </w:r>
      <w:r>
        <w:t>ä</w:t>
      </w:r>
      <w:r>
        <w:t>ndert:</w:t>
      </w:r>
    </w:p>
    <w:p w:rsidR="00735F5B" w:rsidRDefault="00735F5B">
      <w:pPr>
        <w:pStyle w:val="RVfliesstext175nb"/>
        <w:rPr>
          <w:rFonts w:cs="Calibri"/>
        </w:rPr>
      </w:pPr>
      <w:r>
        <w:t xml:space="preserve">aa) In Satz 1 wird das Wort </w:t>
      </w:r>
      <w:r>
        <w:t>„</w:t>
      </w:r>
      <w:r>
        <w:t>(Schulf</w:t>
      </w:r>
      <w:r>
        <w:t>ä</w:t>
      </w:r>
      <w:r>
        <w:t>higkeit)</w:t>
      </w:r>
      <w:r>
        <w:t>“</w:t>
      </w:r>
      <w:r>
        <w:t xml:space="preserve"> gestrichen.</w:t>
      </w:r>
    </w:p>
    <w:p w:rsidR="00735F5B" w:rsidRDefault="00735F5B">
      <w:pPr>
        <w:pStyle w:val="RVfliesstext175nb"/>
        <w:rPr>
          <w:rFonts w:cs="Calibri"/>
        </w:rPr>
      </w:pPr>
      <w:r>
        <w:t xml:space="preserve">bb) In Satz 2 wird das Wort </w:t>
      </w:r>
      <w:r>
        <w:t>„</w:t>
      </w:r>
      <w:r>
        <w:t>schul</w:t>
      </w:r>
      <w:r>
        <w:t>ä</w:t>
      </w:r>
      <w:r>
        <w:t>rztlichen</w:t>
      </w:r>
      <w:r>
        <w:t>“</w:t>
      </w:r>
      <w:r>
        <w:t xml:space="preserve"> durch das Wort </w:t>
      </w:r>
      <w:r>
        <w:t>„</w:t>
      </w:r>
      <w:r>
        <w:t>amts</w:t>
      </w:r>
      <w:r>
        <w:t>ä</w:t>
      </w:r>
      <w:r>
        <w:t>rztlichen</w:t>
      </w:r>
      <w:r>
        <w:t>“</w:t>
      </w:r>
      <w:r>
        <w:t xml:space="preserve"> ersetzt. </w:t>
      </w:r>
    </w:p>
    <w:p w:rsidR="00735F5B" w:rsidRDefault="00735F5B">
      <w:pPr>
        <w:pStyle w:val="RVfliesstext175nb"/>
        <w:rPr>
          <w:rFonts w:cs="Calibri"/>
        </w:rPr>
      </w:pPr>
      <w:r>
        <w:t xml:space="preserve">b) In Absatz 3 Satz 2 wird das Wort </w:t>
      </w:r>
      <w:r>
        <w:t>„</w:t>
      </w:r>
      <w:r>
        <w:t>schul</w:t>
      </w:r>
      <w:r>
        <w:t>ä</w:t>
      </w:r>
      <w:r>
        <w:t>rztlichen</w:t>
      </w:r>
      <w:r>
        <w:t>“</w:t>
      </w:r>
      <w:r>
        <w:t xml:space="preserve"> durch das Wort </w:t>
      </w:r>
      <w:r>
        <w:t>„</w:t>
      </w:r>
      <w:r>
        <w:t>amts</w:t>
      </w:r>
      <w:r>
        <w:t>ä</w:t>
      </w:r>
      <w:r>
        <w:t>rztlichen</w:t>
      </w:r>
      <w:r>
        <w:t>“</w:t>
      </w:r>
      <w:r>
        <w:t xml:space="preserve"> ersetzt.</w:t>
      </w:r>
    </w:p>
    <w:p w:rsidR="00735F5B" w:rsidRDefault="00735F5B">
      <w:pPr>
        <w:pStyle w:val="RVfliesstext175nb"/>
        <w:rPr>
          <w:rFonts w:cs="Calibri"/>
        </w:rPr>
      </w:pPr>
      <w:r>
        <w:t xml:space="preserve">10. In </w:t>
      </w:r>
      <w:r>
        <w:t>§</w:t>
      </w:r>
      <w:r>
        <w:t xml:space="preserve"> 36 Absatz 2 Satz 2 werden die W</w:t>
      </w:r>
      <w:r>
        <w:t>ö</w:t>
      </w:r>
      <w:r>
        <w:t xml:space="preserve">rter </w:t>
      </w:r>
      <w:r>
        <w:t>„</w:t>
      </w:r>
      <w:r>
        <w:t>vom 30. Oktober 2007 (GV. NRW. S. 462)</w:t>
      </w:r>
      <w:r>
        <w:t>“</w:t>
      </w:r>
      <w:r>
        <w:t xml:space="preserve"> gestrichen.</w:t>
      </w:r>
    </w:p>
    <w:p w:rsidR="00735F5B" w:rsidRDefault="00735F5B">
      <w:pPr>
        <w:pStyle w:val="RVfliesstext175nb"/>
        <w:rPr>
          <w:rFonts w:cs="Calibri"/>
        </w:rPr>
      </w:pPr>
      <w:r>
        <w:t xml:space="preserve">11. In </w:t>
      </w:r>
      <w:r>
        <w:t>§</w:t>
      </w:r>
      <w:r>
        <w:t xml:space="preserve"> 40 Absatz 2 Satz 2 werden die W</w:t>
      </w:r>
      <w:r>
        <w:t>ö</w:t>
      </w:r>
      <w:r>
        <w:t xml:space="preserve">rter </w:t>
      </w:r>
      <w:r>
        <w:t>„</w:t>
      </w:r>
      <w:r>
        <w:t>Gutachten der unteren Gesundheitsbeh</w:t>
      </w:r>
      <w:r>
        <w:t>ö</w:t>
      </w:r>
      <w:r>
        <w:t>rde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amts</w:t>
      </w:r>
      <w:r>
        <w:t>ä</w:t>
      </w:r>
      <w:r>
        <w:t>rztliches Gutachten</w:t>
      </w:r>
      <w:r>
        <w:t>“</w:t>
      </w:r>
      <w:r>
        <w:t xml:space="preserve"> ersetzt.</w:t>
      </w:r>
    </w:p>
    <w:p w:rsidR="00735F5B" w:rsidRDefault="00735F5B">
      <w:pPr>
        <w:pStyle w:val="RVfliesstext175nb"/>
        <w:rPr>
          <w:rFonts w:cs="Calibri"/>
        </w:rPr>
      </w:pPr>
      <w:r>
        <w:t xml:space="preserve">12. </w:t>
      </w:r>
      <w:r>
        <w:t>§</w:t>
      </w:r>
      <w:r>
        <w:t xml:space="preserve"> 43 wird wie folgt ge</w:t>
      </w:r>
      <w:r>
        <w:t>ä</w:t>
      </w:r>
      <w:r>
        <w:t xml:space="preserve">ndert: </w:t>
      </w:r>
    </w:p>
    <w:p w:rsidR="00735F5B" w:rsidRDefault="00735F5B">
      <w:pPr>
        <w:pStyle w:val="RVfliesstext175nb"/>
        <w:rPr>
          <w:rFonts w:cs="Calibri"/>
        </w:rPr>
      </w:pPr>
      <w:r>
        <w:t>a) In Absatz 2 Satz 2 werden die W</w:t>
      </w:r>
      <w:r>
        <w:t>ö</w:t>
      </w:r>
      <w:r>
        <w:t xml:space="preserve">rter </w:t>
      </w:r>
      <w:r>
        <w:t>„</w:t>
      </w:r>
      <w:r>
        <w:t>schul</w:t>
      </w:r>
      <w:r>
        <w:t>ä</w:t>
      </w:r>
      <w:r>
        <w:t>rztliches oder</w:t>
      </w:r>
      <w:r>
        <w:t>“</w:t>
      </w:r>
      <w:r>
        <w:t xml:space="preserve"> gestrichen. </w:t>
      </w:r>
    </w:p>
    <w:p w:rsidR="00735F5B" w:rsidRDefault="00735F5B">
      <w:pPr>
        <w:pStyle w:val="RVfliesstext175nb"/>
        <w:rPr>
          <w:rFonts w:cs="Calibri"/>
        </w:rPr>
      </w:pPr>
      <w:r>
        <w:t xml:space="preserve">b) In Absatz 3 wird das Wort </w:t>
      </w:r>
      <w:r>
        <w:t>„</w:t>
      </w:r>
      <w:r>
        <w:t>entsprechend</w:t>
      </w:r>
      <w:r>
        <w:t>“</w:t>
      </w:r>
      <w:r>
        <w:t xml:space="preserve"> durch das Wort </w:t>
      </w:r>
      <w:r>
        <w:t>„</w:t>
      </w:r>
      <w:r>
        <w:t>gem</w:t>
      </w:r>
      <w:r>
        <w:t>äß“</w:t>
      </w:r>
      <w:r>
        <w:t xml:space="preserve"> ersetzt. </w:t>
      </w:r>
    </w:p>
    <w:p w:rsidR="00735F5B" w:rsidRDefault="00735F5B">
      <w:pPr>
        <w:pStyle w:val="RVfliesstext175nb"/>
        <w:rPr>
          <w:rFonts w:cs="Calibri"/>
        </w:rPr>
      </w:pPr>
      <w:r>
        <w:t xml:space="preserve">13. In </w:t>
      </w:r>
      <w:r>
        <w:t>§</w:t>
      </w:r>
      <w:r>
        <w:t xml:space="preserve"> 51 Absatz 2 werden nach dem Wort </w:t>
      </w:r>
      <w:r>
        <w:t>„</w:t>
      </w:r>
      <w:r>
        <w:t>Ersatzschule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gem</w:t>
      </w:r>
      <w:r>
        <w:t>äß</w:t>
      </w:r>
      <w:r>
        <w:t xml:space="preserve"> </w:t>
      </w:r>
      <w:r>
        <w:t>§</w:t>
      </w:r>
      <w:r>
        <w:t xml:space="preserve"> 100 Absatz 4</w:t>
      </w:r>
      <w:r>
        <w:t>“</w:t>
      </w:r>
      <w:r>
        <w:t xml:space="preserve"> eingef</w:t>
      </w:r>
      <w:r>
        <w:t>ü</w:t>
      </w:r>
      <w:r>
        <w:t xml:space="preserve">gt. </w:t>
      </w:r>
    </w:p>
    <w:p w:rsidR="00735F5B" w:rsidRDefault="00735F5B">
      <w:pPr>
        <w:pStyle w:val="RVfliesstext175nb"/>
        <w:rPr>
          <w:rFonts w:cs="Calibri"/>
        </w:rPr>
      </w:pPr>
      <w:r>
        <w:t xml:space="preserve">14. </w:t>
      </w:r>
      <w:r>
        <w:t>§</w:t>
      </w:r>
      <w:r>
        <w:t xml:space="preserve"> 52 wird wie folgt ge</w:t>
      </w:r>
      <w:r>
        <w:t>ä</w:t>
      </w:r>
      <w:r>
        <w:t>ndert:</w:t>
      </w:r>
    </w:p>
    <w:p w:rsidR="00735F5B" w:rsidRDefault="00735F5B">
      <w:pPr>
        <w:pStyle w:val="RVfliesstext175nb"/>
        <w:rPr>
          <w:rFonts w:cs="Calibri"/>
        </w:rPr>
      </w:pPr>
      <w:r>
        <w:t>a) Absatz 1 wird wie folgt ge</w:t>
      </w:r>
      <w:r>
        <w:t>ä</w:t>
      </w:r>
      <w:r>
        <w:t>ndert:</w:t>
      </w:r>
    </w:p>
    <w:p w:rsidR="00735F5B" w:rsidRDefault="00735F5B">
      <w:pPr>
        <w:pStyle w:val="RVfliesstext175nb"/>
        <w:rPr>
          <w:rFonts w:cs="Calibri"/>
        </w:rPr>
      </w:pPr>
      <w:r>
        <w:t>aa) In Nummer 18 wird der Punkt am Ende durch ein Komma ersetzt.</w:t>
      </w:r>
    </w:p>
    <w:p w:rsidR="00735F5B" w:rsidRDefault="00735F5B">
      <w:pPr>
        <w:pStyle w:val="RVfliesstext175nb"/>
        <w:rPr>
          <w:rFonts w:cs="Calibri"/>
        </w:rPr>
      </w:pPr>
      <w:r>
        <w:t>bb) Folgende Nummer 19 wird angef</w:t>
      </w:r>
      <w:r>
        <w:t>ü</w:t>
      </w:r>
      <w:r>
        <w:t xml:space="preserve">gt: </w:t>
      </w:r>
    </w:p>
    <w:p w:rsidR="00735F5B" w:rsidRDefault="00735F5B">
      <w:pPr>
        <w:pStyle w:val="RVfliesstext175nb"/>
        <w:rPr>
          <w:rFonts w:cs="Calibri"/>
        </w:rPr>
      </w:pPr>
      <w:r>
        <w:t>„</w:t>
      </w:r>
      <w:r>
        <w:t>19. die Aufnahme, die Unterrichtsorganisation, die Teilnahme am Regelunterricht, die Eingliederung in einen Bildungsgang und den Schulformwechsel f</w:t>
      </w:r>
      <w:r>
        <w:t>ü</w:t>
      </w:r>
      <w:r>
        <w:t>r neu zugewanderte Sch</w:t>
      </w:r>
      <w:r>
        <w:t>ü</w:t>
      </w:r>
      <w:r>
        <w:t>lerinnen und Sch</w:t>
      </w:r>
      <w:r>
        <w:t>ü</w:t>
      </w:r>
      <w:r>
        <w:t>ler.</w:t>
      </w:r>
      <w:r>
        <w:t>“</w:t>
      </w:r>
    </w:p>
    <w:p w:rsidR="00735F5B" w:rsidRDefault="00735F5B">
      <w:pPr>
        <w:pStyle w:val="RVfliesstext175nb"/>
        <w:rPr>
          <w:rFonts w:cs="Calibri"/>
        </w:rPr>
      </w:pPr>
      <w:r>
        <w:t xml:space="preserve">b) Absatz 3 wird aufgehoben. </w:t>
      </w:r>
    </w:p>
    <w:p w:rsidR="00735F5B" w:rsidRDefault="00735F5B">
      <w:pPr>
        <w:pStyle w:val="RVfliesstext175nb"/>
        <w:rPr>
          <w:rFonts w:cs="Calibri"/>
        </w:rPr>
      </w:pPr>
      <w:r>
        <w:t xml:space="preserve">15. In </w:t>
      </w:r>
      <w:r>
        <w:t>§</w:t>
      </w:r>
      <w:r>
        <w:t xml:space="preserve"> 54 werden die Abs</w:t>
      </w:r>
      <w:r>
        <w:t>ä</w:t>
      </w:r>
      <w:r>
        <w:t xml:space="preserve">tze 2 bis 4 wie folgt gefasst: </w:t>
      </w:r>
    </w:p>
    <w:p w:rsidR="00735F5B" w:rsidRDefault="00735F5B">
      <w:pPr>
        <w:pStyle w:val="RVfliesstext175nb"/>
        <w:rPr>
          <w:rFonts w:cs="Calibri"/>
        </w:rPr>
      </w:pPr>
      <w:r>
        <w:t>„</w:t>
      </w:r>
      <w:r>
        <w:t>(2) F</w:t>
      </w:r>
      <w:r>
        <w:t>ü</w:t>
      </w:r>
      <w:r>
        <w:t>r jede Schule bestellt die untere Gesundheitsbeh</w:t>
      </w:r>
      <w:r>
        <w:t>ö</w:t>
      </w:r>
      <w:r>
        <w:t>rde im Benehmen mit dem Schultr</w:t>
      </w:r>
      <w:r>
        <w:t>ä</w:t>
      </w:r>
      <w:r>
        <w:t>ger eine Schul</w:t>
      </w:r>
      <w:r>
        <w:t>ä</w:t>
      </w:r>
      <w:r>
        <w:t>rztin oder einen Schularzt. Der schul</w:t>
      </w:r>
      <w:r>
        <w:t>ä</w:t>
      </w:r>
      <w:r>
        <w:t>rztliche Dienst umfasst insbesondere:</w:t>
      </w:r>
    </w:p>
    <w:p w:rsidR="00735F5B" w:rsidRDefault="00735F5B">
      <w:pPr>
        <w:pStyle w:val="RVfliesstext175nb"/>
        <w:rPr>
          <w:rFonts w:cs="Calibri"/>
        </w:rPr>
      </w:pPr>
      <w:r>
        <w:t>1. schul</w:t>
      </w:r>
      <w:r>
        <w:t>ä</w:t>
      </w:r>
      <w:r>
        <w:t>rztliche Untersuchungen, insbesondere Reihenuntersuchungen zur Einschulung, und zahn</w:t>
      </w:r>
      <w:r>
        <w:t>ä</w:t>
      </w:r>
      <w:r>
        <w:t>rztliche Untersuchungen,</w:t>
      </w:r>
    </w:p>
    <w:p w:rsidR="00735F5B" w:rsidRDefault="00735F5B">
      <w:pPr>
        <w:pStyle w:val="RVfliesstext175nb"/>
        <w:rPr>
          <w:rFonts w:cs="Calibri"/>
        </w:rPr>
      </w:pPr>
      <w:r>
        <w:t>2. eine besondere Betreuung der Sch</w:t>
      </w:r>
      <w:r>
        <w:t>ü</w:t>
      </w:r>
      <w:r>
        <w:t>lerinnen und Sch</w:t>
      </w:r>
      <w:r>
        <w:t>ü</w:t>
      </w:r>
      <w:r>
        <w:t>ler, deren Gesundheitszustand eine fortlaufende Kontrolle erforderlich macht,</w:t>
      </w:r>
    </w:p>
    <w:p w:rsidR="00735F5B" w:rsidRDefault="00735F5B">
      <w:pPr>
        <w:pStyle w:val="RVfliesstext175nb"/>
        <w:rPr>
          <w:rFonts w:cs="Calibri"/>
        </w:rPr>
      </w:pPr>
      <w:r>
        <w:t>3. schul</w:t>
      </w:r>
      <w:r>
        <w:t>ä</w:t>
      </w:r>
      <w:r>
        <w:t>rztliche Sprechstunden f</w:t>
      </w:r>
      <w:r>
        <w:t>ü</w:t>
      </w:r>
      <w:r>
        <w:t>r Eltern, Sch</w:t>
      </w:r>
      <w:r>
        <w:t>ü</w:t>
      </w:r>
      <w:r>
        <w:t>lerinnen und Sch</w:t>
      </w:r>
      <w:r>
        <w:t>ü</w:t>
      </w:r>
      <w:r>
        <w:t>ler sowie Lehrerinnen und Lehrer,</w:t>
      </w:r>
    </w:p>
    <w:p w:rsidR="00735F5B" w:rsidRDefault="00735F5B">
      <w:pPr>
        <w:pStyle w:val="RVfliesstext175nb"/>
        <w:rPr>
          <w:rFonts w:cs="Calibri"/>
        </w:rPr>
      </w:pPr>
      <w:r>
        <w:t>4. gesundheitsf</w:t>
      </w:r>
      <w:r>
        <w:t>ü</w:t>
      </w:r>
      <w:r>
        <w:t>rsorgerische Ma</w:t>
      </w:r>
      <w:r>
        <w:t>ß</w:t>
      </w:r>
      <w:r>
        <w:t>nahmen f</w:t>
      </w:r>
      <w:r>
        <w:t>ü</w:t>
      </w:r>
      <w:r>
        <w:t>r die Sch</w:t>
      </w:r>
      <w:r>
        <w:t>ü</w:t>
      </w:r>
      <w:r>
        <w:t>lerinnen und Sch</w:t>
      </w:r>
      <w:r>
        <w:t>ü</w:t>
      </w:r>
      <w:r>
        <w:t>ler,</w:t>
      </w:r>
    </w:p>
    <w:p w:rsidR="00735F5B" w:rsidRDefault="00735F5B">
      <w:pPr>
        <w:pStyle w:val="RVfliesstext175nb"/>
        <w:rPr>
          <w:rFonts w:cs="Calibri"/>
        </w:rPr>
      </w:pPr>
      <w:r>
        <w:t>5. Beratung der Lehrerinnen und Lehrer in Fragen der Gesundheitspflege,</w:t>
      </w:r>
    </w:p>
    <w:p w:rsidR="00735F5B" w:rsidRDefault="00735F5B">
      <w:pPr>
        <w:pStyle w:val="RVfliesstext175nb"/>
        <w:rPr>
          <w:rFonts w:cs="Calibri"/>
        </w:rPr>
      </w:pPr>
      <w:r>
        <w:t>6. Mitarbeit bei der Bek</w:t>
      </w:r>
      <w:r>
        <w:t>ä</w:t>
      </w:r>
      <w:r>
        <w:t xml:space="preserve">mpfung </w:t>
      </w:r>
      <w:r>
        <w:t>ü</w:t>
      </w:r>
      <w:r>
        <w:t>bertragbarer Krankheiten in Schulen.</w:t>
      </w:r>
    </w:p>
    <w:p w:rsidR="00735F5B" w:rsidRDefault="00735F5B">
      <w:pPr>
        <w:pStyle w:val="RVfliesstext175nb"/>
        <w:rPr>
          <w:rFonts w:cs="Calibri"/>
        </w:rPr>
      </w:pPr>
      <w:r>
        <w:t>(3) Sch</w:t>
      </w:r>
      <w:r>
        <w:t>ü</w:t>
      </w:r>
      <w:r>
        <w:t>lerinnen und Sch</w:t>
      </w:r>
      <w:r>
        <w:t>ü</w:t>
      </w:r>
      <w:r>
        <w:t>ler, deren Verbleib in der Schule oder deren Teilnahme an anderen schulischen Veranstaltungen eine konkrete Gefahr f</w:t>
      </w:r>
      <w:r>
        <w:t>ü</w:t>
      </w:r>
      <w:r>
        <w:t>r die physische oder psychische Unversehrtheit anderer oder die eigene bedeutet, k</w:t>
      </w:r>
      <w:r>
        <w:t>ö</w:t>
      </w:r>
      <w:r>
        <w:t>nnen vor</w:t>
      </w:r>
      <w:r>
        <w:t>ü</w:t>
      </w:r>
      <w:r>
        <w:t>bergehend oder dauernd vom Schulbesuch ausgeschlossen werden. Die Entscheidung trifft die Schulleiterin oder der Schulleiter auf Grund eines regelm</w:t>
      </w:r>
      <w:r>
        <w:t>äß</w:t>
      </w:r>
      <w:r>
        <w:t xml:space="preserve">ig zu </w:t>
      </w:r>
      <w:r>
        <w:t>ü</w:t>
      </w:r>
      <w:r>
        <w:t>berpr</w:t>
      </w:r>
      <w:r>
        <w:t>ü</w:t>
      </w:r>
      <w:r>
        <w:t>fenden amts</w:t>
      </w:r>
      <w:r>
        <w:t>ä</w:t>
      </w:r>
      <w:r>
        <w:t>rztlichen Gutachtens. Bei Gefahr im Verzug ist die Schulleiterin oder der Schulleiter befugt, einen vorl</w:t>
      </w:r>
      <w:r>
        <w:t>ä</w:t>
      </w:r>
      <w:r>
        <w:t>ufigen Ausschluss vom Besuch der Schule auszusprechen. Bei einem vorl</w:t>
      </w:r>
      <w:r>
        <w:t>ä</w:t>
      </w:r>
      <w:r>
        <w:t>ufigen Ausschluss ist das amts</w:t>
      </w:r>
      <w:r>
        <w:t>ä</w:t>
      </w:r>
      <w:r>
        <w:t>rztliche Gutachten unverz</w:t>
      </w:r>
      <w:r>
        <w:t>ü</w:t>
      </w:r>
      <w:r>
        <w:t>glich nachtr</w:t>
      </w:r>
      <w:r>
        <w:t>ä</w:t>
      </w:r>
      <w:r>
        <w:t>glich einzuholen.</w:t>
      </w:r>
    </w:p>
    <w:p w:rsidR="00735F5B" w:rsidRDefault="00735F5B">
      <w:pPr>
        <w:pStyle w:val="RVfliesstext175nb"/>
        <w:rPr>
          <w:rFonts w:cs="Calibri"/>
        </w:rPr>
      </w:pPr>
      <w:r>
        <w:t>(4) Die Sch</w:t>
      </w:r>
      <w:r>
        <w:t>ü</w:t>
      </w:r>
      <w:r>
        <w:t>lerinnen und Sch</w:t>
      </w:r>
      <w:r>
        <w:t>ü</w:t>
      </w:r>
      <w:r>
        <w:t>ler sind verpflichtet, sich bei schul</w:t>
      </w:r>
      <w:r>
        <w:t>ä</w:t>
      </w:r>
      <w:r>
        <w:t>rztlichen und schulzahn</w:t>
      </w:r>
      <w:r>
        <w:t>ä</w:t>
      </w:r>
      <w:r>
        <w:t>rztlichen Reihenuntersuchungen, insbesondere zur Einschulung, untersuchen zu lassen. Gleiches gilt in den F</w:t>
      </w:r>
      <w:r>
        <w:t>ä</w:t>
      </w:r>
      <w:r>
        <w:t xml:space="preserve">llen von </w:t>
      </w:r>
      <w:r>
        <w:t>§</w:t>
      </w:r>
      <w:r>
        <w:t xml:space="preserve"> 19 Absatz 7 in Verbindung mit Absatz 5 Satz 2, </w:t>
      </w:r>
      <w:r>
        <w:t>§</w:t>
      </w:r>
      <w:r>
        <w:t xml:space="preserve"> 35 Absatz 2 Satz 2, </w:t>
      </w:r>
      <w:r>
        <w:t>§</w:t>
      </w:r>
      <w:r>
        <w:t xml:space="preserve"> 40 Absatz 2 Satz 2, </w:t>
      </w:r>
      <w:r>
        <w:t>§</w:t>
      </w:r>
      <w:r>
        <w:t xml:space="preserve"> 43 Absatz 2 Satz 2, </w:t>
      </w:r>
      <w:r>
        <w:t>§</w:t>
      </w:r>
      <w:r>
        <w:t xml:space="preserve"> 54 Absatz 3 Satz 2 und Satz 4.</w:t>
      </w:r>
      <w:r>
        <w:t>“</w:t>
      </w:r>
    </w:p>
    <w:p w:rsidR="00735F5B" w:rsidRDefault="00735F5B">
      <w:pPr>
        <w:pStyle w:val="RVfliesstext175nb"/>
        <w:rPr>
          <w:rFonts w:cs="Calibri"/>
        </w:rPr>
      </w:pPr>
      <w:r>
        <w:t xml:space="preserve">16. </w:t>
      </w:r>
      <w:r>
        <w:t>§</w:t>
      </w:r>
      <w:r>
        <w:t xml:space="preserve"> 55 wird wie folgt gefasst: </w:t>
      </w:r>
    </w:p>
    <w:p w:rsidR="00735F5B" w:rsidRDefault="00735F5B">
      <w:pPr>
        <w:pStyle w:val="RVueberschrift285fz"/>
        <w:keepNext/>
        <w:keepLines/>
      </w:pPr>
      <w:r>
        <w:rPr>
          <w:rFonts w:cs="Arial"/>
        </w:rPr>
        <w:t>„§</w:t>
      </w:r>
      <w:r>
        <w:rPr>
          <w:rFonts w:cs="Arial"/>
        </w:rPr>
        <w:t xml:space="preserve"> 55 </w:t>
      </w:r>
      <w:r>
        <w:rPr>
          <w:rFonts w:cs="Arial"/>
        </w:rPr>
        <w:br/>
        <w:t>Wirtschaftliche Bet</w:t>
      </w:r>
      <w:r>
        <w:rPr>
          <w:rFonts w:cs="Arial"/>
        </w:rPr>
        <w:t>ä</w:t>
      </w:r>
      <w:r>
        <w:rPr>
          <w:rFonts w:cs="Arial"/>
        </w:rPr>
        <w:t>tigung, Geldsammlungen</w:t>
      </w:r>
    </w:p>
    <w:p w:rsidR="00735F5B" w:rsidRDefault="00735F5B">
      <w:pPr>
        <w:pStyle w:val="RVfliesstext175nb"/>
        <w:rPr>
          <w:rFonts w:cs="Calibri"/>
        </w:rPr>
      </w:pPr>
      <w:r>
        <w:t>(1) Der Vertrieb von Waren aller Art und andere wirtschaftliche Bet</w:t>
      </w:r>
      <w:r>
        <w:t>ä</w:t>
      </w:r>
      <w:r>
        <w:t>tigungen sind in der Schule unzul</w:t>
      </w:r>
      <w:r>
        <w:t>ä</w:t>
      </w:r>
      <w:r>
        <w:t xml:space="preserve">ssig mit Ausnahme </w:t>
      </w:r>
    </w:p>
    <w:p w:rsidR="00735F5B" w:rsidRDefault="00735F5B">
      <w:pPr>
        <w:pStyle w:val="RVfliesstext175nb"/>
        <w:rPr>
          <w:rFonts w:cs="Calibri"/>
        </w:rPr>
      </w:pPr>
      <w:r>
        <w:t>1. des Vertriebs von Speisen und Getr</w:t>
      </w:r>
      <w:r>
        <w:t>ä</w:t>
      </w:r>
      <w:r>
        <w:t xml:space="preserve">nken, die zum Verzehr in Pausen und Freistunden bestimmt sind, und </w:t>
      </w:r>
    </w:p>
    <w:p w:rsidR="00735F5B" w:rsidRDefault="00735F5B">
      <w:pPr>
        <w:pStyle w:val="RVfliesstext175nb"/>
        <w:rPr>
          <w:rFonts w:cs="Calibri"/>
        </w:rPr>
      </w:pPr>
      <w:r>
        <w:t>2. der Vermietung von abschlie</w:t>
      </w:r>
      <w:r>
        <w:t>ß</w:t>
      </w:r>
      <w:r>
        <w:t>baren Vorrichtungen zur Aufbewahrung pers</w:t>
      </w:r>
      <w:r>
        <w:t>ö</w:t>
      </w:r>
      <w:r>
        <w:t>nlicher oder im Unterricht ben</w:t>
      </w:r>
      <w:r>
        <w:t>ö</w:t>
      </w:r>
      <w:r>
        <w:t xml:space="preserve">tigter Sachen. </w:t>
      </w:r>
    </w:p>
    <w:p w:rsidR="00735F5B" w:rsidRDefault="00735F5B">
      <w:pPr>
        <w:pStyle w:val="RVfliesstext175nb"/>
        <w:rPr>
          <w:rFonts w:cs="Calibri"/>
        </w:rPr>
      </w:pPr>
      <w:r>
        <w:t>Art, Umfang und Art des Vertriebs der Angebote nach Nummern 1 und 2 werden unter Beteiligung der Schulkonferenz im Einvernehmen mit dem Schultr</w:t>
      </w:r>
      <w:r>
        <w:t>ä</w:t>
      </w:r>
      <w:r>
        <w:t>ger festgelegt.</w:t>
      </w:r>
    </w:p>
    <w:p w:rsidR="00735F5B" w:rsidRDefault="00735F5B">
      <w:pPr>
        <w:pStyle w:val="RVfliesstext175nb"/>
        <w:rPr>
          <w:rFonts w:cs="Calibri"/>
        </w:rPr>
      </w:pPr>
      <w:r>
        <w:t>(2) F</w:t>
      </w:r>
      <w:r>
        <w:t>ü</w:t>
      </w:r>
      <w:r>
        <w:t>r Elternverb</w:t>
      </w:r>
      <w:r>
        <w:t>ä</w:t>
      </w:r>
      <w:r>
        <w:t>nde gem</w:t>
      </w:r>
      <w:r>
        <w:t>äß</w:t>
      </w:r>
      <w:r>
        <w:t xml:space="preserve"> </w:t>
      </w:r>
      <w:r>
        <w:t>§</w:t>
      </w:r>
      <w:r>
        <w:t xml:space="preserve"> 77 Absatz 3 Nummer 2 darf f</w:t>
      </w:r>
      <w:r>
        <w:t>ü</w:t>
      </w:r>
      <w:r>
        <w:t>r Zwecke ihrer Mitwirkungsaufgaben in den Schulen gesammelt werden. Dabei sind die Grunds</w:t>
      </w:r>
      <w:r>
        <w:t>ä</w:t>
      </w:r>
      <w:r>
        <w:t>tze der Freiwilligkeit und der Anonymit</w:t>
      </w:r>
      <w:r>
        <w:t>ä</w:t>
      </w:r>
      <w:r>
        <w:t>t der Spende sowie die Gleichbehandlung der Verb</w:t>
      </w:r>
      <w:r>
        <w:t>ä</w:t>
      </w:r>
      <w:r>
        <w:t>nde zu gew</w:t>
      </w:r>
      <w:r>
        <w:t>ä</w:t>
      </w:r>
      <w:r>
        <w:t xml:space="preserve">hrleisten. Andere Geldsammlungen in der Schule oder in der </w:t>
      </w:r>
      <w:r>
        <w:t>Ö</w:t>
      </w:r>
      <w:r>
        <w:t>ffentlichkeit auf Veranlassung der Schule d</w:t>
      </w:r>
      <w:r>
        <w:t>ü</w:t>
      </w:r>
      <w:r>
        <w:t>rfen nur nach Entscheidung der Schulkonferenz und unter Beachtung des Grundsatzes der Freiwilligkeit durchgef</w:t>
      </w:r>
      <w:r>
        <w:t>ü</w:t>
      </w:r>
      <w:r>
        <w:t>hrt werden. Sammlungen gem</w:t>
      </w:r>
      <w:r>
        <w:t>äß</w:t>
      </w:r>
      <w:r>
        <w:t xml:space="preserve"> Satz 3 sind nur zul</w:t>
      </w:r>
      <w:r>
        <w:t>ä</w:t>
      </w:r>
      <w:r>
        <w:t>ssig, wenn sie nach ihrem Zweck mit dem Bildungs- und Erziehungsauftrag gem</w:t>
      </w:r>
      <w:r>
        <w:t>äß</w:t>
      </w:r>
      <w:r>
        <w:t xml:space="preserve"> </w:t>
      </w:r>
      <w:r>
        <w:t>§</w:t>
      </w:r>
      <w:r>
        <w:t xml:space="preserve"> 2 vereinbar sind und durch die Schule selbstst</w:t>
      </w:r>
      <w:r>
        <w:t>ä</w:t>
      </w:r>
      <w:r>
        <w:t>ndig organisiert werden.</w:t>
      </w:r>
      <w:r>
        <w:t>“</w:t>
      </w:r>
    </w:p>
    <w:p w:rsidR="00735F5B" w:rsidRDefault="00735F5B">
      <w:pPr>
        <w:pStyle w:val="RVfliesstext175nb"/>
        <w:rPr>
          <w:rFonts w:cs="Calibri"/>
        </w:rPr>
      </w:pPr>
      <w:r>
        <w:t xml:space="preserve">17. </w:t>
      </w:r>
      <w:r>
        <w:t>§</w:t>
      </w:r>
      <w:r>
        <w:t xml:space="preserve"> 63 wird wie folgt ge</w:t>
      </w:r>
      <w:r>
        <w:t>ä</w:t>
      </w:r>
      <w:r>
        <w:t xml:space="preserve">ndert: </w:t>
      </w:r>
    </w:p>
    <w:p w:rsidR="00735F5B" w:rsidRDefault="00735F5B">
      <w:pPr>
        <w:pStyle w:val="RVfliesstext175nb"/>
        <w:rPr>
          <w:rFonts w:cs="Calibri"/>
        </w:rPr>
      </w:pPr>
      <w:r>
        <w:t xml:space="preserve">a) In Absatz 1 Satz 3 wird das Wort </w:t>
      </w:r>
      <w:r>
        <w:t>„</w:t>
      </w:r>
      <w:r>
        <w:t>rechtzeitig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mit einer Frist von mindestens sieben Tagen</w:t>
      </w:r>
      <w:r>
        <w:t>“</w:t>
      </w:r>
      <w:r>
        <w:t xml:space="preserve"> ersetzt. </w:t>
      </w:r>
    </w:p>
    <w:p w:rsidR="00735F5B" w:rsidRDefault="00735F5B">
      <w:pPr>
        <w:pStyle w:val="RVfliesstext175nb"/>
        <w:rPr>
          <w:rFonts w:cs="Calibri"/>
        </w:rPr>
      </w:pPr>
      <w:r>
        <w:t>b) Absatz 4 wird wie folgt ge</w:t>
      </w:r>
      <w:r>
        <w:t>ä</w:t>
      </w:r>
      <w:r>
        <w:t xml:space="preserve">ndert: </w:t>
      </w:r>
    </w:p>
    <w:p w:rsidR="00735F5B" w:rsidRDefault="00735F5B">
      <w:pPr>
        <w:pStyle w:val="RVfliesstext175nb"/>
        <w:rPr>
          <w:rFonts w:cs="Calibri"/>
        </w:rPr>
      </w:pPr>
      <w:r>
        <w:t xml:space="preserve">aa) In Satz 4 wird die Angabe </w:t>
      </w:r>
      <w:r>
        <w:t>„</w:t>
      </w:r>
      <w:r>
        <w:t>Abs.</w:t>
      </w:r>
      <w:r>
        <w:t>“</w:t>
      </w:r>
      <w:r>
        <w:t xml:space="preserve"> durch das Wort </w:t>
      </w:r>
      <w:r>
        <w:t>„</w:t>
      </w:r>
      <w:r>
        <w:t>Absatz</w:t>
      </w:r>
      <w:r>
        <w:t>“</w:t>
      </w:r>
      <w:r>
        <w:t xml:space="preserve"> ersetzt.</w:t>
      </w:r>
    </w:p>
    <w:p w:rsidR="00735F5B" w:rsidRDefault="00735F5B">
      <w:pPr>
        <w:pStyle w:val="RVfliesstext175nb"/>
        <w:rPr>
          <w:rFonts w:cs="Calibri"/>
        </w:rPr>
      </w:pPr>
      <w:r>
        <w:t xml:space="preserve">bb) Satz 7 wird wie folgt gefasst: </w:t>
      </w:r>
    </w:p>
    <w:p w:rsidR="00735F5B" w:rsidRDefault="00735F5B">
      <w:pPr>
        <w:pStyle w:val="RVfliesstext175nb"/>
        <w:rPr>
          <w:rFonts w:cs="Calibri"/>
        </w:rPr>
      </w:pPr>
      <w:r>
        <w:t>„</w:t>
      </w:r>
      <w:r>
        <w:t>Die Niederschriften sind an die Mitglieder sowie an die zur Teilnahme an der Sitzung Berechtigten des jeweiligen Mitwirkungsgremiums zu versenden oder ihnen in geeigneter Weise bereitzustellen.</w:t>
      </w:r>
      <w:r>
        <w:t>“</w:t>
      </w:r>
    </w:p>
    <w:p w:rsidR="00735F5B" w:rsidRDefault="00735F5B">
      <w:pPr>
        <w:pStyle w:val="RVfliesstext175nb"/>
        <w:rPr>
          <w:rFonts w:cs="Calibri"/>
        </w:rPr>
      </w:pPr>
      <w:r>
        <w:t>c) Absatz 6 wird wie folgt gefasst:</w:t>
      </w:r>
    </w:p>
    <w:p w:rsidR="00735F5B" w:rsidRDefault="00735F5B">
      <w:pPr>
        <w:pStyle w:val="RVfliesstext175nb"/>
        <w:rPr>
          <w:rFonts w:cs="Calibri"/>
        </w:rPr>
      </w:pPr>
      <w:r>
        <w:t>„</w:t>
      </w:r>
      <w:r>
        <w:t>(6) Die Schulkonferenz soll eine Gesch</w:t>
      </w:r>
      <w:r>
        <w:t>ä</w:t>
      </w:r>
      <w:r>
        <w:t>ftsordnung beschlie</w:t>
      </w:r>
      <w:r>
        <w:t>ß</w:t>
      </w:r>
      <w:r>
        <w:t>en.</w:t>
      </w:r>
      <w:r>
        <w:t>“</w:t>
      </w:r>
    </w:p>
    <w:p w:rsidR="00735F5B" w:rsidRDefault="00735F5B">
      <w:pPr>
        <w:pStyle w:val="RVfliesstext175nb"/>
        <w:rPr>
          <w:rFonts w:cs="Calibri"/>
        </w:rPr>
      </w:pPr>
      <w:r>
        <w:t xml:space="preserve">18. </w:t>
      </w:r>
      <w:r>
        <w:t>§</w:t>
      </w:r>
      <w:r>
        <w:t xml:space="preserve"> 64 Absatz 5 wird wie folgt gefasst:</w:t>
      </w:r>
    </w:p>
    <w:p w:rsidR="00735F5B" w:rsidRDefault="00735F5B">
      <w:pPr>
        <w:pStyle w:val="RVfliesstext175nb"/>
        <w:rPr>
          <w:rFonts w:cs="Calibri"/>
        </w:rPr>
      </w:pPr>
      <w:r>
        <w:t>„</w:t>
      </w:r>
      <w:r>
        <w:t>(5) Die Schulkonferenz soll eine Wahlordnung beschlie</w:t>
      </w:r>
      <w:r>
        <w:t>ß</w:t>
      </w:r>
      <w:r>
        <w:t>en.</w:t>
      </w:r>
      <w:r>
        <w:t>“</w:t>
      </w:r>
    </w:p>
    <w:p w:rsidR="00735F5B" w:rsidRDefault="00735F5B">
      <w:pPr>
        <w:pStyle w:val="RVfliesstext175nb"/>
        <w:rPr>
          <w:rFonts w:cs="Calibri"/>
        </w:rPr>
      </w:pPr>
      <w:r>
        <w:t xml:space="preserve">19. In </w:t>
      </w:r>
      <w:r>
        <w:t>§</w:t>
      </w:r>
      <w:r>
        <w:t xml:space="preserve"> 66 Absatz 3 Nummer 4 werden die W</w:t>
      </w:r>
      <w:r>
        <w:t>ö</w:t>
      </w:r>
      <w:r>
        <w:t xml:space="preserve">rter </w:t>
      </w:r>
      <w:r>
        <w:t>„</w:t>
      </w:r>
      <w:r>
        <w:t>und dem Kolleg f</w:t>
      </w:r>
      <w:r>
        <w:t>ü</w:t>
      </w:r>
      <w:r>
        <w:t>r Aussiedlerinnen und Aussiedler</w:t>
      </w:r>
      <w:r>
        <w:t>“</w:t>
      </w:r>
      <w:r>
        <w:t xml:space="preserve"> gestrichen. </w:t>
      </w:r>
    </w:p>
    <w:p w:rsidR="00735F5B" w:rsidRDefault="00735F5B">
      <w:pPr>
        <w:pStyle w:val="RVfliesstext175nb"/>
        <w:rPr>
          <w:rFonts w:cs="Calibri"/>
        </w:rPr>
      </w:pPr>
      <w:r>
        <w:t xml:space="preserve">20. </w:t>
      </w:r>
      <w:r>
        <w:t>§</w:t>
      </w:r>
      <w:r>
        <w:t xml:space="preserve"> 68 Absatz 1 Satz 1 wird wie folgt gefasst: </w:t>
      </w:r>
    </w:p>
    <w:p w:rsidR="00735F5B" w:rsidRDefault="00735F5B">
      <w:pPr>
        <w:pStyle w:val="RVfliesstext175nb"/>
        <w:rPr>
          <w:rFonts w:cs="Calibri"/>
        </w:rPr>
      </w:pPr>
      <w:r>
        <w:t>„</w:t>
      </w:r>
      <w:r>
        <w:t>Mitglieder der Lehrerkonferenz sind alle an der Schule t</w:t>
      </w:r>
      <w:r>
        <w:t>ä</w:t>
      </w:r>
      <w:r>
        <w:t>tigen Lehrerin</w:t>
      </w:r>
      <w:r>
        <w:lastRenderedPageBreak/>
        <w:t>nen und Lehrer sowie das dort t</w:t>
      </w:r>
      <w:r>
        <w:t>ä</w:t>
      </w:r>
      <w:r>
        <w:t>tige p</w:t>
      </w:r>
      <w:r>
        <w:t>ä</w:t>
      </w:r>
      <w:r>
        <w:t>dagogische und sozialp</w:t>
      </w:r>
      <w:r>
        <w:t>ä</w:t>
      </w:r>
      <w:r>
        <w:t>dagogische Personal gem</w:t>
      </w:r>
      <w:r>
        <w:t>äß</w:t>
      </w:r>
      <w:r>
        <w:t xml:space="preserve"> </w:t>
      </w:r>
      <w:r>
        <w:t>§</w:t>
      </w:r>
      <w:r>
        <w:t xml:space="preserve"> 58.</w:t>
      </w:r>
      <w:r>
        <w:t>“</w:t>
      </w:r>
    </w:p>
    <w:p w:rsidR="00735F5B" w:rsidRDefault="00735F5B">
      <w:pPr>
        <w:pStyle w:val="RVfliesstext175nb"/>
        <w:rPr>
          <w:rFonts w:cs="Calibri"/>
        </w:rPr>
      </w:pPr>
      <w:r>
        <w:t xml:space="preserve">21. Dem </w:t>
      </w:r>
      <w:r>
        <w:t>§</w:t>
      </w:r>
      <w:r>
        <w:t xml:space="preserve"> 69 wird folgender Absatz 7 angef</w:t>
      </w:r>
      <w:r>
        <w:t>ü</w:t>
      </w:r>
      <w:r>
        <w:t xml:space="preserve">gt: </w:t>
      </w:r>
    </w:p>
    <w:p w:rsidR="00735F5B" w:rsidRDefault="00735F5B">
      <w:pPr>
        <w:pStyle w:val="RVfliesstext175nb"/>
        <w:rPr>
          <w:rFonts w:cs="Calibri"/>
        </w:rPr>
      </w:pPr>
      <w:r>
        <w:t>„</w:t>
      </w:r>
      <w:r>
        <w:t>(7) Legt ein Mitglied das Mandat nieder, endet die Mitgliedschaft. Wird durch Mandatsniederlegung die Mindestanzahl nach Absatz 1 Satz 2 oder 3 unterschritten und kann diese nicht durch den Eintritt eines Ersatzmitglieds gem</w:t>
      </w:r>
      <w:r>
        <w:t>äß</w:t>
      </w:r>
      <w:r>
        <w:t xml:space="preserve"> </w:t>
      </w:r>
      <w:r>
        <w:t>§</w:t>
      </w:r>
      <w:r>
        <w:t xml:space="preserve"> 64 Absatz 2 Satz 3 ausgeglichen werden, w</w:t>
      </w:r>
      <w:r>
        <w:t>ä</w:t>
      </w:r>
      <w:r>
        <w:t>hlt die Lehrerkonferenz unverz</w:t>
      </w:r>
      <w:r>
        <w:t>ü</w:t>
      </w:r>
      <w:r>
        <w:t>glich einen neuen Lehrerrat f</w:t>
      </w:r>
      <w:r>
        <w:t>ü</w:t>
      </w:r>
      <w:r>
        <w:t>r den verbleibenden Zeitraum der Wahlperiode (Nachwahl). Der Lehrerrat nimmt seine Aufgaben weiterhin wahr, bis der neu gew</w:t>
      </w:r>
      <w:r>
        <w:t>ä</w:t>
      </w:r>
      <w:r>
        <w:t>hlte Lehrerrat zu seiner ersten Sitzung zusammengetreten ist.</w:t>
      </w:r>
      <w:r>
        <w:t>“</w:t>
      </w:r>
    </w:p>
    <w:p w:rsidR="00735F5B" w:rsidRDefault="00735F5B">
      <w:pPr>
        <w:pStyle w:val="RVfliesstext175nb"/>
        <w:rPr>
          <w:rFonts w:cs="Calibri"/>
        </w:rPr>
      </w:pPr>
      <w:r>
        <w:t xml:space="preserve">22. </w:t>
      </w:r>
      <w:r>
        <w:t>§</w:t>
      </w:r>
      <w:r>
        <w:t xml:space="preserve"> 72 Absatz 1 wird wie folgt gefasst: </w:t>
      </w:r>
    </w:p>
    <w:p w:rsidR="00735F5B" w:rsidRDefault="00735F5B">
      <w:pPr>
        <w:pStyle w:val="RVfliesstext175nb"/>
        <w:rPr>
          <w:rFonts w:cs="Calibri"/>
        </w:rPr>
      </w:pPr>
      <w:r>
        <w:t>„</w:t>
      </w:r>
      <w:r>
        <w:t>(1) Mitglieder der Schulpflegschaft sind die Vorsitzenden der Klassenpflegschaften sowie die von den Jahrgangsstufen gew</w:t>
      </w:r>
      <w:r>
        <w:t>ä</w:t>
      </w:r>
      <w:r>
        <w:t>hlten Vertreterinnen und Vertreter. Ihre Stellvertreterinnen und Stellvertreter k</w:t>
      </w:r>
      <w:r>
        <w:t>ö</w:t>
      </w:r>
      <w:r>
        <w:t xml:space="preserve">nnen beratend an den Sitzungen teilnehmen. Bei Verhinderung von ordentlichen Mitgliedern </w:t>
      </w:r>
      <w:r>
        <w:t>ü</w:t>
      </w:r>
      <w:r>
        <w:t>ben sie deren Stimmrecht aus. Ein Elternteil kann in mehreren Klassenpflegschaften zur Vorsitzenden oder zum Vorsitzenden oder in Jahrgangsstufenpflegschaften zur Vertreterin oder zum Vertreter gew</w:t>
      </w:r>
      <w:r>
        <w:t>ä</w:t>
      </w:r>
      <w:r>
        <w:t>hlt werden und hat in Sitzungen der Schulpflegschaft ein entsprechendes Stimmengewicht. Die Schulleiterin oder der Schulleiter soll beratend an den Sitzungen teilnehmen. Zwei vom Sch</w:t>
      </w:r>
      <w:r>
        <w:t>ü</w:t>
      </w:r>
      <w:r>
        <w:t>lerrat gew</w:t>
      </w:r>
      <w:r>
        <w:t>ä</w:t>
      </w:r>
      <w:r>
        <w:t>hlte Sch</w:t>
      </w:r>
      <w:r>
        <w:t>ü</w:t>
      </w:r>
      <w:r>
        <w:t>lerinnen und Sch</w:t>
      </w:r>
      <w:r>
        <w:t>ü</w:t>
      </w:r>
      <w:r>
        <w:t>ler ab Klasse 7 k</w:t>
      </w:r>
      <w:r>
        <w:t>ö</w:t>
      </w:r>
      <w:r>
        <w:t>nnen mit beratender Stimme teilnehmen. Die Schulpflegschaft w</w:t>
      </w:r>
      <w:r>
        <w:t>ä</w:t>
      </w:r>
      <w:r>
        <w:t>hlt eine Vorsitzende oder einen Vorsitzenden und bis zu drei Stellvertreterinnen oder Stellvertreter. W</w:t>
      </w:r>
      <w:r>
        <w:t>ä</w:t>
      </w:r>
      <w:r>
        <w:t>hlbar sind neben den Mitgliedern der Schulpflegschaft die stellvertretenden Vorsitzenden der Klassen- und Jahrgangsstufenpflegschaften. Sie werden mit der Wahl Mitglieder der Schulpflegschaft.</w:t>
      </w:r>
      <w:r>
        <w:t>“</w:t>
      </w:r>
    </w:p>
    <w:p w:rsidR="00735F5B" w:rsidRDefault="00735F5B">
      <w:pPr>
        <w:pStyle w:val="RVfliesstext175nb"/>
        <w:rPr>
          <w:rFonts w:cs="Calibri"/>
        </w:rPr>
      </w:pPr>
      <w:r>
        <w:t xml:space="preserve">23. </w:t>
      </w:r>
      <w:r>
        <w:t>§</w:t>
      </w:r>
      <w:r>
        <w:t xml:space="preserve"> 73 Absatz 3 wird wie folgt ge</w:t>
      </w:r>
      <w:r>
        <w:t>ä</w:t>
      </w:r>
      <w:r>
        <w:t xml:space="preserve">ndert: </w:t>
      </w:r>
    </w:p>
    <w:p w:rsidR="00735F5B" w:rsidRDefault="00735F5B">
      <w:pPr>
        <w:pStyle w:val="RVfliesstext175nb"/>
        <w:rPr>
          <w:rFonts w:cs="Calibri"/>
        </w:rPr>
      </w:pPr>
      <w:r>
        <w:t xml:space="preserve">a) In Satz 2 wird nach dem Wort </w:t>
      </w:r>
      <w:r>
        <w:t>„</w:t>
      </w:r>
      <w:r>
        <w:t>jeweils</w:t>
      </w:r>
      <w:r>
        <w:t>“</w:t>
      </w:r>
      <w:r>
        <w:t xml:space="preserve"> das Wort </w:t>
      </w:r>
      <w:r>
        <w:t>„</w:t>
      </w:r>
      <w:r>
        <w:t>angefangene</w:t>
      </w:r>
      <w:r>
        <w:t>“</w:t>
      </w:r>
      <w:r>
        <w:t xml:space="preserve"> eingef</w:t>
      </w:r>
      <w:r>
        <w:t>ü</w:t>
      </w:r>
      <w:r>
        <w:t>gt.</w:t>
      </w:r>
    </w:p>
    <w:p w:rsidR="00735F5B" w:rsidRDefault="00735F5B">
      <w:pPr>
        <w:pStyle w:val="RVfliesstext175nb"/>
        <w:rPr>
          <w:rFonts w:cs="Calibri"/>
        </w:rPr>
      </w:pPr>
      <w:r>
        <w:t>b) Folgender Satz wird angef</w:t>
      </w:r>
      <w:r>
        <w:t>ü</w:t>
      </w:r>
      <w:r>
        <w:t xml:space="preserve">gt: </w:t>
      </w:r>
    </w:p>
    <w:p w:rsidR="00735F5B" w:rsidRDefault="00735F5B">
      <w:pPr>
        <w:pStyle w:val="RVfliesstext175nb"/>
        <w:rPr>
          <w:rFonts w:cs="Calibri"/>
        </w:rPr>
      </w:pPr>
      <w:r>
        <w:t>„</w:t>
      </w:r>
      <w:r>
        <w:t>Die Jahrgangsstufenpflegschaft w</w:t>
      </w:r>
      <w:r>
        <w:t>ä</w:t>
      </w:r>
      <w:r>
        <w:t>hlt zu Beginn des Schuljahres eine Vorsitzende oder einen Vorsitzenden und eine Stellvertreterin oder einen Stellvertreter.</w:t>
      </w:r>
      <w:r>
        <w:t>“</w:t>
      </w:r>
    </w:p>
    <w:p w:rsidR="00735F5B" w:rsidRDefault="00735F5B">
      <w:pPr>
        <w:pStyle w:val="RVfliesstext175nb"/>
        <w:rPr>
          <w:rFonts w:cs="Calibri"/>
        </w:rPr>
      </w:pPr>
      <w:r>
        <w:t xml:space="preserve">24. </w:t>
      </w:r>
      <w:r>
        <w:t>§</w:t>
      </w:r>
      <w:r>
        <w:t xml:space="preserve"> 75 Absatz 2 wird wie folgt gefasst: </w:t>
      </w:r>
    </w:p>
    <w:p w:rsidR="00735F5B" w:rsidRDefault="00735F5B">
      <w:pPr>
        <w:pStyle w:val="RVfliesstext175nb"/>
        <w:rPr>
          <w:rFonts w:cs="Calibri"/>
        </w:rPr>
      </w:pPr>
      <w:r>
        <w:t>„</w:t>
      </w:r>
      <w:r>
        <w:t>(2) An Weiterbildungskollegs kann die Schulkonferenz f</w:t>
      </w:r>
      <w:r>
        <w:t>ü</w:t>
      </w:r>
      <w:r>
        <w:t>r die Aufgaben und die Gr</w:t>
      </w:r>
      <w:r>
        <w:t>öß</w:t>
      </w:r>
      <w:r>
        <w:t>e der Schulkonferenz (</w:t>
      </w:r>
      <w:r>
        <w:t>§</w:t>
      </w:r>
      <w:r>
        <w:t xml:space="preserve"> 65 und </w:t>
      </w:r>
      <w:r>
        <w:t>§</w:t>
      </w:r>
      <w:r>
        <w:t xml:space="preserve"> 66 Absatz 1) und die Zusammensetzung der Fachkonferenzen (</w:t>
      </w:r>
      <w:r>
        <w:t>§</w:t>
      </w:r>
      <w:r>
        <w:t xml:space="preserve"> 70 Absatz 1) sowie der Klassenkonferenz (</w:t>
      </w:r>
      <w:r>
        <w:t>§</w:t>
      </w:r>
      <w:r>
        <w:t xml:space="preserve"> 71) weiter gehende Formen der Mitwirkung beschlie</w:t>
      </w:r>
      <w:r>
        <w:t>ß</w:t>
      </w:r>
      <w:r>
        <w:t>en.</w:t>
      </w:r>
      <w:r>
        <w:t>“</w:t>
      </w:r>
    </w:p>
    <w:p w:rsidR="00735F5B" w:rsidRDefault="00735F5B">
      <w:pPr>
        <w:pStyle w:val="RVfliesstext175nb"/>
        <w:rPr>
          <w:rFonts w:cs="Calibri"/>
        </w:rPr>
      </w:pPr>
      <w:r>
        <w:t xml:space="preserve">25. </w:t>
      </w:r>
      <w:r>
        <w:t>§</w:t>
      </w:r>
      <w:r>
        <w:t xml:space="preserve"> 78 Absatz 7 Satz 1 wird aufgehoben. </w:t>
      </w:r>
    </w:p>
    <w:p w:rsidR="00735F5B" w:rsidRDefault="00735F5B">
      <w:pPr>
        <w:pStyle w:val="RVfliesstext175nb"/>
        <w:rPr>
          <w:rFonts w:cs="Calibri"/>
        </w:rPr>
      </w:pPr>
      <w:r>
        <w:t xml:space="preserve">26. </w:t>
      </w:r>
      <w:r>
        <w:t>§</w:t>
      </w:r>
      <w:r>
        <w:t xml:space="preserve"> 81 wird wie folgt ge</w:t>
      </w:r>
      <w:r>
        <w:t>ä</w:t>
      </w:r>
      <w:r>
        <w:t xml:space="preserve">ndert: </w:t>
      </w:r>
    </w:p>
    <w:p w:rsidR="00735F5B" w:rsidRDefault="00735F5B">
      <w:pPr>
        <w:pStyle w:val="RVfliesstext175nb"/>
        <w:rPr>
          <w:rFonts w:cs="Calibri"/>
        </w:rPr>
      </w:pPr>
      <w:r>
        <w:t xml:space="preserve">a) Die </w:t>
      </w:r>
      <w:r>
        <w:t>Ü</w:t>
      </w:r>
      <w:r>
        <w:t xml:space="preserve">berschrift wird wie folgt gefasst: </w:t>
      </w:r>
    </w:p>
    <w:p w:rsidR="00735F5B" w:rsidRDefault="00735F5B">
      <w:pPr>
        <w:pStyle w:val="RVueberschrift285fz"/>
        <w:keepNext/>
        <w:keepLines/>
      </w:pPr>
      <w:r>
        <w:rPr>
          <w:rFonts w:cs="Arial"/>
        </w:rPr>
        <w:t>„§</w:t>
      </w:r>
      <w:r>
        <w:rPr>
          <w:rFonts w:cs="Arial"/>
        </w:rPr>
        <w:t xml:space="preserve"> 81 </w:t>
      </w:r>
      <w:r>
        <w:rPr>
          <w:rFonts w:cs="Arial"/>
        </w:rPr>
        <w:br/>
        <w:t xml:space="preserve">Errichtung, </w:t>
      </w:r>
      <w:r>
        <w:rPr>
          <w:rFonts w:cs="Arial"/>
        </w:rPr>
        <w:t>Ä</w:t>
      </w:r>
      <w:r>
        <w:rPr>
          <w:rFonts w:cs="Arial"/>
        </w:rPr>
        <w:t>nderung und Aufl</w:t>
      </w:r>
      <w:r>
        <w:rPr>
          <w:rFonts w:cs="Arial"/>
        </w:rPr>
        <w:t>ö</w:t>
      </w:r>
      <w:r>
        <w:rPr>
          <w:rFonts w:cs="Arial"/>
        </w:rPr>
        <w:t xml:space="preserve">sung von Schulen, </w:t>
      </w:r>
      <w:r>
        <w:rPr>
          <w:rFonts w:cs="Arial"/>
        </w:rPr>
        <w:br/>
        <w:t>Mehrklassenbildung</w:t>
      </w:r>
      <w:r>
        <w:rPr>
          <w:rFonts w:cs="Arial"/>
        </w:rPr>
        <w:t>“</w:t>
      </w:r>
      <w:r>
        <w:rPr>
          <w:rFonts w:cs="Arial"/>
        </w:rPr>
        <w:t>.</w:t>
      </w:r>
    </w:p>
    <w:p w:rsidR="00735F5B" w:rsidRDefault="00735F5B">
      <w:pPr>
        <w:pStyle w:val="RVfliesstext175nb"/>
        <w:rPr>
          <w:rFonts w:cs="Calibri"/>
        </w:rPr>
      </w:pPr>
      <w:r>
        <w:t>b) Folgender Absatz 4 wird angef</w:t>
      </w:r>
      <w:r>
        <w:t>ü</w:t>
      </w:r>
      <w:r>
        <w:t>gt:</w:t>
      </w:r>
    </w:p>
    <w:p w:rsidR="00735F5B" w:rsidRDefault="00735F5B">
      <w:pPr>
        <w:pStyle w:val="RVfliesstext175nb"/>
        <w:rPr>
          <w:rFonts w:cs="Calibri"/>
        </w:rPr>
      </w:pPr>
      <w:r>
        <w:t>„</w:t>
      </w:r>
      <w:r>
        <w:t>(4) Der Schultr</w:t>
      </w:r>
      <w:r>
        <w:t>ä</w:t>
      </w:r>
      <w:r>
        <w:t xml:space="preserve">ger kann ohne </w:t>
      </w:r>
      <w:r>
        <w:t>Ä</w:t>
      </w:r>
      <w:r>
        <w:t>nderung der Schule im Einvernehmen mit der Schulleiterin oder dem Schulleiter mit Genehmigung der oberen Schulaufsichtsbeh</w:t>
      </w:r>
      <w:r>
        <w:t>ö</w:t>
      </w:r>
      <w:r>
        <w:t>rde die Zahl der Parallelklassen einer Schule vor</w:t>
      </w:r>
      <w:r>
        <w:t>ü</w:t>
      </w:r>
      <w:r>
        <w:t>bergehend durch Bildung einer Mehrklasse erh</w:t>
      </w:r>
      <w:r>
        <w:t>ö</w:t>
      </w:r>
      <w:r>
        <w:t xml:space="preserve">hen. Die Genehmigung darf nicht erteilt werden, wenn insbesondere </w:t>
      </w:r>
    </w:p>
    <w:p w:rsidR="00735F5B" w:rsidRDefault="00735F5B">
      <w:pPr>
        <w:pStyle w:val="RVfliesstext175nb"/>
        <w:rPr>
          <w:rFonts w:cs="Calibri"/>
        </w:rPr>
      </w:pPr>
      <w:r>
        <w:t>1. die f</w:t>
      </w:r>
      <w:r>
        <w:t>ü</w:t>
      </w:r>
      <w:r>
        <w:t>r die Bildung einer Mehrklasse erforderliche Sch</w:t>
      </w:r>
      <w:r>
        <w:t>ü</w:t>
      </w:r>
      <w:r>
        <w:t>lerzahl nicht erreicht wird,</w:t>
      </w:r>
    </w:p>
    <w:p w:rsidR="00735F5B" w:rsidRDefault="00735F5B">
      <w:pPr>
        <w:pStyle w:val="RVfliesstext175nb"/>
        <w:rPr>
          <w:rFonts w:cs="Calibri"/>
        </w:rPr>
      </w:pPr>
      <w:r>
        <w:t>2. die personellen, r</w:t>
      </w:r>
      <w:r>
        <w:t>ä</w:t>
      </w:r>
      <w:r>
        <w:t>umlichen und s</w:t>
      </w:r>
      <w:r>
        <w:t>ä</w:t>
      </w:r>
      <w:r>
        <w:t xml:space="preserve">chlichen Voraussetzungen nicht vorliegen </w:t>
      </w:r>
    </w:p>
    <w:p w:rsidR="00735F5B" w:rsidRDefault="00735F5B">
      <w:pPr>
        <w:pStyle w:val="RVfliesstext175nb"/>
        <w:rPr>
          <w:rFonts w:cs="Calibri"/>
        </w:rPr>
      </w:pPr>
      <w:r>
        <w:t>oder</w:t>
      </w:r>
    </w:p>
    <w:p w:rsidR="00735F5B" w:rsidRDefault="00735F5B">
      <w:pPr>
        <w:pStyle w:val="RVfliesstext175nb"/>
        <w:rPr>
          <w:rFonts w:cs="Calibri"/>
        </w:rPr>
      </w:pPr>
      <w:r>
        <w:t>3. die Aufnahmekapazit</w:t>
      </w:r>
      <w:r>
        <w:t>ä</w:t>
      </w:r>
      <w:r>
        <w:t>ten innerhalb der Schulen einer Schulform im Gebiet des Schultr</w:t>
      </w:r>
      <w:r>
        <w:t>ä</w:t>
      </w:r>
      <w:r>
        <w:t>gers nicht ausgesch</w:t>
      </w:r>
      <w:r>
        <w:t>ö</w:t>
      </w:r>
      <w:r>
        <w:t>pft sind und damit durch die Mehrklassenbildung der Bestand einer oder mehrerer dieser Schulen gef</w:t>
      </w:r>
      <w:r>
        <w:t>ä</w:t>
      </w:r>
      <w:r>
        <w:t>hrdet ist.</w:t>
      </w:r>
      <w:r>
        <w:t>“</w:t>
      </w:r>
    </w:p>
    <w:p w:rsidR="00735F5B" w:rsidRDefault="00735F5B">
      <w:pPr>
        <w:pStyle w:val="RVfliesstext175nb"/>
        <w:rPr>
          <w:rFonts w:cs="Calibri"/>
        </w:rPr>
      </w:pPr>
      <w:r>
        <w:t xml:space="preserve">27. </w:t>
      </w:r>
      <w:r>
        <w:t>§</w:t>
      </w:r>
      <w:r>
        <w:t xml:space="preserve"> 82 Absatz 5 Satz 2 wird wie folgt gefasst: </w:t>
      </w:r>
    </w:p>
    <w:p w:rsidR="00735F5B" w:rsidRDefault="00735F5B">
      <w:pPr>
        <w:pStyle w:val="RVfliesstext175nb"/>
        <w:rPr>
          <w:rFonts w:cs="Calibri"/>
        </w:rPr>
      </w:pPr>
      <w:r>
        <w:t>„</w:t>
      </w:r>
      <w:r>
        <w:t>Eine Sekundarschule kann mit zwei Klassen pro Jahrgang fortgef</w:t>
      </w:r>
      <w:r>
        <w:t>ü</w:t>
      </w:r>
      <w:r>
        <w:t>hrt werden, wenn nur dann das Angebot einer Schule der Sekundarstufe I in einer Gemeinde gesichert wird.</w:t>
      </w:r>
      <w:r>
        <w:t>“</w:t>
      </w:r>
    </w:p>
    <w:p w:rsidR="00735F5B" w:rsidRDefault="00735F5B">
      <w:pPr>
        <w:pStyle w:val="RVfliesstext175nb"/>
        <w:rPr>
          <w:rFonts w:cs="Calibri"/>
        </w:rPr>
      </w:pPr>
      <w:r>
        <w:t xml:space="preserve">28. In </w:t>
      </w:r>
      <w:r>
        <w:t>§</w:t>
      </w:r>
      <w:r>
        <w:t xml:space="preserve"> 84 Absatz 1 Satz 1 wird das Wort </w:t>
      </w:r>
      <w:r>
        <w:t>„</w:t>
      </w:r>
      <w:r>
        <w:t>Rechtsverordnung</w:t>
      </w:r>
      <w:r>
        <w:t>“</w:t>
      </w:r>
      <w:r>
        <w:t xml:space="preserve"> durch das Wort </w:t>
      </w:r>
      <w:r>
        <w:t>„</w:t>
      </w:r>
      <w:r>
        <w:t>Satzung</w:t>
      </w:r>
      <w:r>
        <w:t>“</w:t>
      </w:r>
      <w:r>
        <w:t xml:space="preserve"> ersetzt. </w:t>
      </w:r>
    </w:p>
    <w:p w:rsidR="00735F5B" w:rsidRDefault="00735F5B">
      <w:pPr>
        <w:pStyle w:val="RVfliesstext175nb"/>
        <w:rPr>
          <w:rFonts w:cs="Calibri"/>
        </w:rPr>
      </w:pPr>
      <w:r>
        <w:t xml:space="preserve">29. In </w:t>
      </w:r>
      <w:r>
        <w:t>§</w:t>
      </w:r>
      <w:r>
        <w:t xml:space="preserve"> 86 werden die Abs</w:t>
      </w:r>
      <w:r>
        <w:t>ä</w:t>
      </w:r>
      <w:r>
        <w:t xml:space="preserve">tze 2 bis 4 wie folgt gefasst: </w:t>
      </w:r>
    </w:p>
    <w:p w:rsidR="00735F5B" w:rsidRDefault="00735F5B">
      <w:pPr>
        <w:pStyle w:val="RVfliesstext175nb"/>
        <w:rPr>
          <w:rFonts w:cs="Calibri"/>
        </w:rPr>
      </w:pPr>
      <w:r>
        <w:t>„</w:t>
      </w:r>
      <w:r>
        <w:t xml:space="preserve">(2) Die Schulaufsicht umfasst insbesondere </w:t>
      </w:r>
    </w:p>
    <w:p w:rsidR="00735F5B" w:rsidRDefault="00735F5B">
      <w:pPr>
        <w:pStyle w:val="RVfliesstext175nb"/>
        <w:rPr>
          <w:rFonts w:cs="Calibri"/>
        </w:rPr>
      </w:pPr>
      <w:r>
        <w:t xml:space="preserve">1. die Fachaufsicht </w:t>
      </w:r>
      <w:r>
        <w:t>ü</w:t>
      </w:r>
      <w:r>
        <w:t>ber Schulen und die Zentren f</w:t>
      </w:r>
      <w:r>
        <w:t>ü</w:t>
      </w:r>
      <w:r>
        <w:t>r schulpraktische Lehrerausbildung gem</w:t>
      </w:r>
      <w:r>
        <w:t>äß</w:t>
      </w:r>
      <w:r>
        <w:t xml:space="preserve"> </w:t>
      </w:r>
      <w:r>
        <w:t>§</w:t>
      </w:r>
      <w:r>
        <w:t xml:space="preserve"> 5 Absatz 1 des Lehrerausbildungsgesetzes vom 12. Mai 2009 (GV. NRW. S. 308) in der jeweils geltenden Fassung (Zentren),</w:t>
      </w:r>
    </w:p>
    <w:p w:rsidR="00735F5B" w:rsidRDefault="00735F5B">
      <w:pPr>
        <w:pStyle w:val="RVfliesstext175nb"/>
        <w:rPr>
          <w:rFonts w:cs="Calibri"/>
        </w:rPr>
      </w:pPr>
      <w:r>
        <w:t xml:space="preserve">2. die Dienstaufsicht </w:t>
      </w:r>
      <w:r>
        <w:t>ü</w:t>
      </w:r>
      <w:r>
        <w:t>ber Schulen und die Zentren,</w:t>
      </w:r>
    </w:p>
    <w:p w:rsidR="00735F5B" w:rsidRDefault="00735F5B">
      <w:pPr>
        <w:pStyle w:val="RVfliesstext175nb"/>
        <w:rPr>
          <w:rFonts w:cs="Calibri"/>
        </w:rPr>
      </w:pPr>
      <w:r>
        <w:t xml:space="preserve">3. die Aufsicht </w:t>
      </w:r>
      <w:r>
        <w:t>ü</w:t>
      </w:r>
      <w:r>
        <w:t>ber die Schulen in freier Tr</w:t>
      </w:r>
      <w:r>
        <w:t>ä</w:t>
      </w:r>
      <w:r>
        <w:t>gerschaft nach Ma</w:t>
      </w:r>
      <w:r>
        <w:t>ß</w:t>
      </w:r>
      <w:r>
        <w:t>gabe des Elften Teils.</w:t>
      </w:r>
    </w:p>
    <w:p w:rsidR="00735F5B" w:rsidRDefault="00735F5B">
      <w:pPr>
        <w:pStyle w:val="RVfliesstext175nb"/>
        <w:rPr>
          <w:rFonts w:cs="Calibri"/>
        </w:rPr>
      </w:pPr>
      <w:r>
        <w:t>Sie hat die Aufgabe, die Schultr</w:t>
      </w:r>
      <w:r>
        <w:t>ä</w:t>
      </w:r>
      <w:r>
        <w:t>ger zur Erf</w:t>
      </w:r>
      <w:r>
        <w:t>ü</w:t>
      </w:r>
      <w:r>
        <w:t>llung ihrer Pflichten anzuhalten und das Interesse der kommunalen Selbstverwaltung an der Schule zu f</w:t>
      </w:r>
      <w:r>
        <w:t>ö</w:t>
      </w:r>
      <w:r>
        <w:t>rdern.</w:t>
      </w:r>
    </w:p>
    <w:p w:rsidR="00735F5B" w:rsidRDefault="00735F5B">
      <w:pPr>
        <w:pStyle w:val="RVfliesstext175nb"/>
        <w:rPr>
          <w:rFonts w:cs="Calibri"/>
        </w:rPr>
      </w:pPr>
      <w:r>
        <w:t>(3) Die Schulaufsicht wird von den Schulaufsichtsbeh</w:t>
      </w:r>
      <w:r>
        <w:t>ö</w:t>
      </w:r>
      <w:r>
        <w:t>rden wahrgenommen. Sie gew</w:t>
      </w:r>
      <w:r>
        <w:t>ä</w:t>
      </w:r>
      <w:r>
        <w:t>hrleisten die Entwicklung und Sicherung der Qualit</w:t>
      </w:r>
      <w:r>
        <w:t>ä</w:t>
      </w:r>
      <w:r>
        <w:t>t schulischer Arbeit, die Vergleichbarkeit der Abschl</w:t>
      </w:r>
      <w:r>
        <w:t>ü</w:t>
      </w:r>
      <w:r>
        <w:t>sse und Berechtigungen. Sie unterst</w:t>
      </w:r>
      <w:r>
        <w:t>ü</w:t>
      </w:r>
      <w:r>
        <w:t>tzen die Schulentwicklung und die Entwicklung der Zentren insbesondere durch Verfahren der Systemberatung und der F</w:t>
      </w:r>
      <w:r>
        <w:t>ö</w:t>
      </w:r>
      <w:r>
        <w:t>rderung von Evaluationsma</w:t>
      </w:r>
      <w:r>
        <w:t>ß</w:t>
      </w:r>
      <w:r>
        <w:t>nahmen der Schulen und der Zentren sowie durch eigene Evaluation. Sie f</w:t>
      </w:r>
      <w:r>
        <w:t>ö</w:t>
      </w:r>
      <w:r>
        <w:t>rdern die Personalentwicklung und f</w:t>
      </w:r>
      <w:r>
        <w:t>ü</w:t>
      </w:r>
      <w:r>
        <w:t>hren Ma</w:t>
      </w:r>
      <w:r>
        <w:t>ß</w:t>
      </w:r>
      <w:r>
        <w:t>nahmen der Lehrerausbildung und Lehrerfortbildung durch. Dabei sollen sie die Eigenverantwortung der einzelnen Schule und der Zentren und die F</w:t>
      </w:r>
      <w:r>
        <w:t>ü</w:t>
      </w:r>
      <w:r>
        <w:t>hrungsverantwortung der Schulleitungen und Leitungen der Zentren beachten.</w:t>
      </w:r>
    </w:p>
    <w:p w:rsidR="00735F5B" w:rsidRDefault="00735F5B">
      <w:pPr>
        <w:pStyle w:val="RVfliesstext175nb"/>
        <w:rPr>
          <w:rFonts w:cs="Calibri"/>
        </w:rPr>
      </w:pPr>
      <w:r>
        <w:t>(4) Die Schulaufsichtsbeh</w:t>
      </w:r>
      <w:r>
        <w:t>ö</w:t>
      </w:r>
      <w:r>
        <w:t xml:space="preserve">rde kann sich jederzeit </w:t>
      </w:r>
      <w:r>
        <w:t>ü</w:t>
      </w:r>
      <w:r>
        <w:t>ber die Angelegenheiten der Schulen und der Zentren informieren und dazu Unterrichtsbesuche und Besuche von Veranstaltungen der Zentren durchf</w:t>
      </w:r>
      <w:r>
        <w:t>ü</w:t>
      </w:r>
      <w:r>
        <w:t>hren.</w:t>
      </w:r>
      <w:r>
        <w:t>“</w:t>
      </w:r>
    </w:p>
    <w:p w:rsidR="00735F5B" w:rsidRDefault="00735F5B">
      <w:pPr>
        <w:pStyle w:val="RVfliesstext175nb"/>
        <w:rPr>
          <w:rFonts w:cs="Calibri"/>
        </w:rPr>
      </w:pPr>
      <w:r>
        <w:t xml:space="preserve">30. </w:t>
      </w:r>
      <w:r>
        <w:t>§</w:t>
      </w:r>
      <w:r>
        <w:t xml:space="preserve"> 88 wird wie folgt ge</w:t>
      </w:r>
      <w:r>
        <w:t>ä</w:t>
      </w:r>
      <w:r>
        <w:t xml:space="preserve">ndert: </w:t>
      </w:r>
    </w:p>
    <w:p w:rsidR="00735F5B" w:rsidRDefault="00735F5B">
      <w:pPr>
        <w:pStyle w:val="RVfliesstext175nb"/>
        <w:rPr>
          <w:rFonts w:cs="Calibri"/>
        </w:rPr>
      </w:pPr>
      <w:r>
        <w:t xml:space="preserve">In Absatz 2 Satz 2 wird das Wort </w:t>
      </w:r>
      <w:r>
        <w:t>„</w:t>
      </w:r>
      <w:r>
        <w:t>Studienseminare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Zentren f</w:t>
      </w:r>
      <w:r>
        <w:t>ü</w:t>
      </w:r>
      <w:r>
        <w:t>r schulpraktische Lehrerausbildung</w:t>
      </w:r>
      <w:r>
        <w:t>“</w:t>
      </w:r>
      <w:r>
        <w:t xml:space="preserve"> ersetzt. </w:t>
      </w:r>
    </w:p>
    <w:p w:rsidR="00735F5B" w:rsidRDefault="00735F5B">
      <w:pPr>
        <w:pStyle w:val="RVfliesstext175nb"/>
        <w:rPr>
          <w:rFonts w:cs="Calibri"/>
        </w:rPr>
      </w:pPr>
      <w:r>
        <w:t xml:space="preserve">31. Dem </w:t>
      </w:r>
      <w:r>
        <w:t>§</w:t>
      </w:r>
      <w:r>
        <w:t xml:space="preserve"> 95 Absatz 3 wird folgender Satz angef</w:t>
      </w:r>
      <w:r>
        <w:t>ü</w:t>
      </w:r>
      <w:r>
        <w:t xml:space="preserve">gt: </w:t>
      </w:r>
    </w:p>
    <w:p w:rsidR="00735F5B" w:rsidRDefault="00735F5B">
      <w:pPr>
        <w:pStyle w:val="RVfliesstext175nb"/>
        <w:rPr>
          <w:rFonts w:cs="Calibri"/>
        </w:rPr>
      </w:pPr>
      <w:r>
        <w:t>„</w:t>
      </w:r>
      <w:r>
        <w:t>Mit Zustimmung des Schultr</w:t>
      </w:r>
      <w:r>
        <w:t>ä</w:t>
      </w:r>
      <w:r>
        <w:t>gers k</w:t>
      </w:r>
      <w:r>
        <w:t>ö</w:t>
      </w:r>
      <w:r>
        <w:t>nnen diese Konten auch f</w:t>
      </w:r>
      <w:r>
        <w:t>ü</w:t>
      </w:r>
      <w:r>
        <w:t>r die Verwaltung von treuh</w:t>
      </w:r>
      <w:r>
        <w:t>ä</w:t>
      </w:r>
      <w:r>
        <w:t>nderischen Geldern genutzt werden.</w:t>
      </w:r>
      <w:r>
        <w:t>“</w:t>
      </w:r>
    </w:p>
    <w:p w:rsidR="00735F5B" w:rsidRDefault="00735F5B">
      <w:pPr>
        <w:pStyle w:val="RVfliesstext175nb"/>
        <w:rPr>
          <w:rFonts w:cs="Calibri"/>
        </w:rPr>
      </w:pPr>
      <w:r>
        <w:t xml:space="preserve">32. </w:t>
      </w:r>
      <w:r>
        <w:t>§</w:t>
      </w:r>
      <w:r>
        <w:t xml:space="preserve"> 103 wird wie folgt ge</w:t>
      </w:r>
      <w:r>
        <w:t>ä</w:t>
      </w:r>
      <w:r>
        <w:t xml:space="preserve">ndert: </w:t>
      </w:r>
    </w:p>
    <w:p w:rsidR="00735F5B" w:rsidRDefault="00735F5B">
      <w:pPr>
        <w:pStyle w:val="RVfliesstext175nb"/>
        <w:rPr>
          <w:rFonts w:cs="Calibri"/>
        </w:rPr>
      </w:pPr>
      <w:r>
        <w:t>a) Absatz 1 wird wie folgt ge</w:t>
      </w:r>
      <w:r>
        <w:t>ä</w:t>
      </w:r>
      <w:r>
        <w:t xml:space="preserve">ndert: </w:t>
      </w:r>
    </w:p>
    <w:p w:rsidR="00735F5B" w:rsidRDefault="00735F5B">
      <w:pPr>
        <w:pStyle w:val="RVfliesstext175nb"/>
        <w:rPr>
          <w:rFonts w:cs="Calibri"/>
        </w:rPr>
      </w:pPr>
      <w:r>
        <w:t xml:space="preserve">aa) Nach dem Wort </w:t>
      </w:r>
      <w:r>
        <w:t>„</w:t>
      </w:r>
      <w:r>
        <w:t>Schuldienst</w:t>
      </w:r>
      <w:r>
        <w:t>“</w:t>
      </w:r>
      <w:r>
        <w:t xml:space="preserve"> werden die W</w:t>
      </w:r>
      <w:r>
        <w:t>ö</w:t>
      </w:r>
      <w:r>
        <w:t xml:space="preserve">rter </w:t>
      </w:r>
      <w:r>
        <w:t>„</w:t>
      </w:r>
      <w:r>
        <w:t>oder in den Schulaufsichtsdienst</w:t>
      </w:r>
      <w:r>
        <w:t>“</w:t>
      </w:r>
      <w:r>
        <w:t xml:space="preserve"> eingef</w:t>
      </w:r>
      <w:r>
        <w:t>ü</w:t>
      </w:r>
      <w:r>
        <w:t xml:space="preserve">gt. </w:t>
      </w:r>
    </w:p>
    <w:p w:rsidR="00735F5B" w:rsidRDefault="00735F5B">
      <w:pPr>
        <w:pStyle w:val="RVfliesstext175nb"/>
        <w:rPr>
          <w:rFonts w:cs="Calibri"/>
        </w:rPr>
      </w:pPr>
      <w:r>
        <w:t>bb) Die folgenden S</w:t>
      </w:r>
      <w:r>
        <w:t>ä</w:t>
      </w:r>
      <w:r>
        <w:t>tze werden angef</w:t>
      </w:r>
      <w:r>
        <w:t>ü</w:t>
      </w:r>
      <w:r>
        <w:t xml:space="preserve">gt: </w:t>
      </w:r>
    </w:p>
    <w:p w:rsidR="00735F5B" w:rsidRDefault="00735F5B">
      <w:pPr>
        <w:pStyle w:val="RVfliesstext175nb"/>
        <w:rPr>
          <w:rFonts w:cs="Calibri"/>
        </w:rPr>
      </w:pPr>
      <w:r>
        <w:t>„</w:t>
      </w:r>
      <w:r>
        <w:t>Dies gilt entsprechend f</w:t>
      </w:r>
      <w:r>
        <w:t>ü</w:t>
      </w:r>
      <w:r>
        <w:t xml:space="preserve">r die </w:t>
      </w:r>
      <w:r>
        <w:t>Ü</w:t>
      </w:r>
      <w:r>
        <w:t>bernahme von Lehrkr</w:t>
      </w:r>
      <w:r>
        <w:t>ä</w:t>
      </w:r>
      <w:r>
        <w:t xml:space="preserve">ften aus dem </w:t>
      </w:r>
      <w:r>
        <w:t>ö</w:t>
      </w:r>
      <w:r>
        <w:t xml:space="preserve">ffentlichen Schuldienst als Planstelleninhaberinnen und Planstelleninhaber in den Ersatzschuldienst. Die </w:t>
      </w:r>
      <w:r>
        <w:t>Ü</w:t>
      </w:r>
      <w:r>
        <w:t>bernahme erfolgt unter Beibehaltung der nach den besoldungsrechtlichen Vorschriften bisher festgesetzten Erfahrungsstufe.</w:t>
      </w:r>
      <w:r>
        <w:t>“</w:t>
      </w:r>
    </w:p>
    <w:p w:rsidR="00735F5B" w:rsidRDefault="00735F5B">
      <w:pPr>
        <w:pStyle w:val="RVfliesstext175nb"/>
        <w:rPr>
          <w:rFonts w:cs="Calibri"/>
        </w:rPr>
      </w:pPr>
      <w:r>
        <w:t>b) In Absatz 3 Satz 1 werden die W</w:t>
      </w:r>
      <w:r>
        <w:t>ö</w:t>
      </w:r>
      <w:r>
        <w:t xml:space="preserve">rter </w:t>
      </w:r>
      <w:r>
        <w:t>„</w:t>
      </w:r>
      <w:r>
        <w:t>f</w:t>
      </w:r>
      <w:r>
        <w:t>ü</w:t>
      </w:r>
      <w:r>
        <w:t>r eine Dienstzeit in der Regel bis zu f</w:t>
      </w:r>
      <w:r>
        <w:t>ü</w:t>
      </w:r>
      <w:r>
        <w:t>nf Jahren</w:t>
      </w:r>
      <w:r>
        <w:t>“</w:t>
      </w:r>
      <w:r>
        <w:t xml:space="preserve"> gestrichen. </w:t>
      </w:r>
    </w:p>
    <w:p w:rsidR="00735F5B" w:rsidRDefault="00735F5B">
      <w:pPr>
        <w:pStyle w:val="RVfliesstext175nb"/>
        <w:rPr>
          <w:rFonts w:cs="Calibri"/>
        </w:rPr>
      </w:pPr>
      <w:r>
        <w:t xml:space="preserve">33. </w:t>
      </w:r>
      <w:r>
        <w:t>§</w:t>
      </w:r>
      <w:r>
        <w:t xml:space="preserve"> 115 wird wie folgt ge</w:t>
      </w:r>
      <w:r>
        <w:t>ä</w:t>
      </w:r>
      <w:r>
        <w:t>ndert:</w:t>
      </w:r>
    </w:p>
    <w:p w:rsidR="00735F5B" w:rsidRDefault="00735F5B">
      <w:pPr>
        <w:pStyle w:val="RVfliesstext175nb"/>
        <w:rPr>
          <w:rFonts w:cs="Calibri"/>
        </w:rPr>
      </w:pPr>
      <w:r>
        <w:t>a) Absatz 2 wird wie folgt ge</w:t>
      </w:r>
      <w:r>
        <w:t>ä</w:t>
      </w:r>
      <w:r>
        <w:t xml:space="preserve">ndert: </w:t>
      </w:r>
    </w:p>
    <w:p w:rsidR="00735F5B" w:rsidRDefault="00735F5B">
      <w:pPr>
        <w:pStyle w:val="RVfliesstext175nb"/>
        <w:rPr>
          <w:rFonts w:cs="Calibri"/>
        </w:rPr>
      </w:pPr>
      <w:r>
        <w:t xml:space="preserve">aa) In Satz 1 wird die Angabe </w:t>
      </w:r>
      <w:r>
        <w:t>„</w:t>
      </w:r>
      <w:r>
        <w:t>Abs.</w:t>
      </w:r>
      <w:r>
        <w:t>“</w:t>
      </w:r>
      <w:r>
        <w:t xml:space="preserve"> durch das Wort </w:t>
      </w:r>
      <w:r>
        <w:t>„</w:t>
      </w:r>
      <w:r>
        <w:t>Absatz</w:t>
      </w:r>
      <w:r>
        <w:t>“</w:t>
      </w:r>
      <w:r>
        <w:t xml:space="preserve"> ersetzt.</w:t>
      </w:r>
    </w:p>
    <w:p w:rsidR="00735F5B" w:rsidRDefault="00735F5B">
      <w:pPr>
        <w:pStyle w:val="RVfliesstext175nb"/>
        <w:rPr>
          <w:rFonts w:cs="Calibri"/>
        </w:rPr>
      </w:pPr>
      <w:r>
        <w:t>bb) Die S</w:t>
      </w:r>
      <w:r>
        <w:t>ä</w:t>
      </w:r>
      <w:r>
        <w:t xml:space="preserve">tze 2 und 3 werden aufgehoben. </w:t>
      </w:r>
    </w:p>
    <w:p w:rsidR="00735F5B" w:rsidRDefault="00735F5B">
      <w:pPr>
        <w:pStyle w:val="RVfliesstext175nb"/>
        <w:rPr>
          <w:rFonts w:cs="Calibri"/>
        </w:rPr>
      </w:pPr>
      <w:r>
        <w:t xml:space="preserve">b) In Absatz 3 werden nach der Bezeichnung </w:t>
      </w:r>
      <w:r>
        <w:t>„</w:t>
      </w:r>
      <w:r>
        <w:t>EFG)</w:t>
      </w:r>
      <w:r>
        <w:t>“</w:t>
      </w:r>
      <w:r>
        <w:t>, die W</w:t>
      </w:r>
      <w:r>
        <w:t>ö</w:t>
      </w:r>
      <w:r>
        <w:t xml:space="preserve">rter </w:t>
      </w:r>
      <w:r>
        <w:t>„</w:t>
      </w:r>
      <w:r>
        <w:t>vom 27. Juni 1961 (GV. NRW. S. 230) in der bis zum 31. Dezember 2005 geltenden Fassung</w:t>
      </w:r>
      <w:r>
        <w:t>“</w:t>
      </w:r>
      <w:r>
        <w:t xml:space="preserve"> eingef</w:t>
      </w:r>
      <w:r>
        <w:t>ü</w:t>
      </w:r>
      <w:r>
        <w:t xml:space="preserve">gt. </w:t>
      </w:r>
    </w:p>
    <w:p w:rsidR="00735F5B" w:rsidRDefault="00735F5B">
      <w:pPr>
        <w:pStyle w:val="RVfliesstext175nb"/>
        <w:rPr>
          <w:rFonts w:cs="Calibri"/>
        </w:rPr>
      </w:pPr>
      <w:r>
        <w:t>c) Abs</w:t>
      </w:r>
      <w:r>
        <w:t>ä</w:t>
      </w:r>
      <w:r>
        <w:t xml:space="preserve">tze 4 bis 6 werden aufgehoben. </w:t>
      </w:r>
    </w:p>
    <w:p w:rsidR="00735F5B" w:rsidRDefault="00735F5B">
      <w:pPr>
        <w:pStyle w:val="RVfliesstext175nb"/>
        <w:rPr>
          <w:rFonts w:cs="Calibri"/>
        </w:rPr>
      </w:pPr>
      <w:r>
        <w:t>d) Absatz 7 wird Absatz 4, und die W</w:t>
      </w:r>
      <w:r>
        <w:t>ö</w:t>
      </w:r>
      <w:r>
        <w:t xml:space="preserve">rter </w:t>
      </w:r>
      <w:r>
        <w:t>„</w:t>
      </w:r>
      <w:r>
        <w:t>bei In-Kraft-Treten dieses Gesetzes</w:t>
      </w:r>
      <w:r>
        <w:t>“</w:t>
      </w:r>
      <w:r>
        <w:t xml:space="preserve"> werden gestrichen.</w:t>
      </w:r>
    </w:p>
    <w:p w:rsidR="00735F5B" w:rsidRDefault="00735F5B">
      <w:pPr>
        <w:pStyle w:val="RVfliesstext175nb"/>
        <w:rPr>
          <w:rFonts w:cs="Calibri"/>
        </w:rPr>
      </w:pPr>
      <w:r>
        <w:t xml:space="preserve">34. </w:t>
      </w:r>
      <w:r>
        <w:t>§</w:t>
      </w:r>
      <w:r>
        <w:t xml:space="preserve"> 118 wird wie folgt ge</w:t>
      </w:r>
      <w:r>
        <w:t>ä</w:t>
      </w:r>
      <w:r>
        <w:t xml:space="preserve">ndert: </w:t>
      </w:r>
    </w:p>
    <w:p w:rsidR="00735F5B" w:rsidRDefault="00735F5B">
      <w:pPr>
        <w:pStyle w:val="RVfliesstext175nb"/>
        <w:rPr>
          <w:rFonts w:cs="Calibri"/>
        </w:rPr>
      </w:pPr>
      <w:r>
        <w:t xml:space="preserve">a) Absatz 2 wird wie folgt gefasst: </w:t>
      </w:r>
    </w:p>
    <w:p w:rsidR="00735F5B" w:rsidRDefault="00735F5B">
      <w:pPr>
        <w:pStyle w:val="RVfliesstext175nb"/>
        <w:rPr>
          <w:rFonts w:cs="Calibri"/>
        </w:rPr>
      </w:pPr>
      <w:r>
        <w:t>„</w:t>
      </w:r>
      <w:r>
        <w:t>(2) Eine allgemein bildende Erg</w:t>
      </w:r>
      <w:r>
        <w:t>ä</w:t>
      </w:r>
      <w:r>
        <w:t>nzungsschule erh</w:t>
      </w:r>
      <w:r>
        <w:t>ä</w:t>
      </w:r>
      <w:r>
        <w:t>lt die Eigenschaft einer anerkannten Erg</w:t>
      </w:r>
      <w:r>
        <w:t>ä</w:t>
      </w:r>
      <w:r>
        <w:t>nzungsschule, wenn sie als Schule der Sekundarstufe I, der Sekundarstufe II oder beider Sekundarstufen gef</w:t>
      </w:r>
      <w:r>
        <w:t>ü</w:t>
      </w:r>
      <w:r>
        <w:t>hrt wird und an ihr mindestens das Bildungsziel der Hauptschule erf</w:t>
      </w:r>
      <w:r>
        <w:t>ü</w:t>
      </w:r>
      <w:r>
        <w:t>llt werden kann.</w:t>
      </w:r>
      <w:r>
        <w:t>“</w:t>
      </w:r>
    </w:p>
    <w:p w:rsidR="00735F5B" w:rsidRDefault="00735F5B">
      <w:pPr>
        <w:pStyle w:val="RVfliesstext175nb"/>
        <w:rPr>
          <w:rFonts w:cs="Calibri"/>
        </w:rPr>
      </w:pPr>
      <w:r>
        <w:t>b) In Absatz 3 Satz 2 werden die W</w:t>
      </w:r>
      <w:r>
        <w:t>ö</w:t>
      </w:r>
      <w:r>
        <w:t xml:space="preserve">rter </w:t>
      </w:r>
      <w:r>
        <w:t>„</w:t>
      </w:r>
      <w:r>
        <w:t>In der Primarstufe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F</w:t>
      </w:r>
      <w:r>
        <w:t>ü</w:t>
      </w:r>
      <w:r>
        <w:t>r die Primarstufe einer solchen Schule</w:t>
      </w:r>
      <w:r>
        <w:t>“</w:t>
      </w:r>
      <w:r>
        <w:t xml:space="preserve"> ersetzt. </w:t>
      </w:r>
    </w:p>
    <w:p w:rsidR="00735F5B" w:rsidRDefault="00735F5B">
      <w:pPr>
        <w:pStyle w:val="RVfliesstext175nb"/>
        <w:rPr>
          <w:rFonts w:cs="Calibri"/>
        </w:rPr>
      </w:pPr>
      <w:r>
        <w:t xml:space="preserve">35. </w:t>
      </w:r>
      <w:r>
        <w:t>§</w:t>
      </w:r>
      <w:r>
        <w:t xml:space="preserve"> 120 wird wie folgt ge</w:t>
      </w:r>
      <w:r>
        <w:t>ä</w:t>
      </w:r>
      <w:r>
        <w:t xml:space="preserve">ndert: </w:t>
      </w:r>
    </w:p>
    <w:p w:rsidR="00735F5B" w:rsidRDefault="00735F5B">
      <w:pPr>
        <w:pStyle w:val="RVfliesstext175nb"/>
        <w:rPr>
          <w:rFonts w:cs="Calibri"/>
        </w:rPr>
      </w:pPr>
      <w:r>
        <w:t>a) Absatz 2 wird wie folgt ge</w:t>
      </w:r>
      <w:r>
        <w:t>ä</w:t>
      </w:r>
      <w:r>
        <w:t xml:space="preserve">ndert: </w:t>
      </w:r>
    </w:p>
    <w:p w:rsidR="00735F5B" w:rsidRDefault="00735F5B">
      <w:pPr>
        <w:pStyle w:val="RVfliesstext175nb"/>
        <w:rPr>
          <w:rFonts w:cs="Calibri"/>
        </w:rPr>
      </w:pPr>
      <w:r>
        <w:t xml:space="preserve">aa) In Satz 2 wird das Wort </w:t>
      </w:r>
      <w:r>
        <w:t>„</w:t>
      </w:r>
      <w:r>
        <w:t>Betroffenen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betroffenen Personen</w:t>
      </w:r>
      <w:r>
        <w:t>“</w:t>
      </w:r>
      <w:r>
        <w:t xml:space="preserve"> ersetzt. </w:t>
      </w:r>
    </w:p>
    <w:p w:rsidR="00735F5B" w:rsidRDefault="00735F5B">
      <w:pPr>
        <w:pStyle w:val="RVfliesstext175nb"/>
        <w:rPr>
          <w:rFonts w:cs="Calibri"/>
        </w:rPr>
      </w:pPr>
      <w:r>
        <w:t>bb) Nach Satz 2 werden folgende S</w:t>
      </w:r>
      <w:r>
        <w:t>ä</w:t>
      </w:r>
      <w:r>
        <w:t>tze eingef</w:t>
      </w:r>
      <w:r>
        <w:t>ü</w:t>
      </w:r>
      <w:r>
        <w:t xml:space="preserve">gt: </w:t>
      </w:r>
    </w:p>
    <w:p w:rsidR="00735F5B" w:rsidRDefault="00735F5B">
      <w:pPr>
        <w:pStyle w:val="RVfliesstext175nb"/>
        <w:rPr>
          <w:rFonts w:cs="Calibri"/>
        </w:rPr>
      </w:pPr>
      <w:r>
        <w:t>„</w:t>
      </w:r>
      <w:r>
        <w:t>Die Einwilligung muss freiwillig erteilt werden. Den betroffenen Personen d</w:t>
      </w:r>
      <w:r>
        <w:t>ü</w:t>
      </w:r>
      <w:r>
        <w:t>rfen keine Nachteile entstehen, wenn sie eine Einwilligung nicht erteilen.</w:t>
      </w:r>
      <w:r>
        <w:t>“</w:t>
      </w:r>
    </w:p>
    <w:p w:rsidR="00735F5B" w:rsidRDefault="00735F5B">
      <w:pPr>
        <w:pStyle w:val="RVfliesstext175nb"/>
        <w:rPr>
          <w:rFonts w:cs="Calibri"/>
        </w:rPr>
      </w:pPr>
      <w:r>
        <w:t xml:space="preserve">b) In Absatz 3 wird Satz 2 aufgehoben. </w:t>
      </w:r>
    </w:p>
    <w:p w:rsidR="00735F5B" w:rsidRDefault="00735F5B">
      <w:pPr>
        <w:pStyle w:val="RVfliesstext175nb"/>
        <w:rPr>
          <w:rFonts w:cs="Calibri"/>
        </w:rPr>
      </w:pPr>
      <w:r>
        <w:t xml:space="preserve">c) In Absatz 4 Satz 1 wird das Wort </w:t>
      </w:r>
      <w:r>
        <w:t>„</w:t>
      </w:r>
      <w:r>
        <w:t>Betroffenen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betroffenen Personen</w:t>
      </w:r>
      <w:r>
        <w:t>“</w:t>
      </w:r>
      <w:r>
        <w:t xml:space="preserve"> ersetzt.</w:t>
      </w:r>
    </w:p>
    <w:p w:rsidR="00735F5B" w:rsidRDefault="00735F5B">
      <w:pPr>
        <w:pStyle w:val="RVfliesstext175nb"/>
        <w:rPr>
          <w:rFonts w:cs="Calibri"/>
        </w:rPr>
      </w:pPr>
      <w:r>
        <w:t>d) Nach Absatz 4 werden die folgenden Abs</w:t>
      </w:r>
      <w:r>
        <w:t>ä</w:t>
      </w:r>
      <w:r>
        <w:t>tze eingef</w:t>
      </w:r>
      <w:r>
        <w:t>ü</w:t>
      </w:r>
      <w:r>
        <w:t xml:space="preserve">gt: </w:t>
      </w:r>
    </w:p>
    <w:p w:rsidR="00735F5B" w:rsidRDefault="00735F5B">
      <w:pPr>
        <w:pStyle w:val="RVfliesstext175nb"/>
        <w:rPr>
          <w:rFonts w:cs="Calibri"/>
        </w:rPr>
      </w:pPr>
      <w:r>
        <w:t>„</w:t>
      </w:r>
      <w:r>
        <w:t>(5) Die Schule darf f</w:t>
      </w:r>
      <w:r>
        <w:t>ü</w:t>
      </w:r>
      <w:r>
        <w:t>r den Einsatz digitaler Lehr- und Lernmittel personenbezogene Daten der Sch</w:t>
      </w:r>
      <w:r>
        <w:t>ü</w:t>
      </w:r>
      <w:r>
        <w:t>lerinnen und Sch</w:t>
      </w:r>
      <w:r>
        <w:t>ü</w:t>
      </w:r>
      <w:r>
        <w:t>ler und der Eltern verarbeiten, soweit dies f</w:t>
      </w:r>
      <w:r>
        <w:t>ü</w:t>
      </w:r>
      <w:r>
        <w:t xml:space="preserve">r die Aufgaben der Schule erforderlich ist. </w:t>
      </w:r>
    </w:p>
    <w:p w:rsidR="00735F5B" w:rsidRDefault="00735F5B">
      <w:pPr>
        <w:pStyle w:val="RVfliesstext175nb"/>
        <w:rPr>
          <w:rFonts w:cs="Calibri"/>
        </w:rPr>
      </w:pPr>
      <w:r>
        <w:t>(6) Bild- und Tonaufzeichnungen des Unterrichts oder sonstiger verbindlicher Schulveranstaltungen bed</w:t>
      </w:r>
      <w:r>
        <w:t>ü</w:t>
      </w:r>
      <w:r>
        <w:t>rfen der Einwilligung der betroffenen Personen. Die Einwilligung muss freiwillig erteilt werden. Den betroffenen Personen d</w:t>
      </w:r>
      <w:r>
        <w:t>ü</w:t>
      </w:r>
      <w:r>
        <w:t>rfen keine Nachteile entstehen, wenn sie eine Einwilligung nicht erteilen.</w:t>
      </w:r>
      <w:r>
        <w:t>“</w:t>
      </w:r>
    </w:p>
    <w:p w:rsidR="00735F5B" w:rsidRDefault="00735F5B">
      <w:pPr>
        <w:pStyle w:val="RVfliesstext175nb"/>
        <w:rPr>
          <w:rFonts w:cs="Calibri"/>
        </w:rPr>
      </w:pPr>
      <w:r>
        <w:t xml:space="preserve">e) Der bisherige Absatz 5 wird Absatz 7 und wie folgt gefasst: </w:t>
      </w:r>
    </w:p>
    <w:p w:rsidR="00735F5B" w:rsidRDefault="00735F5B">
      <w:pPr>
        <w:pStyle w:val="RVfliesstext175nb"/>
        <w:rPr>
          <w:rFonts w:cs="Calibri"/>
        </w:rPr>
      </w:pPr>
      <w:r>
        <w:t>„</w:t>
      </w:r>
      <w:r>
        <w:t>(7) Die in Absatz 1 Satz 1 genannten Daten d</w:t>
      </w:r>
      <w:r>
        <w:t>ü</w:t>
      </w:r>
      <w:r>
        <w:t>rfen einer Schule, der Schulaufsichtsbeh</w:t>
      </w:r>
      <w:r>
        <w:t>ö</w:t>
      </w:r>
      <w:r>
        <w:t>rde, dem Schultr</w:t>
      </w:r>
      <w:r>
        <w:t>ä</w:t>
      </w:r>
      <w:r>
        <w:t>ger, der unteren Gesundheitsbeh</w:t>
      </w:r>
      <w:r>
        <w:t>ö</w:t>
      </w:r>
      <w:r>
        <w:t xml:space="preserve">rde, dem Jugendamt, dem Landesjugendamt, den </w:t>
      </w:r>
      <w:r>
        <w:t>Ä</w:t>
      </w:r>
      <w:r>
        <w:t>mtern f</w:t>
      </w:r>
      <w:r>
        <w:t>ü</w:t>
      </w:r>
      <w:r>
        <w:t>r Ausbildungsf</w:t>
      </w:r>
      <w:r>
        <w:t>ö</w:t>
      </w:r>
      <w:r>
        <w:t>rderung, dem Landesamt f</w:t>
      </w:r>
      <w:r>
        <w:t>ü</w:t>
      </w:r>
      <w:r>
        <w:t>r Ausbildungsf</w:t>
      </w:r>
      <w:r>
        <w:t>ö</w:t>
      </w:r>
      <w:r>
        <w:t>rderung sowie den Ausbildungsbetrieben der Sch</w:t>
      </w:r>
      <w:r>
        <w:t>ü</w:t>
      </w:r>
      <w:r>
        <w:t>lerinnen und Sch</w:t>
      </w:r>
      <w:r>
        <w:t>ü</w:t>
      </w:r>
      <w:r>
        <w:t xml:space="preserve">ler an Berufskollegs nur </w:t>
      </w:r>
      <w:r>
        <w:t>ü</w:t>
      </w:r>
      <w:r>
        <w:t>bermittelt werden, soweit sie von diesen Stellen zur Erf</w:t>
      </w:r>
      <w:r>
        <w:t>ü</w:t>
      </w:r>
      <w:r>
        <w:t xml:space="preserve">llung der ihnen durch Rechtsvorschrift </w:t>
      </w:r>
      <w:r>
        <w:t>ü</w:t>
      </w:r>
      <w:r>
        <w:t>bertragenen Aufgaben ben</w:t>
      </w:r>
      <w:r>
        <w:t>ö</w:t>
      </w:r>
      <w:r>
        <w:t xml:space="preserve">tigt werden. Die </w:t>
      </w:r>
      <w:r>
        <w:lastRenderedPageBreak/>
        <w:t>Ü</w:t>
      </w:r>
      <w:r>
        <w:t xml:space="preserve">bermittlung an andere </w:t>
      </w:r>
      <w:r>
        <w:t>ö</w:t>
      </w:r>
      <w:r>
        <w:t>ffentliche Stellen ist zul</w:t>
      </w:r>
      <w:r>
        <w:t>ä</w:t>
      </w:r>
      <w:r>
        <w:t>ssig, wenn sie zur Erf</w:t>
      </w:r>
      <w:r>
        <w:t>ü</w:t>
      </w:r>
      <w:r>
        <w:t xml:space="preserve">llung einer gesetzlichen Auskunfts- oder Meldepflicht erforderlich ist, ein Gesetz sie erlaubt oder die betroffene Person im Einzelfall eingewilligt hat. Die </w:t>
      </w:r>
      <w:r>
        <w:t>Ü</w:t>
      </w:r>
      <w:r>
        <w:t>bermittlung von Daten der Sch</w:t>
      </w:r>
      <w:r>
        <w:t>ü</w:t>
      </w:r>
      <w:r>
        <w:t>lerinnen und Sch</w:t>
      </w:r>
      <w:r>
        <w:t>ü</w:t>
      </w:r>
      <w:r>
        <w:t>ler und der Eltern an Personen oder Stellen au</w:t>
      </w:r>
      <w:r>
        <w:t>ß</w:t>
      </w:r>
      <w:r>
        <w:t xml:space="preserve">erhalb des </w:t>
      </w:r>
      <w:r>
        <w:t>ö</w:t>
      </w:r>
      <w:r>
        <w:t>ffentlichen Bereichs ist nur zul</w:t>
      </w:r>
      <w:r>
        <w:t>ä</w:t>
      </w:r>
      <w:r>
        <w:t>ssig, wenn ein rechtlicher Anspruch auf die Bekanntgabe der Daten besteht und schutzw</w:t>
      </w:r>
      <w:r>
        <w:t>ü</w:t>
      </w:r>
      <w:r>
        <w:t>rdige Belange der betroffenen Person nicht beeintr</w:t>
      </w:r>
      <w:r>
        <w:t>ä</w:t>
      </w:r>
      <w:r>
        <w:t>chtigt werden oder wenn die betroffene Person im Einzelfall eingewilligt hat. Dem schulpsychologischen Dienst d</w:t>
      </w:r>
      <w:r>
        <w:t>ü</w:t>
      </w:r>
      <w:r>
        <w:t xml:space="preserve">rfen personenbezogene Daten nur mit Einwilligung der betroffenen Personen </w:t>
      </w:r>
      <w:r>
        <w:t>ü</w:t>
      </w:r>
      <w:r>
        <w:t>bermittelt werden.</w:t>
      </w:r>
      <w:r>
        <w:t>“</w:t>
      </w:r>
    </w:p>
    <w:p w:rsidR="00735F5B" w:rsidRDefault="00735F5B">
      <w:pPr>
        <w:pStyle w:val="RVfliesstext175nb"/>
        <w:rPr>
          <w:rFonts w:cs="Calibri"/>
        </w:rPr>
      </w:pPr>
      <w:r>
        <w:t>f) Der bisherige Absatz 6 wird Absatz 8 und die W</w:t>
      </w:r>
      <w:r>
        <w:t>ö</w:t>
      </w:r>
      <w:r>
        <w:t xml:space="preserve">rter </w:t>
      </w:r>
      <w:r>
        <w:t>„</w:t>
      </w:r>
      <w:r>
        <w:t>aufbereitet und genutzt</w:t>
      </w:r>
      <w:r>
        <w:t>“</w:t>
      </w:r>
      <w:r>
        <w:t xml:space="preserve"> durch das Wort </w:t>
      </w:r>
      <w:r>
        <w:t>„</w:t>
      </w:r>
      <w:r>
        <w:t>verarbeitet</w:t>
      </w:r>
      <w:r>
        <w:t>“</w:t>
      </w:r>
      <w:r>
        <w:t xml:space="preserve"> ersetzt.</w:t>
      </w:r>
    </w:p>
    <w:p w:rsidR="00735F5B" w:rsidRDefault="00735F5B">
      <w:pPr>
        <w:pStyle w:val="RVfliesstext175nb"/>
        <w:rPr>
          <w:rFonts w:cs="Calibri"/>
        </w:rPr>
      </w:pPr>
      <w:r>
        <w:t>g) Der bisherige Absatz 7 wird Absatz 9 und wie folgt ge</w:t>
      </w:r>
      <w:r>
        <w:t>ä</w:t>
      </w:r>
      <w:r>
        <w:t xml:space="preserve">ndert: </w:t>
      </w:r>
    </w:p>
    <w:p w:rsidR="00735F5B" w:rsidRDefault="00735F5B">
      <w:pPr>
        <w:pStyle w:val="RVfliesstext175nb"/>
        <w:rPr>
          <w:rFonts w:cs="Calibri"/>
        </w:rPr>
      </w:pPr>
      <w:r>
        <w:t>aa) In Satz 2 werden die W</w:t>
      </w:r>
      <w:r>
        <w:t>ö</w:t>
      </w:r>
      <w:r>
        <w:t xml:space="preserve">rter </w:t>
      </w:r>
      <w:r>
        <w:t>„</w:t>
      </w:r>
      <w:r>
        <w:t>; die Erstattung von Auslagen kann verlangt werden</w:t>
      </w:r>
      <w:r>
        <w:t>“</w:t>
      </w:r>
      <w:r>
        <w:t xml:space="preserve"> gestrichen. </w:t>
      </w:r>
    </w:p>
    <w:p w:rsidR="00735F5B" w:rsidRDefault="00735F5B">
      <w:pPr>
        <w:pStyle w:val="RVfliesstext175nb"/>
        <w:rPr>
          <w:rFonts w:cs="Calibri"/>
        </w:rPr>
      </w:pPr>
      <w:r>
        <w:t xml:space="preserve">bb) Satz 3 wird aufgehoben. </w:t>
      </w:r>
    </w:p>
    <w:p w:rsidR="00735F5B" w:rsidRDefault="00735F5B">
      <w:pPr>
        <w:pStyle w:val="RVfliesstext175nb"/>
        <w:rPr>
          <w:rFonts w:cs="Calibri"/>
        </w:rPr>
      </w:pPr>
      <w:r>
        <w:t xml:space="preserve">h) Der bisherige Absatz 8 wird Absatz 10. </w:t>
      </w:r>
    </w:p>
    <w:p w:rsidR="00735F5B" w:rsidRDefault="00735F5B">
      <w:pPr>
        <w:pStyle w:val="RVfliesstext175nb"/>
        <w:rPr>
          <w:rFonts w:cs="Calibri"/>
        </w:rPr>
      </w:pPr>
      <w:r>
        <w:t xml:space="preserve">36. </w:t>
      </w:r>
      <w:r>
        <w:t>§</w:t>
      </w:r>
      <w:r>
        <w:t xml:space="preserve"> 121 wird wie folgt ge</w:t>
      </w:r>
      <w:r>
        <w:t>ä</w:t>
      </w:r>
      <w:r>
        <w:t xml:space="preserve">ndert: </w:t>
      </w:r>
    </w:p>
    <w:p w:rsidR="00735F5B" w:rsidRDefault="00735F5B">
      <w:pPr>
        <w:pStyle w:val="RVfliesstext175nb"/>
        <w:rPr>
          <w:rFonts w:cs="Calibri"/>
        </w:rPr>
      </w:pPr>
      <w:r>
        <w:t xml:space="preserve">a) Die </w:t>
      </w:r>
      <w:r>
        <w:t>Ü</w:t>
      </w:r>
      <w:r>
        <w:t xml:space="preserve">berschrift wird wie folgt gefasst: </w:t>
      </w:r>
    </w:p>
    <w:p w:rsidR="00735F5B" w:rsidRDefault="00735F5B">
      <w:pPr>
        <w:pStyle w:val="RVueberschrift285fz"/>
        <w:keepNext/>
        <w:keepLines/>
      </w:pPr>
      <w:r>
        <w:rPr>
          <w:rFonts w:cs="Arial"/>
        </w:rPr>
        <w:t>„§</w:t>
      </w:r>
      <w:r>
        <w:rPr>
          <w:rFonts w:cs="Arial"/>
        </w:rPr>
        <w:t xml:space="preserve"> 121 </w:t>
      </w:r>
      <w:r>
        <w:rPr>
          <w:rFonts w:cs="Arial"/>
        </w:rPr>
        <w:br/>
        <w:t>Schutz der Daten des Personals im Schulbereich</w:t>
      </w:r>
      <w:r>
        <w:rPr>
          <w:rFonts w:cs="Arial"/>
        </w:rPr>
        <w:t>“</w:t>
      </w:r>
      <w:r>
        <w:rPr>
          <w:rFonts w:cs="Arial"/>
        </w:rPr>
        <w:t>.</w:t>
      </w:r>
    </w:p>
    <w:p w:rsidR="00735F5B" w:rsidRDefault="00735F5B">
      <w:pPr>
        <w:pStyle w:val="RVfliesstext175nb"/>
        <w:rPr>
          <w:rFonts w:cs="Calibri"/>
        </w:rPr>
      </w:pPr>
      <w:r>
        <w:t xml:space="preserve">b) Absatz 1 wird wie folgt gefasst: </w:t>
      </w:r>
    </w:p>
    <w:p w:rsidR="00735F5B" w:rsidRDefault="00735F5B">
      <w:pPr>
        <w:pStyle w:val="RVfliesstext175nb"/>
        <w:rPr>
          <w:rFonts w:cs="Calibri"/>
        </w:rPr>
      </w:pPr>
      <w:r>
        <w:t>„</w:t>
      </w:r>
      <w:r>
        <w:t>(1) Daten der Lehrerinnen und Lehrer d</w:t>
      </w:r>
      <w:r>
        <w:t>ü</w:t>
      </w:r>
      <w:r>
        <w:t>rfen von Schulen verarbeitet werden, soweit dies zur Aufgabenerf</w:t>
      </w:r>
      <w:r>
        <w:t>ü</w:t>
      </w:r>
      <w:r>
        <w:t>llung bei der Planung und Ermittlung des Unterrichtsbedarfs und der Durchf</w:t>
      </w:r>
      <w:r>
        <w:t>ü</w:t>
      </w:r>
      <w:r>
        <w:t>hrung des Unterrichts, einschlie</w:t>
      </w:r>
      <w:r>
        <w:t>ß</w:t>
      </w:r>
      <w:r>
        <w:t>lich des Einsatzes digitaler Lehr- und Lernmittel, Ma</w:t>
      </w:r>
      <w:r>
        <w:t>ß</w:t>
      </w:r>
      <w:r>
        <w:t>nahmen der Qualit</w:t>
      </w:r>
      <w:r>
        <w:t>ä</w:t>
      </w:r>
      <w:r>
        <w:t>tsentwicklung und der Qualit</w:t>
      </w:r>
      <w:r>
        <w:t>ä</w:t>
      </w:r>
      <w:r>
        <w:t xml:space="preserve">tssicherung nach </w:t>
      </w:r>
      <w:r>
        <w:t>§</w:t>
      </w:r>
      <w:r>
        <w:t xml:space="preserve"> 3 Absatz 4, wissenschaftlichen Untersuchungen nach </w:t>
      </w:r>
      <w:r>
        <w:t>§</w:t>
      </w:r>
      <w:r>
        <w:t xml:space="preserve"> 120 Absatz 4, der Schulmitwirkung sowie in dienstrechtlichen, arbeitsrechtlichen oder sozialen Angelegenheiten erforderlich ist. Bild- und Tonaufzeichnungen des Unterrichts oder sonstiger verbindlicher Schulveranstaltungen bed</w:t>
      </w:r>
      <w:r>
        <w:t>ü</w:t>
      </w:r>
      <w:r>
        <w:t>rfen der Einwilligung der betroffenen Personen. F</w:t>
      </w:r>
      <w:r>
        <w:t>ü</w:t>
      </w:r>
      <w:r>
        <w:t>r Zwecke der Lehrerausbildung und Lehrerfortbildung d</w:t>
      </w:r>
      <w:r>
        <w:t>ü</w:t>
      </w:r>
      <w:r>
        <w:t>rfen Zentren f</w:t>
      </w:r>
      <w:r>
        <w:t>ü</w:t>
      </w:r>
      <w:r>
        <w:t>r schulpraktische Lehrerausbildung, Pr</w:t>
      </w:r>
      <w:r>
        <w:t>ü</w:t>
      </w:r>
      <w:r>
        <w:t>fungs</w:t>
      </w:r>
      <w:r>
        <w:t>ä</w:t>
      </w:r>
      <w:r>
        <w:t>mter und das Landesinstitut f</w:t>
      </w:r>
      <w:r>
        <w:t>ü</w:t>
      </w:r>
      <w:r>
        <w:t>r Schule die f</w:t>
      </w:r>
      <w:r>
        <w:t>ü</w:t>
      </w:r>
      <w:r>
        <w:t>r die Erf</w:t>
      </w:r>
      <w:r>
        <w:t>ü</w:t>
      </w:r>
      <w:r>
        <w:t>llung ihrer Aufgaben erforderlichen Daten der Pr</w:t>
      </w:r>
      <w:r>
        <w:t>ü</w:t>
      </w:r>
      <w:r>
        <w:t>flinge und der Lehrenden verarbeiten. Lehrerinnen und Lehrer sind zur Angabe der erforderlichen Daten verpflichtet. Andere Daten d</w:t>
      </w:r>
      <w:r>
        <w:t>ü</w:t>
      </w:r>
      <w:r>
        <w:t>rfen nur mit Einwilligung der betroffenen Personen verarbeitet werden. Die gespeicherten personenbezogenen Daten d</w:t>
      </w:r>
      <w:r>
        <w:t>ü</w:t>
      </w:r>
      <w:r>
        <w:t>rfen nur den Personen zug</w:t>
      </w:r>
      <w:r>
        <w:t>ä</w:t>
      </w:r>
      <w:r>
        <w:t>nglich gemacht werden, die sie f</w:t>
      </w:r>
      <w:r>
        <w:t>ü</w:t>
      </w:r>
      <w:r>
        <w:t>r die Erf</w:t>
      </w:r>
      <w:r>
        <w:t>ü</w:t>
      </w:r>
      <w:r>
        <w:t>llung ihrer Aufgaben ben</w:t>
      </w:r>
      <w:r>
        <w:t>ö</w:t>
      </w:r>
      <w:r>
        <w:t>tigen. Die Einwilligungen nach Satz 2 und nach Satz 5 m</w:t>
      </w:r>
      <w:r>
        <w:t>ü</w:t>
      </w:r>
      <w:r>
        <w:t>ssen freiwillig erteilt werden. Den betroffenen Personen d</w:t>
      </w:r>
      <w:r>
        <w:t>ü</w:t>
      </w:r>
      <w:r>
        <w:t>rfen keine Nachteile entstehen, wenn sie eine Einwilligung nicht erteilen.</w:t>
      </w:r>
      <w:r>
        <w:t>“</w:t>
      </w:r>
    </w:p>
    <w:p w:rsidR="00735F5B" w:rsidRDefault="00735F5B">
      <w:pPr>
        <w:pStyle w:val="RVfliesstext175nb"/>
        <w:rPr>
          <w:rFonts w:cs="Calibri"/>
        </w:rPr>
      </w:pPr>
      <w:r>
        <w:t xml:space="preserve">c) In Absatz 3 Satz 1 wird das Wort </w:t>
      </w:r>
      <w:r>
        <w:t>„</w:t>
      </w:r>
      <w:r>
        <w:t>genutzt</w:t>
      </w:r>
      <w:r>
        <w:t>“</w:t>
      </w:r>
      <w:r>
        <w:t xml:space="preserve"> durch das Wort </w:t>
      </w:r>
      <w:r>
        <w:t>„</w:t>
      </w:r>
      <w:r>
        <w:t>verarbeitet</w:t>
      </w:r>
      <w:r>
        <w:t>“</w:t>
      </w:r>
      <w:r>
        <w:t xml:space="preserve"> ersetzt.</w:t>
      </w:r>
    </w:p>
    <w:p w:rsidR="00735F5B" w:rsidRDefault="00735F5B">
      <w:pPr>
        <w:pStyle w:val="RVfliesstext175nb"/>
        <w:rPr>
          <w:rFonts w:cs="Calibri"/>
        </w:rPr>
      </w:pPr>
      <w:r>
        <w:t>d) Folgender Absatz 7 wird angef</w:t>
      </w:r>
      <w:r>
        <w:t>ü</w:t>
      </w:r>
      <w:r>
        <w:t xml:space="preserve">gt: </w:t>
      </w:r>
    </w:p>
    <w:p w:rsidR="00735F5B" w:rsidRDefault="00735F5B">
      <w:pPr>
        <w:pStyle w:val="RVfliesstext175nb"/>
        <w:rPr>
          <w:rFonts w:cs="Calibri"/>
        </w:rPr>
      </w:pPr>
      <w:r>
        <w:t>„</w:t>
      </w:r>
      <w:r>
        <w:t>(7) Die vorstehenden Abs</w:t>
      </w:r>
      <w:r>
        <w:t>ä</w:t>
      </w:r>
      <w:r>
        <w:t>tze gelten auch f</w:t>
      </w:r>
      <w:r>
        <w:t>ü</w:t>
      </w:r>
      <w:r>
        <w:t>r sonstige an der Schule t</w:t>
      </w:r>
      <w:r>
        <w:t>ä</w:t>
      </w:r>
      <w:r>
        <w:t>tige Personen und f</w:t>
      </w:r>
      <w:r>
        <w:t>ü</w:t>
      </w:r>
      <w:r>
        <w:t xml:space="preserve">r Personen, die sich um Einstellung oder </w:t>
      </w:r>
      <w:r>
        <w:t>Ü</w:t>
      </w:r>
      <w:r>
        <w:t>bernahme in den Schulbereich bewerben.</w:t>
      </w:r>
      <w:r>
        <w:t>“</w:t>
      </w:r>
    </w:p>
    <w:p w:rsidR="00735F5B" w:rsidRDefault="00735F5B">
      <w:pPr>
        <w:pStyle w:val="RVfliesstext175nb"/>
        <w:rPr>
          <w:rFonts w:cs="Calibri"/>
        </w:rPr>
      </w:pPr>
      <w:r>
        <w:t xml:space="preserve">37. </w:t>
      </w:r>
      <w:r>
        <w:t>§</w:t>
      </w:r>
      <w:r>
        <w:t xml:space="preserve"> 122 wird wie folgt ge</w:t>
      </w:r>
      <w:r>
        <w:t>ä</w:t>
      </w:r>
      <w:r>
        <w:t xml:space="preserve">ndert: </w:t>
      </w:r>
    </w:p>
    <w:p w:rsidR="00735F5B" w:rsidRDefault="00735F5B">
      <w:pPr>
        <w:pStyle w:val="RVfliesstext175nb"/>
        <w:rPr>
          <w:rFonts w:cs="Calibri"/>
        </w:rPr>
      </w:pPr>
      <w:r>
        <w:t xml:space="preserve">a) Absatz 1 wird wie folgt gefasst: </w:t>
      </w:r>
    </w:p>
    <w:p w:rsidR="00735F5B" w:rsidRDefault="00735F5B">
      <w:pPr>
        <w:pStyle w:val="RVfliesstext175nb"/>
        <w:rPr>
          <w:rFonts w:cs="Calibri"/>
        </w:rPr>
      </w:pPr>
      <w:r>
        <w:t>„</w:t>
      </w:r>
      <w:r>
        <w:t>(1) Das Recht der Europ</w:t>
      </w:r>
      <w:r>
        <w:t>ä</w:t>
      </w:r>
      <w:r>
        <w:t>ischen Union, im Besonderen die Verordnung (EU) 2016/679 des Europ</w:t>
      </w:r>
      <w:r>
        <w:t>ä</w:t>
      </w:r>
      <w:r>
        <w:t>ischen Parlaments und des Rates vom 27. April 2016 zum Schutz nat</w:t>
      </w:r>
      <w:r>
        <w:t>ü</w:t>
      </w:r>
      <w:r>
        <w:t xml:space="preserve">rlicher Personen bei der Verarbeitung personenbezogener Daten, zum freien Datenverkehr und zur Aufhebung der Richtlinie 95/46/EG (Datenschutz-Grundverordnung) (ABl. L 119 vom 4.5.2016, S. 1, L 314 vom 22.11.2016, S. 72), gilt unmittelbar. </w:t>
      </w:r>
      <w:r>
        <w:t>§</w:t>
      </w:r>
      <w:r>
        <w:t xml:space="preserve"> 120 und </w:t>
      </w:r>
      <w:r>
        <w:t>§</w:t>
      </w:r>
      <w:r>
        <w:t xml:space="preserve"> 121 sowie die nachfolgenden Abs</w:t>
      </w:r>
      <w:r>
        <w:t>ä</w:t>
      </w:r>
      <w:r>
        <w:t>tze 2 bis 4 beruhen auf Artikel 6 Absatz 1 Satz 1 Buchstabe e, Absatz 3 und Artikel 9 Absatz 2 Buchstabe g der genannten Verordnung. Erg</w:t>
      </w:r>
      <w:r>
        <w:t>ä</w:t>
      </w:r>
      <w:r>
        <w:t>nzend gelten die allgemeinen datenschutzrechtlichen Vorschriften.</w:t>
      </w:r>
      <w:r>
        <w:t>“</w:t>
      </w:r>
    </w:p>
    <w:p w:rsidR="00735F5B" w:rsidRDefault="00735F5B">
      <w:pPr>
        <w:pStyle w:val="RVfliesstext175nb"/>
        <w:rPr>
          <w:rFonts w:cs="Calibri"/>
        </w:rPr>
      </w:pPr>
      <w:r>
        <w:t xml:space="preserve">b) Absatz 4 wird wie folgt gefasst: </w:t>
      </w:r>
    </w:p>
    <w:p w:rsidR="00735F5B" w:rsidRDefault="00735F5B">
      <w:pPr>
        <w:pStyle w:val="RVfliesstext175nb"/>
        <w:rPr>
          <w:rFonts w:cs="Calibri"/>
        </w:rPr>
      </w:pPr>
      <w:r>
        <w:t>„</w:t>
      </w:r>
      <w:r>
        <w:t>(4) Das Ministerium bestimmt mit Zustimmung des f</w:t>
      </w:r>
      <w:r>
        <w:t>ü</w:t>
      </w:r>
      <w:r>
        <w:t>r Schulen zust</w:t>
      </w:r>
      <w:r>
        <w:t>ä</w:t>
      </w:r>
      <w:r>
        <w:t>ndigen Landtagsausschusses durch Rechtsverordnung die zur Verarbeitung zugelassenen Daten der Sch</w:t>
      </w:r>
      <w:r>
        <w:t>ü</w:t>
      </w:r>
      <w:r>
        <w:t>lerinnen und Sch</w:t>
      </w:r>
      <w:r>
        <w:t>ü</w:t>
      </w:r>
      <w:r>
        <w:t>ler und Eltern sowie der Lehrerinnen und Lehrer, der sonstigen an der Schule t</w:t>
      </w:r>
      <w:r>
        <w:t>ä</w:t>
      </w:r>
      <w:r>
        <w:t xml:space="preserve">tigen Personen und der Personen, die sich um Einstellung oder </w:t>
      </w:r>
      <w:r>
        <w:t>Ü</w:t>
      </w:r>
      <w:r>
        <w:t>bernahme in den Schulbereich bewerben. Die Rechtsverordnung regelt im Einzelnen</w:t>
      </w:r>
    </w:p>
    <w:p w:rsidR="00735F5B" w:rsidRDefault="00735F5B">
      <w:pPr>
        <w:pStyle w:val="RVfliesstext175nb"/>
        <w:rPr>
          <w:rFonts w:cs="Calibri"/>
        </w:rPr>
      </w:pPr>
      <w:r>
        <w:t>1. die Verarbeitung der Daten der Sch</w:t>
      </w:r>
      <w:r>
        <w:t>ü</w:t>
      </w:r>
      <w:r>
        <w:t>lerinnen und Sch</w:t>
      </w:r>
      <w:r>
        <w:t>ü</w:t>
      </w:r>
      <w:r>
        <w:t xml:space="preserve">ler und der Eltern zu den in </w:t>
      </w:r>
      <w:r>
        <w:t>§</w:t>
      </w:r>
      <w:r>
        <w:t xml:space="preserve"> 120 genannten Zwecken und</w:t>
      </w:r>
    </w:p>
    <w:p w:rsidR="00735F5B" w:rsidRDefault="00735F5B">
      <w:pPr>
        <w:pStyle w:val="RVfliesstext175nb"/>
        <w:rPr>
          <w:rFonts w:cs="Calibri"/>
        </w:rPr>
      </w:pPr>
      <w:r>
        <w:t>2. die Verarbeitung der Daten der Lehrerinnen und Lehrer, der sonstigen an der Schule t</w:t>
      </w:r>
      <w:r>
        <w:t>ä</w:t>
      </w:r>
      <w:r>
        <w:t xml:space="preserve">tigen Personen und der Personen, die sich um Einstellung oder </w:t>
      </w:r>
      <w:r>
        <w:t>Ü</w:t>
      </w:r>
      <w:r>
        <w:t xml:space="preserve">bernahme in den Schulbereich bewerben, zu den in </w:t>
      </w:r>
      <w:r>
        <w:t>§</w:t>
      </w:r>
      <w:r>
        <w:t xml:space="preserve"> 121 genannten Zwecken.</w:t>
      </w:r>
      <w:r>
        <w:t>“</w:t>
      </w:r>
    </w:p>
    <w:p w:rsidR="00735F5B" w:rsidRDefault="00735F5B">
      <w:pPr>
        <w:pStyle w:val="RVfliesstext175nb"/>
        <w:rPr>
          <w:rFonts w:cs="Calibri"/>
        </w:rPr>
      </w:pPr>
      <w:r>
        <w:t xml:space="preserve">38. In </w:t>
      </w:r>
      <w:r>
        <w:t>§</w:t>
      </w:r>
      <w:r>
        <w:t xml:space="preserve"> 126 werden die Abs</w:t>
      </w:r>
      <w:r>
        <w:t>ä</w:t>
      </w:r>
      <w:r>
        <w:t xml:space="preserve">tze 1 und 2 wie folgt gefasst: </w:t>
      </w:r>
    </w:p>
    <w:p w:rsidR="00735F5B" w:rsidRDefault="00735F5B">
      <w:pPr>
        <w:pStyle w:val="RVfliesstext175nb"/>
        <w:rPr>
          <w:rFonts w:cs="Calibri"/>
        </w:rPr>
      </w:pPr>
      <w:r>
        <w:t>„</w:t>
      </w:r>
      <w:r>
        <w:t>(1) Ordnungswidrig handelt, wer vors</w:t>
      </w:r>
      <w:r>
        <w:t>ä</w:t>
      </w:r>
      <w:r>
        <w:t>tzlich oder fahrl</w:t>
      </w:r>
      <w:r>
        <w:t>ä</w:t>
      </w:r>
      <w:r>
        <w:t>ssig</w:t>
      </w:r>
    </w:p>
    <w:p w:rsidR="00735F5B" w:rsidRDefault="00735F5B">
      <w:pPr>
        <w:pStyle w:val="RVfliesstext175nb"/>
        <w:rPr>
          <w:rFonts w:cs="Calibri"/>
        </w:rPr>
      </w:pPr>
      <w:r>
        <w:t>1. als Eltern der Verpflichtung zur Anmeldung zum Schulbesuch (</w:t>
      </w:r>
      <w:r>
        <w:t>§</w:t>
      </w:r>
      <w:r>
        <w:t xml:space="preserve"> 41 Absatz 1 Satz 1) oder der Verpflichtung zur schul</w:t>
      </w:r>
      <w:r>
        <w:t>ä</w:t>
      </w:r>
      <w:r>
        <w:t>rztlichen Untersuchung vor der Aufnahme in die Schule (</w:t>
      </w:r>
      <w:r>
        <w:t>§</w:t>
      </w:r>
      <w:r>
        <w:t xml:space="preserve"> 54 Absatz 4 Satz 1) nicht nachkommt,</w:t>
      </w:r>
    </w:p>
    <w:p w:rsidR="00735F5B" w:rsidRDefault="00735F5B">
      <w:pPr>
        <w:pStyle w:val="RVfliesstext175nb"/>
        <w:rPr>
          <w:rFonts w:cs="Calibri"/>
        </w:rPr>
      </w:pPr>
      <w:r>
        <w:t>2. als Eltern nicht f</w:t>
      </w:r>
      <w:r>
        <w:t>ü</w:t>
      </w:r>
      <w:r>
        <w:t>r die Teilnahme ihres Kindes an der Feststellung des Sprachstands sorgt (</w:t>
      </w:r>
      <w:r>
        <w:t>§</w:t>
      </w:r>
      <w:r>
        <w:t xml:space="preserve"> 36 Absatz 2 und 3),</w:t>
      </w:r>
    </w:p>
    <w:p w:rsidR="00735F5B" w:rsidRDefault="00735F5B">
      <w:pPr>
        <w:pStyle w:val="RVfliesstext175nb"/>
        <w:rPr>
          <w:rFonts w:cs="Calibri"/>
        </w:rPr>
      </w:pPr>
      <w:r>
        <w:t>3. als Eltern nicht daf</w:t>
      </w:r>
      <w:r>
        <w:t>ü</w:t>
      </w:r>
      <w:r>
        <w:t>r sorgt, dass ein zur Teilnahme an einem vorschulischen Sprachf</w:t>
      </w:r>
      <w:r>
        <w:t>ö</w:t>
      </w:r>
      <w:r>
        <w:t>rderkurs verpflichtetes Kind regelm</w:t>
      </w:r>
      <w:r>
        <w:t>äß</w:t>
      </w:r>
      <w:r>
        <w:t>ig daran teilnimmt (</w:t>
      </w:r>
      <w:r>
        <w:t>§</w:t>
      </w:r>
      <w:r>
        <w:t xml:space="preserve"> 36 Absatz 2 und 3),</w:t>
      </w:r>
    </w:p>
    <w:p w:rsidR="00735F5B" w:rsidRDefault="00735F5B">
      <w:pPr>
        <w:pStyle w:val="RVfliesstext175nb"/>
        <w:rPr>
          <w:rFonts w:cs="Calibri"/>
        </w:rPr>
      </w:pPr>
      <w:r>
        <w:t>4. als Eltern, als Ausbildende oder Ausbildender oder als Arbeitgeberin oder Arbeitgeber nicht daf</w:t>
      </w:r>
      <w:r>
        <w:t>ü</w:t>
      </w:r>
      <w:r>
        <w:t>r sorgt, dass die oder der Schulpflichtige am Unterricht und an den sonstigen Veranstaltungen der Schule regelm</w:t>
      </w:r>
      <w:r>
        <w:t>äß</w:t>
      </w:r>
      <w:r>
        <w:t>ig teilnimmt (</w:t>
      </w:r>
      <w:r>
        <w:t>§</w:t>
      </w:r>
      <w:r>
        <w:t xml:space="preserve"> 41 Absatz 1 Satz 2, Absatz 2),</w:t>
      </w:r>
    </w:p>
    <w:p w:rsidR="00735F5B" w:rsidRDefault="00735F5B">
      <w:pPr>
        <w:pStyle w:val="RVfliesstext175nb"/>
        <w:rPr>
          <w:rFonts w:cs="Calibri"/>
        </w:rPr>
      </w:pPr>
      <w:r>
        <w:t>5. als Sch</w:t>
      </w:r>
      <w:r>
        <w:t>ü</w:t>
      </w:r>
      <w:r>
        <w:t>lerin oder Sch</w:t>
      </w:r>
      <w:r>
        <w:t>ü</w:t>
      </w:r>
      <w:r>
        <w:t>ler nach Vollendung des 14. Lebensjahres die Schulpflicht in der Sekundarstufe I (</w:t>
      </w:r>
      <w:r>
        <w:t>§</w:t>
      </w:r>
      <w:r>
        <w:t xml:space="preserve"> 37) oder die Schulpflicht in der Sekundarstufe II (</w:t>
      </w:r>
      <w:r>
        <w:t>§</w:t>
      </w:r>
      <w:r>
        <w:t xml:space="preserve"> 38) nicht erf</w:t>
      </w:r>
      <w:r>
        <w:t>ü</w:t>
      </w:r>
      <w:r>
        <w:t>llt,</w:t>
      </w:r>
    </w:p>
    <w:p w:rsidR="00735F5B" w:rsidRDefault="00735F5B">
      <w:pPr>
        <w:pStyle w:val="RVfliesstext175nb"/>
        <w:rPr>
          <w:rFonts w:cs="Calibri"/>
        </w:rPr>
      </w:pPr>
      <w:r>
        <w:t>6. als Eltern oder als Sch</w:t>
      </w:r>
      <w:r>
        <w:t>ü</w:t>
      </w:r>
      <w:r>
        <w:t>lerin oder Sch</w:t>
      </w:r>
      <w:r>
        <w:t>ü</w:t>
      </w:r>
      <w:r>
        <w:t>ler nach Vollendung des 14. Lebensjahres der Verpflichtung zu einer schul</w:t>
      </w:r>
      <w:r>
        <w:t>ä</w:t>
      </w:r>
      <w:r>
        <w:t>rztlichen oder schulzahn</w:t>
      </w:r>
      <w:r>
        <w:t>ä</w:t>
      </w:r>
      <w:r>
        <w:t>rztlichen Untersuchung (</w:t>
      </w:r>
      <w:r>
        <w:t>§</w:t>
      </w:r>
      <w:r>
        <w:t xml:space="preserve"> 54 Absatz 4 Satz 2) nicht nachkommt,</w:t>
      </w:r>
    </w:p>
    <w:p w:rsidR="00735F5B" w:rsidRDefault="00735F5B">
      <w:pPr>
        <w:pStyle w:val="RVfliesstext175nb"/>
        <w:rPr>
          <w:rFonts w:cs="Calibri"/>
        </w:rPr>
      </w:pPr>
      <w:r>
        <w:t>7. als Tr</w:t>
      </w:r>
      <w:r>
        <w:t>ä</w:t>
      </w:r>
      <w:r>
        <w:t>ger einer Erg</w:t>
      </w:r>
      <w:r>
        <w:t>ä</w:t>
      </w:r>
      <w:r>
        <w:t>nzungsschule diese ohne die erforderliche Anzeige (</w:t>
      </w:r>
      <w:r>
        <w:t>§</w:t>
      </w:r>
      <w:r>
        <w:t xml:space="preserve"> 116 Absatz 2) errichtet oder betreibt oder</w:t>
      </w:r>
    </w:p>
    <w:p w:rsidR="00735F5B" w:rsidRDefault="00735F5B">
      <w:pPr>
        <w:pStyle w:val="RVfliesstext175nb"/>
        <w:rPr>
          <w:rFonts w:cs="Calibri"/>
        </w:rPr>
      </w:pPr>
      <w:r>
        <w:t>8. als Tr</w:t>
      </w:r>
      <w:r>
        <w:t>ä</w:t>
      </w:r>
      <w:r>
        <w:t>ger einer Erg</w:t>
      </w:r>
      <w:r>
        <w:t>ä</w:t>
      </w:r>
      <w:r>
        <w:t>nzungsschule oder einer freien Unterrichtseinrichtung durch die Bezeichnung oder die Verwendung von Zeugnissen, Schulvertr</w:t>
      </w:r>
      <w:r>
        <w:t>ä</w:t>
      </w:r>
      <w:r>
        <w:t xml:space="preserve">gen oder Werbematerialien </w:t>
      </w:r>
      <w:r>
        <w:t>§</w:t>
      </w:r>
      <w:r>
        <w:t xml:space="preserve"> 116 Absatz 5 und 6 oder </w:t>
      </w:r>
      <w:r>
        <w:t>§</w:t>
      </w:r>
      <w:r>
        <w:t xml:space="preserve"> 119 Absatz 1 zuwiderhandelt.</w:t>
      </w:r>
    </w:p>
    <w:p w:rsidR="00735F5B" w:rsidRDefault="00735F5B">
      <w:pPr>
        <w:pStyle w:val="RVfliesstext175nb"/>
        <w:rPr>
          <w:rFonts w:cs="Calibri"/>
        </w:rPr>
      </w:pPr>
      <w:r>
        <w:t>(2) Die Ordnungswidrigkeit kann mit einer Geldbu</w:t>
      </w:r>
      <w:r>
        <w:t>ß</w:t>
      </w:r>
      <w:r>
        <w:t>e geahndet werden, die in den F</w:t>
      </w:r>
      <w:r>
        <w:t>ä</w:t>
      </w:r>
      <w:r>
        <w:t>llen des Absatzes 1 Nummer 7 und 8 bis zu 5 000 Euro betr</w:t>
      </w:r>
      <w:r>
        <w:t>ä</w:t>
      </w:r>
      <w:r>
        <w:t>gt. Nach der Entlassung der oder des Schulpflichtigen aus der Schule (</w:t>
      </w:r>
      <w:r>
        <w:t>§</w:t>
      </w:r>
      <w:r>
        <w:t xml:space="preserve"> 53 Absatz 3 Nummer 5) ist die Verfolgung der Ordnungswidrigkeit gem</w:t>
      </w:r>
      <w:r>
        <w:t>äß</w:t>
      </w:r>
      <w:r>
        <w:t xml:space="preserve"> Absatz 1 Nummer 5 unzul</w:t>
      </w:r>
      <w:r>
        <w:t>ä</w:t>
      </w:r>
      <w:r>
        <w:t>ssig.</w:t>
      </w:r>
      <w:r>
        <w:t>“</w:t>
      </w:r>
    </w:p>
    <w:p w:rsidR="00735F5B" w:rsidRDefault="00735F5B">
      <w:pPr>
        <w:pStyle w:val="RVueberschrift285fz"/>
        <w:keepNext/>
        <w:keepLines/>
      </w:pPr>
      <w:r>
        <w:rPr>
          <w:rFonts w:cs="Arial"/>
        </w:rPr>
        <w:t xml:space="preserve">Artikel 2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 xml:space="preserve">nderung des Lehrerausbildungsgesetzes </w:t>
      </w:r>
    </w:p>
    <w:p w:rsidR="00735F5B" w:rsidRDefault="00735F5B">
      <w:pPr>
        <w:pStyle w:val="RVfliesstext175nb"/>
        <w:rPr>
          <w:rFonts w:cs="Calibri"/>
        </w:rPr>
      </w:pPr>
      <w:r>
        <w:t>Das Lehrerausbildungsgesetz vom 12. Mai 2009 (GV. NRW. S. 308), das zuletzt durch Artikel 3 des Gesetzes vom 21. Juli 2018 (GV. NRW. S. 404) ge</w:t>
      </w:r>
      <w:r>
        <w:t>ä</w:t>
      </w:r>
      <w:r>
        <w:t>ndert worden ist, wird wie folgt ge</w:t>
      </w:r>
      <w:r>
        <w:t>ä</w:t>
      </w:r>
      <w:r>
        <w:t>ndert:</w:t>
      </w:r>
    </w:p>
    <w:p w:rsidR="00735F5B" w:rsidRDefault="00735F5B">
      <w:pPr>
        <w:pStyle w:val="RVfliesstext175nb"/>
        <w:rPr>
          <w:rFonts w:cs="Calibri"/>
        </w:rPr>
      </w:pPr>
      <w:r>
        <w:t xml:space="preserve">1. </w:t>
      </w:r>
      <w:r>
        <w:t>§</w:t>
      </w:r>
      <w:r>
        <w:t xml:space="preserve"> 13 Absatz 2 Satz 1 Nummer 1 wird wie folgt gefasst: </w:t>
      </w:r>
    </w:p>
    <w:p w:rsidR="00735F5B" w:rsidRDefault="00735F5B">
      <w:pPr>
        <w:pStyle w:val="RVfliesstext175nb"/>
        <w:rPr>
          <w:rFonts w:cs="Calibri"/>
        </w:rPr>
      </w:pPr>
      <w:r>
        <w:t>„</w:t>
      </w:r>
      <w:r>
        <w:t xml:space="preserve">1. ein Hochschulabschluss, der nach Regelstudienzeiten von insgesamt mindestens sieben Semestern </w:t>
      </w:r>
    </w:p>
    <w:p w:rsidR="00735F5B" w:rsidRDefault="00735F5B">
      <w:pPr>
        <w:pStyle w:val="RVfliesstext175nb"/>
        <w:rPr>
          <w:rFonts w:cs="Calibri"/>
        </w:rPr>
      </w:pPr>
      <w:r>
        <w:t xml:space="preserve">a) an einer Hochschule nach </w:t>
      </w:r>
      <w:r>
        <w:t>§</w:t>
      </w:r>
      <w:r>
        <w:t xml:space="preserve"> 10 Absatz 2 Satz 1 oder </w:t>
      </w:r>
    </w:p>
    <w:p w:rsidR="00735F5B" w:rsidRDefault="00735F5B">
      <w:pPr>
        <w:pStyle w:val="RVfliesstext175nb"/>
        <w:rPr>
          <w:rFonts w:cs="Calibri"/>
        </w:rPr>
      </w:pPr>
      <w:r>
        <w:t xml:space="preserve">b) als Abschluss eines Masterstudiums an einer Fachhochschule </w:t>
      </w:r>
    </w:p>
    <w:p w:rsidR="00735F5B" w:rsidRDefault="00735F5B">
      <w:pPr>
        <w:pStyle w:val="RVfliesstext175nb"/>
        <w:rPr>
          <w:rFonts w:cs="Calibri"/>
        </w:rPr>
      </w:pPr>
      <w:r>
        <w:t xml:space="preserve">erworben wurde und keinen Zugang zu einem Vorbereitungsdienst nach </w:t>
      </w:r>
      <w:r>
        <w:t>§</w:t>
      </w:r>
      <w:r>
        <w:t xml:space="preserve"> 5 er</w:t>
      </w:r>
      <w:r>
        <w:t>ö</w:t>
      </w:r>
      <w:r>
        <w:t>ffnet,</w:t>
      </w:r>
      <w:r>
        <w:t>“</w:t>
      </w:r>
      <w:r>
        <w:t>.</w:t>
      </w:r>
    </w:p>
    <w:p w:rsidR="00735F5B" w:rsidRDefault="00735F5B">
      <w:pPr>
        <w:pStyle w:val="RVfliesstext175nb"/>
        <w:rPr>
          <w:rFonts w:cs="Calibri"/>
        </w:rPr>
      </w:pPr>
      <w:r>
        <w:t xml:space="preserve">2. </w:t>
      </w:r>
      <w:r>
        <w:t>§</w:t>
      </w:r>
      <w:r>
        <w:t xml:space="preserve"> 14 Absatz 5 Satz 2 Nummer 1 wird wie folgt gefasst: </w:t>
      </w:r>
    </w:p>
    <w:p w:rsidR="00735F5B" w:rsidRDefault="00735F5B">
      <w:pPr>
        <w:pStyle w:val="RVfliesstext175nb"/>
        <w:rPr>
          <w:rFonts w:cs="Calibri"/>
        </w:rPr>
      </w:pPr>
      <w:r>
        <w:t>„</w:t>
      </w:r>
      <w:r>
        <w:t>1. Regelungen der Europ</w:t>
      </w:r>
      <w:r>
        <w:t>ä</w:t>
      </w:r>
      <w:r>
        <w:t>ischen Union zu Anerkennungen nach Absatz 3 in Landesrecht umzusetzen und die landesrechtlichen Regelungen auch auf Lehramtsbef</w:t>
      </w:r>
      <w:r>
        <w:t>ä</w:t>
      </w:r>
      <w:r>
        <w:t>higungen zu erstrecken, die au</w:t>
      </w:r>
      <w:r>
        <w:t>ß</w:t>
      </w:r>
      <w:r>
        <w:t>erhalb des Geltungsbereichs der Regelungen der Europ</w:t>
      </w:r>
      <w:r>
        <w:t>ä</w:t>
      </w:r>
      <w:r>
        <w:t>ischen Union auf der Grundlage eines Hochschulabschlusses erworben wurden und</w:t>
      </w:r>
      <w:r>
        <w:t>“</w:t>
      </w:r>
      <w:r>
        <w:t>.</w:t>
      </w:r>
    </w:p>
    <w:p w:rsidR="00735F5B" w:rsidRDefault="00735F5B">
      <w:pPr>
        <w:pStyle w:val="RVfliesstext175nb"/>
        <w:rPr>
          <w:rFonts w:cs="Calibri"/>
        </w:rPr>
      </w:pPr>
      <w:r>
        <w:t xml:space="preserve">3. </w:t>
      </w:r>
      <w:r>
        <w:t>§</w:t>
      </w:r>
      <w:r>
        <w:t xml:space="preserve"> 20 wird wie folgt ge</w:t>
      </w:r>
      <w:r>
        <w:t>ä</w:t>
      </w:r>
      <w:r>
        <w:t xml:space="preserve">ndert: </w:t>
      </w:r>
    </w:p>
    <w:p w:rsidR="00735F5B" w:rsidRDefault="00735F5B">
      <w:pPr>
        <w:pStyle w:val="RVfliesstext175nb"/>
        <w:rPr>
          <w:rFonts w:cs="Calibri"/>
        </w:rPr>
      </w:pPr>
      <w:r>
        <w:t>a) Absatz 9 wird wie folgt ge</w:t>
      </w:r>
      <w:r>
        <w:t>ä</w:t>
      </w:r>
      <w:r>
        <w:t xml:space="preserve">ndert: </w:t>
      </w:r>
    </w:p>
    <w:p w:rsidR="00735F5B" w:rsidRDefault="00735F5B">
      <w:pPr>
        <w:pStyle w:val="RVfliesstext175nb"/>
        <w:rPr>
          <w:rFonts w:cs="Calibri"/>
        </w:rPr>
      </w:pPr>
      <w:r>
        <w:t xml:space="preserve">aa) In Satz 1 wird die Angabe </w:t>
      </w:r>
      <w:r>
        <w:t>„</w:t>
      </w:r>
      <w:r>
        <w:t>Abs.</w:t>
      </w:r>
      <w:r>
        <w:t>“</w:t>
      </w:r>
      <w:r>
        <w:t xml:space="preserve"> durch das Wort </w:t>
      </w:r>
      <w:r>
        <w:t>„</w:t>
      </w:r>
      <w:r>
        <w:t>Absatz</w:t>
      </w:r>
      <w:r>
        <w:t>“</w:t>
      </w:r>
      <w:r>
        <w:t xml:space="preserve"> und die Angabe </w:t>
      </w:r>
      <w:r>
        <w:t>„</w:t>
      </w:r>
      <w:r>
        <w:t>2021</w:t>
      </w:r>
      <w:r>
        <w:t>“</w:t>
      </w:r>
      <w:r>
        <w:t xml:space="preserve"> durch die Angabe </w:t>
      </w:r>
      <w:r>
        <w:t>„</w:t>
      </w:r>
      <w:r>
        <w:t>2025</w:t>
      </w:r>
      <w:r>
        <w:t>“</w:t>
      </w:r>
      <w:r>
        <w:t xml:space="preserve"> ersetzt. </w:t>
      </w:r>
    </w:p>
    <w:p w:rsidR="00735F5B" w:rsidRDefault="00735F5B">
      <w:pPr>
        <w:pStyle w:val="RVfliesstext175nb"/>
        <w:rPr>
          <w:rFonts w:cs="Calibri"/>
        </w:rPr>
      </w:pPr>
      <w:r>
        <w:t>bb) Der bisherige Satz 2 wird durch folgende S</w:t>
      </w:r>
      <w:r>
        <w:t>ä</w:t>
      </w:r>
      <w:r>
        <w:t xml:space="preserve">tze ersetzt: </w:t>
      </w:r>
    </w:p>
    <w:p w:rsidR="00735F5B" w:rsidRDefault="00735F5B">
      <w:pPr>
        <w:pStyle w:val="RVfliesstext175nb"/>
        <w:rPr>
          <w:rFonts w:cs="Calibri"/>
        </w:rPr>
      </w:pPr>
      <w:r>
        <w:t>„</w:t>
      </w:r>
      <w:r>
        <w:t>Bis zu diesem Zeitpunkt k</w:t>
      </w:r>
      <w:r>
        <w:t>ö</w:t>
      </w:r>
      <w:r>
        <w:t>nnen auch Lehrerinnen und Lehrer mit der Bef</w:t>
      </w:r>
      <w:r>
        <w:t>ä</w:t>
      </w:r>
      <w:r>
        <w:t>higung zum Lehramt an Gymnasien und Gesamtschulen, Lehramt f</w:t>
      </w:r>
      <w:r>
        <w:t>ü</w:t>
      </w:r>
      <w:r>
        <w:t>r die Sekundarstufe II oder Lehramt an Berufskollegs die Bef</w:t>
      </w:r>
      <w:r>
        <w:t>ä</w:t>
      </w:r>
      <w:r>
        <w:t>higung zum Lehramt an Grund-, Haupt- und Realschulen und den entsprechenden Jahrgangsstufen der Gesamtschulen erwerben. Dies setzt voraus, dass mindestens eine ihrer Lehrbef</w:t>
      </w:r>
      <w:r>
        <w:t>ä</w:t>
      </w:r>
      <w:r>
        <w:t>higungen einem Ausbildungsfach des angestrebten Lehramts in der jeweiligen Schulform entspricht und die zust</w:t>
      </w:r>
      <w:r>
        <w:t>ä</w:t>
      </w:r>
      <w:r>
        <w:t>ndige Schulaufsichtsbeh</w:t>
      </w:r>
      <w:r>
        <w:t>ö</w:t>
      </w:r>
      <w:r>
        <w:t>rde aufgrund einer mindestens 6-monatigen hauptberuflichen T</w:t>
      </w:r>
      <w:r>
        <w:t>ä</w:t>
      </w:r>
      <w:r>
        <w:t xml:space="preserve">tigkeit an einer Schule ohne gymnasiale Oberstufe oder in der Sekundarstufe I der Gesamtschulen feststellt, dass sie </w:t>
      </w:r>
      <w:r>
        <w:t>ü</w:t>
      </w:r>
      <w:r>
        <w:t>ber die fachlichen Qualifikationen f</w:t>
      </w:r>
      <w:r>
        <w:t>ü</w:t>
      </w:r>
      <w:r>
        <w:t>r das angestrebte Lehramt verf</w:t>
      </w:r>
      <w:r>
        <w:t>ü</w:t>
      </w:r>
      <w:r>
        <w:t>gen.</w:t>
      </w:r>
      <w:r>
        <w:t>“</w:t>
      </w:r>
    </w:p>
    <w:p w:rsidR="00735F5B" w:rsidRDefault="00735F5B">
      <w:pPr>
        <w:pStyle w:val="RVfliesstext175nb"/>
        <w:rPr>
          <w:rFonts w:cs="Calibri"/>
        </w:rPr>
      </w:pPr>
      <w:r>
        <w:t>b) Folgender Absatz 13 wird angef</w:t>
      </w:r>
      <w:r>
        <w:t>ü</w:t>
      </w:r>
      <w:r>
        <w:t xml:space="preserve">gt: </w:t>
      </w:r>
    </w:p>
    <w:p w:rsidR="00735F5B" w:rsidRDefault="00735F5B">
      <w:pPr>
        <w:pStyle w:val="RVfliesstext175nb"/>
        <w:rPr>
          <w:rFonts w:cs="Calibri"/>
        </w:rPr>
      </w:pPr>
      <w:r>
        <w:t>„</w:t>
      </w:r>
      <w:r>
        <w:t xml:space="preserve">(13) Die Auswirkungen des </w:t>
      </w:r>
      <w:r>
        <w:t>§</w:t>
      </w:r>
      <w:r>
        <w:t xml:space="preserve"> 13 Absatz 2 Satz 1 Nummer 1 Buchstabe b, der Zugangsm</w:t>
      </w:r>
      <w:r>
        <w:t>ö</w:t>
      </w:r>
      <w:r>
        <w:t>glichkeiten zur berufsbegleitenden Ausbildung auch auf der Grundlage eines an einer Fachhochschule erworbenen Masterabschlusses er</w:t>
      </w:r>
      <w:r>
        <w:t>ö</w:t>
      </w:r>
      <w:r>
        <w:t xml:space="preserve">ffnet, werden im Rahmen der Berichterstattung nach </w:t>
      </w:r>
      <w:r>
        <w:t>§</w:t>
      </w:r>
      <w:r>
        <w:t xml:space="preserve"> 1 Absatz 3 Satz 1 im n</w:t>
      </w:r>
      <w:r>
        <w:t>ä</w:t>
      </w:r>
      <w:r>
        <w:t xml:space="preserve">chsten auf das Jahr 2020 folgenden Bericht </w:t>
      </w:r>
      <w:r>
        <w:t>ü</w:t>
      </w:r>
      <w:r>
        <w:t>berpr</w:t>
      </w:r>
      <w:r>
        <w:t>ü</w:t>
      </w:r>
      <w:r>
        <w:t>ft.</w:t>
      </w:r>
      <w:r>
        <w:t>“</w:t>
      </w:r>
    </w:p>
    <w:p w:rsidR="00735F5B" w:rsidRDefault="00735F5B">
      <w:pPr>
        <w:pStyle w:val="RVueberschrift285fz"/>
        <w:keepNext/>
        <w:keepLines/>
      </w:pPr>
      <w:r>
        <w:rPr>
          <w:rFonts w:cs="Arial"/>
        </w:rPr>
        <w:t xml:space="preserve">Artikel 3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 des 6. Schulrechts</w:t>
      </w:r>
      <w:r>
        <w:rPr>
          <w:rFonts w:cs="Arial"/>
        </w:rPr>
        <w:t>ä</w:t>
      </w:r>
      <w:r>
        <w:rPr>
          <w:rFonts w:cs="Arial"/>
        </w:rPr>
        <w:t xml:space="preserve">nderungsgesetzes </w:t>
      </w:r>
    </w:p>
    <w:p w:rsidR="00735F5B" w:rsidRDefault="00735F5B">
      <w:pPr>
        <w:pStyle w:val="RVfliesstext175nb"/>
        <w:rPr>
          <w:rFonts w:cs="Calibri"/>
        </w:rPr>
      </w:pPr>
      <w:r>
        <w:t>Artikel 2 Absatz 4 des 6. Schulrechts</w:t>
      </w:r>
      <w:r>
        <w:t>ä</w:t>
      </w:r>
      <w:r>
        <w:t>nderungsgesetzes vom 25. Oktober 2011 (GV. NRW. S. 540) wird wie folgt gefasst:</w:t>
      </w:r>
    </w:p>
    <w:p w:rsidR="00735F5B" w:rsidRDefault="00735F5B">
      <w:pPr>
        <w:pStyle w:val="RVfliesstext175nb"/>
        <w:rPr>
          <w:rFonts w:cs="Calibri"/>
        </w:rPr>
      </w:pPr>
      <w:r>
        <w:t>„</w:t>
      </w:r>
      <w:r>
        <w:t>(4) Die Schultr</w:t>
      </w:r>
      <w:r>
        <w:t>ä</w:t>
      </w:r>
      <w:r>
        <w:t>ger sind berechtigt, bei Inkrafttreten dieses Gesetzes genehmigte organisatorische Zusammenschl</w:t>
      </w:r>
      <w:r>
        <w:t>ü</w:t>
      </w:r>
      <w:r>
        <w:t>sse von Schulen nach Ma</w:t>
      </w:r>
      <w:r>
        <w:t>ß</w:t>
      </w:r>
      <w:r>
        <w:t xml:space="preserve">gabe des </w:t>
      </w:r>
      <w:r>
        <w:t>§</w:t>
      </w:r>
      <w:r>
        <w:t xml:space="preserve"> 83 Abs</w:t>
      </w:r>
      <w:r>
        <w:t>ä</w:t>
      </w:r>
      <w:r>
        <w:t>tze 1 bis 3 in der Fassung des 2. Schulrechts</w:t>
      </w:r>
      <w:r>
        <w:t>ä</w:t>
      </w:r>
      <w:r>
        <w:t>nderungsgesetzes vom 27. Juni 2006 (GV. NRW. S. 278) bis zum Ablauf des Schuljahres 2019/2020 und danach auslaufend fortzuf</w:t>
      </w:r>
      <w:r>
        <w:t>ü</w:t>
      </w:r>
      <w:r>
        <w:t>hren. Ab 1. August 2020 werden sie kraft dieses Gesetzes als Sekundarschulen gem</w:t>
      </w:r>
      <w:r>
        <w:t>äß</w:t>
      </w:r>
      <w:r>
        <w:t xml:space="preserve"> </w:t>
      </w:r>
      <w:r>
        <w:t>§</w:t>
      </w:r>
      <w:r>
        <w:t xml:space="preserve"> 17a des Schulgesetzes NRW gef</w:t>
      </w:r>
      <w:r>
        <w:t>ü</w:t>
      </w:r>
      <w:r>
        <w:t>hrt. In begr</w:t>
      </w:r>
      <w:r>
        <w:t>ü</w:t>
      </w:r>
      <w:r>
        <w:t>ndeten Einzelf</w:t>
      </w:r>
      <w:r>
        <w:t>ä</w:t>
      </w:r>
      <w:r>
        <w:t>llen sind Ausnahmen hiervon m</w:t>
      </w:r>
      <w:r>
        <w:t>ö</w:t>
      </w:r>
      <w:r>
        <w:t>glich. Der Beschluss des Schultr</w:t>
      </w:r>
      <w:r>
        <w:t>ä</w:t>
      </w:r>
      <w:r>
        <w:t>gers bedarf der Genehmigung durch das Ministerium. Die gesetzliche Mindestgr</w:t>
      </w:r>
      <w:r>
        <w:t>öß</w:t>
      </w:r>
      <w:r>
        <w:t>e muss stets gew</w:t>
      </w:r>
      <w:r>
        <w:t>ä</w:t>
      </w:r>
      <w:r>
        <w:t>hrleistet sein.</w:t>
      </w:r>
      <w:r>
        <w:t>“</w:t>
      </w:r>
    </w:p>
    <w:p w:rsidR="00735F5B" w:rsidRDefault="00735F5B">
      <w:pPr>
        <w:pStyle w:val="RVueberschrift285fz"/>
        <w:keepNext/>
        <w:keepLines/>
      </w:pPr>
      <w:r>
        <w:rPr>
          <w:rFonts w:cs="Arial"/>
        </w:rPr>
        <w:t xml:space="preserve">Artikel 4 </w:t>
      </w:r>
      <w:r>
        <w:rPr>
          <w:rFonts w:cs="Arial"/>
        </w:rPr>
        <w:br/>
        <w:t xml:space="preserve">Inkrafttreten, </w:t>
      </w:r>
      <w:r>
        <w:rPr>
          <w:rFonts w:cs="Arial"/>
        </w:rPr>
        <w:t>Ü</w:t>
      </w:r>
      <w:r>
        <w:rPr>
          <w:rFonts w:cs="Arial"/>
        </w:rPr>
        <w:t xml:space="preserve">bergangsvorschriften </w:t>
      </w:r>
    </w:p>
    <w:p w:rsidR="00735F5B" w:rsidRDefault="00735F5B">
      <w:pPr>
        <w:pStyle w:val="RVfliesstext175nb"/>
      </w:pPr>
      <w:r>
        <w:t>(</w:t>
      </w:r>
      <w:r>
        <w:rPr>
          <w:rFonts w:cs="Calibri"/>
        </w:rPr>
        <w:t>1</w:t>
      </w:r>
      <w:r>
        <w:t>)</w:t>
      </w:r>
      <w:r>
        <w:rPr>
          <w:rFonts w:cs="Calibri"/>
        </w:rPr>
        <w:t xml:space="preserve"> Dieses Gesetz tritt am Tag nach der Verk</w:t>
      </w:r>
      <w:r>
        <w:rPr>
          <w:rFonts w:cs="Calibri"/>
        </w:rPr>
        <w:t>ü</w:t>
      </w:r>
      <w:r>
        <w:rPr>
          <w:rFonts w:cs="Calibri"/>
        </w:rPr>
        <w:t>ndung in Kraft</w:t>
      </w:r>
      <w:r>
        <w:t>.</w:t>
      </w:r>
      <w:r>
        <w:rPr>
          <w:rStyle w:val="FootnoteReference"/>
          <w:rFonts w:ascii="Arial" w:hAnsi="Arial" w:cs="Calibri"/>
        </w:rPr>
        <w:footnoteReference w:id="1"/>
      </w:r>
    </w:p>
    <w:p w:rsidR="00735F5B" w:rsidRDefault="00735F5B">
      <w:pPr>
        <w:pStyle w:val="RVfliesstext175nb"/>
      </w:pPr>
      <w:r>
        <w:rPr>
          <w:rFonts w:cs="Calibri"/>
        </w:rPr>
        <w:t>(2) Die zum Zeitpunkt des Inkrafttretens dieses Gesetzes als Ersatzschulen genehmigten und betriebenen Studienkollegs k</w:t>
      </w:r>
      <w:r>
        <w:rPr>
          <w:rFonts w:cs="Calibri"/>
        </w:rPr>
        <w:t>ö</w:t>
      </w:r>
      <w:r>
        <w:rPr>
          <w:rFonts w:cs="Calibri"/>
        </w:rPr>
        <w:t xml:space="preserve">nnen entsprechend der jeweils nach </w:t>
      </w:r>
      <w:r>
        <w:rPr>
          <w:rFonts w:cs="Calibri"/>
        </w:rPr>
        <w:t>§</w:t>
      </w:r>
      <w:r>
        <w:rPr>
          <w:rFonts w:cs="Calibri"/>
        </w:rPr>
        <w:t xml:space="preserve"> 101 Absatz 1 des Schulgesetzes NRW erteilten oder </w:t>
      </w:r>
      <w:r>
        <w:rPr>
          <w:rFonts w:cs="Calibri"/>
        </w:rPr>
        <w:t>§</w:t>
      </w:r>
      <w:r>
        <w:rPr>
          <w:rFonts w:cs="Calibri"/>
        </w:rPr>
        <w:t xml:space="preserve"> 132 Absatz 4 des Schulgesetzes NRW fortgeltenden Genehmigung </w:t>
      </w:r>
      <w:r>
        <w:rPr>
          <w:rFonts w:cs="Calibri"/>
        </w:rPr>
        <w:t>ü</w:t>
      </w:r>
      <w:r>
        <w:rPr>
          <w:rFonts w:cs="Calibri"/>
        </w:rPr>
        <w:t>bergangsweise bis l</w:t>
      </w:r>
      <w:r>
        <w:rPr>
          <w:rFonts w:cs="Calibri"/>
        </w:rPr>
        <w:t>ä</w:t>
      </w:r>
      <w:r>
        <w:rPr>
          <w:rFonts w:cs="Calibri"/>
        </w:rPr>
        <w:t>ngstens zum Ablauf des Haushaltsjahres 2025 fortgef</w:t>
      </w:r>
      <w:r>
        <w:rPr>
          <w:rFonts w:cs="Calibri"/>
        </w:rPr>
        <w:t>ü</w:t>
      </w:r>
      <w:r>
        <w:rPr>
          <w:rFonts w:cs="Calibri"/>
        </w:rPr>
        <w:t>hrt werden und haben bis dahin Anspruch auf die zur Durchf</w:t>
      </w:r>
      <w:r>
        <w:rPr>
          <w:rFonts w:cs="Calibri"/>
        </w:rPr>
        <w:t>ü</w:t>
      </w:r>
      <w:r>
        <w:rPr>
          <w:rFonts w:cs="Calibri"/>
        </w:rPr>
        <w:t>hrung ihrer Aufgaben und zur Erf</w:t>
      </w:r>
      <w:r>
        <w:rPr>
          <w:rFonts w:cs="Calibri"/>
        </w:rPr>
        <w:t>ü</w:t>
      </w:r>
      <w:r>
        <w:rPr>
          <w:rFonts w:cs="Calibri"/>
        </w:rPr>
        <w:t xml:space="preserve">llung ihrer Pflichten erforderlichen </w:t>
      </w:r>
      <w:r>
        <w:rPr>
          <w:rFonts w:cs="Calibri"/>
        </w:rPr>
        <w:t>ö</w:t>
      </w:r>
      <w:r>
        <w:rPr>
          <w:rFonts w:cs="Calibri"/>
        </w:rPr>
        <w:t>ffentlichen Zusch</w:t>
      </w:r>
      <w:r>
        <w:rPr>
          <w:rFonts w:cs="Calibri"/>
        </w:rPr>
        <w:t>ü</w:t>
      </w:r>
      <w:r>
        <w:rPr>
          <w:rFonts w:cs="Calibri"/>
        </w:rPr>
        <w:t>sse nach Ma</w:t>
      </w:r>
      <w:r>
        <w:rPr>
          <w:rFonts w:cs="Calibri"/>
        </w:rPr>
        <w:t>ß</w:t>
      </w:r>
      <w:r>
        <w:rPr>
          <w:rFonts w:cs="Calibri"/>
        </w:rPr>
        <w:t xml:space="preserve">gabe der </w:t>
      </w:r>
      <w:r>
        <w:rPr>
          <w:rFonts w:cs="Calibri"/>
        </w:rPr>
        <w:t>§§</w:t>
      </w:r>
      <w:r>
        <w:rPr>
          <w:rFonts w:cs="Calibri"/>
        </w:rPr>
        <w:t xml:space="preserve"> 105 bis 115 des Schulgesetzes NRW.</w:t>
      </w:r>
    </w:p>
    <w:p w:rsidR="00735F5B" w:rsidRDefault="00735F5B">
      <w:pPr>
        <w:pStyle w:val="RVfliesstext175nb"/>
        <w:rPr>
          <w:rFonts w:cs="Calibri"/>
        </w:rPr>
      </w:pPr>
    </w:p>
    <w:p w:rsidR="00735F5B" w:rsidRDefault="00735F5B">
      <w:pPr>
        <w:pStyle w:val="RVtabelle75nr"/>
        <w:widowControl/>
      </w:pPr>
      <w:r>
        <w:rPr>
          <w:rFonts w:cs="Arial"/>
        </w:rPr>
        <w:t>ABl. NRW. 06/2020</w:t>
      </w:r>
    </w:p>
    <w:p w:rsidR="00735F5B" w:rsidRDefault="00735F5B">
      <w:pPr>
        <w:pStyle w:val="RVfliesstext175nb"/>
      </w:pPr>
    </w:p>
    <w:sectPr w:rsidR="00000000">
      <w:footerReference w:type="even" r:id="rId8"/>
      <w:footerReference w:type="default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35F5B" w:rsidRDefault="00735F5B">
      <w:pPr>
        <w:widowControl/>
        <w:rPr>
          <w:rFonts w:cs="Calibri"/>
        </w:rPr>
      </w:pPr>
      <w:r>
        <w:separator/>
      </w:r>
    </w:p>
  </w:endnote>
  <w:endnote w:type="continuationSeparator" w:id="0">
    <w:p w:rsidR="00735F5B" w:rsidRDefault="00735F5B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35F5B" w:rsidRDefault="00735F5B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35F5B" w:rsidRDefault="00735F5B">
    <w:pPr>
      <w:pStyle w:val="RVfliesstext175nb"/>
      <w:tabs>
        <w:tab w:val="left" w:pos="4989"/>
        <w:tab w:val="left" w:pos="7455"/>
        <w:tab w:val="left" w:pos="997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35F5B" w:rsidRDefault="00735F5B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:rsidR="00735F5B" w:rsidRDefault="00735F5B">
      <w:pPr>
        <w:widowControl/>
        <w:rPr>
          <w:rFonts w:cs="Calibri"/>
          <w:sz w:val="2"/>
        </w:rPr>
      </w:pPr>
      <w:r>
        <w:continuationSeparator/>
      </w:r>
    </w:p>
  </w:footnote>
  <w:footnote w:id="1">
    <w:p w:rsidR="00735F5B" w:rsidRDefault="00735F5B">
      <w:pPr>
        <w:pStyle w:val="RVFudfnote160kb"/>
        <w:rPr>
          <w:rFonts w:cs="Calibri"/>
        </w:rPr>
      </w:pPr>
      <w:r>
        <w:rPr>
          <w:rStyle w:val="FootnoteCharacters"/>
          <w:rFonts w:ascii="Arial" w:hAnsi="Arial" w:cs="Arial"/>
          <w:sz w:val="12"/>
        </w:rPr>
        <w:footnoteRef/>
      </w:r>
      <w:r>
        <w:rPr>
          <w:rFonts w:cs="Calibri"/>
        </w:rPr>
        <w:tab/>
        <w:t>Das Gesetz ist am 03</w:t>
      </w:r>
      <w:r>
        <w:t>.</w:t>
      </w:r>
      <w:r>
        <w:rPr>
          <w:rFonts w:cs="Calibri"/>
        </w:rPr>
        <w:t>06</w:t>
      </w:r>
      <w:r>
        <w:t>.</w:t>
      </w:r>
      <w:r>
        <w:rPr>
          <w:rFonts w:cs="Calibri"/>
        </w:rPr>
        <w:t xml:space="preserve">2020 </w:t>
      </w:r>
      <w:r>
        <w:t>(</w:t>
      </w:r>
      <w:r>
        <w:rPr>
          <w:rFonts w:cs="Calibri"/>
        </w:rPr>
        <w:t>GV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358</w:t>
      </w:r>
      <w:r>
        <w:t>)</w:t>
      </w:r>
      <w:r>
        <w:rPr>
          <w:rFonts w:cs="Calibri"/>
        </w:rPr>
        <w:t xml:space="preserve"> in Kraft getreten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F33C2"/>
    <w:rsid w:val="001D4CE3"/>
    <w:rsid w:val="00735F5B"/>
    <w:rsid w:val="009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2">
    <w:name w:val="2"/>
    <w:uiPriority w:val="99"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04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3647</Words>
  <Characters>22982</Characters>
  <Application>Microsoft Office Word</Application>
  <DocSecurity>0</DocSecurity>
  <Lines>191</Lines>
  <Paragraphs>53</Paragraphs>
  <ScaleCrop>false</ScaleCrop>
  <Company/>
  <LinksUpToDate>false</LinksUpToDate>
  <CharactersWithSpaces>26576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2024-09-10T18:18:00Z</dcterms:created>
  <dcterms:modified xsi:type="dcterms:W3CDTF">2024-09-10T18:18:00Z</dcterms:modified>
</cp:coreProperties>
</file>