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1201F" w14:textId="77777777" w:rsidR="00B33DCE" w:rsidRDefault="00B33DC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E2D4C5E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A19DB" w14:textId="77777777" w:rsidR="00B33DCE" w:rsidRDefault="00B33DCE">
            <w:pPr>
              <w:pStyle w:val="RVredhinweis"/>
              <w:keepNext/>
              <w:keepLines/>
              <w:rPr>
                <w:rFonts w:cs="Arial"/>
              </w:rPr>
            </w:pPr>
            <w:r>
              <w:t>Das Land Nordrhein-Westfalen war das einzige Land, das noch eine verpflichtende Abweichungspr</w:t>
            </w:r>
            <w:r>
              <w:t>ü</w:t>
            </w:r>
            <w:r>
              <w:t>fung f</w:t>
            </w:r>
            <w:r>
              <w:t>ü</w:t>
            </w:r>
            <w:r>
              <w:t>r den Fall einer Verbesserung gegen</w:t>
            </w:r>
            <w:r>
              <w:t>ü</w:t>
            </w:r>
            <w:r>
              <w:t>ber den Vorleistungen in der Abiturpr</w:t>
            </w:r>
            <w:r>
              <w:t>ü</w:t>
            </w:r>
            <w:r>
              <w:t>fung vorsah.</w:t>
            </w:r>
          </w:p>
          <w:p w14:paraId="1F6EC32C" w14:textId="77777777" w:rsidR="00B33DCE" w:rsidRDefault="00B33DCE">
            <w:pPr>
              <w:pStyle w:val="RVredhinweis"/>
              <w:keepNext/>
              <w:keepLines/>
              <w:rPr>
                <w:rFonts w:cs="Arial"/>
              </w:rPr>
            </w:pPr>
            <w:r>
              <w:t>Die Abschaffung der verpflichtenden Abweichungspr</w:t>
            </w:r>
            <w:r>
              <w:t>ü</w:t>
            </w:r>
            <w:r>
              <w:t>fung entlastet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ler. Sie st</w:t>
            </w:r>
            <w:r>
              <w:t>ä</w:t>
            </w:r>
            <w:r>
              <w:t>rkt zugleich ihre Selbstst</w:t>
            </w:r>
            <w:r>
              <w:t>ä</w:t>
            </w:r>
            <w:r>
              <w:t xml:space="preserve">ndigkeit und Eigenverantwortung, da die Entscheidung </w:t>
            </w:r>
            <w:r>
              <w:t>ü</w:t>
            </w:r>
            <w:r>
              <w:t>ber eine zus</w:t>
            </w:r>
            <w:r>
              <w:t>ä</w:t>
            </w:r>
            <w:r>
              <w:t>tzliche m</w:t>
            </w:r>
            <w:r>
              <w:t>ü</w:t>
            </w:r>
            <w:r>
              <w:t>ndliche Pr</w:t>
            </w:r>
            <w:r>
              <w:t>ü</w:t>
            </w:r>
            <w:r>
              <w:t>fung dann mit Ausnahme der m</w:t>
            </w:r>
            <w:r>
              <w:t>ü</w:t>
            </w:r>
            <w:r>
              <w:t>ndlichen Bestehenspr</w:t>
            </w:r>
            <w:r>
              <w:t>ü</w:t>
            </w:r>
            <w:r>
              <w:t>fungen ausschlie</w:t>
            </w:r>
            <w:r>
              <w:t>ß</w:t>
            </w:r>
            <w:r>
              <w:t>lich bei den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 liegt.</w:t>
            </w:r>
          </w:p>
          <w:p w14:paraId="774235F0" w14:textId="77777777" w:rsidR="00B33DCE" w:rsidRDefault="00B33DCE">
            <w:pPr>
              <w:pStyle w:val="RVredhinweis"/>
              <w:keepNext/>
              <w:keepLines/>
              <w:rPr>
                <w:rFonts w:cs="Arial"/>
              </w:rPr>
            </w:pPr>
            <w:r>
              <w:t xml:space="preserve">Weiterer Schwerpunkt der </w:t>
            </w:r>
            <w:r>
              <w:t>Ä</w:t>
            </w:r>
            <w:r>
              <w:t>nderungsverordnung ist die ausdr</w:t>
            </w:r>
            <w:r>
              <w:t>ü</w:t>
            </w:r>
            <w:r>
              <w:t>ckliche Erm</w:t>
            </w:r>
            <w:r>
              <w:t>ö</w:t>
            </w:r>
            <w:r>
              <w:t>glichung von Formen selbstgesteuerten Lemens (Lernzeiten) in der gymnasialen Oberstufe.</w:t>
            </w:r>
          </w:p>
          <w:p w14:paraId="421C38EA" w14:textId="77777777" w:rsidR="00B33DCE" w:rsidRDefault="00B33DCE">
            <w:pPr>
              <w:pStyle w:val="RVredhinweis"/>
              <w:keepNext/>
              <w:keepLines/>
              <w:rPr>
                <w:rFonts w:cs="Arial"/>
              </w:rPr>
            </w:pPr>
            <w:r>
              <w:t>Mit einer Reduzierung des Zeitumfangs der vor Aufnahme nachzuweisenden Praxiserfahrung wird der Zugang zur Fachschule f</w:t>
            </w:r>
            <w:r>
              <w:t>ü</w:t>
            </w:r>
            <w:r>
              <w:t>r Sozialp</w:t>
            </w:r>
            <w:r>
              <w:t>ä</w:t>
            </w:r>
            <w:r>
              <w:t>dagogik bzw. zur Fachschule f</w:t>
            </w:r>
            <w:r>
              <w:t>ü</w:t>
            </w:r>
            <w:r>
              <w:t>r Heilerziehungspflege erleichtert. Dies erm</w:t>
            </w:r>
            <w:r>
              <w:t>ö</w:t>
            </w:r>
            <w:r>
              <w:t>glicht u.a. einen Direkteinstieg von Abiturientinnen und Abiturienten. F</w:t>
            </w:r>
            <w:r>
              <w:t>ü</w:t>
            </w:r>
            <w:r>
              <w:t>r das Genehmigungsverfahren bei dezentral durchgef</w:t>
            </w:r>
            <w:r>
              <w:t>ü</w:t>
            </w:r>
            <w:r>
              <w:t>hrten Pr</w:t>
            </w:r>
            <w:r>
              <w:t>ü</w:t>
            </w:r>
            <w:r>
              <w:t>fungsverfahren an den Bildungsg</w:t>
            </w:r>
            <w:r>
              <w:t>ä</w:t>
            </w:r>
            <w:r>
              <w:t>ngen des Berufskollegs (Anlagen A-E) soll ab 2020 ein digitales Fachverfahren eingef</w:t>
            </w:r>
            <w:r>
              <w:t>ü</w:t>
            </w:r>
            <w:r>
              <w:t>hrt werden.</w:t>
            </w:r>
          </w:p>
          <w:p w14:paraId="4FC0453E" w14:textId="77777777" w:rsidR="00B33DCE" w:rsidRDefault="00B33DCE">
            <w:pPr>
              <w:pStyle w:val="RVredhinweis"/>
              <w:rPr>
                <w:rFonts w:cs="Arial"/>
              </w:rPr>
            </w:pPr>
            <w:r>
              <w:t>Dar</w:t>
            </w:r>
            <w:r>
              <w:t>ü</w:t>
            </w:r>
            <w:r>
              <w:t>ber hinaus erfolgen verschiedene redaktionelle und aus Rechtsgr</w:t>
            </w:r>
            <w:r>
              <w:t>ü</w:t>
            </w:r>
            <w:r>
              <w:t xml:space="preserve">nden erforderliche </w:t>
            </w:r>
            <w:r>
              <w:t>Ä</w:t>
            </w:r>
            <w:r>
              <w:t>nderungen in den Ausbildungs- und Pr</w:t>
            </w:r>
            <w:r>
              <w:t>ü</w:t>
            </w:r>
            <w:r>
              <w:t>fungsordnungen.</w:t>
            </w:r>
          </w:p>
        </w:tc>
      </w:tr>
    </w:tbl>
    <w:p w14:paraId="4AD77AC1" w14:textId="77777777" w:rsidR="00B33DCE" w:rsidRDefault="00B33DCE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13/19</w:t>
        </w:r>
      </w:hyperlink>
    </w:p>
    <w:p w14:paraId="478D1854" w14:textId="77777777" w:rsidR="00B33DCE" w:rsidRDefault="00B33DCE">
      <w:pPr>
        <w:pStyle w:val="RVueberschrift1100fz"/>
        <w:keepNext/>
        <w:keepLines/>
        <w:rPr>
          <w:rFonts w:cs="Arial"/>
        </w:rPr>
      </w:pPr>
      <w:r>
        <w:t xml:space="preserve">Verordnung </w:t>
      </w:r>
      <w:r>
        <w:br/>
        <w:t xml:space="preserve">zur Abschaffung </w:t>
      </w:r>
      <w:r>
        <w:br/>
        <w:t>der verpflichtenden Abweichungspr</w:t>
      </w:r>
      <w:r>
        <w:t>ü</w:t>
      </w:r>
      <w:r>
        <w:t xml:space="preserve">fung im Abitur und zur </w:t>
      </w:r>
      <w:r>
        <w:t>Ä</w:t>
      </w:r>
      <w:r>
        <w:t xml:space="preserve">nderung </w:t>
      </w:r>
      <w:r>
        <w:br/>
        <w:t>von Ausbildungs- und Pr</w:t>
      </w:r>
      <w:r>
        <w:t>ü</w:t>
      </w:r>
      <w:r>
        <w:t xml:space="preserve">fungsordnungen </w:t>
      </w:r>
      <w:r>
        <w:br/>
        <w:t>gem</w:t>
      </w:r>
      <w:r>
        <w:t>äß</w:t>
      </w:r>
      <w:r>
        <w:t xml:space="preserve"> </w:t>
      </w:r>
      <w:r>
        <w:t>§</w:t>
      </w:r>
      <w:r>
        <w:t xml:space="preserve"> 52 Schulgesetz NRW </w:t>
      </w:r>
    </w:p>
    <w:p w14:paraId="0AEB1CAB" w14:textId="77777777" w:rsidR="00B33DCE" w:rsidRDefault="00B33DCE">
      <w:pPr>
        <w:pStyle w:val="RVueberschrift285nz"/>
        <w:keepNext/>
        <w:keepLines/>
      </w:pPr>
      <w:r>
        <w:rPr>
          <w:rFonts w:cs="Calibri"/>
        </w:rPr>
        <w:t xml:space="preserve">Vom 9. April 2020 </w:t>
      </w:r>
      <w:r>
        <w:rPr>
          <w:rFonts w:cs="Calibri"/>
        </w:rPr>
        <w:br/>
        <w:t>(GV. NRW. 16/2020 S. 333)</w:t>
      </w:r>
    </w:p>
    <w:p w14:paraId="78B790E7" w14:textId="77777777" w:rsidR="00B33DCE" w:rsidRDefault="00B33DCE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52 Absatz 1 Satz 2 und Absatz 2 des Schulgesetzes NRW vom 15. Februar 2005 (GV. NRW. S. 102), von denen Absatz 1, Satz 2 durch Artikel 1 des Gesetzes vom 21. Juli 2018 (GV. NRW. S. 404) und Absatz 2 durch Artikel 1 des Gesetzes vom 27. Juni 2006 (GV. NRW. S. 278)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Ausschusses:</w:t>
      </w:r>
    </w:p>
    <w:p w14:paraId="353EE461" w14:textId="77777777" w:rsidR="00B33DCE" w:rsidRDefault="00B33DCE">
      <w:pPr>
        <w:pStyle w:val="RVueberschrift285fz"/>
        <w:keepNext/>
        <w:keepLines/>
        <w:rPr>
          <w:rFonts w:cs="Arial"/>
        </w:rPr>
      </w:pPr>
      <w:r>
        <w:t xml:space="preserve">Artikel 1 </w:t>
      </w:r>
      <w:r>
        <w:br/>
      </w:r>
      <w:r>
        <w:t>Ä</w:t>
      </w:r>
      <w:r>
        <w:t xml:space="preserve">nderung der Verordnung </w:t>
      </w:r>
      <w:r>
        <w:t>ü</w:t>
      </w:r>
      <w:r>
        <w:t xml:space="preserve">ber den Bildungsgang und die </w:t>
      </w:r>
      <w:hyperlink r:id="rId8" w:history="1">
        <w:r>
          <w:rPr>
            <w:rStyle w:val="blau"/>
            <w:rFonts w:cs="Calibri"/>
            <w:sz w:val="17"/>
          </w:rPr>
          <w:t>Abiturprüfung in der gymnasialen Oberstufe</w:t>
        </w:r>
      </w:hyperlink>
    </w:p>
    <w:p w14:paraId="48CC3DD2" w14:textId="77777777" w:rsidR="00B33DCE" w:rsidRDefault="00B33DCE">
      <w:pPr>
        <w:pStyle w:val="RVfliesstext175nb"/>
      </w:pPr>
      <w:r>
        <w:rPr>
          <w:rFonts w:cs="Calibri"/>
        </w:rPr>
        <w:t xml:space="preserve">Die Verordnung </w:t>
      </w:r>
      <w:r>
        <w:rPr>
          <w:rFonts w:cs="Calibri"/>
        </w:rPr>
        <w:t>ü</w:t>
      </w:r>
      <w:r>
        <w:rPr>
          <w:rFonts w:cs="Calibri"/>
        </w:rPr>
        <w:t>ber den Bildungsgang und die Abiturpr</w:t>
      </w:r>
      <w:r>
        <w:rPr>
          <w:rFonts w:cs="Calibri"/>
        </w:rPr>
        <w:t>ü</w:t>
      </w:r>
      <w:r>
        <w:rPr>
          <w:rFonts w:cs="Calibri"/>
        </w:rPr>
        <w:t>fung in der gymnasialen Oberstufe vom 5. Oktober 1998 (GV. NRW. S. 594), die zuletzt durch Artikel 3 der Verordnung vom 22. Mai 2019 (GV. NRW. S. 229)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E6C804C" w14:textId="77777777" w:rsidR="00B33DCE" w:rsidRDefault="00B33DCE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6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382C9BE" w14:textId="77777777" w:rsidR="00B33DCE" w:rsidRDefault="00B33DCE">
      <w:pPr>
        <w:pStyle w:val="RVfliesstext175nb"/>
      </w:pPr>
      <w:r>
        <w:rPr>
          <w:rFonts w:cs="Calibri"/>
        </w:rPr>
        <w:t>a) Dem Absatz 1 werden die folgenden S</w:t>
      </w:r>
      <w:r>
        <w:rPr>
          <w:rFonts w:cs="Calibri"/>
        </w:rPr>
        <w:t>ä</w:t>
      </w:r>
      <w:r>
        <w:rPr>
          <w:rFonts w:cs="Calibri"/>
        </w:rPr>
        <w:t>tze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4B82213D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obere Schulaufsichtsbeh</w:t>
      </w:r>
      <w:r>
        <w:rPr>
          <w:rFonts w:cs="Calibri"/>
        </w:rPr>
        <w:t>ö</w:t>
      </w:r>
      <w:r>
        <w:rPr>
          <w:rFonts w:cs="Calibri"/>
        </w:rPr>
        <w:t>rde kann zulassen, dass der Unterricht in begrenztem Umfang in Form selbstgesteuerten Lernens (Lernzeiten) erteilt wird. Die Genehmigung setzt insbesondere voraus, dass nach dem Konzept der Schule</w:t>
      </w:r>
    </w:p>
    <w:p w14:paraId="5A42093C" w14:textId="77777777" w:rsidR="00B33DCE" w:rsidRDefault="00B33DCE">
      <w:pPr>
        <w:pStyle w:val="RVfliesstext175nb"/>
      </w:pPr>
      <w:r>
        <w:rPr>
          <w:rFonts w:cs="Calibri"/>
        </w:rPr>
        <w:t>1. eine ordnungsgem</w:t>
      </w:r>
      <w:r>
        <w:rPr>
          <w:rFonts w:cs="Calibri"/>
        </w:rPr>
        <w:t>äß</w:t>
      </w:r>
      <w:r>
        <w:rPr>
          <w:rFonts w:cs="Calibri"/>
        </w:rPr>
        <w:t>e Pr</w:t>
      </w:r>
      <w:r>
        <w:rPr>
          <w:rFonts w:cs="Calibri"/>
        </w:rPr>
        <w:t>ü</w:t>
      </w:r>
      <w:r>
        <w:rPr>
          <w:rFonts w:cs="Calibri"/>
        </w:rPr>
        <w:t>fungsvorbereitung,</w:t>
      </w:r>
    </w:p>
    <w:p w14:paraId="3269281A" w14:textId="77777777" w:rsidR="00B33DCE" w:rsidRDefault="00B33DCE">
      <w:pPr>
        <w:pStyle w:val="RVfliesstext175nb"/>
      </w:pPr>
      <w:r>
        <w:rPr>
          <w:rFonts w:cs="Calibri"/>
        </w:rPr>
        <w:t>2. die Einhaltung der Vorgaben zur Unterrichtserteilung nach Satz 2,</w:t>
      </w:r>
    </w:p>
    <w:p w14:paraId="0734371B" w14:textId="77777777" w:rsidR="00B33DCE" w:rsidRDefault="00B33DCE">
      <w:pPr>
        <w:pStyle w:val="RVfliesstext175nb"/>
      </w:pPr>
      <w:r>
        <w:rPr>
          <w:rFonts w:cs="Calibri"/>
        </w:rPr>
        <w:t>3. die Einhaltung der Belegungsbedingungen und</w:t>
      </w:r>
    </w:p>
    <w:p w14:paraId="7932A91F" w14:textId="77777777" w:rsidR="00B33DCE" w:rsidRDefault="00B33DCE">
      <w:pPr>
        <w:pStyle w:val="RVfliesstext175nb"/>
      </w:pPr>
      <w:r>
        <w:rPr>
          <w:rFonts w:cs="Calibri"/>
        </w:rPr>
        <w:t>4. eine ordnungsgem</w:t>
      </w:r>
      <w:r>
        <w:rPr>
          <w:rFonts w:cs="Calibri"/>
        </w:rPr>
        <w:t>äß</w:t>
      </w:r>
      <w:r>
        <w:rPr>
          <w:rFonts w:cs="Calibri"/>
        </w:rPr>
        <w:t>e Leistungsbewertung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13 </w:t>
      </w:r>
    </w:p>
    <w:p w14:paraId="278F11CF" w14:textId="77777777" w:rsidR="00B33DCE" w:rsidRDefault="00B33DCE">
      <w:pPr>
        <w:pStyle w:val="RVfliesstext175nb"/>
      </w:pPr>
      <w:r>
        <w:rPr>
          <w:rFonts w:cs="Calibri"/>
        </w:rPr>
        <w:t>gesichert sind.</w:t>
      </w:r>
      <w:r>
        <w:rPr>
          <w:rFonts w:cs="Calibri"/>
        </w:rPr>
        <w:t>“</w:t>
      </w:r>
    </w:p>
    <w:p w14:paraId="36AAFC4E" w14:textId="77777777" w:rsidR="00B33DCE" w:rsidRDefault="00B33DCE">
      <w:pPr>
        <w:pStyle w:val="RVfliesstext175nb"/>
      </w:pPr>
      <w:r>
        <w:rPr>
          <w:rFonts w:cs="Calibri"/>
        </w:rPr>
        <w:t>b) Nach Absatz 11 wird folgender Absatz 12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89E0876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(12) NRW-Sportschulen sollen den Unterricht f</w:t>
      </w:r>
      <w:r>
        <w:rPr>
          <w:rFonts w:cs="Calibri"/>
        </w:rPr>
        <w:t>ü</w:t>
      </w:r>
      <w:r>
        <w:rPr>
          <w:rFonts w:cs="Calibri"/>
        </w:rPr>
        <w:t>r Leistungssportlerinnen und Leistungssportler so organisieren, dass die Schullaufbahn und die Laufbahn im Sport vereinbar sind.</w:t>
      </w:r>
      <w:r>
        <w:rPr>
          <w:rFonts w:cs="Calibri"/>
        </w:rPr>
        <w:t>“</w:t>
      </w:r>
    </w:p>
    <w:p w14:paraId="41B785B0" w14:textId="77777777" w:rsidR="00B33DCE" w:rsidRDefault="00B33DCE">
      <w:pPr>
        <w:pStyle w:val="RVfliesstext175nb"/>
      </w:pPr>
      <w:r>
        <w:rPr>
          <w:rFonts w:cs="Calibri"/>
        </w:rPr>
        <w:t xml:space="preserve">c) Der bisherige Absatz 12 wird Absatz 13. </w:t>
      </w:r>
    </w:p>
    <w:p w14:paraId="38907D37" w14:textId="77777777" w:rsidR="00B33DCE" w:rsidRDefault="00B33DCE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13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A207D60" w14:textId="77777777" w:rsidR="00B33DCE" w:rsidRDefault="00B33DCE">
      <w:pPr>
        <w:pStyle w:val="RVfliesstext175nb"/>
      </w:pPr>
      <w:r>
        <w:rPr>
          <w:rFonts w:cs="Calibri"/>
        </w:rPr>
        <w:t>a) Absatz 7 wird wie folgt gefasst:</w:t>
      </w:r>
    </w:p>
    <w:p w14:paraId="6B768FE8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(7) Soweit es die Behinderung oder der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rderbedarf einer Sch</w:t>
      </w:r>
      <w:r>
        <w:rPr>
          <w:rFonts w:cs="Calibri"/>
        </w:rPr>
        <w:t>ü</w:t>
      </w:r>
      <w:r>
        <w:rPr>
          <w:rFonts w:cs="Calibri"/>
        </w:rPr>
        <w:t>lerin oder eines Sch</w:t>
      </w:r>
      <w:r>
        <w:rPr>
          <w:rFonts w:cs="Calibri"/>
        </w:rPr>
        <w:t>ü</w:t>
      </w:r>
      <w:r>
        <w:rPr>
          <w:rFonts w:cs="Calibri"/>
        </w:rPr>
        <w:t>lers erfordert, kann die Schulleiterin oder der Schulleiter Vorbereitungszeiten und Pr</w:t>
      </w:r>
      <w:r>
        <w:rPr>
          <w:rFonts w:cs="Calibri"/>
        </w:rPr>
        <w:t>ü</w:t>
      </w:r>
      <w:r>
        <w:rPr>
          <w:rFonts w:cs="Calibri"/>
        </w:rPr>
        <w:t>fungszeiten angemessen verl</w:t>
      </w:r>
      <w:r>
        <w:rPr>
          <w:rFonts w:cs="Calibri"/>
        </w:rPr>
        <w:t>ä</w:t>
      </w:r>
      <w:r>
        <w:rPr>
          <w:rFonts w:cs="Calibri"/>
        </w:rPr>
        <w:t>ngern und sonstige Ausnahmen vom Pr</w:t>
      </w:r>
      <w:r>
        <w:rPr>
          <w:rFonts w:cs="Calibri"/>
        </w:rPr>
        <w:t>ü</w:t>
      </w:r>
      <w:r>
        <w:rPr>
          <w:rFonts w:cs="Calibri"/>
        </w:rPr>
        <w:t>fungsverfahren zulassen. Entsprechendes gilt bei einer besonders schweren Beeintr</w:t>
      </w:r>
      <w:r>
        <w:rPr>
          <w:rFonts w:cs="Calibri"/>
        </w:rPr>
        <w:t>ä</w:t>
      </w:r>
      <w:r>
        <w:rPr>
          <w:rFonts w:cs="Calibri"/>
        </w:rPr>
        <w:t>chtigung des Lesens und Rechtschreibens. Die fachlichen Leistungsanforderungen bei Abschl</w:t>
      </w:r>
      <w:r>
        <w:rPr>
          <w:rFonts w:cs="Calibri"/>
        </w:rPr>
        <w:t>ü</w:t>
      </w:r>
      <w:r>
        <w:rPr>
          <w:rFonts w:cs="Calibri"/>
        </w:rPr>
        <w:t>ssen und Berechtigungen bleiben unber</w:t>
      </w:r>
      <w:r>
        <w:rPr>
          <w:rFonts w:cs="Calibri"/>
        </w:rPr>
        <w:t>ü</w:t>
      </w:r>
      <w:r>
        <w:rPr>
          <w:rFonts w:cs="Calibri"/>
        </w:rPr>
        <w:t>hrt. Sonstige Ausnahmen vom Pr</w:t>
      </w:r>
      <w:r>
        <w:rPr>
          <w:rFonts w:cs="Calibri"/>
        </w:rPr>
        <w:t>ü</w:t>
      </w:r>
      <w:r>
        <w:rPr>
          <w:rFonts w:cs="Calibri"/>
        </w:rPr>
        <w:t>fungsverfahren sind insbesondere die Nutzung von Werkzeugen, technischen Hilfsmitteln, besonderen r</w:t>
      </w:r>
      <w:r>
        <w:rPr>
          <w:rFonts w:cs="Calibri"/>
        </w:rPr>
        <w:t>ä</w:t>
      </w:r>
      <w:r>
        <w:rPr>
          <w:rFonts w:cs="Calibri"/>
        </w:rPr>
        <w:t>umlichen oder personellen Bedingungen und die Nutzung der vom Ministerium bereitgestellten modifizierten Klausuren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>rderschwerpunkte Sehen, H</w:t>
      </w:r>
      <w:r>
        <w:rPr>
          <w:rFonts w:cs="Calibri"/>
        </w:rPr>
        <w:t>ö</w:t>
      </w:r>
      <w:r>
        <w:rPr>
          <w:rFonts w:cs="Calibri"/>
        </w:rPr>
        <w:t>ren und Kommunikation/Sprache oder anderer vom Ministerium bereitgestellter oder zugelassener Anpassungen der Pr</w:t>
      </w:r>
      <w:r>
        <w:rPr>
          <w:rFonts w:cs="Calibri"/>
        </w:rPr>
        <w:t>ü</w:t>
      </w:r>
      <w:r>
        <w:rPr>
          <w:rFonts w:cs="Calibri"/>
        </w:rPr>
        <w:t>fungsaufgaben.</w:t>
      </w:r>
      <w:r>
        <w:rPr>
          <w:rFonts w:cs="Calibri"/>
        </w:rPr>
        <w:t>“</w:t>
      </w:r>
      <w:r>
        <w:rPr>
          <w:rFonts w:cs="Calibri"/>
        </w:rPr>
        <w:t xml:space="preserve"> </w:t>
      </w:r>
    </w:p>
    <w:p w14:paraId="3E7BB4C9" w14:textId="77777777" w:rsidR="00B33DCE" w:rsidRDefault="00B33DCE">
      <w:pPr>
        <w:pStyle w:val="RVfliesstext175nb"/>
      </w:pPr>
      <w:r>
        <w:rPr>
          <w:rFonts w:cs="Calibri"/>
        </w:rPr>
        <w:t>b) Folgender Absatz 8 wird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AD36673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(8) In der schriftlichen Abiturpr</w:t>
      </w:r>
      <w:r>
        <w:rPr>
          <w:rFonts w:cs="Calibri"/>
        </w:rPr>
        <w:t>ü</w:t>
      </w:r>
      <w:r>
        <w:rPr>
          <w:rFonts w:cs="Calibri"/>
        </w:rPr>
        <w:t>fung entscheidet an Stelle der Schulleiterin oder des Schulleiters die obere Schulaufsichtsbeh</w:t>
      </w:r>
      <w:r>
        <w:rPr>
          <w:rFonts w:cs="Calibri"/>
        </w:rPr>
        <w:t>ö</w:t>
      </w:r>
      <w:r>
        <w:rPr>
          <w:rFonts w:cs="Calibri"/>
        </w:rPr>
        <w:t xml:space="preserve">rde </w:t>
      </w:r>
      <w:r>
        <w:rPr>
          <w:rFonts w:cs="Calibri"/>
        </w:rPr>
        <w:t>ü</w:t>
      </w:r>
      <w:r>
        <w:rPr>
          <w:rFonts w:cs="Calibri"/>
        </w:rPr>
        <w:t>ber die Gew</w:t>
      </w:r>
      <w:r>
        <w:rPr>
          <w:rFonts w:cs="Calibri"/>
        </w:rPr>
        <w:t>ä</w:t>
      </w:r>
      <w:r>
        <w:rPr>
          <w:rFonts w:cs="Calibri"/>
        </w:rPr>
        <w:t>hrung von Nachteilsausgleichen. Bei der Abiturpr</w:t>
      </w:r>
      <w:r>
        <w:rPr>
          <w:rFonts w:cs="Calibri"/>
        </w:rPr>
        <w:t>ü</w:t>
      </w:r>
      <w:r>
        <w:rPr>
          <w:rFonts w:cs="Calibri"/>
        </w:rPr>
        <w:t>fung ist die Verl</w:t>
      </w:r>
      <w:r>
        <w:rPr>
          <w:rFonts w:cs="Calibri"/>
        </w:rPr>
        <w:t>ä</w:t>
      </w:r>
      <w:r>
        <w:rPr>
          <w:rFonts w:cs="Calibri"/>
        </w:rPr>
        <w:t>ngerung von Vorbereitungs- und Pr</w:t>
      </w:r>
      <w:r>
        <w:rPr>
          <w:rFonts w:cs="Calibri"/>
        </w:rPr>
        <w:t>ü</w:t>
      </w:r>
      <w:r>
        <w:rPr>
          <w:rFonts w:cs="Calibri"/>
        </w:rPr>
        <w:t>fungszeiten in der Regel nur dann zul</w:t>
      </w:r>
      <w:r>
        <w:rPr>
          <w:rFonts w:cs="Calibri"/>
        </w:rPr>
        <w:t>ä</w:t>
      </w:r>
      <w:r>
        <w:rPr>
          <w:rFonts w:cs="Calibri"/>
        </w:rPr>
        <w:t xml:space="preserve">ssig, wenn diese Form des individuellen Nachteilsausgleichs </w:t>
      </w:r>
      <w:r>
        <w:rPr>
          <w:rFonts w:cs="Calibri"/>
        </w:rPr>
        <w:t>Gegenstand der bisherigen F</w:t>
      </w:r>
      <w:r>
        <w:rPr>
          <w:rFonts w:cs="Calibri"/>
        </w:rPr>
        <w:t>ö</w:t>
      </w:r>
      <w:r>
        <w:rPr>
          <w:rFonts w:cs="Calibri"/>
        </w:rPr>
        <w:t>rderpraxis f</w:t>
      </w:r>
      <w:r>
        <w:rPr>
          <w:rFonts w:cs="Calibri"/>
        </w:rPr>
        <w:t>ü</w:t>
      </w:r>
      <w:r>
        <w:rPr>
          <w:rFonts w:cs="Calibri"/>
        </w:rPr>
        <w:t>r die Sch</w:t>
      </w:r>
      <w:r>
        <w:rPr>
          <w:rFonts w:cs="Calibri"/>
        </w:rPr>
        <w:t>ü</w:t>
      </w:r>
      <w:r>
        <w:rPr>
          <w:rFonts w:cs="Calibri"/>
        </w:rPr>
        <w:t>lerin oder den Sch</w:t>
      </w:r>
      <w:r>
        <w:rPr>
          <w:rFonts w:cs="Calibri"/>
        </w:rPr>
        <w:t>ü</w:t>
      </w:r>
      <w:r>
        <w:rPr>
          <w:rFonts w:cs="Calibri"/>
        </w:rPr>
        <w:t>ler war. Das gilt auch f</w:t>
      </w:r>
      <w:r>
        <w:rPr>
          <w:rFonts w:cs="Calibri"/>
        </w:rPr>
        <w:t>ü</w:t>
      </w:r>
      <w:r>
        <w:rPr>
          <w:rFonts w:cs="Calibri"/>
        </w:rPr>
        <w:t>r die Zulassung sonstiger Ausnahmen vom Pr</w:t>
      </w:r>
      <w:r>
        <w:rPr>
          <w:rFonts w:cs="Calibri"/>
        </w:rPr>
        <w:t>ü</w:t>
      </w:r>
      <w:r>
        <w:rPr>
          <w:rFonts w:cs="Calibri"/>
        </w:rPr>
        <w:t>fungsverfahren.</w:t>
      </w:r>
      <w:r>
        <w:rPr>
          <w:rFonts w:cs="Calibri"/>
        </w:rPr>
        <w:t>“</w:t>
      </w:r>
    </w:p>
    <w:p w14:paraId="0B0E250B" w14:textId="77777777" w:rsidR="00B33DCE" w:rsidRDefault="00B33DCE">
      <w:pPr>
        <w:pStyle w:val="RVfliesstext175nb"/>
      </w:pPr>
      <w:r>
        <w:rPr>
          <w:rFonts w:cs="Calibri"/>
        </w:rPr>
        <w:t xml:space="preserve">3. Dem </w:t>
      </w:r>
      <w:r>
        <w:rPr>
          <w:rFonts w:cs="Calibri"/>
        </w:rPr>
        <w:t>§</w:t>
      </w:r>
      <w:r>
        <w:rPr>
          <w:rFonts w:cs="Calibri"/>
        </w:rPr>
        <w:t xml:space="preserve"> 26 Absatz 4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38AFD39D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Fachpr</w:t>
      </w:r>
      <w:r>
        <w:rPr>
          <w:rFonts w:cs="Calibri"/>
        </w:rPr>
        <w:t>ü</w:t>
      </w:r>
      <w:r>
        <w:rPr>
          <w:rFonts w:cs="Calibri"/>
        </w:rPr>
        <w:t>ferin oder Fachpr</w:t>
      </w:r>
      <w:r>
        <w:rPr>
          <w:rFonts w:cs="Calibri"/>
        </w:rPr>
        <w:t>ü</w:t>
      </w:r>
      <w:r>
        <w:rPr>
          <w:rFonts w:cs="Calibri"/>
        </w:rPr>
        <w:t>fer kann auch eine Lehrkraft sein, der eine unbefristete Unterrichtserlaubnis f</w:t>
      </w:r>
      <w:r>
        <w:rPr>
          <w:rFonts w:cs="Calibri"/>
        </w:rPr>
        <w:t>ü</w:t>
      </w:r>
      <w:r>
        <w:rPr>
          <w:rFonts w:cs="Calibri"/>
        </w:rPr>
        <w:t>r die Sekundarstufe II in dem Fach zuerkannt worden ist (Zertifikatskurs).</w:t>
      </w:r>
      <w:r>
        <w:rPr>
          <w:rFonts w:cs="Calibri"/>
        </w:rPr>
        <w:t>“</w:t>
      </w:r>
    </w:p>
    <w:p w14:paraId="4C5605DA" w14:textId="77777777" w:rsidR="00B33DCE" w:rsidRDefault="00B33DCE">
      <w:pPr>
        <w:pStyle w:val="RVfliesstext175nb"/>
      </w:pPr>
      <w:r>
        <w:rPr>
          <w:rFonts w:cs="Calibri"/>
        </w:rPr>
        <w:t xml:space="preserve">4. </w:t>
      </w:r>
      <w:r>
        <w:rPr>
          <w:rFonts w:cs="Calibri"/>
        </w:rPr>
        <w:t>§</w:t>
      </w:r>
      <w:r>
        <w:rPr>
          <w:rFonts w:cs="Calibri"/>
        </w:rPr>
        <w:t xml:space="preserve"> 36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B2B518B" w14:textId="77777777" w:rsidR="00B33DCE" w:rsidRDefault="00B33DCE">
      <w:pPr>
        <w:pStyle w:val="RVfliesstext175nb"/>
      </w:pPr>
      <w:r>
        <w:rPr>
          <w:rFonts w:cs="Calibri"/>
        </w:rPr>
        <w:t>a) Absatz 2 wird wie folgt gefasst:</w:t>
      </w:r>
    </w:p>
    <w:p w14:paraId="67E3F0B3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(2) M</w:t>
      </w:r>
      <w:r>
        <w:rPr>
          <w:rFonts w:cs="Calibri"/>
        </w:rPr>
        <w:t>ü</w:t>
      </w:r>
      <w:r>
        <w:rPr>
          <w:rFonts w:cs="Calibri"/>
        </w:rPr>
        <w:t>ndliche Pr</w:t>
      </w:r>
      <w:r>
        <w:rPr>
          <w:rFonts w:cs="Calibri"/>
        </w:rPr>
        <w:t>ü</w:t>
      </w:r>
      <w:r>
        <w:rPr>
          <w:rFonts w:cs="Calibri"/>
        </w:rPr>
        <w:t>fungen im ersten bis dritten Abiturfach sind anzusetzen, wenn das Bestehen der Abiturpr</w:t>
      </w:r>
      <w:r>
        <w:rPr>
          <w:rFonts w:cs="Calibri"/>
        </w:rPr>
        <w:t>ü</w:t>
      </w:r>
      <w:r>
        <w:rPr>
          <w:rFonts w:cs="Calibri"/>
        </w:rPr>
        <w:t>fung gef</w:t>
      </w:r>
      <w:r>
        <w:rPr>
          <w:rFonts w:cs="Calibri"/>
        </w:rPr>
        <w:t>ä</w:t>
      </w:r>
      <w:r>
        <w:rPr>
          <w:rFonts w:cs="Calibri"/>
        </w:rPr>
        <w:t>hrdet ist, weil die Mindestbedingungen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29 Absatz 4 nicht erf</w:t>
      </w:r>
      <w:r>
        <w:rPr>
          <w:rFonts w:cs="Calibri"/>
        </w:rPr>
        <w:t>ü</w:t>
      </w:r>
      <w:r>
        <w:rPr>
          <w:rFonts w:cs="Calibri"/>
        </w:rPr>
        <w:t>llt sind.</w:t>
      </w:r>
      <w:r>
        <w:rPr>
          <w:rFonts w:cs="Calibri"/>
        </w:rPr>
        <w:t>“</w:t>
      </w:r>
    </w:p>
    <w:p w14:paraId="2E95ED80" w14:textId="77777777" w:rsidR="00B33DCE" w:rsidRDefault="00B33DCE">
      <w:pPr>
        <w:pStyle w:val="RVfliesstext175nb"/>
      </w:pPr>
      <w:r>
        <w:rPr>
          <w:rFonts w:cs="Calibri"/>
        </w:rPr>
        <w:t>b) Nach Absatz 2 wird folgender Absatz 3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(3) Wer nicht nach Absatz 2 gepr</w:t>
      </w:r>
      <w:r>
        <w:rPr>
          <w:rFonts w:cs="Calibri"/>
        </w:rPr>
        <w:t>ü</w:t>
      </w:r>
      <w:r>
        <w:rPr>
          <w:rFonts w:cs="Calibri"/>
        </w:rPr>
        <w:t>ft wird, kann sich freiwillig zur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im ersten bis dritten Abiturfach melden.</w:t>
      </w:r>
      <w:r>
        <w:rPr>
          <w:rFonts w:cs="Calibri"/>
        </w:rPr>
        <w:t>“</w:t>
      </w:r>
    </w:p>
    <w:p w14:paraId="48C5259C" w14:textId="77777777" w:rsidR="00B33DCE" w:rsidRDefault="00B33DCE">
      <w:pPr>
        <w:pStyle w:val="RVfliesstext175nb"/>
      </w:pPr>
      <w:r>
        <w:rPr>
          <w:rFonts w:cs="Calibri"/>
        </w:rPr>
        <w:t>c) Der bisherige Absatz 3 wird Absatz 4.</w:t>
      </w:r>
    </w:p>
    <w:p w14:paraId="4E40B0E8" w14:textId="77777777" w:rsidR="00B33DCE" w:rsidRDefault="00B33DCE">
      <w:pPr>
        <w:pStyle w:val="RVfliesstext175nb"/>
      </w:pPr>
      <w:r>
        <w:rPr>
          <w:rFonts w:cs="Calibri"/>
        </w:rPr>
        <w:t>d) Der bisherige Absatz 4 wird aufgehoben.</w:t>
      </w:r>
    </w:p>
    <w:p w14:paraId="22CF88F4" w14:textId="77777777" w:rsidR="00B33DCE" w:rsidRDefault="00B33DCE">
      <w:pPr>
        <w:pStyle w:val="RVfliesstext175nb"/>
      </w:pPr>
      <w:r>
        <w:rPr>
          <w:rFonts w:cs="Calibri"/>
        </w:rPr>
        <w:t>e) Absatz 5 Satz 3 wird aufgehoben.</w:t>
      </w:r>
    </w:p>
    <w:p w14:paraId="0EC5B5DC" w14:textId="77777777" w:rsidR="00B33DCE" w:rsidRDefault="00B33DCE">
      <w:pPr>
        <w:pStyle w:val="RVfliesstext175nb"/>
      </w:pPr>
      <w:r>
        <w:rPr>
          <w:rFonts w:cs="Calibri"/>
        </w:rPr>
        <w:t xml:space="preserve">5. In </w:t>
      </w:r>
      <w:r>
        <w:rPr>
          <w:rFonts w:cs="Calibri"/>
        </w:rPr>
        <w:t>§</w:t>
      </w:r>
      <w:r>
        <w:rPr>
          <w:rFonts w:cs="Calibri"/>
        </w:rPr>
        <w:t xml:space="preserve"> 37 Absatz 1 Satz 1 wird die Angabe </w:t>
      </w:r>
      <w:r>
        <w:rPr>
          <w:rFonts w:cs="Calibri"/>
        </w:rPr>
        <w:t>„</w:t>
      </w:r>
      <w:r>
        <w:rPr>
          <w:rFonts w:cs="Calibri"/>
        </w:rPr>
        <w:t>Nr. 2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51DE7BC2" w14:textId="77777777" w:rsidR="00B33DCE" w:rsidRDefault="00B33DCE">
      <w:pPr>
        <w:pStyle w:val="RVfliesstext175nb"/>
      </w:pPr>
      <w:r>
        <w:rPr>
          <w:rFonts w:cs="Calibri"/>
        </w:rPr>
        <w:t xml:space="preserve">6. </w:t>
      </w:r>
      <w:r>
        <w:rPr>
          <w:rFonts w:cs="Calibri"/>
        </w:rPr>
        <w:t>§</w:t>
      </w:r>
      <w:r>
        <w:rPr>
          <w:rFonts w:cs="Calibri"/>
        </w:rPr>
        <w:t xml:space="preserve"> 38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F3E9C37" w14:textId="77777777" w:rsidR="00B33DCE" w:rsidRDefault="00B33DCE">
      <w:pPr>
        <w:pStyle w:val="RVfliesstext175nb"/>
      </w:pPr>
      <w:r>
        <w:rPr>
          <w:rFonts w:cs="Calibri"/>
        </w:rPr>
        <w:t>a) Dem Absatz 3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FFBC28B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Sie besteht aus einem ersten und einem zweiten Pr</w:t>
      </w:r>
      <w:r>
        <w:rPr>
          <w:rFonts w:cs="Calibri"/>
        </w:rPr>
        <w:t>ü</w:t>
      </w:r>
      <w:r>
        <w:rPr>
          <w:rFonts w:cs="Calibri"/>
        </w:rPr>
        <w:t>fungsteil, wobei beide Pr</w:t>
      </w:r>
      <w:r>
        <w:rPr>
          <w:rFonts w:cs="Calibri"/>
        </w:rPr>
        <w:t>ü</w:t>
      </w:r>
      <w:r>
        <w:rPr>
          <w:rFonts w:cs="Calibri"/>
        </w:rPr>
        <w:t>fungsteile ungef</w:t>
      </w:r>
      <w:r>
        <w:rPr>
          <w:rFonts w:cs="Calibri"/>
        </w:rPr>
        <w:t>ä</w:t>
      </w:r>
      <w:r>
        <w:rPr>
          <w:rFonts w:cs="Calibri"/>
        </w:rPr>
        <w:t>hr den gleichen zeitlichen Umfang haben.</w:t>
      </w:r>
      <w:r>
        <w:rPr>
          <w:rFonts w:cs="Calibri"/>
        </w:rPr>
        <w:t>“</w:t>
      </w:r>
    </w:p>
    <w:p w14:paraId="78634328" w14:textId="77777777" w:rsidR="00B33DCE" w:rsidRDefault="00B33DCE">
      <w:pPr>
        <w:pStyle w:val="RVfliesstext175nb"/>
      </w:pPr>
      <w:r>
        <w:rPr>
          <w:rFonts w:cs="Calibri"/>
        </w:rPr>
        <w:t>b) Absatz 4 wird wie folgt gefasst:</w:t>
      </w:r>
    </w:p>
    <w:p w14:paraId="13144EB2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(4) Im ersten Pr</w:t>
      </w:r>
      <w:r>
        <w:rPr>
          <w:rFonts w:cs="Calibri"/>
        </w:rPr>
        <w:t>ü</w:t>
      </w:r>
      <w:r>
        <w:rPr>
          <w:rFonts w:cs="Calibri"/>
        </w:rPr>
        <w:t>fungsteil soll der Pr</w:t>
      </w:r>
      <w:r>
        <w:rPr>
          <w:rFonts w:cs="Calibri"/>
        </w:rPr>
        <w:t>ü</w:t>
      </w:r>
      <w:r>
        <w:rPr>
          <w:rFonts w:cs="Calibri"/>
        </w:rPr>
        <w:t>fling selbst</w:t>
      </w:r>
      <w:r>
        <w:rPr>
          <w:rFonts w:cs="Calibri"/>
        </w:rPr>
        <w:t>ä</w:t>
      </w:r>
      <w:r>
        <w:rPr>
          <w:rFonts w:cs="Calibri"/>
        </w:rPr>
        <w:t>ndig die vorbereitete Aufgabe in zusammenh</w:t>
      </w:r>
      <w:r>
        <w:rPr>
          <w:rFonts w:cs="Calibri"/>
        </w:rPr>
        <w:t>ä</w:t>
      </w:r>
      <w:r>
        <w:rPr>
          <w:rFonts w:cs="Calibri"/>
        </w:rPr>
        <w:t>ngendem Vortrag l</w:t>
      </w:r>
      <w:r>
        <w:rPr>
          <w:rFonts w:cs="Calibri"/>
        </w:rPr>
        <w:t>ö</w:t>
      </w:r>
      <w:r>
        <w:rPr>
          <w:rFonts w:cs="Calibri"/>
        </w:rPr>
        <w:t>sen. Im zweiten Pr</w:t>
      </w:r>
      <w:r>
        <w:rPr>
          <w:rFonts w:cs="Calibri"/>
        </w:rPr>
        <w:t>ü</w:t>
      </w:r>
      <w:r>
        <w:rPr>
          <w:rFonts w:cs="Calibri"/>
        </w:rPr>
        <w:t>fungsteil sollen vor allem gr</w:t>
      </w:r>
      <w:r>
        <w:rPr>
          <w:rFonts w:cs="Calibri"/>
        </w:rPr>
        <w:t>öß</w:t>
      </w:r>
      <w:r>
        <w:rPr>
          <w:rFonts w:cs="Calibri"/>
        </w:rPr>
        <w:t>ere fachliche und fach</w:t>
      </w:r>
      <w:r>
        <w:rPr>
          <w:rFonts w:cs="Calibri"/>
        </w:rPr>
        <w:t>ü</w:t>
      </w:r>
      <w:r>
        <w:rPr>
          <w:rFonts w:cs="Calibri"/>
        </w:rPr>
        <w:t>bergreifende Zusammenh</w:t>
      </w:r>
      <w:r>
        <w:rPr>
          <w:rFonts w:cs="Calibri"/>
        </w:rPr>
        <w:t>ä</w:t>
      </w:r>
      <w:r>
        <w:rPr>
          <w:rFonts w:cs="Calibri"/>
        </w:rPr>
        <w:t>nge in einem Pr</w:t>
      </w:r>
      <w:r>
        <w:rPr>
          <w:rFonts w:cs="Calibri"/>
        </w:rPr>
        <w:t>ü</w:t>
      </w:r>
      <w:r>
        <w:rPr>
          <w:rFonts w:cs="Calibri"/>
        </w:rPr>
        <w:t>fungsgespr</w:t>
      </w:r>
      <w:r>
        <w:rPr>
          <w:rFonts w:cs="Calibri"/>
        </w:rPr>
        <w:t>ä</w:t>
      </w:r>
      <w:r>
        <w:rPr>
          <w:rFonts w:cs="Calibri"/>
        </w:rPr>
        <w:t>ch angesprochen werden. Es ist nicht zul</w:t>
      </w:r>
      <w:r>
        <w:rPr>
          <w:rFonts w:cs="Calibri"/>
        </w:rPr>
        <w:t>ä</w:t>
      </w:r>
      <w:r>
        <w:rPr>
          <w:rFonts w:cs="Calibri"/>
        </w:rPr>
        <w:t>ssig, zusammenhanglose Einzelfragen aneinander zu reihen.</w:t>
      </w:r>
      <w:r>
        <w:rPr>
          <w:rFonts w:cs="Calibri"/>
        </w:rPr>
        <w:t>“</w:t>
      </w:r>
      <w:r>
        <w:rPr>
          <w:rFonts w:cs="Calibri"/>
        </w:rPr>
        <w:tab/>
      </w:r>
    </w:p>
    <w:p w14:paraId="0D1BAB34" w14:textId="77777777" w:rsidR="00B33DCE" w:rsidRDefault="00B33DCE">
      <w:pPr>
        <w:pStyle w:val="RVfliesstext175nb"/>
      </w:pPr>
      <w:r>
        <w:rPr>
          <w:rFonts w:cs="Calibri"/>
        </w:rPr>
        <w:t xml:space="preserve">7. </w:t>
      </w:r>
      <w:r>
        <w:rPr>
          <w:rFonts w:cs="Calibri"/>
        </w:rPr>
        <w:t>§</w:t>
      </w:r>
      <w:r>
        <w:rPr>
          <w:rFonts w:cs="Calibri"/>
        </w:rPr>
        <w:t xml:space="preserve"> 40a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983A7A1" w14:textId="77777777" w:rsidR="00B33DCE" w:rsidRDefault="00B33DCE">
      <w:pPr>
        <w:pStyle w:val="RVfliesstext175nb"/>
      </w:pPr>
      <w:r>
        <w:rPr>
          <w:rFonts w:cs="Calibri"/>
        </w:rPr>
        <w:t xml:space="preserve">a) In Absatz 1 Satz 1 wird das Wort </w:t>
      </w:r>
      <w:r>
        <w:rPr>
          <w:rFonts w:cs="Calibri"/>
        </w:rPr>
        <w:t>„</w:t>
      </w:r>
      <w:r>
        <w:rPr>
          <w:rFonts w:cs="Calibri"/>
        </w:rPr>
        <w:t>kann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wird</w:t>
      </w:r>
      <w:r>
        <w:rPr>
          <w:rFonts w:cs="Calibri"/>
        </w:rPr>
        <w:t>“</w:t>
      </w:r>
      <w:r>
        <w:rPr>
          <w:rFonts w:cs="Calibri"/>
        </w:rPr>
        <w:t xml:space="preserve"> ersetzt und das Wort </w:t>
      </w:r>
      <w:r>
        <w:rPr>
          <w:rFonts w:cs="Calibri"/>
        </w:rPr>
        <w:t>„</w:t>
      </w:r>
      <w:r>
        <w:rPr>
          <w:rFonts w:cs="Calibri"/>
        </w:rPr>
        <w:t>werden</w:t>
      </w:r>
      <w:r>
        <w:rPr>
          <w:rFonts w:cs="Calibri"/>
        </w:rPr>
        <w:t>“</w:t>
      </w:r>
      <w:r>
        <w:rPr>
          <w:rFonts w:cs="Calibri"/>
        </w:rPr>
        <w:t xml:space="preserve"> wird gestrichen.</w:t>
      </w:r>
      <w:r>
        <w:rPr>
          <w:rFonts w:cs="Calibri"/>
        </w:rPr>
        <w:t>“</w:t>
      </w:r>
    </w:p>
    <w:p w14:paraId="4AC2BF1A" w14:textId="77777777" w:rsidR="00B33DCE" w:rsidRDefault="00B33DCE">
      <w:pPr>
        <w:pStyle w:val="RVfliesstext175nb"/>
      </w:pPr>
      <w:r>
        <w:rPr>
          <w:rFonts w:cs="Calibri"/>
        </w:rPr>
        <w:t>b) Dem Absatz 4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C2A2CC7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Wird der Sch</w:t>
      </w:r>
      <w:r>
        <w:rPr>
          <w:rFonts w:cs="Calibri"/>
        </w:rPr>
        <w:t>ü</w:t>
      </w:r>
      <w:r>
        <w:rPr>
          <w:rFonts w:cs="Calibri"/>
        </w:rPr>
        <w:t>lerin oder dem Sch</w:t>
      </w:r>
      <w:r>
        <w:rPr>
          <w:rFonts w:cs="Calibri"/>
        </w:rPr>
        <w:t>ü</w:t>
      </w:r>
      <w:r>
        <w:rPr>
          <w:rFonts w:cs="Calibri"/>
        </w:rPr>
        <w:t>ler der schulische Teil der Fachhochschulreife zuerkannt, enth</w:t>
      </w:r>
      <w:r>
        <w:rPr>
          <w:rFonts w:cs="Calibri"/>
        </w:rPr>
        <w:t>ä</w:t>
      </w:r>
      <w:r>
        <w:rPr>
          <w:rFonts w:cs="Calibri"/>
        </w:rPr>
        <w:t>lt das Abgangszeugnis den Hinweis, dass die Schulpflicht in der Sekundarstufe II erf</w:t>
      </w:r>
      <w:r>
        <w:rPr>
          <w:rFonts w:cs="Calibri"/>
        </w:rPr>
        <w:t>ü</w:t>
      </w:r>
      <w:r>
        <w:rPr>
          <w:rFonts w:cs="Calibri"/>
        </w:rPr>
        <w:t>llt ist, sofern kein Ausbildungsverh</w:t>
      </w:r>
      <w:r>
        <w:rPr>
          <w:rFonts w:cs="Calibri"/>
        </w:rPr>
        <w:t>ä</w:t>
      </w:r>
      <w:r>
        <w:rPr>
          <w:rFonts w:cs="Calibri"/>
        </w:rPr>
        <w:t>ltnis begonnen wird (</w:t>
      </w:r>
      <w:r>
        <w:rPr>
          <w:rFonts w:cs="Calibri"/>
        </w:rPr>
        <w:t>§</w:t>
      </w:r>
      <w:r>
        <w:rPr>
          <w:rFonts w:cs="Calibri"/>
        </w:rPr>
        <w:t xml:space="preserve"> 38 Absatz 4 SchulG).</w:t>
      </w:r>
      <w:r>
        <w:rPr>
          <w:rFonts w:cs="Calibri"/>
        </w:rPr>
        <w:t>“</w:t>
      </w:r>
    </w:p>
    <w:p w14:paraId="69048A15" w14:textId="77777777" w:rsidR="00B33DCE" w:rsidRDefault="00B33DCE">
      <w:pPr>
        <w:pStyle w:val="RVueberschrift285fz"/>
        <w:keepNext/>
        <w:keepLines/>
      </w:pPr>
      <w:r>
        <w:t xml:space="preserve">Artikel 2 </w:t>
      </w:r>
      <w:r>
        <w:br/>
      </w:r>
      <w:r>
        <w:t>Ä</w:t>
      </w:r>
      <w:r>
        <w:t xml:space="preserve">nderung der </w:t>
      </w:r>
      <w:r>
        <w:rPr>
          <w:rStyle w:val="blau"/>
          <w:sz w:val="17"/>
        </w:rPr>
        <w:t xml:space="preserve">Verordnung </w:t>
      </w:r>
      <w:r>
        <w:rPr>
          <w:rStyle w:val="blau"/>
          <w:sz w:val="17"/>
        </w:rPr>
        <w:t>ü</w:t>
      </w:r>
      <w:r>
        <w:rPr>
          <w:rStyle w:val="blau"/>
          <w:sz w:val="17"/>
        </w:rPr>
        <w:t>ber die Ausbildung und Pr</w:t>
      </w:r>
      <w:r>
        <w:rPr>
          <w:rStyle w:val="blau"/>
          <w:sz w:val="17"/>
        </w:rPr>
        <w:t>ü</w:t>
      </w:r>
      <w:r>
        <w:rPr>
          <w:rStyle w:val="blau"/>
          <w:sz w:val="17"/>
        </w:rPr>
        <w:t xml:space="preserve">fung </w:t>
      </w:r>
      <w:r>
        <w:rPr>
          <w:rStyle w:val="blau"/>
          <w:sz w:val="17"/>
        </w:rPr>
        <w:br/>
      </w:r>
      <w:hyperlink r:id="rId9" w:history="1">
        <w:r>
          <w:rPr>
            <w:rStyle w:val="blau"/>
            <w:sz w:val="17"/>
          </w:rPr>
          <w:t>in den Bildungsgängen des Berufskollegs</w:t>
        </w:r>
      </w:hyperlink>
    </w:p>
    <w:p w14:paraId="6E3245E1" w14:textId="77777777" w:rsidR="00B33DCE" w:rsidRDefault="00B33DCE">
      <w:pPr>
        <w:pStyle w:val="RVfliesstext175nb"/>
        <w:rPr>
          <w:rFonts w:cs="Calibri"/>
        </w:rPr>
      </w:pPr>
      <w:r>
        <w:t>Die Ausbildungs- und Pr</w:t>
      </w:r>
      <w:r>
        <w:t>ü</w:t>
      </w:r>
      <w:r>
        <w:t>fungsordnung Berufskolleg vom 26. Mai 1999 (GV. NRW. S. 240, ber. 2000 S. 563 und 2001 S. 766), die zuletzt durch Artikel 2 der Verordnung vom 22. Mai 2019 (GV. NRW. S. 229)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19AFCB6A" w14:textId="77777777" w:rsidR="00B33DCE" w:rsidRDefault="00B33DCE">
      <w:pPr>
        <w:pStyle w:val="RVfliesstext175nb"/>
        <w:rPr>
          <w:rFonts w:cs="Calibri"/>
        </w:rPr>
      </w:pPr>
      <w:r>
        <w:t xml:space="preserve">1. In Anlage A wird </w:t>
      </w:r>
      <w:r>
        <w:t>§</w:t>
      </w:r>
      <w:r>
        <w:t xml:space="preserve"> 13 Absatz 3 wie folgt ge</w:t>
      </w:r>
      <w:r>
        <w:t>ä</w:t>
      </w:r>
      <w:r>
        <w:t>ndert:</w:t>
      </w:r>
    </w:p>
    <w:p w14:paraId="081B72F5" w14:textId="77777777" w:rsidR="00B33DCE" w:rsidRDefault="00B33DCE">
      <w:pPr>
        <w:pStyle w:val="RVfliesstext175nb"/>
        <w:rPr>
          <w:rFonts w:cs="Calibri"/>
        </w:rPr>
      </w:pPr>
      <w:r>
        <w:t xml:space="preserve">a) In Satz 4 wird das Wort </w:t>
      </w:r>
      <w:r>
        <w:t>„</w:t>
      </w:r>
      <w:r>
        <w:t>schriftlich</w:t>
      </w:r>
      <w:r>
        <w:t>“</w:t>
      </w:r>
      <w:r>
        <w:t xml:space="preserve"> gestrichen.</w:t>
      </w:r>
    </w:p>
    <w:p w14:paraId="2015E57E" w14:textId="77777777" w:rsidR="00B33DCE" w:rsidRDefault="00B33DCE">
      <w:pPr>
        <w:pStyle w:val="RVfliesstext175nb"/>
        <w:rPr>
          <w:rFonts w:cs="Calibri"/>
        </w:rPr>
      </w:pPr>
      <w:r>
        <w:t>b) Die folgenden S</w:t>
      </w:r>
      <w:r>
        <w:t>ä</w:t>
      </w:r>
      <w:r>
        <w:t>tze werden angef</w:t>
      </w:r>
      <w:r>
        <w:t>ü</w:t>
      </w:r>
      <w:r>
        <w:t>gt:</w:t>
      </w:r>
    </w:p>
    <w:p w14:paraId="0311C701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Die Mitteilung erfolgt in Textform. Sie kann auch durch Einstellung in ein von der obersten Schulaufsichtsbeh</w:t>
      </w:r>
      <w:r>
        <w:t>ö</w:t>
      </w:r>
      <w:r>
        <w:t>rde bestimmtes elektronisches Kommunikationssystem erfolgen.</w:t>
      </w:r>
      <w:r>
        <w:t>“</w:t>
      </w:r>
    </w:p>
    <w:p w14:paraId="5C0C15A1" w14:textId="77777777" w:rsidR="00B33DCE" w:rsidRDefault="00B33DCE">
      <w:pPr>
        <w:pStyle w:val="RVfliesstext175nb"/>
        <w:rPr>
          <w:rFonts w:cs="Calibri"/>
        </w:rPr>
      </w:pPr>
      <w:r>
        <w:t>2. Anlage B wird wie folgt ge</w:t>
      </w:r>
      <w:r>
        <w:t>ä</w:t>
      </w:r>
      <w:r>
        <w:t>ndert:</w:t>
      </w:r>
    </w:p>
    <w:p w14:paraId="56A69808" w14:textId="77777777" w:rsidR="00B33DCE" w:rsidRDefault="00B33DCE">
      <w:pPr>
        <w:pStyle w:val="RVfliesstext175nb"/>
        <w:rPr>
          <w:rFonts w:cs="Calibri"/>
        </w:rPr>
      </w:pPr>
      <w:r>
        <w:t xml:space="preserve">a) </w:t>
      </w:r>
      <w:r>
        <w:t>§</w:t>
      </w:r>
      <w:r>
        <w:t xml:space="preserve"> 4 wird wie folgt ge</w:t>
      </w:r>
      <w:r>
        <w:t>ä</w:t>
      </w:r>
      <w:r>
        <w:t>ndert:</w:t>
      </w:r>
    </w:p>
    <w:p w14:paraId="502353E1" w14:textId="77777777" w:rsidR="00B33DCE" w:rsidRDefault="00B33DCE">
      <w:pPr>
        <w:pStyle w:val="RVfliesstext175nb"/>
        <w:rPr>
          <w:rFonts w:cs="Calibri"/>
        </w:rPr>
      </w:pPr>
      <w:r>
        <w:t>aa) Der Wortlaut wird Absatz 1.</w:t>
      </w:r>
    </w:p>
    <w:p w14:paraId="7655CAEF" w14:textId="77777777" w:rsidR="00B33DCE" w:rsidRDefault="00B33DCE">
      <w:pPr>
        <w:pStyle w:val="RVfliesstext175nb"/>
        <w:rPr>
          <w:rFonts w:cs="Calibri"/>
        </w:rPr>
      </w:pPr>
      <w:r>
        <w:t>bb) Folgender Absatz 2 wird angef</w:t>
      </w:r>
      <w:r>
        <w:t>ü</w:t>
      </w:r>
      <w:r>
        <w:t>gt:</w:t>
      </w:r>
    </w:p>
    <w:p w14:paraId="545717C0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(2) Die Bereichsspezifischen F</w:t>
      </w:r>
      <w:r>
        <w:t>ä</w:t>
      </w:r>
      <w:r>
        <w:t>cher enthalten fachpraktische Anteile. Nicht ausreichende Leistungen in den fachpraktischen Anteilen sind auf dem Zeugnis auszuweisen.</w:t>
      </w:r>
      <w:r>
        <w:t>“</w:t>
      </w:r>
    </w:p>
    <w:p w14:paraId="2C37145E" w14:textId="77777777" w:rsidR="00B33DCE" w:rsidRDefault="00B33DCE">
      <w:pPr>
        <w:pStyle w:val="RVfliesstext175nb"/>
        <w:rPr>
          <w:rFonts w:cs="Calibri"/>
        </w:rPr>
      </w:pPr>
      <w:r>
        <w:t xml:space="preserve">b) </w:t>
      </w:r>
      <w:r>
        <w:t>§</w:t>
      </w:r>
      <w:r>
        <w:t xml:space="preserve"> 10 Absatz 4 wird wie folgt ge</w:t>
      </w:r>
      <w:r>
        <w:t>ä</w:t>
      </w:r>
      <w:r>
        <w:t>ndert:</w:t>
      </w:r>
    </w:p>
    <w:p w14:paraId="5815180A" w14:textId="77777777" w:rsidR="00B33DCE" w:rsidRDefault="00B33DCE">
      <w:pPr>
        <w:pStyle w:val="RVfliesstext175nb"/>
        <w:rPr>
          <w:rFonts w:cs="Calibri"/>
        </w:rPr>
      </w:pPr>
      <w:r>
        <w:t xml:space="preserve">aa) In Satz 4 wird das Wort </w:t>
      </w:r>
      <w:r>
        <w:t>„</w:t>
      </w:r>
      <w:r>
        <w:t>schriftlich</w:t>
      </w:r>
      <w:r>
        <w:t>“</w:t>
      </w:r>
      <w:r>
        <w:t xml:space="preserve"> gestrichen.</w:t>
      </w:r>
    </w:p>
    <w:p w14:paraId="3C4812D2" w14:textId="77777777" w:rsidR="00B33DCE" w:rsidRDefault="00B33DCE">
      <w:pPr>
        <w:pStyle w:val="RVfliesstext175nb"/>
        <w:rPr>
          <w:rFonts w:cs="Calibri"/>
        </w:rPr>
      </w:pPr>
      <w:r>
        <w:t>bb) Die folgenden S</w:t>
      </w:r>
      <w:r>
        <w:t>ä</w:t>
      </w:r>
      <w:r>
        <w:t>tze werden angef</w:t>
      </w:r>
      <w:r>
        <w:t>ü</w:t>
      </w:r>
      <w:r>
        <w:t>gt:</w:t>
      </w:r>
    </w:p>
    <w:p w14:paraId="3406DE4D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Die Mitteilung erfolgt in Textform. Sie kann auch durch Einstellung in ein von der obersten Schulaufsichtsbeh</w:t>
      </w:r>
      <w:r>
        <w:t>ö</w:t>
      </w:r>
      <w:r>
        <w:t>rde bestimmtes elektronisches Kommunikationssystem erfolgen.</w:t>
      </w:r>
      <w:r>
        <w:t>“</w:t>
      </w:r>
    </w:p>
    <w:p w14:paraId="068B0BEA" w14:textId="77777777" w:rsidR="00B33DCE" w:rsidRDefault="00B33DCE">
      <w:pPr>
        <w:pStyle w:val="RVfliesstext175nb"/>
        <w:rPr>
          <w:rFonts w:cs="Calibri"/>
        </w:rPr>
      </w:pPr>
      <w:r>
        <w:t xml:space="preserve">c) </w:t>
      </w:r>
      <w:r>
        <w:t>§</w:t>
      </w:r>
      <w:r>
        <w:t xml:space="preserve"> 14 Absatz 3 Satz 2 wird aufgehoben.</w:t>
      </w:r>
    </w:p>
    <w:p w14:paraId="1F54BE9E" w14:textId="77777777" w:rsidR="00B33DCE" w:rsidRDefault="00B33DCE">
      <w:pPr>
        <w:pStyle w:val="RVfliesstext175nb"/>
        <w:rPr>
          <w:rFonts w:cs="Calibri"/>
        </w:rPr>
      </w:pPr>
      <w:r>
        <w:t xml:space="preserve">d) Dem </w:t>
      </w:r>
      <w:r>
        <w:t>§</w:t>
      </w:r>
      <w:r>
        <w:t xml:space="preserve"> 16 Absatz 6 wird folgender Satz angef</w:t>
      </w:r>
      <w:r>
        <w:t>ü</w:t>
      </w:r>
      <w:r>
        <w:t>gt:</w:t>
      </w:r>
    </w:p>
    <w:p w14:paraId="11216621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In dem praktischen Pr</w:t>
      </w:r>
      <w:r>
        <w:t>ü</w:t>
      </w:r>
      <w:r>
        <w:t>fungsteil gem</w:t>
      </w:r>
      <w:r>
        <w:t>äß</w:t>
      </w:r>
      <w:r>
        <w:t xml:space="preserve"> Absatz 4 m</w:t>
      </w:r>
      <w:r>
        <w:t>ü</w:t>
      </w:r>
      <w:r>
        <w:t>ssen mindestens ausreichende Leistungen erzielt worden sein.</w:t>
      </w:r>
      <w:r>
        <w:t>“</w:t>
      </w:r>
    </w:p>
    <w:p w14:paraId="4957B257" w14:textId="77777777" w:rsidR="00B33DCE" w:rsidRDefault="00B33DCE">
      <w:pPr>
        <w:pStyle w:val="RVfliesstext175nb"/>
        <w:rPr>
          <w:rFonts w:cs="Calibri"/>
        </w:rPr>
      </w:pPr>
      <w:r>
        <w:t xml:space="preserve">3. In Anlage C wird </w:t>
      </w:r>
      <w:r>
        <w:t>§</w:t>
      </w:r>
      <w:r>
        <w:t xml:space="preserve"> 14 Absatz 4 wie folgt ge</w:t>
      </w:r>
      <w:r>
        <w:t>ä</w:t>
      </w:r>
      <w:r>
        <w:t>ndert:</w:t>
      </w:r>
    </w:p>
    <w:p w14:paraId="44618FD8" w14:textId="77777777" w:rsidR="00B33DCE" w:rsidRDefault="00B33DCE">
      <w:pPr>
        <w:pStyle w:val="RVfliesstext175nb"/>
        <w:rPr>
          <w:rFonts w:cs="Calibri"/>
        </w:rPr>
      </w:pPr>
      <w:r>
        <w:t xml:space="preserve">a) In Satz 4 wird das Wort </w:t>
      </w:r>
      <w:r>
        <w:t>„</w:t>
      </w:r>
      <w:r>
        <w:t>schriftlich</w:t>
      </w:r>
      <w:r>
        <w:t>“</w:t>
      </w:r>
      <w:r>
        <w:t xml:space="preserve"> gestrichen.</w:t>
      </w:r>
    </w:p>
    <w:p w14:paraId="6DD81BF2" w14:textId="77777777" w:rsidR="00B33DCE" w:rsidRDefault="00B33DCE">
      <w:pPr>
        <w:pStyle w:val="RVfliesstext175nb"/>
        <w:rPr>
          <w:rFonts w:cs="Calibri"/>
        </w:rPr>
      </w:pPr>
      <w:r>
        <w:t>b) Die folgenden S</w:t>
      </w:r>
      <w:r>
        <w:t>ä</w:t>
      </w:r>
      <w:r>
        <w:t>tze werden angef</w:t>
      </w:r>
      <w:r>
        <w:t>ü</w:t>
      </w:r>
      <w:r>
        <w:t>gt:</w:t>
      </w:r>
    </w:p>
    <w:p w14:paraId="16B501E3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Die Mitteilung erfolgt in Textform. Sie kann auch durch Einstellung in ein von der obersten Schulaufsichtsbeh</w:t>
      </w:r>
      <w:r>
        <w:t>ö</w:t>
      </w:r>
      <w:r>
        <w:t>rde bestimmtes elektronisches Kommunikationssystem erfolgen.</w:t>
      </w:r>
      <w:r>
        <w:t>“</w:t>
      </w:r>
    </w:p>
    <w:p w14:paraId="39161564" w14:textId="77777777" w:rsidR="00B33DCE" w:rsidRDefault="00B33DCE">
      <w:pPr>
        <w:pStyle w:val="RVfliesstext175nb"/>
        <w:rPr>
          <w:rFonts w:cs="Calibri"/>
        </w:rPr>
      </w:pPr>
      <w:r>
        <w:t>4. Anlage D wird wie folgt ge</w:t>
      </w:r>
      <w:r>
        <w:t>ä</w:t>
      </w:r>
      <w:r>
        <w:t>ndert:</w:t>
      </w:r>
    </w:p>
    <w:p w14:paraId="1F3F7273" w14:textId="77777777" w:rsidR="00B33DCE" w:rsidRDefault="00B33DCE">
      <w:pPr>
        <w:pStyle w:val="RVfliesstext175nb"/>
        <w:rPr>
          <w:rFonts w:cs="Calibri"/>
        </w:rPr>
      </w:pPr>
      <w:r>
        <w:t xml:space="preserve">a) </w:t>
      </w:r>
      <w:r>
        <w:t>§</w:t>
      </w:r>
      <w:r>
        <w:t xml:space="preserve"> 13 a wird wie folgt ge</w:t>
      </w:r>
      <w:r>
        <w:t>ä</w:t>
      </w:r>
      <w:r>
        <w:t>ndert:</w:t>
      </w:r>
    </w:p>
    <w:p w14:paraId="60166670" w14:textId="77777777" w:rsidR="00B33DCE" w:rsidRDefault="00B33DCE">
      <w:pPr>
        <w:pStyle w:val="RVfliesstext175nb"/>
        <w:rPr>
          <w:rFonts w:cs="Calibri"/>
        </w:rPr>
      </w:pPr>
      <w:r>
        <w:t xml:space="preserve">aa) </w:t>
      </w:r>
      <w:r>
        <w:t>§</w:t>
      </w:r>
      <w:r>
        <w:t xml:space="preserve"> 13a Absatz 1 Satz 3 wird aufgehoben.</w:t>
      </w:r>
    </w:p>
    <w:p w14:paraId="5664CD86" w14:textId="77777777" w:rsidR="00B33DCE" w:rsidRDefault="00B33DCE">
      <w:pPr>
        <w:pStyle w:val="RVfliesstext175nb"/>
        <w:rPr>
          <w:rFonts w:cs="Calibri"/>
        </w:rPr>
      </w:pPr>
      <w:r>
        <w:lastRenderedPageBreak/>
        <w:t>bb) Dem Absatz 5 wird folgender Satz angef</w:t>
      </w:r>
      <w:r>
        <w:t>ü</w:t>
      </w:r>
      <w:r>
        <w:t>gt:</w:t>
      </w:r>
    </w:p>
    <w:p w14:paraId="742D6AAA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Wird der Sch</w:t>
      </w:r>
      <w:r>
        <w:t>ü</w:t>
      </w:r>
      <w:r>
        <w:t>lerin oder dem Sch</w:t>
      </w:r>
      <w:r>
        <w:t>ü</w:t>
      </w:r>
      <w:r>
        <w:t>ler der schulische Teil der Fachhochschulreife zuerkannt, enth</w:t>
      </w:r>
      <w:r>
        <w:t>ä</w:t>
      </w:r>
      <w:r>
        <w:t>lt das Abgangszeugnis den Hinweis, dass die Schulpflicht in der Sekundarstufe II erf</w:t>
      </w:r>
      <w:r>
        <w:t>ü</w:t>
      </w:r>
      <w:r>
        <w:t>llt ist, sofern kein Ausbildungsverh</w:t>
      </w:r>
      <w:r>
        <w:t>ä</w:t>
      </w:r>
      <w:r>
        <w:t>ltnis begonnen wird (</w:t>
      </w:r>
      <w:r>
        <w:t>§</w:t>
      </w:r>
      <w:r>
        <w:t xml:space="preserve"> 38 Absatz 4 SchulG).</w:t>
      </w:r>
      <w:r>
        <w:t>“</w:t>
      </w:r>
    </w:p>
    <w:p w14:paraId="0D61E58F" w14:textId="77777777" w:rsidR="00B33DCE" w:rsidRDefault="00B33DCE">
      <w:pPr>
        <w:pStyle w:val="RVfliesstext175nb"/>
        <w:rPr>
          <w:rFonts w:cs="Calibri"/>
        </w:rPr>
      </w:pPr>
      <w:r>
        <w:t xml:space="preserve">b) </w:t>
      </w:r>
      <w:r>
        <w:t>§</w:t>
      </w:r>
      <w:r>
        <w:t xml:space="preserve"> 21 wird wie folgt ge</w:t>
      </w:r>
      <w:r>
        <w:t>ä</w:t>
      </w:r>
      <w:r>
        <w:t>ndert:</w:t>
      </w:r>
    </w:p>
    <w:p w14:paraId="7FB064B4" w14:textId="77777777" w:rsidR="00B33DCE" w:rsidRDefault="00B33DCE">
      <w:pPr>
        <w:pStyle w:val="RVfliesstext175nb"/>
        <w:rPr>
          <w:rFonts w:cs="Calibri"/>
        </w:rPr>
      </w:pPr>
      <w:r>
        <w:t>aa) Absatz 3 wird wie folgt gefasst:</w:t>
      </w:r>
    </w:p>
    <w:p w14:paraId="2D1451B7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(3) M</w:t>
      </w:r>
      <w:r>
        <w:t>ü</w:t>
      </w:r>
      <w:r>
        <w:t>ndliche Pr</w:t>
      </w:r>
      <w:r>
        <w:t>ü</w:t>
      </w:r>
      <w:r>
        <w:t>fungen im ersten bis dritten Abiturfach sind anzusetzen, wenn das Bestehen der Abiturpr</w:t>
      </w:r>
      <w:r>
        <w:t>ü</w:t>
      </w:r>
      <w:r>
        <w:t>fung gef</w:t>
      </w:r>
      <w:r>
        <w:t>ä</w:t>
      </w:r>
      <w:r>
        <w:t>hrdet ist, weil die Mindestbedingungen gem</w:t>
      </w:r>
      <w:r>
        <w:t>äß</w:t>
      </w:r>
      <w:r>
        <w:t xml:space="preserve"> </w:t>
      </w:r>
      <w:r>
        <w:t>§</w:t>
      </w:r>
      <w:r>
        <w:t xml:space="preserve"> 25 Absatz 4 nicht erf</w:t>
      </w:r>
      <w:r>
        <w:t>ü</w:t>
      </w:r>
      <w:r>
        <w:t>llt sind.</w:t>
      </w:r>
      <w:r>
        <w:t>“</w:t>
      </w:r>
    </w:p>
    <w:p w14:paraId="7F8FAAED" w14:textId="77777777" w:rsidR="00B33DCE" w:rsidRDefault="00B33DCE">
      <w:pPr>
        <w:pStyle w:val="RVfliesstext175nb"/>
        <w:rPr>
          <w:rFonts w:cs="Calibri"/>
        </w:rPr>
      </w:pPr>
      <w:r>
        <w:t>bb) Nach Absatz 3 wird folgender Absatz eingef</w:t>
      </w:r>
      <w:r>
        <w:t>ü</w:t>
      </w:r>
      <w:r>
        <w:t>gt:</w:t>
      </w:r>
    </w:p>
    <w:p w14:paraId="459D30F2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(4) Wer nicht nach Absatz 3 gepr</w:t>
      </w:r>
      <w:r>
        <w:t>ü</w:t>
      </w:r>
      <w:r>
        <w:t>ft wird, kann sich freiwillig zur m</w:t>
      </w:r>
      <w:r>
        <w:t>ü</w:t>
      </w:r>
      <w:r>
        <w:t>ndlichen Abiturpr</w:t>
      </w:r>
      <w:r>
        <w:t>ü</w:t>
      </w:r>
      <w:r>
        <w:t>fung im ersten bis dritten Abiturfach melden.</w:t>
      </w:r>
      <w:r>
        <w:t>“</w:t>
      </w:r>
    </w:p>
    <w:p w14:paraId="3A6B8EA7" w14:textId="77777777" w:rsidR="00B33DCE" w:rsidRDefault="00B33DCE">
      <w:pPr>
        <w:pStyle w:val="RVfliesstext175nb"/>
        <w:rPr>
          <w:rFonts w:cs="Calibri"/>
        </w:rPr>
      </w:pPr>
      <w:r>
        <w:t>cc) Der bisherige Absatz 4 wird Absatz 5.</w:t>
      </w:r>
    </w:p>
    <w:p w14:paraId="4B4C753C" w14:textId="77777777" w:rsidR="00B33DCE" w:rsidRDefault="00B33DCE">
      <w:pPr>
        <w:pStyle w:val="RVfliesstext175nb"/>
        <w:rPr>
          <w:rFonts w:cs="Calibri"/>
        </w:rPr>
      </w:pPr>
      <w:r>
        <w:t>dd) Der bisherige Absatz 5 wird aufgehoben.</w:t>
      </w:r>
    </w:p>
    <w:p w14:paraId="4F3A4D19" w14:textId="77777777" w:rsidR="00B33DCE" w:rsidRDefault="00B33DCE">
      <w:pPr>
        <w:pStyle w:val="RVfliesstext175nb"/>
        <w:rPr>
          <w:rFonts w:cs="Calibri"/>
        </w:rPr>
      </w:pPr>
      <w:r>
        <w:t>ee) Absatz 6 Satz 3 wird aufgehoben.</w:t>
      </w:r>
    </w:p>
    <w:p w14:paraId="0AAC8ACE" w14:textId="77777777" w:rsidR="00B33DCE" w:rsidRDefault="00B33DCE">
      <w:pPr>
        <w:pStyle w:val="RVfliesstext175nb"/>
        <w:rPr>
          <w:rFonts w:cs="Calibri"/>
        </w:rPr>
      </w:pPr>
      <w:r>
        <w:t xml:space="preserve">c) In </w:t>
      </w:r>
      <w:r>
        <w:t>§</w:t>
      </w:r>
      <w:r>
        <w:t xml:space="preserve"> 22 Absatz 1 wird die Angabe </w:t>
      </w:r>
      <w:r>
        <w:t>„</w:t>
      </w:r>
      <w:r>
        <w:t>2 Nr. 2</w:t>
      </w:r>
      <w:r>
        <w:t>“</w:t>
      </w:r>
      <w:r>
        <w:t xml:space="preserve"> durch die Angabe </w:t>
      </w:r>
      <w:r>
        <w:t>„</w:t>
      </w:r>
      <w:r>
        <w:t>3</w:t>
      </w:r>
      <w:r>
        <w:t>“</w:t>
      </w:r>
      <w:r>
        <w:t xml:space="preserve"> ersetzt.</w:t>
      </w:r>
    </w:p>
    <w:p w14:paraId="1855C8B2" w14:textId="77777777" w:rsidR="00B33DCE" w:rsidRDefault="00B33DCE">
      <w:pPr>
        <w:pStyle w:val="RVfliesstext175nb"/>
        <w:rPr>
          <w:rFonts w:cs="Calibri"/>
        </w:rPr>
      </w:pPr>
      <w:r>
        <w:t xml:space="preserve">d) </w:t>
      </w:r>
      <w:r>
        <w:t>§</w:t>
      </w:r>
      <w:r>
        <w:t xml:space="preserve"> 23 wird wie folgt ge</w:t>
      </w:r>
      <w:r>
        <w:t>ä</w:t>
      </w:r>
      <w:r>
        <w:t>ndert:</w:t>
      </w:r>
    </w:p>
    <w:p w14:paraId="2E010F8F" w14:textId="77777777" w:rsidR="00B33DCE" w:rsidRDefault="00B33DCE">
      <w:pPr>
        <w:pStyle w:val="RVfliesstext175nb"/>
        <w:rPr>
          <w:rFonts w:cs="Calibri"/>
        </w:rPr>
      </w:pPr>
      <w:r>
        <w:t>aa) Dem Absatz 3 wird folgender Satz angef</w:t>
      </w:r>
      <w:r>
        <w:t>ü</w:t>
      </w:r>
      <w:r>
        <w:t>gt:</w:t>
      </w:r>
    </w:p>
    <w:p w14:paraId="79BEB1F2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Sie besteht aus einem ersten und einem zweiten Pr</w:t>
      </w:r>
      <w:r>
        <w:t>ü</w:t>
      </w:r>
      <w:r>
        <w:t>fungsteil, wobei beide Pr</w:t>
      </w:r>
      <w:r>
        <w:t>ü</w:t>
      </w:r>
      <w:r>
        <w:t>fungsteile ungef</w:t>
      </w:r>
      <w:r>
        <w:t>ä</w:t>
      </w:r>
      <w:r>
        <w:t>hr den gleichen zeitlichen Umfang haben.</w:t>
      </w:r>
      <w:r>
        <w:t>“</w:t>
      </w:r>
    </w:p>
    <w:p w14:paraId="23BD7851" w14:textId="77777777" w:rsidR="00B33DCE" w:rsidRDefault="00B33DCE">
      <w:pPr>
        <w:pStyle w:val="RVfliesstext175nb"/>
        <w:rPr>
          <w:rFonts w:cs="Calibri"/>
        </w:rPr>
      </w:pPr>
      <w:r>
        <w:t>bb) Absatz 4 wird wie folgt gefasst:</w:t>
      </w:r>
    </w:p>
    <w:p w14:paraId="36BD8861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(4) Im ersten Pr</w:t>
      </w:r>
      <w:r>
        <w:t>ü</w:t>
      </w:r>
      <w:r>
        <w:t>fungsteil soll der Pr</w:t>
      </w:r>
      <w:r>
        <w:t>ü</w:t>
      </w:r>
      <w:r>
        <w:t>fling versuchen, selbst</w:t>
      </w:r>
      <w:r>
        <w:t>ä</w:t>
      </w:r>
      <w:r>
        <w:t>ndig die vorbereitete Aufgabe in zusammenh</w:t>
      </w:r>
      <w:r>
        <w:t>ä</w:t>
      </w:r>
      <w:r>
        <w:t>ngendem Vortrag zu l</w:t>
      </w:r>
      <w:r>
        <w:t>ö</w:t>
      </w:r>
      <w:r>
        <w:t>sen. Im zweiten Pr</w:t>
      </w:r>
      <w:r>
        <w:t>ü</w:t>
      </w:r>
      <w:r>
        <w:t>fungsteil sollen vor allem gr</w:t>
      </w:r>
      <w:r>
        <w:t>öß</w:t>
      </w:r>
      <w:r>
        <w:t>ere fachliche und fach</w:t>
      </w:r>
      <w:r>
        <w:t>ü</w:t>
      </w:r>
      <w:r>
        <w:t>bergreifende Zusammenh</w:t>
      </w:r>
      <w:r>
        <w:t>ä</w:t>
      </w:r>
      <w:r>
        <w:t>nge in einem Pr</w:t>
      </w:r>
      <w:r>
        <w:t>ü</w:t>
      </w:r>
      <w:r>
        <w:t>fungsgespr</w:t>
      </w:r>
      <w:r>
        <w:t>ä</w:t>
      </w:r>
      <w:r>
        <w:t>ch angesprochen werden. Es ist nicht zul</w:t>
      </w:r>
      <w:r>
        <w:t>ä</w:t>
      </w:r>
      <w:r>
        <w:t>ssig, zusammenhanglose Einzelfragen aneinander zu reihen.</w:t>
      </w:r>
      <w:r>
        <w:t>“</w:t>
      </w:r>
    </w:p>
    <w:p w14:paraId="2025B99F" w14:textId="77777777" w:rsidR="00B33DCE" w:rsidRDefault="00B33DCE">
      <w:pPr>
        <w:pStyle w:val="RVfliesstext175nb"/>
        <w:rPr>
          <w:rFonts w:cs="Calibri"/>
        </w:rPr>
      </w:pPr>
      <w:r>
        <w:t xml:space="preserve">e) Dem </w:t>
      </w:r>
      <w:r>
        <w:t>§</w:t>
      </w:r>
      <w:r>
        <w:t xml:space="preserve"> 36 Absatz 3 werden die folgenden S</w:t>
      </w:r>
      <w:r>
        <w:t>ä</w:t>
      </w:r>
      <w:r>
        <w:t>tze angef</w:t>
      </w:r>
      <w:r>
        <w:t>ü</w:t>
      </w:r>
      <w:r>
        <w:t>gt:</w:t>
      </w:r>
    </w:p>
    <w:p w14:paraId="624ECE12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Die obere Schulaufsichtsbeh</w:t>
      </w:r>
      <w:r>
        <w:t>ö</w:t>
      </w:r>
      <w:r>
        <w:t>rde teilt die Entscheidung der Schulleiterin oder dem Schulleiter mit. Die Mitteilung erfolgt in Textform. Sie kann auch durch Einstellung in ein von der obersten Schulaufsichtsbeh</w:t>
      </w:r>
      <w:r>
        <w:t>ö</w:t>
      </w:r>
      <w:r>
        <w:t>rde bestimmtes elektronisches Kommunikationssystem erfolgen.</w:t>
      </w:r>
      <w:r>
        <w:t>“</w:t>
      </w:r>
    </w:p>
    <w:p w14:paraId="0444630E" w14:textId="77777777" w:rsidR="00B33DCE" w:rsidRDefault="00B33DCE">
      <w:pPr>
        <w:pStyle w:val="RVfliesstext175nb"/>
        <w:rPr>
          <w:rFonts w:cs="Calibri"/>
        </w:rPr>
      </w:pPr>
      <w:r>
        <w:t xml:space="preserve">f) Dem </w:t>
      </w:r>
      <w:r>
        <w:t>§</w:t>
      </w:r>
      <w:r>
        <w:t xml:space="preserve"> 54 Absatz 5 werden die folgenden S</w:t>
      </w:r>
      <w:r>
        <w:t>ä</w:t>
      </w:r>
      <w:r>
        <w:t>tze angef</w:t>
      </w:r>
      <w:r>
        <w:t>ü</w:t>
      </w:r>
      <w:r>
        <w:t>gt:</w:t>
      </w:r>
    </w:p>
    <w:p w14:paraId="4E98D3BF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Die obere Schulaufsichtsbeh</w:t>
      </w:r>
      <w:r>
        <w:t>ö</w:t>
      </w:r>
      <w:r>
        <w:t>rde teilt die Entscheidung der Schulleiterin oder dem Schulleiter mit. Die Mitteilung erfolgt in Textform. Sie kann auch durch Einstellung in ein von der obersten Schulaufsichtsbeh</w:t>
      </w:r>
      <w:r>
        <w:t>ö</w:t>
      </w:r>
      <w:r>
        <w:t>rde bestimmtes elektronisches Kommunikationssystem erfolgen.</w:t>
      </w:r>
      <w:r>
        <w:t>“</w:t>
      </w:r>
    </w:p>
    <w:p w14:paraId="5800210C" w14:textId="77777777" w:rsidR="00B33DCE" w:rsidRDefault="00B33DCE">
      <w:pPr>
        <w:pStyle w:val="RVfliesstext175nb"/>
        <w:rPr>
          <w:rFonts w:cs="Calibri"/>
        </w:rPr>
      </w:pPr>
      <w:r>
        <w:t xml:space="preserve">g) </w:t>
      </w:r>
      <w:r>
        <w:t>§</w:t>
      </w:r>
      <w:r>
        <w:t xml:space="preserve"> 58 Absatz 2 wird wie folgt ge</w:t>
      </w:r>
      <w:r>
        <w:t>ä</w:t>
      </w:r>
      <w:r>
        <w:t>ndert:</w:t>
      </w:r>
    </w:p>
    <w:p w14:paraId="1800C153" w14:textId="77777777" w:rsidR="00B33DCE" w:rsidRDefault="00B33DCE">
      <w:pPr>
        <w:pStyle w:val="RVfliesstext175nb"/>
        <w:rPr>
          <w:rFonts w:cs="Calibri"/>
        </w:rPr>
      </w:pPr>
      <w:r>
        <w:t xml:space="preserve">aa) In Buchstabe a wird das Wort </w:t>
      </w:r>
      <w:r>
        <w:t>„</w:t>
      </w:r>
      <w:r>
        <w:t>oder</w:t>
      </w:r>
      <w:r>
        <w:t>“</w:t>
      </w:r>
      <w:r>
        <w:t xml:space="preserve"> durch ein Komma ersetzt.</w:t>
      </w:r>
    </w:p>
    <w:p w14:paraId="70053935" w14:textId="77777777" w:rsidR="00B33DCE" w:rsidRDefault="00B33DCE">
      <w:pPr>
        <w:pStyle w:val="RVfliesstext175nb"/>
        <w:rPr>
          <w:rFonts w:cs="Calibri"/>
        </w:rPr>
      </w:pPr>
      <w:r>
        <w:t xml:space="preserve">bb) In Buchstabe c wird das Wort </w:t>
      </w:r>
      <w:r>
        <w:t>„</w:t>
      </w:r>
      <w:r>
        <w:t>oder</w:t>
      </w:r>
      <w:r>
        <w:t>“</w:t>
      </w:r>
      <w:r>
        <w:t xml:space="preserve"> durch einen Punkt ersetzt.</w:t>
      </w:r>
    </w:p>
    <w:p w14:paraId="13709EF7" w14:textId="77777777" w:rsidR="00B33DCE" w:rsidRDefault="00B33DCE">
      <w:pPr>
        <w:pStyle w:val="RVfliesstext175nb"/>
        <w:rPr>
          <w:rFonts w:cs="Calibri"/>
        </w:rPr>
      </w:pPr>
      <w:r>
        <w:t>cc) Buchstabe d wird aufgehoben.</w:t>
      </w:r>
    </w:p>
    <w:p w14:paraId="628F352E" w14:textId="77777777" w:rsidR="00B33DCE" w:rsidRDefault="00B33DCE">
      <w:pPr>
        <w:pStyle w:val="RVfliesstext175nb"/>
        <w:rPr>
          <w:rFonts w:cs="Calibri"/>
        </w:rPr>
      </w:pPr>
      <w:r>
        <w:t>5. Anlage E wird wie folgt ge</w:t>
      </w:r>
      <w:r>
        <w:t>ä</w:t>
      </w:r>
      <w:r>
        <w:t>ndert:</w:t>
      </w:r>
    </w:p>
    <w:p w14:paraId="2AF8228B" w14:textId="77777777" w:rsidR="00B33DCE" w:rsidRDefault="00B33DCE">
      <w:pPr>
        <w:pStyle w:val="RVfliesstext175nb"/>
        <w:rPr>
          <w:rFonts w:cs="Calibri"/>
        </w:rPr>
      </w:pPr>
      <w:r>
        <w:t xml:space="preserve">a) </w:t>
      </w:r>
      <w:r>
        <w:t>§</w:t>
      </w:r>
      <w:r>
        <w:t xml:space="preserve"> 10 Absatz 5 wird wie folgt ge</w:t>
      </w:r>
      <w:r>
        <w:t>ä</w:t>
      </w:r>
      <w:r>
        <w:t>ndert:</w:t>
      </w:r>
    </w:p>
    <w:p w14:paraId="0C51F981" w14:textId="77777777" w:rsidR="00B33DCE" w:rsidRDefault="00B33DCE">
      <w:pPr>
        <w:pStyle w:val="RVfliesstext175nb"/>
        <w:rPr>
          <w:rFonts w:cs="Calibri"/>
        </w:rPr>
      </w:pPr>
      <w:r>
        <w:t xml:space="preserve">aa) In Satz 4 wird das Wort </w:t>
      </w:r>
      <w:r>
        <w:t>„</w:t>
      </w:r>
      <w:r>
        <w:t>schriftlich</w:t>
      </w:r>
      <w:r>
        <w:t>“</w:t>
      </w:r>
      <w:r>
        <w:t xml:space="preserve"> gestrichen.</w:t>
      </w:r>
    </w:p>
    <w:p w14:paraId="3FDD7685" w14:textId="77777777" w:rsidR="00B33DCE" w:rsidRDefault="00B33DCE">
      <w:pPr>
        <w:pStyle w:val="RVfliesstext175nb"/>
        <w:rPr>
          <w:rFonts w:cs="Calibri"/>
        </w:rPr>
      </w:pPr>
      <w:r>
        <w:t>bb) Die folgenden S</w:t>
      </w:r>
      <w:r>
        <w:t>ä</w:t>
      </w:r>
      <w:r>
        <w:t>tze werden angef</w:t>
      </w:r>
      <w:r>
        <w:t>ü</w:t>
      </w:r>
      <w:r>
        <w:t>gt:</w:t>
      </w:r>
    </w:p>
    <w:p w14:paraId="2E18B00C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Die Mitteilung erfolgt in Textform. Sie kann auch durch Einstellung in ein von der obersten Schulaufsichtsbeh</w:t>
      </w:r>
      <w:r>
        <w:t>ö</w:t>
      </w:r>
      <w:r>
        <w:t>rde bestimmtes elektronisches Kommunikationssystem erfolgen.</w:t>
      </w:r>
      <w:r>
        <w:t>“</w:t>
      </w:r>
    </w:p>
    <w:p w14:paraId="04268D23" w14:textId="77777777" w:rsidR="00B33DCE" w:rsidRDefault="00B33DCE">
      <w:pPr>
        <w:pStyle w:val="RVfliesstext175nb"/>
        <w:rPr>
          <w:rFonts w:cs="Calibri"/>
        </w:rPr>
      </w:pPr>
      <w:r>
        <w:t xml:space="preserve">b) </w:t>
      </w:r>
      <w:r>
        <w:t>§</w:t>
      </w:r>
      <w:r>
        <w:t xml:space="preserve"> 28 Absatz 1 wird wie folgt ge</w:t>
      </w:r>
      <w:r>
        <w:t>ä</w:t>
      </w:r>
      <w:r>
        <w:t>ndert:</w:t>
      </w:r>
    </w:p>
    <w:p w14:paraId="560123D9" w14:textId="77777777" w:rsidR="00B33DCE" w:rsidRDefault="00B33DCE">
      <w:pPr>
        <w:pStyle w:val="RVfliesstext175nb"/>
        <w:rPr>
          <w:rFonts w:cs="Calibri"/>
        </w:rPr>
      </w:pPr>
      <w:r>
        <w:t>aa) Satz 4 wird wie folgt gefasst:</w:t>
      </w:r>
    </w:p>
    <w:p w14:paraId="04C91527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Bewerberinnen und Bewerber in den Fachrichtungen Sozialp</w:t>
      </w:r>
      <w:r>
        <w:t>ä</w:t>
      </w:r>
      <w:r>
        <w:t>dagogik und Heilerziehungspflege, die anstelle der geforderten praktischen Qualifikation die Hochschulzugangsberechtigung oder eine nicht einschl</w:t>
      </w:r>
      <w:r>
        <w:t>ä</w:t>
      </w:r>
      <w:r>
        <w:t>gige Berufsausbildung nachweisen, k</w:t>
      </w:r>
      <w:r>
        <w:t>ö</w:t>
      </w:r>
      <w:r>
        <w:t>nnen aufgenommen werden, wenn sie einschl</w:t>
      </w:r>
      <w:r>
        <w:t>ä</w:t>
      </w:r>
      <w:r>
        <w:t>gige berufliche T</w:t>
      </w:r>
      <w:r>
        <w:t>ä</w:t>
      </w:r>
      <w:r>
        <w:t>tigkeiten von mindestens sechs Wochen im Umfang der regelm</w:t>
      </w:r>
      <w:r>
        <w:t>äß</w:t>
      </w:r>
      <w:r>
        <w:t>igen w</w:t>
      </w:r>
      <w:r>
        <w:t>ö</w:t>
      </w:r>
      <w:r>
        <w:t>chentlichen Arbeitszeit (Vollzeitbesch</w:t>
      </w:r>
      <w:r>
        <w:t>ä</w:t>
      </w:r>
      <w:r>
        <w:t>ftigung) oder von 480 Stunden (Teilzeitbesch</w:t>
      </w:r>
      <w:r>
        <w:t>ä</w:t>
      </w:r>
      <w:r>
        <w:t>ftigung) in einer f</w:t>
      </w:r>
      <w:r>
        <w:t>ü</w:t>
      </w:r>
      <w:r>
        <w:t>r den Bildungsgang geeigneten Einrichtung nachweisen, die den erfolgreichen Besuch eines Fachschulbildungsgangs erwarten lassen.</w:t>
      </w:r>
      <w:r>
        <w:t>“</w:t>
      </w:r>
    </w:p>
    <w:p w14:paraId="313D1A10" w14:textId="77777777" w:rsidR="00B33DCE" w:rsidRDefault="00B33DCE">
      <w:pPr>
        <w:pStyle w:val="RVfliesstext175nb"/>
        <w:rPr>
          <w:rFonts w:cs="Calibri"/>
        </w:rPr>
      </w:pPr>
      <w:r>
        <w:t>bb) Satz 5 wird aufgehoben.</w:t>
      </w:r>
    </w:p>
    <w:p w14:paraId="101DA7B0" w14:textId="77777777" w:rsidR="00B33DCE" w:rsidRDefault="00B33DCE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Artikel 3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der </w:t>
      </w:r>
      <w:r>
        <w:rPr>
          <w:rStyle w:val="blau"/>
          <w:rFonts w:cs="Calibri"/>
          <w:sz w:val="17"/>
        </w:rPr>
        <w:t xml:space="preserve">Verordnung </w:t>
      </w:r>
      <w:r>
        <w:rPr>
          <w:rStyle w:val="blau"/>
          <w:rFonts w:cs="Calibri"/>
          <w:sz w:val="17"/>
        </w:rPr>
        <w:t>ü</w:t>
      </w:r>
      <w:r>
        <w:rPr>
          <w:rStyle w:val="blau"/>
          <w:rFonts w:cs="Calibri"/>
          <w:sz w:val="17"/>
        </w:rPr>
        <w:t>ber die Ausbildung und Pr</w:t>
      </w:r>
      <w:r>
        <w:rPr>
          <w:rStyle w:val="blau"/>
          <w:rFonts w:cs="Calibri"/>
          <w:sz w:val="17"/>
        </w:rPr>
        <w:t>ü</w:t>
      </w:r>
      <w:r>
        <w:rPr>
          <w:rStyle w:val="blau"/>
          <w:rFonts w:cs="Calibri"/>
          <w:sz w:val="17"/>
        </w:rPr>
        <w:t xml:space="preserve">fung </w:t>
      </w:r>
      <w:hyperlink r:id="rId10" w:history="1">
        <w:r>
          <w:rPr>
            <w:rStyle w:val="blau"/>
            <w:rFonts w:cs="Calibri"/>
            <w:sz w:val="17"/>
          </w:rPr>
          <w:t>in den Bildungsgängen des Weiterbildungskollegs</w:t>
        </w:r>
      </w:hyperlink>
    </w:p>
    <w:p w14:paraId="5CB6D68A" w14:textId="77777777" w:rsidR="00B33DCE" w:rsidRDefault="00B33DCE">
      <w:pPr>
        <w:pStyle w:val="RVfliesstext175nb"/>
      </w:pPr>
      <w:r>
        <w:rPr>
          <w:rFonts w:cs="Calibri"/>
        </w:rPr>
        <w:t>Die Ausbildungs- und Pr</w:t>
      </w:r>
      <w:r>
        <w:rPr>
          <w:rFonts w:cs="Calibri"/>
        </w:rPr>
        <w:t>ü</w:t>
      </w:r>
      <w:r>
        <w:rPr>
          <w:rFonts w:cs="Calibri"/>
        </w:rPr>
        <w:t>fungsordnung Weiterbildungskolleg vom 23. Februar 2000 (GV. NRW. S. 290, ber. S. 496), die zuletzt durch Artikel 6 der Verordnung vom 22. Mai 2019 (GV. NRW. S. 229)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D515089" w14:textId="77777777" w:rsidR="00B33DCE" w:rsidRDefault="00B33DCE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54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38B80E4" w14:textId="77777777" w:rsidR="00B33DCE" w:rsidRDefault="00B33DCE">
      <w:pPr>
        <w:pStyle w:val="RVfliesstext175nb"/>
      </w:pPr>
      <w:r>
        <w:rPr>
          <w:rFonts w:cs="Calibri"/>
        </w:rPr>
        <w:t>a) Absatz 1 Satz 2 wird wie folgt gefasst:</w:t>
      </w:r>
    </w:p>
    <w:p w14:paraId="79DCA508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M</w:t>
      </w:r>
      <w:r>
        <w:rPr>
          <w:rFonts w:cs="Calibri"/>
        </w:rPr>
        <w:t>ü</w:t>
      </w:r>
      <w:r>
        <w:rPr>
          <w:rFonts w:cs="Calibri"/>
        </w:rPr>
        <w:t>ndliche Pr</w:t>
      </w:r>
      <w:r>
        <w:rPr>
          <w:rFonts w:cs="Calibri"/>
        </w:rPr>
        <w:t>ü</w:t>
      </w:r>
      <w:r>
        <w:rPr>
          <w:rFonts w:cs="Calibri"/>
        </w:rPr>
        <w:t>fungen im ersten bis dritten Abiturfach sind anzusetzen, wenn das Bestehen der Abiturpr</w:t>
      </w:r>
      <w:r>
        <w:rPr>
          <w:rFonts w:cs="Calibri"/>
        </w:rPr>
        <w:t>ü</w:t>
      </w:r>
      <w:r>
        <w:rPr>
          <w:rFonts w:cs="Calibri"/>
        </w:rPr>
        <w:t>fung gef</w:t>
      </w:r>
      <w:r>
        <w:rPr>
          <w:rFonts w:cs="Calibri"/>
        </w:rPr>
        <w:t>ä</w:t>
      </w:r>
      <w:r>
        <w:rPr>
          <w:rFonts w:cs="Calibri"/>
        </w:rPr>
        <w:t>hrdet ist, weil die Mindestbedingungen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57 Absatz 2 nicht erf</w:t>
      </w:r>
      <w:r>
        <w:rPr>
          <w:rFonts w:cs="Calibri"/>
        </w:rPr>
        <w:t>ü</w:t>
      </w:r>
      <w:r>
        <w:rPr>
          <w:rFonts w:cs="Calibri"/>
        </w:rPr>
        <w:t>llt sind.</w:t>
      </w:r>
      <w:r>
        <w:rPr>
          <w:rFonts w:cs="Calibri"/>
        </w:rPr>
        <w:t>“</w:t>
      </w:r>
    </w:p>
    <w:p w14:paraId="20B42DED" w14:textId="77777777" w:rsidR="00B33DCE" w:rsidRDefault="00B33DCE">
      <w:pPr>
        <w:pStyle w:val="RVfliesstext175nb"/>
      </w:pPr>
      <w:r>
        <w:rPr>
          <w:rFonts w:cs="Calibri"/>
        </w:rPr>
        <w:t>b) Nach Absatz 1 wird folgender Absatz 2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3B52A70D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(2) Wer nicht nach Absatz 1 gepr</w:t>
      </w:r>
      <w:r>
        <w:rPr>
          <w:rFonts w:cs="Calibri"/>
        </w:rPr>
        <w:t>ü</w:t>
      </w:r>
      <w:r>
        <w:rPr>
          <w:rFonts w:cs="Calibri"/>
        </w:rPr>
        <w:t>ft wird, kann sich freiwillig zur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im ersten und dritten Abiturfach melden. Die Studierenden m</w:t>
      </w:r>
      <w:r>
        <w:rPr>
          <w:rFonts w:cs="Calibri"/>
        </w:rPr>
        <w:t>ü</w:t>
      </w:r>
      <w:r>
        <w:rPr>
          <w:rFonts w:cs="Calibri"/>
        </w:rPr>
        <w:t>ssen ihre Wahl sp</w:t>
      </w:r>
      <w:r>
        <w:rPr>
          <w:rFonts w:cs="Calibri"/>
        </w:rPr>
        <w:t>ä</w:t>
      </w:r>
      <w:r>
        <w:rPr>
          <w:rFonts w:cs="Calibri"/>
        </w:rPr>
        <w:t xml:space="preserve">testens am zweiten Schultag nach Bekanntgabe </w:t>
      </w:r>
      <w:r>
        <w:rPr>
          <w:rFonts w:cs="Calibri"/>
        </w:rPr>
        <w:t>der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 der Schulleiterin oder dem Schulleiter schriftlich mitteilen. Aus besonderen Gr</w:t>
      </w:r>
      <w:r>
        <w:rPr>
          <w:rFonts w:cs="Calibri"/>
        </w:rPr>
        <w:t>ü</w:t>
      </w:r>
      <w:r>
        <w:rPr>
          <w:rFonts w:cs="Calibri"/>
        </w:rPr>
        <w:t>nden ist ein R</w:t>
      </w:r>
      <w:r>
        <w:rPr>
          <w:rFonts w:cs="Calibri"/>
        </w:rPr>
        <w:t>ü</w:t>
      </w:r>
      <w:r>
        <w:rPr>
          <w:rFonts w:cs="Calibri"/>
        </w:rPr>
        <w:t>cktritt bis zum Beginn der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m</w:t>
      </w:r>
      <w:r>
        <w:rPr>
          <w:rFonts w:cs="Calibri"/>
        </w:rPr>
        <w:t>ö</w:t>
      </w:r>
      <w:r>
        <w:rPr>
          <w:rFonts w:cs="Calibri"/>
        </w:rPr>
        <w:t>glich.</w:t>
      </w:r>
      <w:r>
        <w:rPr>
          <w:rFonts w:cs="Calibri"/>
        </w:rPr>
        <w:t>“</w:t>
      </w:r>
    </w:p>
    <w:p w14:paraId="6CDF8246" w14:textId="77777777" w:rsidR="00B33DCE" w:rsidRDefault="00B33DCE">
      <w:pPr>
        <w:pStyle w:val="RVfliesstext175nb"/>
      </w:pPr>
      <w:r>
        <w:rPr>
          <w:rFonts w:cs="Calibri"/>
        </w:rPr>
        <w:t>c) Der bisherige Absatz 2 wird Absatz 3.</w:t>
      </w:r>
    </w:p>
    <w:p w14:paraId="5595AE7D" w14:textId="77777777" w:rsidR="00B33DCE" w:rsidRDefault="00B33DCE">
      <w:pPr>
        <w:pStyle w:val="RVfliesstext175nb"/>
      </w:pPr>
      <w:r>
        <w:rPr>
          <w:rFonts w:cs="Calibri"/>
        </w:rPr>
        <w:t>d) Der bisherige Absatz 3 wird aufgehoben.</w:t>
      </w:r>
    </w:p>
    <w:p w14:paraId="6A53E360" w14:textId="77777777" w:rsidR="00B33DCE" w:rsidRDefault="00B33DCE">
      <w:pPr>
        <w:pStyle w:val="RVfliesstext175nb"/>
      </w:pPr>
      <w:r>
        <w:rPr>
          <w:rFonts w:cs="Calibri"/>
        </w:rPr>
        <w:t>e) Absatz 6 Satz 3 wird aufgehoben.</w:t>
      </w:r>
    </w:p>
    <w:p w14:paraId="2F46BE48" w14:textId="77777777" w:rsidR="00B33DCE" w:rsidRDefault="00B33DCE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55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7FE92EB" w14:textId="77777777" w:rsidR="00B33DCE" w:rsidRDefault="00B33DCE">
      <w:pPr>
        <w:pStyle w:val="RVfliesstext175nb"/>
      </w:pPr>
      <w:r>
        <w:rPr>
          <w:rFonts w:cs="Calibri"/>
        </w:rPr>
        <w:t>a) Dem Absatz 4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C571525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Sie besteht aus einem ersten und einem zweiten Pr</w:t>
      </w:r>
      <w:r>
        <w:rPr>
          <w:rFonts w:cs="Calibri"/>
        </w:rPr>
        <w:t>ü</w:t>
      </w:r>
      <w:r>
        <w:rPr>
          <w:rFonts w:cs="Calibri"/>
        </w:rPr>
        <w:t>fungsteil, wobei beide Pr</w:t>
      </w:r>
      <w:r>
        <w:rPr>
          <w:rFonts w:cs="Calibri"/>
        </w:rPr>
        <w:t>ü</w:t>
      </w:r>
      <w:r>
        <w:rPr>
          <w:rFonts w:cs="Calibri"/>
        </w:rPr>
        <w:t>fungsteile ungef</w:t>
      </w:r>
      <w:r>
        <w:rPr>
          <w:rFonts w:cs="Calibri"/>
        </w:rPr>
        <w:t>ä</w:t>
      </w:r>
      <w:r>
        <w:rPr>
          <w:rFonts w:cs="Calibri"/>
        </w:rPr>
        <w:t>hr den gleichen zeitlichen Umfang haben.</w:t>
      </w:r>
      <w:r>
        <w:rPr>
          <w:rFonts w:cs="Calibri"/>
        </w:rPr>
        <w:t>“</w:t>
      </w:r>
    </w:p>
    <w:p w14:paraId="03D2E2C5" w14:textId="77777777" w:rsidR="00B33DCE" w:rsidRDefault="00B33DCE">
      <w:pPr>
        <w:pStyle w:val="RVfliesstext175nb"/>
      </w:pPr>
      <w:r>
        <w:rPr>
          <w:rFonts w:cs="Calibri"/>
        </w:rPr>
        <w:t>b) Absatz 5 wird wie folgt gefasst:</w:t>
      </w:r>
    </w:p>
    <w:p w14:paraId="4C524721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(5) Im ersten Pr</w:t>
      </w:r>
      <w:r>
        <w:rPr>
          <w:rFonts w:cs="Calibri"/>
        </w:rPr>
        <w:t>ü</w:t>
      </w:r>
      <w:r>
        <w:rPr>
          <w:rFonts w:cs="Calibri"/>
        </w:rPr>
        <w:t>fungsteil sollen die Studierenden versuchen, selbst</w:t>
      </w:r>
      <w:r>
        <w:rPr>
          <w:rFonts w:cs="Calibri"/>
        </w:rPr>
        <w:t>ä</w:t>
      </w:r>
      <w:r>
        <w:rPr>
          <w:rFonts w:cs="Calibri"/>
        </w:rPr>
        <w:t>ndig die vorbereitete Aufgabe in zusammenh</w:t>
      </w:r>
      <w:r>
        <w:rPr>
          <w:rFonts w:cs="Calibri"/>
        </w:rPr>
        <w:t>ä</w:t>
      </w:r>
      <w:r>
        <w:rPr>
          <w:rFonts w:cs="Calibri"/>
        </w:rPr>
        <w:t>ngendem Vortrag zu l</w:t>
      </w:r>
      <w:r>
        <w:rPr>
          <w:rFonts w:cs="Calibri"/>
        </w:rPr>
        <w:t>ö</w:t>
      </w:r>
      <w:r>
        <w:rPr>
          <w:rFonts w:cs="Calibri"/>
        </w:rPr>
        <w:t>sen. Im zweiten Pr</w:t>
      </w:r>
      <w:r>
        <w:rPr>
          <w:rFonts w:cs="Calibri"/>
        </w:rPr>
        <w:t>ü</w:t>
      </w:r>
      <w:r>
        <w:rPr>
          <w:rFonts w:cs="Calibri"/>
        </w:rPr>
        <w:t>fungsteil soll das Pr</w:t>
      </w:r>
      <w:r>
        <w:rPr>
          <w:rFonts w:cs="Calibri"/>
        </w:rPr>
        <w:t>ü</w:t>
      </w:r>
      <w:r>
        <w:rPr>
          <w:rFonts w:cs="Calibri"/>
        </w:rPr>
        <w:t>fungsgespr</w:t>
      </w:r>
      <w:r>
        <w:rPr>
          <w:rFonts w:cs="Calibri"/>
        </w:rPr>
        <w:t>ä</w:t>
      </w:r>
      <w:r>
        <w:rPr>
          <w:rFonts w:cs="Calibri"/>
        </w:rPr>
        <w:t>ch gr</w:t>
      </w:r>
      <w:r>
        <w:rPr>
          <w:rFonts w:cs="Calibri"/>
        </w:rPr>
        <w:t>öß</w:t>
      </w:r>
      <w:r>
        <w:rPr>
          <w:rFonts w:cs="Calibri"/>
        </w:rPr>
        <w:t>ere fachliche und fach</w:t>
      </w:r>
      <w:r>
        <w:rPr>
          <w:rFonts w:cs="Calibri"/>
        </w:rPr>
        <w:t>ü</w:t>
      </w:r>
      <w:r>
        <w:rPr>
          <w:rFonts w:cs="Calibri"/>
        </w:rPr>
        <w:t>bergreifende Zusammenh</w:t>
      </w:r>
      <w:r>
        <w:rPr>
          <w:rFonts w:cs="Calibri"/>
        </w:rPr>
        <w:t>ä</w:t>
      </w:r>
      <w:r>
        <w:rPr>
          <w:rFonts w:cs="Calibri"/>
        </w:rPr>
        <w:t xml:space="preserve">nge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fen.</w:t>
      </w:r>
      <w:r>
        <w:rPr>
          <w:rFonts w:cs="Calibri"/>
        </w:rPr>
        <w:t>“</w:t>
      </w:r>
    </w:p>
    <w:p w14:paraId="0B7F933C" w14:textId="77777777" w:rsidR="00B33DCE" w:rsidRDefault="00B33DCE">
      <w:pPr>
        <w:pStyle w:val="RVueberschrift285fz"/>
        <w:keepNext/>
        <w:keepLines/>
        <w:rPr>
          <w:rFonts w:cs="Arial"/>
        </w:rPr>
      </w:pPr>
      <w:r>
        <w:t xml:space="preserve">Artikel 4 </w:t>
      </w:r>
      <w:r>
        <w:br/>
      </w:r>
      <w:r>
        <w:t>Ä</w:t>
      </w:r>
      <w:r>
        <w:t xml:space="preserve">nderung der </w:t>
      </w:r>
      <w:r>
        <w:rPr>
          <w:rStyle w:val="blau"/>
          <w:sz w:val="17"/>
        </w:rPr>
        <w:t xml:space="preserve">Verordnung </w:t>
      </w:r>
      <w:r>
        <w:rPr>
          <w:rStyle w:val="blau"/>
          <w:sz w:val="17"/>
        </w:rPr>
        <w:t>ü</w:t>
      </w:r>
      <w:r>
        <w:rPr>
          <w:rStyle w:val="blau"/>
          <w:sz w:val="17"/>
        </w:rPr>
        <w:t xml:space="preserve">ber die </w:t>
      </w:r>
      <w:r>
        <w:rPr>
          <w:rStyle w:val="blau"/>
          <w:sz w:val="17"/>
        </w:rPr>
        <w:br/>
        <w:t>Abiturpr</w:t>
      </w:r>
      <w:r>
        <w:rPr>
          <w:rStyle w:val="blau"/>
          <w:sz w:val="17"/>
        </w:rPr>
        <w:t>ü</w:t>
      </w:r>
      <w:r>
        <w:rPr>
          <w:rStyle w:val="blau"/>
          <w:sz w:val="17"/>
        </w:rPr>
        <w:t>fung f</w:t>
      </w:r>
      <w:r>
        <w:rPr>
          <w:rStyle w:val="blau"/>
          <w:sz w:val="17"/>
        </w:rPr>
        <w:t>ü</w:t>
      </w:r>
      <w:r>
        <w:rPr>
          <w:rStyle w:val="blau"/>
          <w:sz w:val="17"/>
        </w:rPr>
        <w:t>r Sch</w:t>
      </w:r>
      <w:r>
        <w:rPr>
          <w:rStyle w:val="blau"/>
          <w:sz w:val="17"/>
        </w:rPr>
        <w:t>ü</w:t>
      </w:r>
      <w:r>
        <w:rPr>
          <w:rStyle w:val="blau"/>
          <w:sz w:val="17"/>
        </w:rPr>
        <w:t>lerinnen und Sch</w:t>
      </w:r>
      <w:r>
        <w:rPr>
          <w:rStyle w:val="blau"/>
          <w:sz w:val="17"/>
        </w:rPr>
        <w:t>ü</w:t>
      </w:r>
      <w:r>
        <w:rPr>
          <w:rStyle w:val="blau"/>
          <w:sz w:val="17"/>
        </w:rPr>
        <w:t xml:space="preserve">ler </w:t>
      </w:r>
      <w:r>
        <w:rPr>
          <w:rStyle w:val="blau"/>
          <w:sz w:val="17"/>
        </w:rPr>
        <w:br/>
      </w:r>
      <w:hyperlink r:id="rId11" w:history="1">
        <w:r>
          <w:rPr>
            <w:rStyle w:val="blau"/>
            <w:sz w:val="17"/>
          </w:rPr>
          <w:t>an Waldorfschulen</w:t>
        </w:r>
      </w:hyperlink>
      <w:r>
        <w:t xml:space="preserve"> </w:t>
      </w:r>
    </w:p>
    <w:p w14:paraId="38401AE5" w14:textId="77777777" w:rsidR="00B33DCE" w:rsidRDefault="00B33DCE">
      <w:pPr>
        <w:pStyle w:val="RVfliesstext175nb"/>
      </w:pPr>
      <w:r>
        <w:rPr>
          <w:rFonts w:cs="Calibri"/>
        </w:rPr>
        <w:t xml:space="preserve">Die Verordnung </w:t>
      </w:r>
      <w:r>
        <w:rPr>
          <w:rFonts w:cs="Calibri"/>
        </w:rPr>
        <w:t>ü</w:t>
      </w:r>
      <w:r>
        <w:rPr>
          <w:rFonts w:cs="Calibri"/>
        </w:rPr>
        <w:t>ber die Abiturpr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Waldorfschulen vom 31. Januar 2005 (GV. NRW. S. 145), die zuletzt durch Artikel 7 der Verordnung vom 22. Mai 2019 (GV. NRW. S. 229)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E54A294" w14:textId="77777777" w:rsidR="00B33DCE" w:rsidRDefault="00B33DCE">
      <w:pPr>
        <w:pStyle w:val="RVfliesstext175nb"/>
      </w:pPr>
      <w:r>
        <w:rPr>
          <w:rFonts w:cs="Calibri"/>
        </w:rPr>
        <w:t xml:space="preserve">1. In </w:t>
      </w:r>
      <w:r>
        <w:rPr>
          <w:rFonts w:cs="Calibri"/>
        </w:rPr>
        <w:t>§</w:t>
      </w:r>
      <w:r>
        <w:rPr>
          <w:rFonts w:cs="Calibri"/>
        </w:rPr>
        <w:t xml:space="preserve"> 5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in der Jahrgangsstufe 13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im letzten Jahr der Qualifikationsphase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FEDC402" w14:textId="77777777" w:rsidR="00B33DCE" w:rsidRDefault="00B33DCE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10 Absatz 8 wird wie folgt gefasst:</w:t>
      </w:r>
    </w:p>
    <w:p w14:paraId="3F855C11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(8) Die Mitglieder der Aussch</w:t>
      </w:r>
      <w:r>
        <w:rPr>
          <w:rFonts w:cs="Calibri"/>
        </w:rPr>
        <w:t>ü</w:t>
      </w:r>
      <w:r>
        <w:rPr>
          <w:rFonts w:cs="Calibri"/>
        </w:rPr>
        <w:t>sse und die G</w:t>
      </w:r>
      <w:r>
        <w:rPr>
          <w:rFonts w:cs="Calibri"/>
        </w:rPr>
        <w:t>ä</w:t>
      </w:r>
      <w:r>
        <w:rPr>
          <w:rFonts w:cs="Calibri"/>
        </w:rPr>
        <w:t xml:space="preserve">ste sind zur Verschwiegenheit </w:t>
      </w:r>
      <w:r>
        <w:rPr>
          <w:rFonts w:cs="Calibri"/>
        </w:rPr>
        <w:t>ü</w:t>
      </w:r>
      <w:r>
        <w:rPr>
          <w:rFonts w:cs="Calibri"/>
        </w:rPr>
        <w:t>ber alle Pr</w:t>
      </w:r>
      <w:r>
        <w:rPr>
          <w:rFonts w:cs="Calibri"/>
        </w:rPr>
        <w:t>ü</w:t>
      </w:r>
      <w:r>
        <w:rPr>
          <w:rFonts w:cs="Calibri"/>
        </w:rPr>
        <w:t>fungsvorg</w:t>
      </w:r>
      <w:r>
        <w:rPr>
          <w:rFonts w:cs="Calibri"/>
        </w:rPr>
        <w:t>ä</w:t>
      </w:r>
      <w:r>
        <w:rPr>
          <w:rFonts w:cs="Calibri"/>
        </w:rPr>
        <w:t>nge zu verpflichten.</w:t>
      </w:r>
      <w:r>
        <w:rPr>
          <w:rFonts w:cs="Calibri"/>
        </w:rPr>
        <w:t>“</w:t>
      </w:r>
    </w:p>
    <w:p w14:paraId="7A29BBC2" w14:textId="77777777" w:rsidR="00B33DCE" w:rsidRDefault="00B33DCE">
      <w:pPr>
        <w:pStyle w:val="RVfliesstext175nb"/>
      </w:pPr>
      <w:r>
        <w:rPr>
          <w:rFonts w:cs="Calibri"/>
        </w:rPr>
        <w:t xml:space="preserve">3. </w:t>
      </w:r>
      <w:r>
        <w:rPr>
          <w:rFonts w:cs="Calibri"/>
        </w:rPr>
        <w:t>§</w:t>
      </w:r>
      <w:r>
        <w:rPr>
          <w:rFonts w:cs="Calibri"/>
        </w:rPr>
        <w:t xml:space="preserve"> 15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E14FB89" w14:textId="77777777" w:rsidR="00B33DCE" w:rsidRDefault="00B33DCE">
      <w:pPr>
        <w:pStyle w:val="RVfliesstext175nb"/>
      </w:pPr>
      <w:r>
        <w:rPr>
          <w:rFonts w:cs="Calibri"/>
        </w:rPr>
        <w:t>a) Absatz 1 wird wie folgt gefasst:</w:t>
      </w:r>
    </w:p>
    <w:p w14:paraId="76028C8F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(1) Die Zeit f</w:t>
      </w:r>
      <w:r>
        <w:rPr>
          <w:rFonts w:cs="Calibri"/>
        </w:rPr>
        <w:t>ü</w:t>
      </w:r>
      <w:r>
        <w:rPr>
          <w:rFonts w:cs="Calibri"/>
        </w:rPr>
        <w:t>r die schriftlichen, landeseinheitlich gestellten Pr</w:t>
      </w:r>
      <w:r>
        <w:rPr>
          <w:rFonts w:cs="Calibri"/>
        </w:rPr>
        <w:t>ü</w:t>
      </w:r>
      <w:r>
        <w:rPr>
          <w:rFonts w:cs="Calibri"/>
        </w:rPr>
        <w:t>fungsarbeiten betr</w:t>
      </w:r>
      <w:r>
        <w:rPr>
          <w:rFonts w:cs="Calibri"/>
        </w:rPr>
        <w:t>ä</w:t>
      </w:r>
      <w:r>
        <w:rPr>
          <w:rFonts w:cs="Calibri"/>
        </w:rPr>
        <w:t>gt in den beiden Leistungskursf</w:t>
      </w:r>
      <w:r>
        <w:rPr>
          <w:rFonts w:cs="Calibri"/>
        </w:rPr>
        <w:t>ä</w:t>
      </w:r>
      <w:r>
        <w:rPr>
          <w:rFonts w:cs="Calibri"/>
        </w:rPr>
        <w:t>chern mindestens 240 und h</w:t>
      </w:r>
      <w:r>
        <w:rPr>
          <w:rFonts w:cs="Calibri"/>
        </w:rPr>
        <w:t>ö</w:t>
      </w:r>
      <w:r>
        <w:rPr>
          <w:rFonts w:cs="Calibri"/>
        </w:rPr>
        <w:t>chstens 270 Minuten und im Grundkursfach mindestens 210 und h</w:t>
      </w:r>
      <w:r>
        <w:rPr>
          <w:rFonts w:cs="Calibri"/>
        </w:rPr>
        <w:t>ö</w:t>
      </w:r>
      <w:r>
        <w:rPr>
          <w:rFonts w:cs="Calibri"/>
        </w:rPr>
        <w:t>chstens 240 Minuten. Im Rahmen dieser Bandbreiten bestimmt die oberste Schulaufsichtsbeh</w:t>
      </w:r>
      <w:r>
        <w:rPr>
          <w:rFonts w:cs="Calibri"/>
        </w:rPr>
        <w:t>ö</w:t>
      </w:r>
      <w:r>
        <w:rPr>
          <w:rFonts w:cs="Calibri"/>
        </w:rPr>
        <w:t>rde die Dauer der schriftlichen Pr</w:t>
      </w:r>
      <w:r>
        <w:rPr>
          <w:rFonts w:cs="Calibri"/>
        </w:rPr>
        <w:t>ü</w:t>
      </w:r>
      <w:r>
        <w:rPr>
          <w:rFonts w:cs="Calibri"/>
        </w:rPr>
        <w:t>fung in den einzelnen F</w:t>
      </w:r>
      <w:r>
        <w:rPr>
          <w:rFonts w:cs="Calibri"/>
        </w:rPr>
        <w:t>ä</w:t>
      </w:r>
      <w:r>
        <w:rPr>
          <w:rFonts w:cs="Calibri"/>
        </w:rPr>
        <w:t>chern. F</w:t>
      </w:r>
      <w:r>
        <w:rPr>
          <w:rFonts w:cs="Calibri"/>
        </w:rPr>
        <w:t>ü</w:t>
      </w:r>
      <w:r>
        <w:rPr>
          <w:rFonts w:cs="Calibri"/>
        </w:rPr>
        <w:t>r die Zeit des schriftlichen, vierten dezentral gestellten Pr</w:t>
      </w:r>
      <w:r>
        <w:rPr>
          <w:rFonts w:cs="Calibri"/>
        </w:rPr>
        <w:t>ü</w:t>
      </w:r>
      <w:r>
        <w:rPr>
          <w:rFonts w:cs="Calibri"/>
        </w:rPr>
        <w:t>fungsfaches gelten die Bestimmungen f</w:t>
      </w:r>
      <w:r>
        <w:rPr>
          <w:rFonts w:cs="Calibri"/>
        </w:rPr>
        <w:t>ü</w:t>
      </w:r>
      <w:r>
        <w:rPr>
          <w:rFonts w:cs="Calibri"/>
        </w:rPr>
        <w:t>r das Grundkursfach entsprechend. Zur Durchf</w:t>
      </w:r>
      <w:r>
        <w:rPr>
          <w:rFonts w:cs="Calibri"/>
        </w:rPr>
        <w:t>ü</w:t>
      </w:r>
      <w:r>
        <w:rPr>
          <w:rFonts w:cs="Calibri"/>
        </w:rPr>
        <w:t>hrung von Experimenten und praktischen Arbeiten in den Naturwissenschaften, in Ern</w:t>
      </w:r>
      <w:r>
        <w:rPr>
          <w:rFonts w:cs="Calibri"/>
        </w:rPr>
        <w:t>ä</w:t>
      </w:r>
      <w:r>
        <w:rPr>
          <w:rFonts w:cs="Calibri"/>
        </w:rPr>
        <w:t>hrungslehre, Informatik und Technik oder f</w:t>
      </w:r>
      <w:r>
        <w:rPr>
          <w:rFonts w:cs="Calibri"/>
        </w:rPr>
        <w:t>ü</w:t>
      </w:r>
      <w:r>
        <w:rPr>
          <w:rFonts w:cs="Calibri"/>
        </w:rPr>
        <w:t>r Gestaltungsaufgaben in den F</w:t>
      </w:r>
      <w:r>
        <w:rPr>
          <w:rFonts w:cs="Calibri"/>
        </w:rPr>
        <w:t>ä</w:t>
      </w:r>
      <w:r>
        <w:rPr>
          <w:rFonts w:cs="Calibri"/>
        </w:rPr>
        <w:t>chern Kunst und Musik kann die Arbeitszeit durch die oberste Schulaufsichtsbeh</w:t>
      </w:r>
      <w:r>
        <w:rPr>
          <w:rFonts w:cs="Calibri"/>
        </w:rPr>
        <w:t>ö</w:t>
      </w:r>
      <w:r>
        <w:rPr>
          <w:rFonts w:cs="Calibri"/>
        </w:rPr>
        <w:t>rde um h</w:t>
      </w:r>
      <w:r>
        <w:rPr>
          <w:rFonts w:cs="Calibri"/>
        </w:rPr>
        <w:t>ö</w:t>
      </w:r>
      <w:r>
        <w:rPr>
          <w:rFonts w:cs="Calibri"/>
        </w:rPr>
        <w:t>chstens 60 Minuten verl</w:t>
      </w:r>
      <w:r>
        <w:rPr>
          <w:rFonts w:cs="Calibri"/>
        </w:rPr>
        <w:t>ä</w:t>
      </w:r>
      <w:r>
        <w:rPr>
          <w:rFonts w:cs="Calibri"/>
        </w:rPr>
        <w:t>ngert werden.</w:t>
      </w:r>
      <w:r>
        <w:rPr>
          <w:rFonts w:cs="Calibri"/>
        </w:rPr>
        <w:t>“</w:t>
      </w:r>
    </w:p>
    <w:p w14:paraId="5AD74953" w14:textId="77777777" w:rsidR="00B33DCE" w:rsidRDefault="00B33DCE">
      <w:pPr>
        <w:pStyle w:val="RVfliesstext175nb"/>
      </w:pPr>
      <w:r>
        <w:rPr>
          <w:rFonts w:cs="Calibri"/>
        </w:rPr>
        <w:t>b) In Absatz 3 wird nach Satz 2 folgender Satz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024ED44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Anzahl der einzureichenden Aufgabenvorschl</w:t>
      </w:r>
      <w:r>
        <w:rPr>
          <w:rFonts w:cs="Calibri"/>
        </w:rPr>
        <w:t>ä</w:t>
      </w:r>
      <w:r>
        <w:rPr>
          <w:rFonts w:cs="Calibri"/>
        </w:rPr>
        <w:t>ge wird von der obersten Schulaufsichtsbeh</w:t>
      </w:r>
      <w:r>
        <w:rPr>
          <w:rFonts w:cs="Calibri"/>
        </w:rPr>
        <w:t>ö</w:t>
      </w:r>
      <w:r>
        <w:rPr>
          <w:rFonts w:cs="Calibri"/>
        </w:rPr>
        <w:t>rde festgelegt.</w:t>
      </w:r>
      <w:r>
        <w:rPr>
          <w:rFonts w:cs="Calibri"/>
        </w:rPr>
        <w:t>“</w:t>
      </w:r>
    </w:p>
    <w:p w14:paraId="73AF03B2" w14:textId="77777777" w:rsidR="00B33DCE" w:rsidRDefault="00B33DCE">
      <w:pPr>
        <w:pStyle w:val="RVueberschrift285fz"/>
        <w:keepNext/>
        <w:keepLines/>
      </w:pPr>
      <w:r>
        <w:t xml:space="preserve">Artikel 5 </w:t>
      </w:r>
      <w:r>
        <w:br/>
      </w:r>
      <w:r>
        <w:t>Ä</w:t>
      </w:r>
      <w:r>
        <w:t xml:space="preserve">nderung der </w:t>
      </w:r>
      <w:r>
        <w:rPr>
          <w:rStyle w:val="blau"/>
          <w:sz w:val="17"/>
        </w:rPr>
        <w:t xml:space="preserve">Verordnung </w:t>
      </w:r>
      <w:r>
        <w:rPr>
          <w:rStyle w:val="blau"/>
          <w:sz w:val="17"/>
        </w:rPr>
        <w:br/>
      </w:r>
      <w:hyperlink r:id="rId12" w:history="1">
        <w:r>
          <w:rPr>
            <w:rStyle w:val="blau"/>
            <w:sz w:val="17"/>
          </w:rPr>
          <w:t>über die Abiturprüfung für Externe</w:t>
        </w:r>
      </w:hyperlink>
    </w:p>
    <w:p w14:paraId="1C2DB422" w14:textId="77777777" w:rsidR="00B33DCE" w:rsidRDefault="00B33DCE">
      <w:pPr>
        <w:pStyle w:val="RVfliesstext175nb"/>
        <w:rPr>
          <w:rFonts w:cs="Calibri"/>
        </w:rPr>
      </w:pPr>
      <w:r>
        <w:t>Die Externen-Abiturpr</w:t>
      </w:r>
      <w:r>
        <w:t>ü</w:t>
      </w:r>
      <w:r>
        <w:t>fungsordnung vom 30. Januar 2000 (GV. NRW. S. 140), die zuletzt durch Verordnung vom 30. Juni 2015 (GV. NRW. S. 537)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2064488E" w14:textId="77777777" w:rsidR="00B33DCE" w:rsidRDefault="00B33DCE">
      <w:pPr>
        <w:pStyle w:val="RVfliesstext175nb"/>
        <w:rPr>
          <w:rFonts w:cs="Calibri"/>
        </w:rPr>
      </w:pPr>
      <w:r>
        <w:t xml:space="preserve">1. </w:t>
      </w:r>
      <w:r>
        <w:t>§</w:t>
      </w:r>
      <w:r>
        <w:t xml:space="preserve"> 8 Absatz 7 wird wie folgt gefasst:</w:t>
      </w:r>
    </w:p>
    <w:p w14:paraId="42403F03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(7) Die Mitglieder der Pr</w:t>
      </w:r>
      <w:r>
        <w:t>ü</w:t>
      </w:r>
      <w:r>
        <w:t>fungsaussch</w:t>
      </w:r>
      <w:r>
        <w:t>ü</w:t>
      </w:r>
      <w:r>
        <w:t>sse und die G</w:t>
      </w:r>
      <w:r>
        <w:t>ä</w:t>
      </w:r>
      <w:r>
        <w:t xml:space="preserve">ste sind zur Verschwiegenheit </w:t>
      </w:r>
      <w:r>
        <w:t>ü</w:t>
      </w:r>
      <w:r>
        <w:t>ber alle Pr</w:t>
      </w:r>
      <w:r>
        <w:t>ü</w:t>
      </w:r>
      <w:r>
        <w:t>fungsvorg</w:t>
      </w:r>
      <w:r>
        <w:t>ä</w:t>
      </w:r>
      <w:r>
        <w:t>nge zu verpflichten.</w:t>
      </w:r>
      <w:r>
        <w:t>“</w:t>
      </w:r>
    </w:p>
    <w:p w14:paraId="35BE1E3F" w14:textId="77777777" w:rsidR="00B33DCE" w:rsidRDefault="00B33DCE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12 Absatz 1 wird wie folgt gefasst:</w:t>
      </w:r>
    </w:p>
    <w:p w14:paraId="599B2DA7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(1) F</w:t>
      </w:r>
      <w:r>
        <w:t>ü</w:t>
      </w:r>
      <w:r>
        <w:t>r die Dauer der schriftlichen Pr</w:t>
      </w:r>
      <w:r>
        <w:t>ü</w:t>
      </w:r>
      <w:r>
        <w:t>fungen in den zwei Leistungsf</w:t>
      </w:r>
      <w:r>
        <w:t>ä</w:t>
      </w:r>
      <w:r>
        <w:t>chern und den zwei F</w:t>
      </w:r>
      <w:r>
        <w:t>ä</w:t>
      </w:r>
      <w:r>
        <w:t xml:space="preserve">chern, die den Anforderungen von Grundkursen entsprechen, gilt </w:t>
      </w:r>
      <w:r>
        <w:t>§</w:t>
      </w:r>
      <w:r>
        <w:t xml:space="preserve"> 32 Absatz 2 der Ausbildungs- und Pr</w:t>
      </w:r>
      <w:r>
        <w:t>ü</w:t>
      </w:r>
      <w:r>
        <w:t>fungsordnung f</w:t>
      </w:r>
      <w:r>
        <w:t>ü</w:t>
      </w:r>
      <w:r>
        <w:t>r die gymnasiale Oberstufe Nordrhein-Westfalen entsprechend.</w:t>
      </w:r>
      <w:r>
        <w:t>“</w:t>
      </w:r>
    </w:p>
    <w:p w14:paraId="3133468C" w14:textId="77777777" w:rsidR="00B33DCE" w:rsidRDefault="00B33DCE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21 Absatz 3 wird wie folgt gefasst:</w:t>
      </w:r>
    </w:p>
    <w:p w14:paraId="17262B66" w14:textId="77777777" w:rsidR="00B33DCE" w:rsidRDefault="00B33DCE">
      <w:pPr>
        <w:pStyle w:val="RVfliesstext175nb"/>
        <w:rPr>
          <w:rFonts w:cs="Calibri"/>
        </w:rPr>
      </w:pPr>
      <w:r>
        <w:t>„</w:t>
      </w:r>
      <w:r>
        <w:t>(3) Nimmt der Pr</w:t>
      </w:r>
      <w:r>
        <w:t>ü</w:t>
      </w:r>
      <w:r>
        <w:t>fling an der gesamten Abiturpr</w:t>
      </w:r>
      <w:r>
        <w:t>ü</w:t>
      </w:r>
      <w:r>
        <w:t>fung oder an einem Teil der Pr</w:t>
      </w:r>
      <w:r>
        <w:t>ü</w:t>
      </w:r>
      <w:r>
        <w:t>fung aus von ihm nicht zu vertretenden Gr</w:t>
      </w:r>
      <w:r>
        <w:t>ü</w:t>
      </w:r>
      <w:r>
        <w:t>nden nicht teil, kann der Pr</w:t>
      </w:r>
      <w:r>
        <w:t>ü</w:t>
      </w:r>
      <w:r>
        <w:t>fling die gesamte Pr</w:t>
      </w:r>
      <w:r>
        <w:t>ü</w:t>
      </w:r>
      <w:r>
        <w:t>fung oder den noch fehlenden Teil der Pr</w:t>
      </w:r>
      <w:r>
        <w:t>ü</w:t>
      </w:r>
      <w:r>
        <w:t xml:space="preserve">fung nachholen. </w:t>
      </w:r>
      <w:r>
        <w:t>Ü</w:t>
      </w:r>
      <w:r>
        <w:t>ber eine Pr</w:t>
      </w:r>
      <w:r>
        <w:t>ü</w:t>
      </w:r>
      <w:r>
        <w:t>fungsunf</w:t>
      </w:r>
      <w:r>
        <w:t>ä</w:t>
      </w:r>
      <w:r>
        <w:t>higkeit aus gesundheitlichen Gr</w:t>
      </w:r>
      <w:r>
        <w:t>ü</w:t>
      </w:r>
      <w:r>
        <w:t xml:space="preserve">nden ist ein </w:t>
      </w:r>
      <w:r>
        <w:t>ä</w:t>
      </w:r>
      <w:r>
        <w:t>rztliches Attest vorzulegen. Der Zentrale Abiturausschuss entscheidet, ob die Nichtteilnahme vom Pr</w:t>
      </w:r>
      <w:r>
        <w:t>ü</w:t>
      </w:r>
      <w:r>
        <w:t>fling zu vertreten ist. Pr</w:t>
      </w:r>
      <w:r>
        <w:t>ü</w:t>
      </w:r>
      <w:r>
        <w:t>flinge, die die Abiturpr</w:t>
      </w:r>
      <w:r>
        <w:t>ü</w:t>
      </w:r>
      <w:r>
        <w:t>fung oder Teile der Abiturpr</w:t>
      </w:r>
      <w:r>
        <w:t>ü</w:t>
      </w:r>
      <w:r>
        <w:t>fung aus nicht von ihnen zu vertretenden Gr</w:t>
      </w:r>
      <w:r>
        <w:t>ü</w:t>
      </w:r>
      <w:r>
        <w:t>nden vers</w:t>
      </w:r>
      <w:r>
        <w:t>ä</w:t>
      </w:r>
      <w:r>
        <w:t>umt haben, nehmen an dem n</w:t>
      </w:r>
      <w:r>
        <w:t>ä</w:t>
      </w:r>
      <w:r>
        <w:t>chstm</w:t>
      </w:r>
      <w:r>
        <w:t>ö</w:t>
      </w:r>
      <w:r>
        <w:t>glichen zentralen Nachschreibetermin teil.</w:t>
      </w:r>
      <w:r>
        <w:t>“</w:t>
      </w:r>
    </w:p>
    <w:p w14:paraId="2E5BA6EC" w14:textId="77777777" w:rsidR="00B33DCE" w:rsidRDefault="00B33DCE">
      <w:pPr>
        <w:pStyle w:val="RVueberschrift285fz"/>
        <w:keepNext/>
        <w:keepLines/>
        <w:rPr>
          <w:rFonts w:cs="Arial"/>
        </w:rPr>
      </w:pPr>
      <w:r>
        <w:rPr>
          <w:rFonts w:cs="Arial"/>
        </w:rPr>
        <w:t xml:space="preserve">Artikel 6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der </w:t>
      </w:r>
      <w:r>
        <w:rPr>
          <w:rStyle w:val="blau"/>
          <w:rFonts w:cs="Calibri"/>
          <w:sz w:val="17"/>
        </w:rPr>
        <w:t>Allgemeinen Externen-Pr</w:t>
      </w:r>
      <w:r>
        <w:rPr>
          <w:rStyle w:val="blau"/>
          <w:rFonts w:cs="Calibri"/>
          <w:sz w:val="17"/>
        </w:rPr>
        <w:t>ü</w:t>
      </w:r>
      <w:r>
        <w:rPr>
          <w:rStyle w:val="blau"/>
          <w:rFonts w:cs="Calibri"/>
          <w:sz w:val="17"/>
        </w:rPr>
        <w:t xml:space="preserve">fungsordnung </w:t>
      </w:r>
      <w:r>
        <w:rPr>
          <w:rStyle w:val="blau"/>
          <w:rFonts w:cs="Calibri"/>
          <w:sz w:val="17"/>
        </w:rPr>
        <w:br/>
      </w:r>
      <w:hyperlink r:id="rId13" w:history="1">
        <w:r>
          <w:rPr>
            <w:rStyle w:val="blau"/>
            <w:rFonts w:cs="Calibri"/>
            <w:sz w:val="17"/>
          </w:rPr>
          <w:t>für Bildungsgänge des Berufskollegs</w:t>
        </w:r>
      </w:hyperlink>
    </w:p>
    <w:p w14:paraId="0D1F6E6D" w14:textId="77777777" w:rsidR="00B33DCE" w:rsidRDefault="00B33DCE">
      <w:pPr>
        <w:pStyle w:val="RVfliesstext175nb"/>
      </w:pPr>
      <w:r>
        <w:rPr>
          <w:rFonts w:cs="Calibri"/>
        </w:rPr>
        <w:t>Die Externen-Pr</w:t>
      </w:r>
      <w:r>
        <w:rPr>
          <w:rFonts w:cs="Calibri"/>
        </w:rPr>
        <w:t>ü</w:t>
      </w:r>
      <w:r>
        <w:rPr>
          <w:rFonts w:cs="Calibri"/>
        </w:rPr>
        <w:t>fungsordnung Berufskolleg vom 26. Mai 1999 (GV. NRW.  S. 221), die zuletzt durch Artikel 4 der Verordnung vom 22. Mai 2019 (GV. NRW. S. 229)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9DBF20A" w14:textId="77777777" w:rsidR="00B33DCE" w:rsidRDefault="00B33DCE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7 Absatz 5 wird wie folgt gefasst:</w:t>
      </w:r>
    </w:p>
    <w:p w14:paraId="55E12413" w14:textId="77777777" w:rsidR="00B33DCE" w:rsidRDefault="00B33DC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(5) Die Mitglieder des allgemeinen Pr</w:t>
      </w:r>
      <w:r>
        <w:rPr>
          <w:rFonts w:cs="Calibri"/>
        </w:rPr>
        <w:t>ü</w:t>
      </w:r>
      <w:r>
        <w:rPr>
          <w:rFonts w:cs="Calibri"/>
        </w:rPr>
        <w:t xml:space="preserve">fungsausschusses und die nach </w:t>
      </w:r>
      <w:r>
        <w:rPr>
          <w:rFonts w:cs="Calibri"/>
        </w:rPr>
        <w:t>§</w:t>
      </w:r>
      <w:r>
        <w:rPr>
          <w:rFonts w:cs="Calibri"/>
        </w:rPr>
        <w:t xml:space="preserve"> 10 zugelassenen G</w:t>
      </w:r>
      <w:r>
        <w:rPr>
          <w:rFonts w:cs="Calibri"/>
        </w:rPr>
        <w:t>ä</w:t>
      </w:r>
      <w:r>
        <w:rPr>
          <w:rFonts w:cs="Calibri"/>
        </w:rPr>
        <w:t xml:space="preserve">ste sind zur Verschwiegenheit </w:t>
      </w:r>
      <w:r>
        <w:rPr>
          <w:rFonts w:cs="Calibri"/>
        </w:rPr>
        <w:t>ü</w:t>
      </w:r>
      <w:r>
        <w:rPr>
          <w:rFonts w:cs="Calibri"/>
        </w:rPr>
        <w:t>ber alle Pr</w:t>
      </w:r>
      <w:r>
        <w:rPr>
          <w:rFonts w:cs="Calibri"/>
        </w:rPr>
        <w:t>ü</w:t>
      </w:r>
      <w:r>
        <w:rPr>
          <w:rFonts w:cs="Calibri"/>
        </w:rPr>
        <w:t>fungsvorg</w:t>
      </w:r>
      <w:r>
        <w:rPr>
          <w:rFonts w:cs="Calibri"/>
        </w:rPr>
        <w:t>ä</w:t>
      </w:r>
      <w:r>
        <w:rPr>
          <w:rFonts w:cs="Calibri"/>
        </w:rPr>
        <w:t>nge zu verpflichten.</w:t>
      </w:r>
      <w:r>
        <w:rPr>
          <w:rFonts w:cs="Calibri"/>
        </w:rPr>
        <w:t>“</w:t>
      </w:r>
    </w:p>
    <w:p w14:paraId="3931E0D1" w14:textId="77777777" w:rsidR="00B33DCE" w:rsidRDefault="00B33DCE">
      <w:pPr>
        <w:pStyle w:val="RVfliesstext175nb"/>
      </w:pPr>
      <w:r>
        <w:rPr>
          <w:rFonts w:cs="Calibri"/>
        </w:rPr>
        <w:t xml:space="preserve">2. In </w:t>
      </w:r>
      <w:r>
        <w:rPr>
          <w:rFonts w:cs="Calibri"/>
        </w:rPr>
        <w:t>§</w:t>
      </w:r>
      <w:r>
        <w:rPr>
          <w:rFonts w:cs="Calibri"/>
        </w:rPr>
        <w:t xml:space="preserve"> 8 Absatz 4 wird die Angabe </w:t>
      </w:r>
      <w:r>
        <w:rPr>
          <w:rFonts w:cs="Calibri"/>
        </w:rPr>
        <w:t>„</w:t>
      </w:r>
      <w:r>
        <w:rPr>
          <w:rFonts w:cs="Calibri"/>
        </w:rPr>
        <w:t>Abs. 3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Absatz 3 und 5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98A8BB1" w14:textId="77777777" w:rsidR="00B33DCE" w:rsidRDefault="00B33DCE">
      <w:pPr>
        <w:pStyle w:val="RVueberschrift285fz"/>
        <w:keepNext/>
        <w:keepLines/>
        <w:rPr>
          <w:rFonts w:cs="Arial"/>
        </w:rPr>
      </w:pPr>
      <w:r>
        <w:lastRenderedPageBreak/>
        <w:t xml:space="preserve">Artikel 7 </w:t>
      </w:r>
      <w:r>
        <w:br/>
      </w:r>
      <w:r>
        <w:t>Ä</w:t>
      </w:r>
      <w:r>
        <w:t xml:space="preserve">nderung der Verordnung </w:t>
      </w:r>
      <w:r>
        <w:t>ü</w:t>
      </w:r>
      <w:r>
        <w:t>ber die Erg</w:t>
      </w:r>
      <w:r>
        <w:t>ä</w:t>
      </w:r>
      <w:r>
        <w:t>nzungspr</w:t>
      </w:r>
      <w:r>
        <w:t>ü</w:t>
      </w:r>
      <w:r>
        <w:t xml:space="preserve">fung </w:t>
      </w:r>
      <w:r>
        <w:br/>
        <w:t xml:space="preserve">zum Zeugnis der Hochschulreife </w:t>
      </w:r>
      <w:r>
        <w:br/>
        <w:t>f</w:t>
      </w:r>
      <w:r>
        <w:t>ü</w:t>
      </w:r>
      <w:r>
        <w:t>r das Land Nordrhein-Westfalen</w:t>
      </w:r>
    </w:p>
    <w:p w14:paraId="631DD001" w14:textId="77777777" w:rsidR="00B33DCE" w:rsidRDefault="00B33DCE">
      <w:pPr>
        <w:pStyle w:val="RVfliesstext175nb"/>
      </w:pPr>
      <w:r>
        <w:rPr>
          <w:rFonts w:cs="Calibri"/>
        </w:rPr>
        <w:t>Die Hochschulreife-Erg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fungsverordnung vom 30. Juni 1991 (GV. NRW. S. 300), die zuletzt durch Artikel 8 der Verordnung vom 14. Juni 2007 (GV. NRW. S. 288) ge</w:t>
      </w:r>
      <w:r>
        <w:rPr>
          <w:rFonts w:cs="Calibri"/>
        </w:rPr>
        <w:t>ä</w:t>
      </w:r>
      <w:r>
        <w:rPr>
          <w:rFonts w:cs="Calibri"/>
        </w:rPr>
        <w:t>ndert worden ist, wird aufgehoben.</w:t>
      </w:r>
    </w:p>
    <w:p w14:paraId="09C193E1" w14:textId="77777777" w:rsidR="00B33DCE" w:rsidRDefault="00B33DCE">
      <w:pPr>
        <w:pStyle w:val="RVueberschrift285fz"/>
        <w:keepNext/>
        <w:keepLines/>
        <w:rPr>
          <w:rFonts w:cs="Arial"/>
        </w:rPr>
      </w:pPr>
      <w:r>
        <w:t xml:space="preserve">Artikel 8 </w:t>
      </w:r>
      <w:r>
        <w:br/>
        <w:t xml:space="preserve">Inkrafttreten und </w:t>
      </w:r>
      <w:r>
        <w:t>Ü</w:t>
      </w:r>
      <w:r>
        <w:t>bergangsvorschriften</w:t>
      </w:r>
    </w:p>
    <w:p w14:paraId="6252C639" w14:textId="77777777" w:rsidR="00B33DCE" w:rsidRDefault="00B33DCE">
      <w:pPr>
        <w:pStyle w:val="RVfliesstext175nb"/>
      </w:pPr>
      <w:r>
        <w:rPr>
          <w:rFonts w:cs="Calibri"/>
        </w:rPr>
        <w:t>(1) Diese Verordnung tritt am 1. August 2020 in Kraft.</w:t>
      </w:r>
    </w:p>
    <w:p w14:paraId="1C8B6E59" w14:textId="77777777" w:rsidR="00B33DCE" w:rsidRDefault="00B33DCE">
      <w:pPr>
        <w:pStyle w:val="RVfliesstext175nb"/>
      </w:pPr>
      <w:r>
        <w:rPr>
          <w:rFonts w:cs="Calibri"/>
        </w:rPr>
        <w:t xml:space="preserve">(2) Artikel 1 Nummer 4, Artikel 2 Nummer 4 Buchstabe </w:t>
      </w:r>
      <w:r>
        <w:rPr>
          <w:rFonts w:cs="Calibri"/>
        </w:rPr>
        <w:t>„</w:t>
      </w:r>
      <w:r>
        <w:rPr>
          <w:rFonts w:cs="Calibri"/>
        </w:rPr>
        <w:t>b</w:t>
      </w:r>
      <w:r>
        <w:rPr>
          <w:rFonts w:cs="Calibri"/>
        </w:rPr>
        <w:t>“</w:t>
      </w:r>
      <w:r>
        <w:rPr>
          <w:rFonts w:cs="Calibri"/>
        </w:rPr>
        <w:t xml:space="preserve"> und Artikel 3 Nummer 1 finden erstmals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Anwendung, die ab dem Schuljahr 2020/2021 die Qualifikationsphase besuchen.</w:t>
      </w:r>
    </w:p>
    <w:p w14:paraId="2C15068E" w14:textId="77777777" w:rsidR="00B33DCE" w:rsidRDefault="00B33DCE">
      <w:pPr>
        <w:pStyle w:val="RVfliesstext175nb"/>
        <w:rPr>
          <w:rFonts w:cs="Calibri"/>
        </w:rPr>
      </w:pPr>
    </w:p>
    <w:p w14:paraId="3DA92E3B" w14:textId="77777777" w:rsidR="00B33DCE" w:rsidRDefault="00B33DCE">
      <w:pPr>
        <w:pStyle w:val="RVtabelle75nr"/>
        <w:widowControl/>
      </w:pPr>
      <w:r>
        <w:rPr>
          <w:rFonts w:cs="Arial"/>
        </w:rPr>
        <w:t>ABl. NRW. 05/2020</w:t>
      </w:r>
    </w:p>
    <w:p w14:paraId="1E5F7390" w14:textId="77777777" w:rsidR="00B33DCE" w:rsidRDefault="00B33DCE">
      <w:pPr>
        <w:pStyle w:val="RVfliesstext175nb"/>
      </w:pPr>
    </w:p>
    <w:sectPr w:rsidR="00000000">
      <w:footerReference w:type="even" r:id="rId14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F748" w14:textId="77777777" w:rsidR="00B33DCE" w:rsidRDefault="00B33DCE">
      <w:r>
        <w:separator/>
      </w:r>
    </w:p>
  </w:endnote>
  <w:endnote w:type="continuationSeparator" w:id="0">
    <w:p w14:paraId="07534E93" w14:textId="77777777" w:rsidR="00B33DCE" w:rsidRDefault="00B3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CA5B" w14:textId="77777777" w:rsidR="00B33DCE" w:rsidRDefault="00B33DCE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126E8" w14:textId="77777777" w:rsidR="00B33DCE" w:rsidRDefault="00B33DC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98EC15D" w14:textId="77777777" w:rsidR="00B33DCE" w:rsidRDefault="00B33DC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28BD"/>
    <w:rsid w:val="001D4CE3"/>
    <w:rsid w:val="004D28BD"/>
    <w:rsid w:val="00B3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C949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9607.htm" TargetMode="External"/><Relationship Id="rId13" Type="http://schemas.openxmlformats.org/officeDocument/2006/relationships/hyperlink" Target="https://bass.schul-welt.de/88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Inhalt/Ebene2?Ebene1=Teil%203%20-%20Rechtsverordnungen/Erlasse#menuheader" TargetMode="External"/><Relationship Id="rId12" Type="http://schemas.openxmlformats.org/officeDocument/2006/relationships/hyperlink" Target="https://bass.schul-welt.de/3754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3791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s.schul-welt.de/369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3129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2506</Words>
  <Characters>15788</Characters>
  <Application>Microsoft Office Word</Application>
  <DocSecurity>0</DocSecurity>
  <Lines>131</Lines>
  <Paragraphs>36</Paragraphs>
  <ScaleCrop>false</ScaleCrop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