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DD3BA" w14:textId="77777777" w:rsidR="00C766D2" w:rsidRDefault="00C766D2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73493C25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906761" w14:textId="77777777" w:rsidR="00C766D2" w:rsidRDefault="00C766D2">
            <w:pPr>
              <w:pStyle w:val="RVredhinweis"/>
              <w:keepNext/>
              <w:keepLines/>
            </w:pPr>
            <w:r>
              <w:rPr>
                <w:rFonts w:cs="Arial"/>
              </w:rPr>
              <w:t>Mit LOGINEO NRW stellt das Land Nordrhein-Westfalen den Schulen eine digitale Arbeits- und Kommunikationsplattform zur Verf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gung. LOGINEO NRW ist eine webbasierte Umgebung, bei der nach einmaliger Anmeldung (Single Sign-On) Lehrenden und Lernenden zahlreiche Anwendungen bereitgestellt werden.</w:t>
            </w:r>
          </w:p>
          <w:p w14:paraId="50DAC1CA" w14:textId="77777777" w:rsidR="00C766D2" w:rsidRDefault="00C766D2">
            <w:pPr>
              <w:pStyle w:val="RVredhinweis"/>
            </w:pPr>
            <w:r>
              <w:rPr>
                <w:rFonts w:cs="Arial"/>
              </w:rPr>
              <w:t>Lehrkr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fte 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 xml:space="preserve">nnen rechtssicher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dienstliche E-Mail-Adressen kommunizieren, Termine in gemeinsamen Kalendern organisieren und Materialien in einem gesch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tzten Cloudbereich austauschen. LOGINEO NRW entspricht den Anforderungen des Datenschutzes und tr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gt zum verantwortungsvollen Umgang mit personenbezogenen Daten in Schule bei.</w:t>
            </w:r>
          </w:p>
        </w:tc>
      </w:tr>
    </w:tbl>
    <w:p w14:paraId="5B954882" w14:textId="77777777" w:rsidR="00C766D2" w:rsidRDefault="00C766D2">
      <w:pPr>
        <w:pStyle w:val="BASS-Nr-ABl"/>
        <w:widowControl/>
        <w:rPr>
          <w:rFonts w:cs="Arial"/>
        </w:rPr>
      </w:pPr>
      <w:hyperlink r:id="rId7" w:history="1">
        <w:r>
          <w:t>Zu BASS 10-32 Nr. 68</w:t>
        </w:r>
      </w:hyperlink>
    </w:p>
    <w:p w14:paraId="090B80D1" w14:textId="77777777" w:rsidR="00C766D2" w:rsidRDefault="00C766D2">
      <w:pPr>
        <w:pStyle w:val="RVueberschrift1100fz"/>
        <w:keepNext/>
        <w:keepLines/>
        <w:rPr>
          <w:rFonts w:cs="Arial"/>
        </w:rPr>
      </w:pPr>
      <w:r>
        <w:t xml:space="preserve">Dienstvereinbarung </w:t>
      </w:r>
      <w:r>
        <w:br/>
        <w:t>mit den Hauptpersonalr</w:t>
      </w:r>
      <w:r>
        <w:t>ä</w:t>
      </w:r>
      <w:r>
        <w:t xml:space="preserve">ten </w:t>
      </w:r>
      <w:r>
        <w:br/>
        <w:t>zur Einf</w:t>
      </w:r>
      <w:r>
        <w:t>ü</w:t>
      </w:r>
      <w:r>
        <w:t>hrung, Nutzung, und Weiterentwicklung von LOGINEO NRW in Schulen in NRW</w:t>
      </w:r>
    </w:p>
    <w:p w14:paraId="19598062" w14:textId="77777777" w:rsidR="00C766D2" w:rsidRDefault="00C766D2">
      <w:pPr>
        <w:pStyle w:val="RVueberschrift285nz"/>
        <w:keepNext/>
        <w:keepLines/>
        <w:rPr>
          <w:rFonts w:cs="Arial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20.06.2019 - 411</w:t>
      </w:r>
    </w:p>
    <w:p w14:paraId="199EFAC2" w14:textId="77777777" w:rsidR="00C766D2" w:rsidRDefault="00C766D2">
      <w:pPr>
        <w:pStyle w:val="RVfliesstext175nb"/>
      </w:pPr>
      <w:r>
        <w:rPr>
          <w:rFonts w:cs="Calibri"/>
        </w:rPr>
        <w:t>1. Zwischen dem Ministerium f</w:t>
      </w:r>
      <w:r>
        <w:rPr>
          <w:rFonts w:cs="Calibri"/>
        </w:rPr>
        <w:t>ü</w:t>
      </w:r>
      <w:r>
        <w:rPr>
          <w:rFonts w:cs="Calibri"/>
        </w:rPr>
        <w:t>r Schule und Bildung des Landes Nordrhein-Westfalen und den Hauptpersonalr</w:t>
      </w:r>
      <w:r>
        <w:rPr>
          <w:rFonts w:cs="Calibri"/>
        </w:rPr>
        <w:t>ä</w:t>
      </w:r>
      <w:r>
        <w:rPr>
          <w:rFonts w:cs="Calibri"/>
        </w:rPr>
        <w:t>ten f</w:t>
      </w:r>
      <w:r>
        <w:rPr>
          <w:rFonts w:cs="Calibri"/>
        </w:rPr>
        <w:t>ü</w:t>
      </w:r>
      <w:r>
        <w:rPr>
          <w:rFonts w:cs="Calibri"/>
        </w:rPr>
        <w:t>r Lehrkr</w:t>
      </w:r>
      <w:r>
        <w:rPr>
          <w:rFonts w:cs="Calibri"/>
        </w:rPr>
        <w:t>ä</w:t>
      </w:r>
      <w:r>
        <w:rPr>
          <w:rFonts w:cs="Calibri"/>
        </w:rPr>
        <w:t>fte an F</w:t>
      </w:r>
      <w:r>
        <w:rPr>
          <w:rFonts w:cs="Calibri"/>
        </w:rPr>
        <w:t>ö</w:t>
      </w:r>
      <w:r>
        <w:rPr>
          <w:rFonts w:cs="Calibri"/>
        </w:rPr>
        <w:t>rderschulen, Grundschulen, Hauptschulen, Gesamtschulen, Gymnasien/Weiterbildungskollegs, Berufskollegs sowie dem Hauptpersonalrat Verwaltung sind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70 Landespersonalvertretungsgesetz NRW neue Dienstvereinbarungen zur Einf</w:t>
      </w:r>
      <w:r>
        <w:rPr>
          <w:rFonts w:cs="Calibri"/>
        </w:rPr>
        <w:t>ü</w:t>
      </w:r>
      <w:r>
        <w:rPr>
          <w:rFonts w:cs="Calibri"/>
        </w:rPr>
        <w:t>hrung, Nutzung und Weiterentwicklung von LOGINEO NRW in Schulen in NRW geschlossen worden, welche die durch den Bezugserlass bekanntgegebenen Dienstvereinbarungen ersetzen.</w:t>
      </w:r>
    </w:p>
    <w:p w14:paraId="03069F13" w14:textId="77777777" w:rsidR="00C766D2" w:rsidRDefault="00C766D2">
      <w:pPr>
        <w:pStyle w:val="RVfliesstext175nb"/>
      </w:pPr>
      <w:r>
        <w:rPr>
          <w:rFonts w:cs="Calibri"/>
        </w:rPr>
        <w:t>2. Der Text der Dienstvereinbarung und die dazugeh</w:t>
      </w:r>
      <w:r>
        <w:rPr>
          <w:rFonts w:cs="Calibri"/>
        </w:rPr>
        <w:t>ö</w:t>
      </w:r>
      <w:r>
        <w:rPr>
          <w:rFonts w:cs="Calibri"/>
        </w:rPr>
        <w:t xml:space="preserve">rigen Anlagen sind unter </w:t>
      </w:r>
      <w:r>
        <w:rPr>
          <w:rFonts w:cs="Calibri"/>
        </w:rPr>
        <w:br/>
        <w:t xml:space="preserve">http://www.logineo.schulministerium.nrw.de/LOGINEO-NRW/Dienstvereinbarung/ </w:t>
      </w:r>
      <w:r>
        <w:rPr>
          <w:rFonts w:cs="Calibri"/>
        </w:rPr>
        <w:br/>
        <w:t>ver</w:t>
      </w:r>
      <w:r>
        <w:rPr>
          <w:rFonts w:cs="Calibri"/>
        </w:rPr>
        <w:t>ö</w:t>
      </w:r>
      <w:r>
        <w:rPr>
          <w:rFonts w:cs="Calibri"/>
        </w:rPr>
        <w:t>ffentlicht.</w:t>
      </w:r>
    </w:p>
    <w:p w14:paraId="30115107" w14:textId="77777777" w:rsidR="00C766D2" w:rsidRDefault="00C766D2">
      <w:pPr>
        <w:pStyle w:val="RVfliesstext175nb"/>
        <w:rPr>
          <w:rFonts w:cs="Calibri"/>
        </w:rPr>
      </w:pPr>
      <w:hyperlink r:id="rId8" w:history="1">
        <w:r>
          <w:t xml:space="preserve">3. Für die Einführung, Nutzung und Weiterentwicklung von LOGINEO </w:t>
        </w:r>
      </w:hyperlink>
      <w:r>
        <w:rPr>
          <w:rStyle w:val="blau"/>
          <w:rFonts w:cs="Calibri"/>
          <w:sz w:val="15"/>
        </w:rPr>
        <w:t>NRW in Realschulen</w:t>
      </w:r>
      <w:r>
        <w:t xml:space="preserve"> in NRW gilt ein gesonderter Runderlass.</w:t>
      </w:r>
    </w:p>
    <w:p w14:paraId="235E4B12" w14:textId="77777777" w:rsidR="00C766D2" w:rsidRDefault="00C766D2">
      <w:pPr>
        <w:pStyle w:val="RVfliesstext175nb"/>
        <w:rPr>
          <w:rFonts w:cs="Calibri"/>
        </w:rPr>
      </w:pPr>
      <w:r>
        <w:t>4. Der RdErl. d. Ministeriums f</w:t>
      </w:r>
      <w:r>
        <w:t>ü</w:t>
      </w:r>
      <w:r>
        <w:t>r Schule und Weiterbildung v. 22.05.2017 (BASS 10-32 Nr. 68) wird hiermit aufgehoben.</w:t>
      </w:r>
    </w:p>
    <w:p w14:paraId="7372ADA1" w14:textId="77777777" w:rsidR="00C766D2" w:rsidRDefault="00C766D2">
      <w:pPr>
        <w:pStyle w:val="RVfliesstext175nb"/>
      </w:pPr>
    </w:p>
    <w:p w14:paraId="117BED41" w14:textId="77777777" w:rsidR="00C766D2" w:rsidRDefault="00C766D2">
      <w:pPr>
        <w:pStyle w:val="RVfliesstext175nb"/>
        <w:jc w:val="right"/>
      </w:pPr>
      <w:r>
        <w:rPr>
          <w:rFonts w:cs="Calibri"/>
        </w:rPr>
        <w:t>ABl. NRW. Sonderausgabe 11/19</w:t>
      </w:r>
    </w:p>
    <w:p w14:paraId="5A49A284" w14:textId="77777777" w:rsidR="00C766D2" w:rsidRDefault="00C766D2">
      <w:pPr>
        <w:pStyle w:val="RVfliesstext175nb"/>
        <w:rPr>
          <w:rFonts w:cs="Calibri"/>
        </w:rPr>
      </w:pP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0BAA0" w14:textId="77777777" w:rsidR="00C766D2" w:rsidRDefault="00C766D2">
      <w:r>
        <w:separator/>
      </w:r>
    </w:p>
  </w:endnote>
  <w:endnote w:type="continuationSeparator" w:id="0">
    <w:p w14:paraId="215B55B9" w14:textId="77777777" w:rsidR="00C766D2" w:rsidRDefault="00C7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59B96" w14:textId="77777777" w:rsidR="00C766D2" w:rsidRDefault="00C766D2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8CC49" w14:textId="77777777" w:rsidR="00C766D2" w:rsidRDefault="00C766D2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541F8EEB" w14:textId="77777777" w:rsidR="00C766D2" w:rsidRDefault="00C766D2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261BA"/>
    <w:rsid w:val="001D4CE3"/>
    <w:rsid w:val="005261BA"/>
    <w:rsid w:val="00C7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C5F0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857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698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2024-09-10T18:09:00Z</dcterms:created>
  <dcterms:modified xsi:type="dcterms:W3CDTF">2024-09-10T18:09:00Z</dcterms:modified>
</cp:coreProperties>
</file>