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3FFDF" w14:textId="77777777" w:rsidR="00015CB5" w:rsidRDefault="00015CB5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13-63 Nr. 3</w:t>
        </w:r>
      </w:hyperlink>
    </w:p>
    <w:p w14:paraId="284BF112" w14:textId="77777777" w:rsidR="00015CB5" w:rsidRDefault="00015CB5">
      <w:pPr>
        <w:pStyle w:val="RVueberschrift1100fz"/>
        <w:keepNext/>
        <w:keepLines/>
      </w:pPr>
      <w:bookmarkStart w:id="0" w:name="13-63nr3ABl-01-19"/>
      <w:bookmarkEnd w:id="0"/>
      <w:r>
        <w:t>Integration und Deutschf</w:t>
      </w:r>
      <w:r>
        <w:t>ö</w:t>
      </w:r>
      <w:r>
        <w:t xml:space="preserve">rderung </w:t>
      </w:r>
      <w:r>
        <w:br/>
      </w:r>
      <w:r>
        <w:rPr>
          <w:rFonts w:cs="Arial"/>
        </w:rPr>
        <w:t>neu zugewanderter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</w:t>
      </w:r>
    </w:p>
    <w:p w14:paraId="046BF7F7" w14:textId="77777777" w:rsidR="00015CB5" w:rsidRDefault="00015CB5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15.10.2018 - 322-6.08.03.10-130084</w:t>
      </w:r>
    </w:p>
    <w:p w14:paraId="3D146997" w14:textId="77777777" w:rsidR="00015CB5" w:rsidRDefault="00015CB5">
      <w:pPr>
        <w:pStyle w:val="RVueberschrift285fz"/>
        <w:keepNext/>
        <w:keepLines/>
      </w:pPr>
      <w:r>
        <w:rPr>
          <w:rFonts w:cs="Arial"/>
        </w:rPr>
        <w:t xml:space="preserve">1 Begriffsbestimmung </w:t>
      </w:r>
    </w:p>
    <w:p w14:paraId="53239BCC" w14:textId="77777777" w:rsidR="00015CB5" w:rsidRDefault="00015CB5">
      <w:pPr>
        <w:pStyle w:val="RVfliesstext175nb"/>
        <w:rPr>
          <w:rFonts w:cs="Calibri"/>
        </w:rPr>
      </w:pPr>
      <w:r>
        <w:t>Neu zugewandert im Sinne dieses Erlasses sind Sch</w:t>
      </w:r>
      <w:r>
        <w:t>ü</w:t>
      </w:r>
      <w:r>
        <w:t>lerinnen und Sch</w:t>
      </w:r>
      <w:r>
        <w:t>ü</w:t>
      </w:r>
      <w:r>
        <w:t xml:space="preserve">ler, </w:t>
      </w:r>
    </w:p>
    <w:p w14:paraId="181CC810" w14:textId="77777777" w:rsidR="00015CB5" w:rsidRDefault="00015CB5">
      <w:pPr>
        <w:pStyle w:val="RVliste3u75nb"/>
      </w:pPr>
      <w:r>
        <w:t>-</w:t>
      </w:r>
      <w:r>
        <w:tab/>
      </w:r>
      <w:r>
        <w:rPr>
          <w:rFonts w:cs="Calibri"/>
        </w:rPr>
        <w:t xml:space="preserve">die erstmals eine deutsche Schule besuchen und noch nicht </w:t>
      </w:r>
      <w:r>
        <w:rPr>
          <w:rFonts w:cs="Calibri"/>
        </w:rPr>
        <w:t>ü</w:t>
      </w:r>
      <w:r>
        <w:rPr>
          <w:rFonts w:cs="Calibri"/>
        </w:rPr>
        <w:t>ber hinreichende Deutschkenntnisse verf</w:t>
      </w:r>
      <w:r>
        <w:rPr>
          <w:rFonts w:cs="Calibri"/>
        </w:rPr>
        <w:t>ü</w:t>
      </w:r>
      <w:r>
        <w:rPr>
          <w:rFonts w:cs="Calibri"/>
        </w:rPr>
        <w:t xml:space="preserve">gen, um dem Unterricht zu folgen, oder </w:t>
      </w:r>
    </w:p>
    <w:p w14:paraId="2333D752" w14:textId="77777777" w:rsidR="00015CB5" w:rsidRDefault="00015CB5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die bei einem Wechsel der Schulstufe (von der Primarstufe zur Sekundarstufe I oder von der Sekundarstufe I zur Sekundarstufe II) oder der Schule aufgrund ihrer kurzen Verweildauer in der abgebenden Schule die notwendigen Deutschkenntnisse noch nicht ausreichend haben erwerben k</w:t>
      </w:r>
      <w:r>
        <w:t>ö</w:t>
      </w:r>
      <w:r>
        <w:t>nnen.</w:t>
      </w:r>
    </w:p>
    <w:p w14:paraId="16D81F89" w14:textId="77777777" w:rsidR="00015CB5" w:rsidRDefault="00015CB5">
      <w:pPr>
        <w:pStyle w:val="RVueberschrift285fz"/>
        <w:keepNext/>
        <w:keepLines/>
      </w:pPr>
      <w:r>
        <w:rPr>
          <w:rFonts w:cs="Arial"/>
        </w:rPr>
        <w:t xml:space="preserve">2 Grundlagen und Ziele </w:t>
      </w:r>
    </w:p>
    <w:p w14:paraId="7C3E8DD4" w14:textId="77777777" w:rsidR="00015CB5" w:rsidRDefault="00015CB5">
      <w:pPr>
        <w:pStyle w:val="RVfliesstext175nb"/>
        <w:rPr>
          <w:rFonts w:cs="Calibri"/>
        </w:rPr>
      </w:pPr>
      <w:r>
        <w:t>2.1 Teilhabe und Integration von neu zugewanderten Sch</w:t>
      </w:r>
      <w:r>
        <w:t>ü</w:t>
      </w:r>
      <w:r>
        <w:t>lerinnen und Sch</w:t>
      </w:r>
      <w:r>
        <w:t>ü</w:t>
      </w:r>
      <w:r>
        <w:t>lern ist eine Aufgabe aller Schulformen und jeweils der gesamten Schule. Die Schule bezieht dabei ihre au</w:t>
      </w:r>
      <w:r>
        <w:t>ß</w:t>
      </w:r>
      <w:r>
        <w:t>erschulischen Partner mit ein.</w:t>
      </w:r>
    </w:p>
    <w:p w14:paraId="06D3EDAA" w14:textId="77777777" w:rsidR="00015CB5" w:rsidRDefault="00015CB5">
      <w:pPr>
        <w:pStyle w:val="RVfliesstext175nb"/>
        <w:rPr>
          <w:rFonts w:cs="Calibri"/>
        </w:rPr>
      </w:pPr>
      <w:r>
        <w:t>2.2 Das Erlernen der deutschen Sprache ist f</w:t>
      </w:r>
      <w:r>
        <w:t>ü</w:t>
      </w:r>
      <w:r>
        <w:t>r neu zugewanderte Sch</w:t>
      </w:r>
      <w:r>
        <w:t>ü</w:t>
      </w:r>
      <w:r>
        <w:t>lerinnen und Sch</w:t>
      </w:r>
      <w:r>
        <w:t>ü</w:t>
      </w:r>
      <w:r>
        <w:t>ler grundlegende Voraussetzung, damit sie sich m</w:t>
      </w:r>
      <w:r>
        <w:t>ö</w:t>
      </w:r>
      <w:r>
        <w:t>glichst bald und m</w:t>
      </w:r>
      <w:r>
        <w:t>ö</w:t>
      </w:r>
      <w:r>
        <w:t>glichst umfassend am Unterricht beteiligen k</w:t>
      </w:r>
      <w:r>
        <w:t>ö</w:t>
      </w:r>
      <w:r>
        <w:t xml:space="preserve">nnen. </w:t>
      </w:r>
    </w:p>
    <w:p w14:paraId="0B5138C0" w14:textId="77777777" w:rsidR="00015CB5" w:rsidRDefault="00015CB5">
      <w:pPr>
        <w:pStyle w:val="RVfliesstext175nb"/>
        <w:rPr>
          <w:rFonts w:cs="Calibri"/>
        </w:rPr>
      </w:pPr>
      <w:r>
        <w:t>2.3 Die dauerhafte F</w:t>
      </w:r>
      <w:r>
        <w:t>ö</w:t>
      </w:r>
      <w:r>
        <w:t>rderung der deutschen Sprache ist eine Aufgabe aller F</w:t>
      </w:r>
      <w:r>
        <w:t>ä</w:t>
      </w:r>
      <w:r>
        <w:t>cher und - soweit m</w:t>
      </w:r>
      <w:r>
        <w:t>ö</w:t>
      </w:r>
      <w:r>
        <w:t>glich - der au</w:t>
      </w:r>
      <w:r>
        <w:t>ß</w:t>
      </w:r>
      <w:r>
        <w:t>erunterrichtlichen Angebote. Dabei wird die Vielfalt der Sprachen der zugewanderten Sch</w:t>
      </w:r>
      <w:r>
        <w:t>ü</w:t>
      </w:r>
      <w:r>
        <w:t>lerinnen und Sch</w:t>
      </w:r>
      <w:r>
        <w:t>ü</w:t>
      </w:r>
      <w:r>
        <w:t>ler didaktisch einbezogen.</w:t>
      </w:r>
    </w:p>
    <w:p w14:paraId="45FAD4BF" w14:textId="77777777" w:rsidR="00015CB5" w:rsidRDefault="00015CB5">
      <w:pPr>
        <w:pStyle w:val="RVfliesstext175nb"/>
        <w:rPr>
          <w:rFonts w:cs="Calibri"/>
        </w:rPr>
      </w:pPr>
      <w:r>
        <w:t>2.4 Gegenstand des Unterrichts auch f</w:t>
      </w:r>
      <w:r>
        <w:t>ü</w:t>
      </w:r>
      <w:r>
        <w:t>r neu zugewanderte Sch</w:t>
      </w:r>
      <w:r>
        <w:t>ü</w:t>
      </w:r>
      <w:r>
        <w:t>lerinnen und Sch</w:t>
      </w:r>
      <w:r>
        <w:t>ü</w:t>
      </w:r>
      <w:r>
        <w:t xml:space="preserve">ler sind Grundlagen der Orientierung im Alltagsleben in Deutschland und die Bildungs- und Erziehungsziele nach </w:t>
      </w:r>
      <w:r>
        <w:t>§</w:t>
      </w:r>
      <w:r>
        <w:t xml:space="preserve"> 2 Schulgesetz NRW (SchulG, BASS 1-1). Dar</w:t>
      </w:r>
      <w:r>
        <w:t>ü</w:t>
      </w:r>
      <w:r>
        <w:t>ber hinaus m</w:t>
      </w:r>
      <w:r>
        <w:t>ü</w:t>
      </w:r>
      <w:r>
        <w:t>ssen neu zugewanderte Sch</w:t>
      </w:r>
      <w:r>
        <w:t>ü</w:t>
      </w:r>
      <w:r>
        <w:t>lerinnen und Sch</w:t>
      </w:r>
      <w:r>
        <w:t>ü</w:t>
      </w:r>
      <w:r>
        <w:t>ler am Schulleben teilnehmen und zur Teilnahme an freiwilligen Veranstaltungen der Schule eingeladen und ermutigt werden.</w:t>
      </w:r>
    </w:p>
    <w:p w14:paraId="42C089AA" w14:textId="77777777" w:rsidR="00015CB5" w:rsidRDefault="00015CB5">
      <w:pPr>
        <w:pStyle w:val="RVfliesstext175nb"/>
        <w:rPr>
          <w:rFonts w:cs="Calibri"/>
        </w:rPr>
      </w:pPr>
      <w:r>
        <w:t xml:space="preserve">2.5 Eine besondere Bedeutung kommt den </w:t>
      </w:r>
      <w:r>
        <w:t>Ü</w:t>
      </w:r>
      <w:r>
        <w:t>berg</w:t>
      </w:r>
      <w:r>
        <w:t>ä</w:t>
      </w:r>
      <w:r>
        <w:t>ngen von der Kindertageseinrichtung in die Schule, von der Grundschule zu einer weiterf</w:t>
      </w:r>
      <w:r>
        <w:t>ü</w:t>
      </w:r>
      <w:r>
        <w:t>hrenden Schule sowie von der Schule in eine Berufsausbildung oder ein Studium zu, damit Sch</w:t>
      </w:r>
      <w:r>
        <w:t>ü</w:t>
      </w:r>
      <w:r>
        <w:t>lerinnen und Sch</w:t>
      </w:r>
      <w:r>
        <w:t>ü</w:t>
      </w:r>
      <w:r>
        <w:t>ler ihre Bildungsbiographie m</w:t>
      </w:r>
      <w:r>
        <w:t>ö</w:t>
      </w:r>
      <w:r>
        <w:t>glichst bruchlos und erfolgreich fortsetzen k</w:t>
      </w:r>
      <w:r>
        <w:t>ö</w:t>
      </w:r>
      <w:r>
        <w:t>nnen.</w:t>
      </w:r>
    </w:p>
    <w:p w14:paraId="6F6E1646" w14:textId="77777777" w:rsidR="00015CB5" w:rsidRDefault="00015CB5">
      <w:pPr>
        <w:pStyle w:val="RVfliesstext175nb"/>
        <w:rPr>
          <w:rFonts w:cs="Calibri"/>
        </w:rPr>
      </w:pPr>
      <w:r>
        <w:t>2.6 Die Schule bezieht die Eltern ein. Angestrebt werden Bildungs- und Erziehungspartnerschaften von Schule und Elternhaus.</w:t>
      </w:r>
    </w:p>
    <w:p w14:paraId="6D595B43" w14:textId="77777777" w:rsidR="00015CB5" w:rsidRDefault="00015CB5">
      <w:pPr>
        <w:pStyle w:val="RVueberschrift285fz"/>
        <w:keepNext/>
        <w:keepLines/>
      </w:pPr>
      <w:r>
        <w:rPr>
          <w:rFonts w:cs="Arial"/>
        </w:rPr>
        <w:t>3 Organisationsformen der Deutschf</w:t>
      </w:r>
      <w:r>
        <w:rPr>
          <w:rFonts w:cs="Arial"/>
        </w:rPr>
        <w:t>ö</w:t>
      </w:r>
      <w:r>
        <w:rPr>
          <w:rFonts w:cs="Arial"/>
        </w:rPr>
        <w:t xml:space="preserve">rderung </w:t>
      </w:r>
      <w:r>
        <w:rPr>
          <w:rFonts w:cs="Arial"/>
        </w:rPr>
        <w:br/>
        <w:t>an allgemeinbildenden Schulen</w:t>
      </w:r>
    </w:p>
    <w:p w14:paraId="180EFF78" w14:textId="77777777" w:rsidR="00015CB5" w:rsidRDefault="00015CB5">
      <w:pPr>
        <w:pStyle w:val="RVfliesstext175nb"/>
        <w:rPr>
          <w:rFonts w:cs="Calibri"/>
        </w:rPr>
      </w:pPr>
      <w:r>
        <w:t>3.1 Grundlegende Voraussetzung f</w:t>
      </w:r>
      <w:r>
        <w:t>ü</w:t>
      </w:r>
      <w:r>
        <w:t>r eine gelingende Teilnahme am Regelunterricht sind hinreichende Kenntnisse der deutschen Sprache. Daher liegt der Schwerpunkt des Unterrichts bei der Vermittlung der deutschen Sprache.</w:t>
      </w:r>
    </w:p>
    <w:p w14:paraId="126B6840" w14:textId="77777777" w:rsidR="00015CB5" w:rsidRDefault="00015CB5">
      <w:pPr>
        <w:pStyle w:val="RVfliesstext175nb"/>
        <w:rPr>
          <w:rFonts w:cs="Calibri"/>
        </w:rPr>
      </w:pPr>
      <w:r>
        <w:t>3.2 Neu zugewanderte Sch</w:t>
      </w:r>
      <w:r>
        <w:t>ü</w:t>
      </w:r>
      <w:r>
        <w:t>lerinnen und Sch</w:t>
      </w:r>
      <w:r>
        <w:t>ü</w:t>
      </w:r>
      <w:r>
        <w:t>ler werden nach ihrer Aufnahme an einer Schule entweder in innerer Differenzierung, in teilweise oder in vollst</w:t>
      </w:r>
      <w:r>
        <w:t>ä</w:t>
      </w:r>
      <w:r>
        <w:t xml:space="preserve">ndig </w:t>
      </w:r>
      <w:r>
        <w:t>ä</w:t>
      </w:r>
      <w:r>
        <w:t>u</w:t>
      </w:r>
      <w:r>
        <w:t>ß</w:t>
      </w:r>
      <w:r>
        <w:t xml:space="preserve">erer Differenzierung (siehe Nummer 3.5) beschult. </w:t>
      </w:r>
    </w:p>
    <w:p w14:paraId="3D8B27EE" w14:textId="77777777" w:rsidR="00015CB5" w:rsidRDefault="00015CB5">
      <w:pPr>
        <w:pStyle w:val="RVfliesstext175nb"/>
        <w:rPr>
          <w:rFonts w:cs="Calibri"/>
        </w:rPr>
      </w:pPr>
      <w:r>
        <w:t>Damit ist noch keine Zuordnung zu einem Bildungsgang der besuchten Schulform verbunden (siehe Nummer 4).</w:t>
      </w:r>
    </w:p>
    <w:p w14:paraId="1E87B6A5" w14:textId="77777777" w:rsidR="00015CB5" w:rsidRDefault="00015CB5">
      <w:pPr>
        <w:pStyle w:val="RVfliesstext175nb"/>
        <w:rPr>
          <w:rFonts w:cs="Calibri"/>
        </w:rPr>
      </w:pPr>
      <w:r>
        <w:t>3.3 Die Organisationsform der Differenzierung orientiert sich am Konzept der Schule und an den Deutschkenntnissen der Sch</w:t>
      </w:r>
      <w:r>
        <w:t>ü</w:t>
      </w:r>
      <w:r>
        <w:t>lerinnen und Sch</w:t>
      </w:r>
      <w:r>
        <w:t>ü</w:t>
      </w:r>
      <w:r>
        <w:t>ler. Sie erhalten insgesamt Unterricht im Umfang des allgemeinen Zeitrahmens der f</w:t>
      </w:r>
      <w:r>
        <w:t>ü</w:t>
      </w:r>
      <w:r>
        <w:t>r die Schulform und Jahrgangsstufe geltenden Stundentafel. Nach Entscheidung der Schule kann bei Bedarf jahrgangs</w:t>
      </w:r>
      <w:r>
        <w:t>ü</w:t>
      </w:r>
      <w:r>
        <w:t>bergreifend unterrichtet werden.</w:t>
      </w:r>
    </w:p>
    <w:p w14:paraId="5776A1F8" w14:textId="77777777" w:rsidR="00015CB5" w:rsidRDefault="00015CB5">
      <w:pPr>
        <w:pStyle w:val="RVfliesstext175nb"/>
        <w:rPr>
          <w:rFonts w:cs="Calibri"/>
        </w:rPr>
      </w:pPr>
      <w:r>
        <w:t>3.4 Die Schulaufsicht kann mit Zustimmung des Schultr</w:t>
      </w:r>
      <w:r>
        <w:t>ä</w:t>
      </w:r>
      <w:r>
        <w:t>gers auch schul- und schulform</w:t>
      </w:r>
      <w:r>
        <w:t>ü</w:t>
      </w:r>
      <w:r>
        <w:t>bergreifende Lerngruppen zur Deutschf</w:t>
      </w:r>
      <w:r>
        <w:t>ö</w:t>
      </w:r>
      <w:r>
        <w:t xml:space="preserve">rderung einrichten. </w:t>
      </w:r>
    </w:p>
    <w:p w14:paraId="7D30929D" w14:textId="77777777" w:rsidR="00015CB5" w:rsidRDefault="00015CB5">
      <w:pPr>
        <w:pStyle w:val="RVfliesstext175nb"/>
        <w:rPr>
          <w:rFonts w:cs="Calibri"/>
        </w:rPr>
      </w:pPr>
      <w:r>
        <w:t>3.5 Vor der Zuordnung zu einem Bildungsgang erhalten neu zugewanderte Sch</w:t>
      </w:r>
      <w:r>
        <w:t>ü</w:t>
      </w:r>
      <w:r>
        <w:t>lerinnen und Sch</w:t>
      </w:r>
      <w:r>
        <w:t>ü</w:t>
      </w:r>
      <w:r>
        <w:t>ler Deutschf</w:t>
      </w:r>
      <w:r>
        <w:t>ö</w:t>
      </w:r>
      <w:r>
        <w:t>rderung an der von ihnen besuchten Schule in einer der drei folgenden Organisationsformen:</w:t>
      </w:r>
    </w:p>
    <w:p w14:paraId="4B7583FA" w14:textId="77777777" w:rsidR="00015CB5" w:rsidRDefault="00015CB5">
      <w:pPr>
        <w:pStyle w:val="RVfliesstext175nb"/>
        <w:rPr>
          <w:rFonts w:cs="Calibri"/>
        </w:rPr>
      </w:pPr>
      <w:r>
        <w:t>3.5.1 Bei einer Beschulung in vollst</w:t>
      </w:r>
      <w:r>
        <w:t>ä</w:t>
      </w:r>
      <w:r>
        <w:t xml:space="preserve">ndig </w:t>
      </w:r>
      <w:r>
        <w:t>ä</w:t>
      </w:r>
      <w:r>
        <w:t>u</w:t>
      </w:r>
      <w:r>
        <w:t>ß</w:t>
      </w:r>
      <w:r>
        <w:t>erer Differenzierung besuchen die neu zugewanderten Sch</w:t>
      </w:r>
      <w:r>
        <w:t>ü</w:t>
      </w:r>
      <w:r>
        <w:t>lerinnen und Sch</w:t>
      </w:r>
      <w:r>
        <w:t>ü</w:t>
      </w:r>
      <w:r>
        <w:t>ler ausschlie</w:t>
      </w:r>
      <w:r>
        <w:t>ß</w:t>
      </w:r>
      <w:r>
        <w:t xml:space="preserve">lich externe Klassen, d.h. eigene Lerngruppen. </w:t>
      </w:r>
      <w:r>
        <w:t>Ü</w:t>
      </w:r>
      <w:r>
        <w:t>ber die Bezeichnung dieser Lerngruppen entscheidet die Schule (z.B. Vorbereitungsklasse, Willkommensklasse, Internationale Klasse).</w:t>
      </w:r>
    </w:p>
    <w:p w14:paraId="7654D9DF" w14:textId="77777777" w:rsidR="00015CB5" w:rsidRDefault="00015CB5">
      <w:pPr>
        <w:pStyle w:val="RVfliesstext175nb"/>
        <w:rPr>
          <w:rFonts w:cs="Calibri"/>
        </w:rPr>
      </w:pPr>
      <w:r>
        <w:t>3.5.2 Werden neu zugewanderte Sch</w:t>
      </w:r>
      <w:r>
        <w:t>ü</w:t>
      </w:r>
      <w:r>
        <w:t>lerinnen und Sch</w:t>
      </w:r>
      <w:r>
        <w:t>ü</w:t>
      </w:r>
      <w:r>
        <w:t xml:space="preserve">ler in teilweise </w:t>
      </w:r>
      <w:r>
        <w:t>ä</w:t>
      </w:r>
      <w:r>
        <w:t>u</w:t>
      </w:r>
      <w:r>
        <w:t>ß</w:t>
      </w:r>
      <w:r>
        <w:t>erer Differenzierung beschult, erhalten sie Deutschf</w:t>
      </w:r>
      <w:r>
        <w:t>ö</w:t>
      </w:r>
      <w:r>
        <w:t xml:space="preserve">rderung in einer eigenen Lerngruppe und besuchen in der </w:t>
      </w:r>
      <w:r>
        <w:t>ü</w:t>
      </w:r>
      <w:r>
        <w:t>brigen Zeit den Unterricht einer Regelklasse. Die Teilnahme an der Deutschf</w:t>
      </w:r>
      <w:r>
        <w:t>ö</w:t>
      </w:r>
      <w:r>
        <w:t>rderung soll bei gleichzeitig wachsendem Anteil der Teilnahme an anderen Unterrichtsf</w:t>
      </w:r>
      <w:r>
        <w:t>ä</w:t>
      </w:r>
      <w:r>
        <w:t>chern m</w:t>
      </w:r>
      <w:r>
        <w:t>ö</w:t>
      </w:r>
      <w:r>
        <w:t xml:space="preserve">glichst schrittweise verringert werden. </w:t>
      </w:r>
      <w:r>
        <w:t>Ü</w:t>
      </w:r>
      <w:r>
        <w:t>ber die konkrete Ausgestaltung entscheidet die Schulleitung im Rahmen der ihr zur Verf</w:t>
      </w:r>
      <w:r>
        <w:t>ü</w:t>
      </w:r>
      <w:r>
        <w:t>gung stehenden Ressourcen.</w:t>
      </w:r>
    </w:p>
    <w:p w14:paraId="303727DD" w14:textId="77777777" w:rsidR="00015CB5" w:rsidRDefault="00015CB5">
      <w:pPr>
        <w:pStyle w:val="RVfliesstext175nb"/>
        <w:rPr>
          <w:rFonts w:cs="Calibri"/>
        </w:rPr>
      </w:pPr>
      <w:r>
        <w:t>3.5.3 Eine Beschulung in innerer Differenzierung ist die vollst</w:t>
      </w:r>
      <w:r>
        <w:t>ä</w:t>
      </w:r>
      <w:r>
        <w:t>ndige Teilnahme der neu zugewanderten Sch</w:t>
      </w:r>
      <w:r>
        <w:t>ü</w:t>
      </w:r>
      <w:r>
        <w:t>lerinnen und Sch</w:t>
      </w:r>
      <w:r>
        <w:t>ü</w:t>
      </w:r>
      <w:r>
        <w:t>ler am Unterricht einer Regelklasse. Sie erhalten Deutschf</w:t>
      </w:r>
      <w:r>
        <w:t>ö</w:t>
      </w:r>
      <w:r>
        <w:t xml:space="preserve">rderung im Rahmen ihrer </w:t>
      </w:r>
      <w:r>
        <w:t>Teilnahme am stundenplanm</w:t>
      </w:r>
      <w:r>
        <w:t>äß</w:t>
      </w:r>
      <w:r>
        <w:t>igen Unterricht der Regelklasse und dar</w:t>
      </w:r>
      <w:r>
        <w:t>ü</w:t>
      </w:r>
      <w:r>
        <w:t>ber hinaus nach Bedarf zus</w:t>
      </w:r>
      <w:r>
        <w:t>ä</w:t>
      </w:r>
      <w:r>
        <w:t>tzliche Deutschf</w:t>
      </w:r>
      <w:r>
        <w:t>ö</w:t>
      </w:r>
      <w:r>
        <w:t xml:space="preserve">rderung. </w:t>
      </w:r>
    </w:p>
    <w:p w14:paraId="4F0119D5" w14:textId="77777777" w:rsidR="00015CB5" w:rsidRDefault="00015CB5">
      <w:pPr>
        <w:pStyle w:val="RVfliesstext175nb"/>
        <w:rPr>
          <w:rFonts w:cs="Calibri"/>
        </w:rPr>
      </w:pPr>
      <w:r>
        <w:t xml:space="preserve">3.6 </w:t>
      </w:r>
      <w:r>
        <w:t>Ü</w:t>
      </w:r>
      <w:r>
        <w:t>ber den jeweiligen Umfang der Deutschf</w:t>
      </w:r>
      <w:r>
        <w:t>ö</w:t>
      </w:r>
      <w:r>
        <w:t>rderung entscheidet die Schule. Bei teilweiser und vollst</w:t>
      </w:r>
      <w:r>
        <w:t>ä</w:t>
      </w:r>
      <w:r>
        <w:t xml:space="preserve">ndiger </w:t>
      </w:r>
      <w:r>
        <w:t>ä</w:t>
      </w:r>
      <w:r>
        <w:t>u</w:t>
      </w:r>
      <w:r>
        <w:t>ß</w:t>
      </w:r>
      <w:r>
        <w:t>erer Differenzierung umfasst die Deutschf</w:t>
      </w:r>
      <w:r>
        <w:t>ö</w:t>
      </w:r>
      <w:r>
        <w:t>rderung mindestens zehn bis zw</w:t>
      </w:r>
      <w:r>
        <w:t>ö</w:t>
      </w:r>
      <w:r>
        <w:t xml:space="preserve">lf Wochenstunden. Sie erhalten im </w:t>
      </w:r>
      <w:r>
        <w:t>Ü</w:t>
      </w:r>
      <w:r>
        <w:t>brigen Unterricht im Rahmen des Gesamtumfangs der f</w:t>
      </w:r>
      <w:r>
        <w:t>ü</w:t>
      </w:r>
      <w:r>
        <w:t xml:space="preserve">r die Schulform und Jahrgangsstufe geltenden Stundentafel. </w:t>
      </w:r>
    </w:p>
    <w:p w14:paraId="7848E455" w14:textId="77777777" w:rsidR="00015CB5" w:rsidRDefault="00015CB5">
      <w:pPr>
        <w:pStyle w:val="RVfliesstext175nb"/>
      </w:pPr>
      <w:r>
        <w:t>3</w:t>
      </w:r>
      <w:r>
        <w:rPr>
          <w:rFonts w:cs="Calibri"/>
        </w:rPr>
        <w:t>.</w:t>
      </w:r>
      <w:r>
        <w:t>7 Die obere Schulaufsichtsbeh</w:t>
      </w:r>
      <w:r>
        <w:t>ö</w:t>
      </w:r>
      <w:r>
        <w:t>rde kann auf Antrag des Schultr</w:t>
      </w:r>
      <w:r>
        <w:t>ä</w:t>
      </w:r>
      <w:r>
        <w:t>gers</w:t>
      </w:r>
      <w:r>
        <w:rPr>
          <w:rFonts w:cs="Calibri"/>
        </w:rPr>
        <w:t>,</w:t>
      </w:r>
      <w:r>
        <w:t xml:space="preserve"> unter entsprechender Anwendung der </w:t>
      </w:r>
      <w:r>
        <w:rPr>
          <w:rFonts w:cs="Calibri"/>
        </w:rPr>
        <w:t>„</w:t>
      </w:r>
      <w:r>
        <w:t>Leitlinien f</w:t>
      </w:r>
      <w:r>
        <w:t>ü</w:t>
      </w:r>
      <w:r>
        <w:t>r Personalma</w:t>
      </w:r>
      <w:r>
        <w:t>ß</w:t>
      </w:r>
      <w:r>
        <w:t>nahmen bei schulorganisatorischen Ver</w:t>
      </w:r>
      <w:r>
        <w:t>ä</w:t>
      </w:r>
      <w:r>
        <w:t>nderungen</w:t>
      </w:r>
      <w:r>
        <w:rPr>
          <w:rFonts w:cs="Calibri"/>
        </w:rPr>
        <w:t>“</w:t>
      </w:r>
      <w:r>
        <w:rPr>
          <w:rStyle w:val="FootnoteReference"/>
          <w:rFonts w:ascii="Arial" w:hAnsi="Arial" w:cs="Arial"/>
        </w:rPr>
        <w:footnoteReference w:id="1"/>
      </w:r>
      <w:r>
        <w:t xml:space="preserve"> und auf der Grundlage eines p</w:t>
      </w:r>
      <w:r>
        <w:t>ä</w:t>
      </w:r>
      <w:r>
        <w:t>dagogischen Konzepts der Schule genehmigen</w:t>
      </w:r>
      <w:r>
        <w:rPr>
          <w:rFonts w:cs="Calibri"/>
        </w:rPr>
        <w:t>,</w:t>
      </w:r>
      <w:r>
        <w:t xml:space="preserve"> dass der Unterricht f</w:t>
      </w:r>
      <w:r>
        <w:t>ü</w:t>
      </w:r>
      <w:r>
        <w:t>r ausschlie</w:t>
      </w:r>
      <w:r>
        <w:t>ß</w:t>
      </w:r>
      <w:r>
        <w:t>lich neu zugewanderte Sch</w:t>
      </w:r>
      <w:r>
        <w:t>ü</w:t>
      </w:r>
      <w:r>
        <w:t>lerinnen und Sch</w:t>
      </w:r>
      <w:r>
        <w:t>ü</w:t>
      </w:r>
      <w:r>
        <w:t>ler befristet au</w:t>
      </w:r>
      <w:r>
        <w:t>ß</w:t>
      </w:r>
      <w:r>
        <w:t>erhalb des Stammschulgel</w:t>
      </w:r>
      <w:r>
        <w:t>ä</w:t>
      </w:r>
      <w:r>
        <w:t>ndes erteilt wird</w:t>
      </w:r>
      <w:r>
        <w:rPr>
          <w:rFonts w:cs="Calibri"/>
        </w:rPr>
        <w:t>,</w:t>
      </w:r>
      <w:r>
        <w:t xml:space="preserve"> wenn dies aufgrund erkennbarer r</w:t>
      </w:r>
      <w:r>
        <w:t>ä</w:t>
      </w:r>
      <w:r>
        <w:t>umlicher Engp</w:t>
      </w:r>
      <w:r>
        <w:t>ä</w:t>
      </w:r>
      <w:r>
        <w:t>sse des Schultr</w:t>
      </w:r>
      <w:r>
        <w:t>ä</w:t>
      </w:r>
      <w:r>
        <w:t>gers zwingend notwendig ist</w:t>
      </w:r>
      <w:r>
        <w:rPr>
          <w:rFonts w:cs="Calibri"/>
        </w:rPr>
        <w:t>.</w:t>
      </w:r>
      <w:r>
        <w:t xml:space="preserve"> Neu zugewanderte Sch</w:t>
      </w:r>
      <w:r>
        <w:t>ü</w:t>
      </w:r>
      <w:r>
        <w:t>lerinnen und Sch</w:t>
      </w:r>
      <w:r>
        <w:t>ü</w:t>
      </w:r>
      <w:r>
        <w:t>ler</w:t>
      </w:r>
      <w:r>
        <w:rPr>
          <w:rFonts w:cs="Calibri"/>
        </w:rPr>
        <w:t>,</w:t>
      </w:r>
      <w:r>
        <w:t xml:space="preserve"> die neu an der Schule aufgenommen wurden</w:t>
      </w:r>
      <w:r>
        <w:rPr>
          <w:rFonts w:cs="Calibri"/>
        </w:rPr>
        <w:t>,</w:t>
      </w:r>
      <w:r>
        <w:t xml:space="preserve"> k</w:t>
      </w:r>
      <w:r>
        <w:t>ö</w:t>
      </w:r>
      <w:r>
        <w:t>nnen nur innerhalb eines Jahres nach Beginn des jeweiligen Genehmigungszeitraumes au</w:t>
      </w:r>
      <w:r>
        <w:t>ß</w:t>
      </w:r>
      <w:r>
        <w:t>erhalb des Stammschulgeb</w:t>
      </w:r>
      <w:r>
        <w:t>ä</w:t>
      </w:r>
      <w:r>
        <w:t>udes untergebracht werden</w:t>
      </w:r>
      <w:r>
        <w:rPr>
          <w:rFonts w:cs="Calibri"/>
        </w:rPr>
        <w:t>.</w:t>
      </w:r>
    </w:p>
    <w:p w14:paraId="1F6C768F" w14:textId="77777777" w:rsidR="00015CB5" w:rsidRDefault="00015CB5">
      <w:pPr>
        <w:pStyle w:val="RVfliesstext175nb"/>
      </w:pPr>
      <w:r>
        <w:rPr>
          <w:rFonts w:cs="Calibri"/>
        </w:rPr>
        <w:t>3.7.1 In dem p</w:t>
      </w:r>
      <w:r>
        <w:rPr>
          <w:rFonts w:cs="Calibri"/>
        </w:rPr>
        <w:t>ä</w:t>
      </w:r>
      <w:r>
        <w:rPr>
          <w:rFonts w:cs="Calibri"/>
        </w:rPr>
        <w:t>dagogischen Konzept ist insbesondere darzulegen, wie regelm</w:t>
      </w:r>
      <w:r>
        <w:rPr>
          <w:rFonts w:cs="Calibri"/>
        </w:rPr>
        <w:t>äß</w:t>
      </w:r>
      <w:r>
        <w:rPr>
          <w:rFonts w:cs="Calibri"/>
        </w:rPr>
        <w:t>ige Begegnungen mit den anderen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des Hauptstandortes zur F</w:t>
      </w:r>
      <w:r>
        <w:rPr>
          <w:rFonts w:cs="Calibri"/>
        </w:rPr>
        <w:t>ö</w:t>
      </w:r>
      <w:r>
        <w:rPr>
          <w:rFonts w:cs="Calibri"/>
        </w:rPr>
        <w:t xml:space="preserve">rderung der Integration stattfinden. </w:t>
      </w:r>
    </w:p>
    <w:p w14:paraId="1F0D1229" w14:textId="77777777" w:rsidR="00015CB5" w:rsidRDefault="00015CB5">
      <w:pPr>
        <w:pStyle w:val="RVfliesstext175nb"/>
      </w:pPr>
      <w:r>
        <w:rPr>
          <w:rFonts w:cs="Calibri"/>
        </w:rPr>
        <w:t>3.7.2 Der Schultr</w:t>
      </w:r>
      <w:r>
        <w:rPr>
          <w:rFonts w:cs="Calibri"/>
        </w:rPr>
        <w:t>ä</w:t>
      </w:r>
      <w:r>
        <w:rPr>
          <w:rFonts w:cs="Calibri"/>
        </w:rPr>
        <w:t>ger hat bei Antragstellung darzulegen, wie r</w:t>
      </w:r>
      <w:r>
        <w:rPr>
          <w:rFonts w:cs="Calibri"/>
        </w:rPr>
        <w:t>ä</w:t>
      </w:r>
      <w:r>
        <w:rPr>
          <w:rFonts w:cs="Calibri"/>
        </w:rPr>
        <w:t>umliche Engp</w:t>
      </w:r>
      <w:r>
        <w:rPr>
          <w:rFonts w:cs="Calibri"/>
        </w:rPr>
        <w:t>ä</w:t>
      </w:r>
      <w:r>
        <w:rPr>
          <w:rFonts w:cs="Calibri"/>
        </w:rPr>
        <w:t>sse im Rahmen einer schl</w:t>
      </w:r>
      <w:r>
        <w:rPr>
          <w:rFonts w:cs="Calibri"/>
        </w:rPr>
        <w:t>ü</w:t>
      </w:r>
      <w:r>
        <w:rPr>
          <w:rFonts w:cs="Calibri"/>
        </w:rPr>
        <w:t xml:space="preserve">ssigen Schulentwicklungsplanung zeitnah beseitigt werden. </w:t>
      </w:r>
    </w:p>
    <w:p w14:paraId="537E69F0" w14:textId="77777777" w:rsidR="00015CB5" w:rsidRDefault="00015CB5">
      <w:pPr>
        <w:pStyle w:val="RVfliesstext175nb"/>
      </w:pPr>
      <w:r>
        <w:rPr>
          <w:rFonts w:cs="Calibri"/>
        </w:rPr>
        <w:t>3.7.3 Die Genehmigung darf bis h</w:t>
      </w:r>
      <w:r>
        <w:rPr>
          <w:rFonts w:cs="Calibri"/>
        </w:rPr>
        <w:t>ö</w:t>
      </w:r>
      <w:r>
        <w:rPr>
          <w:rFonts w:cs="Calibri"/>
        </w:rPr>
        <w:t xml:space="preserve">chstens 31. Juli des </w:t>
      </w:r>
      <w:r>
        <w:rPr>
          <w:rFonts w:cs="Calibri"/>
        </w:rPr>
        <w:t>ü</w:t>
      </w:r>
      <w:r>
        <w:rPr>
          <w:rFonts w:cs="Calibri"/>
        </w:rPr>
        <w:t>bern</w:t>
      </w:r>
      <w:r>
        <w:rPr>
          <w:rFonts w:cs="Calibri"/>
        </w:rPr>
        <w:t>ä</w:t>
      </w:r>
      <w:r>
        <w:rPr>
          <w:rFonts w:cs="Calibri"/>
        </w:rPr>
        <w:t>chsten Kalenderjahres erteilt werden.</w:t>
      </w:r>
    </w:p>
    <w:p w14:paraId="33B2FB1F" w14:textId="77777777" w:rsidR="00015CB5" w:rsidRDefault="00015CB5">
      <w:pPr>
        <w:pStyle w:val="RVueberschrift285fz"/>
        <w:keepNext/>
        <w:keepLines/>
        <w:rPr>
          <w:rFonts w:cs="Arial"/>
        </w:rPr>
      </w:pPr>
      <w:r>
        <w:t xml:space="preserve">4 Zuordnung zu einem Bildungsgang </w:t>
      </w:r>
      <w:r>
        <w:br/>
        <w:t>an allgemeinbildenden Schulen</w:t>
      </w:r>
    </w:p>
    <w:p w14:paraId="7458B36B" w14:textId="77777777" w:rsidR="00015CB5" w:rsidRDefault="00015CB5">
      <w:pPr>
        <w:pStyle w:val="RVfliesstext175nb"/>
      </w:pPr>
      <w:r>
        <w:rPr>
          <w:rFonts w:cs="Calibri"/>
        </w:rPr>
        <w:t>4.1 Die Zuordnung neu zugewanderter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zu einem Bildungsgang kann in einem gestuften Verfahren erfolgen:</w:t>
      </w:r>
    </w:p>
    <w:p w14:paraId="09E803F0" w14:textId="77777777" w:rsidR="00015CB5" w:rsidRDefault="00015CB5">
      <w:pPr>
        <w:pStyle w:val="RVfliesstext175nb"/>
      </w:pPr>
      <w:r>
        <w:rPr>
          <w:rFonts w:cs="Calibri"/>
        </w:rPr>
        <w:t>4.1.1 Die Aufnahme der neu zugewanderten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an eine Schule erfolgt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46 SchulG. Sie sind vom Zeitpunkt der Aufnahme an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der aufnehmenden Schule, jedoch noch keinem Bildungsgang zugeordnet. Der Zeitraum bis zur Zuordnung zu einem Bildungsgang soll in der Regel zwei Jahre nicht </w:t>
      </w:r>
      <w:r>
        <w:rPr>
          <w:rFonts w:cs="Calibri"/>
        </w:rPr>
        <w:t>ü</w:t>
      </w:r>
      <w:r>
        <w:rPr>
          <w:rFonts w:cs="Calibri"/>
        </w:rPr>
        <w:t>berschreiten.</w:t>
      </w:r>
    </w:p>
    <w:p w14:paraId="24EBCF9A" w14:textId="77777777" w:rsidR="00015CB5" w:rsidRDefault="00015CB5">
      <w:pPr>
        <w:pStyle w:val="RVfliesstext175nb"/>
      </w:pPr>
      <w:r>
        <w:rPr>
          <w:rFonts w:cs="Calibri"/>
        </w:rPr>
        <w:t>4.1.2 Sobald neu zugewanderte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</w:t>
      </w:r>
      <w:r>
        <w:rPr>
          <w:rFonts w:cs="Calibri"/>
        </w:rPr>
        <w:t>ü</w:t>
      </w:r>
      <w:r>
        <w:rPr>
          <w:rFonts w:cs="Calibri"/>
        </w:rPr>
        <w:t>ber hinreichende Deutschkenntnisse verf</w:t>
      </w:r>
      <w:r>
        <w:rPr>
          <w:rFonts w:cs="Calibri"/>
        </w:rPr>
        <w:t>ü</w:t>
      </w:r>
      <w:r>
        <w:rPr>
          <w:rFonts w:cs="Calibri"/>
        </w:rPr>
        <w:t>gen, um dem Unterricht zu folgen, werden sie unter Ber</w:t>
      </w:r>
      <w:r>
        <w:rPr>
          <w:rFonts w:cs="Calibri"/>
        </w:rPr>
        <w:t>ü</w:t>
      </w:r>
      <w:r>
        <w:rPr>
          <w:rFonts w:cs="Calibri"/>
        </w:rPr>
        <w:t>cksichtigung des individuellen Lernstands, der individuellen Lernentwicklung sowie der zu erwartenden Leistungsf</w:t>
      </w:r>
      <w:r>
        <w:rPr>
          <w:rFonts w:cs="Calibri"/>
        </w:rPr>
        <w:t>ä</w:t>
      </w:r>
      <w:r>
        <w:rPr>
          <w:rFonts w:cs="Calibri"/>
        </w:rPr>
        <w:t>higkeit einer Jahrgangsstufe des f</w:t>
      </w:r>
      <w:r>
        <w:rPr>
          <w:rFonts w:cs="Calibri"/>
        </w:rPr>
        <w:t>ü</w:t>
      </w:r>
      <w:r>
        <w:rPr>
          <w:rFonts w:cs="Calibri"/>
        </w:rPr>
        <w:t>r sie passenden Bildungsgangs einer Schulform zugeordnet. Dies soll eine m</w:t>
      </w:r>
      <w:r>
        <w:rPr>
          <w:rFonts w:cs="Calibri"/>
        </w:rPr>
        <w:t>ö</w:t>
      </w:r>
      <w:r>
        <w:rPr>
          <w:rFonts w:cs="Calibri"/>
        </w:rPr>
        <w:t>glichst endg</w:t>
      </w:r>
      <w:r>
        <w:rPr>
          <w:rFonts w:cs="Calibri"/>
        </w:rPr>
        <w:t>ü</w:t>
      </w:r>
      <w:r>
        <w:rPr>
          <w:rFonts w:cs="Calibri"/>
        </w:rPr>
        <w:t>ltige Bildungsgangentscheidung sein, um belastende Wechsel der Schule, der Schulform oder des Bildungsgangs zu vermeiden. Die Entscheidung trifft die Klassenkonferenz unter Hinzuziehung der Lehrkr</w:t>
      </w:r>
      <w:r>
        <w:rPr>
          <w:rFonts w:cs="Calibri"/>
        </w:rPr>
        <w:t>ä</w:t>
      </w:r>
      <w:r>
        <w:rPr>
          <w:rFonts w:cs="Calibri"/>
        </w:rPr>
        <w:t>fte, die die individuelle Deutschf</w:t>
      </w:r>
      <w:r>
        <w:rPr>
          <w:rFonts w:cs="Calibri"/>
        </w:rPr>
        <w:t>ö</w:t>
      </w:r>
      <w:r>
        <w:rPr>
          <w:rFonts w:cs="Calibri"/>
        </w:rPr>
        <w:t>rderung durchf</w:t>
      </w:r>
      <w:r>
        <w:rPr>
          <w:rFonts w:cs="Calibri"/>
        </w:rPr>
        <w:t>ü</w:t>
      </w:r>
      <w:r>
        <w:rPr>
          <w:rFonts w:cs="Calibri"/>
        </w:rPr>
        <w:t>hren (Nummern 3.5.2 und 3.5.3) oder sie ergeht gemeinschaftlich durch die Lehrkr</w:t>
      </w:r>
      <w:r>
        <w:rPr>
          <w:rFonts w:cs="Calibri"/>
        </w:rPr>
        <w:t>ä</w:t>
      </w:r>
      <w:r>
        <w:rPr>
          <w:rFonts w:cs="Calibri"/>
        </w:rPr>
        <w:t>fte, die die neu zugewanderten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unterrichten sowie das p</w:t>
      </w:r>
      <w:r>
        <w:rPr>
          <w:rFonts w:cs="Calibri"/>
        </w:rPr>
        <w:t>ä</w:t>
      </w:r>
      <w:r>
        <w:rPr>
          <w:rFonts w:cs="Calibri"/>
        </w:rPr>
        <w:t>dagogische und sozialp</w:t>
      </w:r>
      <w:r>
        <w:rPr>
          <w:rFonts w:cs="Calibri"/>
        </w:rPr>
        <w:t>ä</w:t>
      </w:r>
      <w:r>
        <w:rPr>
          <w:rFonts w:cs="Calibri"/>
        </w:rPr>
        <w:t>dagogische Personal (Nummer 3.5.1). Auch eine unterj</w:t>
      </w:r>
      <w:r>
        <w:rPr>
          <w:rFonts w:cs="Calibri"/>
        </w:rPr>
        <w:t>ä</w:t>
      </w:r>
      <w:r>
        <w:rPr>
          <w:rFonts w:cs="Calibri"/>
        </w:rPr>
        <w:t>hrige Zuordnung ist m</w:t>
      </w:r>
      <w:r>
        <w:rPr>
          <w:rFonts w:cs="Calibri"/>
        </w:rPr>
        <w:t>ö</w:t>
      </w:r>
      <w:r>
        <w:rPr>
          <w:rFonts w:cs="Calibri"/>
        </w:rPr>
        <w:t>glich.</w:t>
      </w:r>
    </w:p>
    <w:p w14:paraId="05881061" w14:textId="77777777" w:rsidR="00015CB5" w:rsidRDefault="00015CB5">
      <w:pPr>
        <w:pStyle w:val="RVfliesstext175nb"/>
      </w:pPr>
      <w:r>
        <w:rPr>
          <w:rFonts w:cs="Calibri"/>
        </w:rPr>
        <w:t xml:space="preserve">4.1.3 Zum Ende des folgenden Schulhalbjahres </w:t>
      </w:r>
      <w:r>
        <w:rPr>
          <w:rFonts w:cs="Calibri"/>
        </w:rPr>
        <w:t>ü</w:t>
      </w:r>
      <w:r>
        <w:rPr>
          <w:rFonts w:cs="Calibri"/>
        </w:rPr>
        <w:t>berpr</w:t>
      </w:r>
      <w:r>
        <w:rPr>
          <w:rFonts w:cs="Calibri"/>
        </w:rPr>
        <w:t>ü</w:t>
      </w:r>
      <w:r>
        <w:rPr>
          <w:rFonts w:cs="Calibri"/>
        </w:rPr>
        <w:t>ft die Klassenkonferenz die Entscheidung und legt unter Ber</w:t>
      </w:r>
      <w:r>
        <w:rPr>
          <w:rFonts w:cs="Calibri"/>
        </w:rPr>
        <w:t>ü</w:t>
      </w:r>
      <w:r>
        <w:rPr>
          <w:rFonts w:cs="Calibri"/>
        </w:rPr>
        <w:t>cksichtigung  des Leistungsstandes, der erfolgten F</w:t>
      </w:r>
      <w:r>
        <w:rPr>
          <w:rFonts w:cs="Calibri"/>
        </w:rPr>
        <w:t>ö</w:t>
      </w:r>
      <w:r>
        <w:rPr>
          <w:rFonts w:cs="Calibri"/>
        </w:rPr>
        <w:t>rderma</w:t>
      </w:r>
      <w:r>
        <w:rPr>
          <w:rFonts w:cs="Calibri"/>
        </w:rPr>
        <w:t>ß</w:t>
      </w:r>
      <w:r>
        <w:rPr>
          <w:rFonts w:cs="Calibri"/>
        </w:rPr>
        <w:t>nahmen und der zu erwartenden Entwicklung der Sch</w:t>
      </w:r>
      <w:r>
        <w:rPr>
          <w:rFonts w:cs="Calibri"/>
        </w:rPr>
        <w:t>ü</w:t>
      </w:r>
      <w:r>
        <w:rPr>
          <w:rFonts w:cs="Calibri"/>
        </w:rPr>
        <w:t>lerin oder des Sch</w:t>
      </w:r>
      <w:r>
        <w:rPr>
          <w:rFonts w:cs="Calibri"/>
        </w:rPr>
        <w:t>ü</w:t>
      </w:r>
      <w:r>
        <w:rPr>
          <w:rFonts w:cs="Calibri"/>
        </w:rPr>
        <w:t xml:space="preserve">lers fest, ob die bisherige Schulform weiterhin besucht oder die Schulform gewechselt werden muss. Vor einem erforderlichen Schulwechsel am Ende der Klasse 9 </w:t>
      </w:r>
      <w:r>
        <w:rPr>
          <w:rFonts w:cs="Calibri"/>
        </w:rPr>
        <w:t>ü</w:t>
      </w:r>
      <w:r>
        <w:rPr>
          <w:rFonts w:cs="Calibri"/>
        </w:rPr>
        <w:t>berpr</w:t>
      </w:r>
      <w:r>
        <w:rPr>
          <w:rFonts w:cs="Calibri"/>
        </w:rPr>
        <w:t>ü</w:t>
      </w:r>
      <w:r>
        <w:rPr>
          <w:rFonts w:cs="Calibri"/>
        </w:rPr>
        <w:t xml:space="preserve">ft die Klassenkonferenz, ob ein erster Abschluss nach </w:t>
      </w:r>
      <w:r>
        <w:rPr>
          <w:rFonts w:cs="Calibri"/>
        </w:rPr>
        <w:t>§</w:t>
      </w:r>
      <w:r>
        <w:rPr>
          <w:rFonts w:cs="Calibri"/>
        </w:rPr>
        <w:t xml:space="preserve"> 40 Absatz 4 APO-S I (BASS 13-21 Nr. 1.1) vergeben werden kann. </w:t>
      </w:r>
    </w:p>
    <w:p w14:paraId="4FE90D03" w14:textId="77777777" w:rsidR="00015CB5" w:rsidRDefault="00015CB5">
      <w:pPr>
        <w:pStyle w:val="RVfliesstext175nb"/>
      </w:pPr>
      <w:r>
        <w:rPr>
          <w:rFonts w:cs="Calibri"/>
        </w:rPr>
        <w:t>4.2 Innerhalb der ersten zwei Jahre des Besuchs der allgemeinen deutschen Schule einer neu zugewanderten Sch</w:t>
      </w:r>
      <w:r>
        <w:rPr>
          <w:rFonts w:cs="Calibri"/>
        </w:rPr>
        <w:t>ü</w:t>
      </w:r>
      <w:r>
        <w:rPr>
          <w:rFonts w:cs="Calibri"/>
        </w:rPr>
        <w:t>lerin oder eines neu zugewanderten Sch</w:t>
      </w:r>
      <w:r>
        <w:rPr>
          <w:rFonts w:cs="Calibri"/>
        </w:rPr>
        <w:t>ü</w:t>
      </w:r>
      <w:r>
        <w:rPr>
          <w:rFonts w:cs="Calibri"/>
        </w:rPr>
        <w:t>lers kann die Schule bei Anhaltspunkten f</w:t>
      </w:r>
      <w:r>
        <w:rPr>
          <w:rFonts w:cs="Calibri"/>
        </w:rPr>
        <w:t>ü</w:t>
      </w:r>
      <w:r>
        <w:rPr>
          <w:rFonts w:cs="Calibri"/>
        </w:rPr>
        <w:t>r einen Bedarf an zieldifferenter sonderp</w:t>
      </w:r>
      <w:r>
        <w:rPr>
          <w:rFonts w:cs="Calibri"/>
        </w:rPr>
        <w:t>ä</w:t>
      </w:r>
      <w:r>
        <w:rPr>
          <w:rFonts w:cs="Calibri"/>
        </w:rPr>
        <w:t>dagogischer F</w:t>
      </w:r>
      <w:r>
        <w:rPr>
          <w:rFonts w:cs="Calibri"/>
        </w:rPr>
        <w:t>ö</w:t>
      </w:r>
      <w:r>
        <w:rPr>
          <w:rFonts w:cs="Calibri"/>
        </w:rPr>
        <w:t>rderung bei der Schulaufsichtsbeh</w:t>
      </w:r>
      <w:r>
        <w:rPr>
          <w:rFonts w:cs="Calibri"/>
        </w:rPr>
        <w:t>ö</w:t>
      </w:r>
      <w:r>
        <w:rPr>
          <w:rFonts w:cs="Calibri"/>
        </w:rPr>
        <w:t>rde einen Antrag auf Er</w:t>
      </w:r>
      <w:r>
        <w:rPr>
          <w:rFonts w:cs="Calibri"/>
        </w:rPr>
        <w:t>ö</w:t>
      </w:r>
      <w:r>
        <w:rPr>
          <w:rFonts w:cs="Calibri"/>
        </w:rPr>
        <w:t>ffnung des Verfahrens zur Ermittlung des Bedarfs an sonderp</w:t>
      </w:r>
      <w:r>
        <w:rPr>
          <w:rFonts w:cs="Calibri"/>
        </w:rPr>
        <w:t>ä</w:t>
      </w:r>
      <w:r>
        <w:rPr>
          <w:rFonts w:cs="Calibri"/>
        </w:rPr>
        <w:t>dagogischer Unterst</w:t>
      </w:r>
      <w:r>
        <w:rPr>
          <w:rFonts w:cs="Calibri"/>
        </w:rPr>
        <w:t>ü</w:t>
      </w:r>
      <w:r>
        <w:rPr>
          <w:rFonts w:cs="Calibri"/>
        </w:rPr>
        <w:t>tzung stellen. Fehlende Kenntnisse der deutschen Sprache aufgrund einer anderen Herkunftssprache begr</w:t>
      </w:r>
      <w:r>
        <w:rPr>
          <w:rFonts w:cs="Calibri"/>
        </w:rPr>
        <w:t>ü</w:t>
      </w:r>
      <w:r>
        <w:rPr>
          <w:rFonts w:cs="Calibri"/>
        </w:rPr>
        <w:t>nden daf</w:t>
      </w:r>
      <w:r>
        <w:rPr>
          <w:rFonts w:cs="Calibri"/>
        </w:rPr>
        <w:t>ü</w:t>
      </w:r>
      <w:r>
        <w:rPr>
          <w:rFonts w:cs="Calibri"/>
        </w:rPr>
        <w:t>r keine Anhaltspunkte.</w:t>
      </w:r>
    </w:p>
    <w:p w14:paraId="3AA519A3" w14:textId="77777777" w:rsidR="00015CB5" w:rsidRDefault="00015CB5">
      <w:pPr>
        <w:pStyle w:val="RVfliesstext175nb"/>
      </w:pPr>
      <w:r>
        <w:rPr>
          <w:rFonts w:cs="Calibri"/>
        </w:rPr>
        <w:t>4.3 Wird im Falle der Zuordnung zu einem Bildungsgang einer Schulform die Bildung von Mehrklassen erforderlich, gelten f</w:t>
      </w:r>
      <w:r>
        <w:rPr>
          <w:rFonts w:cs="Calibri"/>
        </w:rPr>
        <w:t>ü</w:t>
      </w:r>
      <w:r>
        <w:rPr>
          <w:rFonts w:cs="Calibri"/>
        </w:rPr>
        <w:t>r die Einrichtung solcher Klassen die allgemeinen Regelungen der Verordnung zur Ausf</w:t>
      </w:r>
      <w:r>
        <w:rPr>
          <w:rFonts w:cs="Calibri"/>
        </w:rPr>
        <w:t>ü</w:t>
      </w:r>
      <w:r>
        <w:rPr>
          <w:rFonts w:cs="Calibri"/>
        </w:rPr>
        <w:t xml:space="preserve">hrung des </w:t>
      </w:r>
      <w:r>
        <w:rPr>
          <w:rFonts w:cs="Calibri"/>
        </w:rPr>
        <w:t>§</w:t>
      </w:r>
      <w:r>
        <w:rPr>
          <w:rFonts w:cs="Calibri"/>
        </w:rPr>
        <w:t xml:space="preserve"> 93 Abs. 2 SchulG (BASS 11-11 Nr. 1). Die Bildung einer Mehrklasse mit ausschlie</w:t>
      </w:r>
      <w:r>
        <w:rPr>
          <w:rFonts w:cs="Calibri"/>
        </w:rPr>
        <w:t>ß</w:t>
      </w:r>
      <w:r>
        <w:rPr>
          <w:rFonts w:cs="Calibri"/>
        </w:rPr>
        <w:t>lich neu zugewanderten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ist unzul</w:t>
      </w:r>
      <w:r>
        <w:rPr>
          <w:rFonts w:cs="Calibri"/>
        </w:rPr>
        <w:t>ä</w:t>
      </w:r>
      <w:r>
        <w:rPr>
          <w:rFonts w:cs="Calibri"/>
        </w:rPr>
        <w:t>ssig.</w:t>
      </w:r>
    </w:p>
    <w:p w14:paraId="6AD54B1E" w14:textId="77777777" w:rsidR="00015CB5" w:rsidRDefault="00015CB5">
      <w:pPr>
        <w:pStyle w:val="RVueberschrift285fz"/>
        <w:keepNext/>
        <w:keepLines/>
        <w:rPr>
          <w:rFonts w:cs="Arial"/>
        </w:rPr>
      </w:pPr>
      <w:r>
        <w:t>5 Besondere Bestimmungen f</w:t>
      </w:r>
      <w:r>
        <w:t>ü</w:t>
      </w:r>
      <w:r>
        <w:t>r berufsbildende Schulen</w:t>
      </w:r>
    </w:p>
    <w:p w14:paraId="13AFB3FD" w14:textId="77777777" w:rsidR="00015CB5" w:rsidRDefault="00015CB5">
      <w:pPr>
        <w:pStyle w:val="RVfliesstext175nb"/>
      </w:pPr>
      <w:r>
        <w:rPr>
          <w:rFonts w:cs="Calibri"/>
        </w:rPr>
        <w:t>5.1 Die Berufskollegs bieten die in den folgenden Nummern 5.2 und 5.3 genannten Organisationsformen der Deutschf</w:t>
      </w:r>
      <w:r>
        <w:rPr>
          <w:rFonts w:cs="Calibri"/>
        </w:rPr>
        <w:t>ö</w:t>
      </w:r>
      <w:r>
        <w:rPr>
          <w:rFonts w:cs="Calibri"/>
        </w:rPr>
        <w:t>rderung f</w:t>
      </w:r>
      <w:r>
        <w:rPr>
          <w:rFonts w:cs="Calibri"/>
        </w:rPr>
        <w:t>ü</w:t>
      </w:r>
      <w:r>
        <w:rPr>
          <w:rFonts w:cs="Calibri"/>
        </w:rPr>
        <w:t>r neu Zugewanderte an.</w:t>
      </w:r>
    </w:p>
    <w:p w14:paraId="5698AE93" w14:textId="77777777" w:rsidR="00015CB5" w:rsidRDefault="00015CB5">
      <w:pPr>
        <w:pStyle w:val="RVfliesstext175nb"/>
      </w:pPr>
      <w:r>
        <w:rPr>
          <w:rFonts w:cs="Calibri"/>
        </w:rPr>
        <w:t>5.2 Neu zugewanderte Jugendliche, die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38 SchulG der Schulpflicht in der Sekundarstufe II unterliegen und noch nicht </w:t>
      </w:r>
      <w:r>
        <w:rPr>
          <w:rFonts w:cs="Calibri"/>
        </w:rPr>
        <w:t>ü</w:t>
      </w:r>
      <w:r>
        <w:rPr>
          <w:rFonts w:cs="Calibri"/>
        </w:rPr>
        <w:t>ber die erforderlichen deutschen Sprachkenntnisse f</w:t>
      </w:r>
      <w:r>
        <w:rPr>
          <w:rFonts w:cs="Calibri"/>
        </w:rPr>
        <w:t>ü</w:t>
      </w:r>
      <w:r>
        <w:rPr>
          <w:rFonts w:cs="Calibri"/>
        </w:rPr>
        <w:t>r die erfolgreiche Teilnahme am Unterricht in einer Regelklasse in Bildungsg</w:t>
      </w:r>
      <w:r>
        <w:rPr>
          <w:rFonts w:cs="Calibri"/>
        </w:rPr>
        <w:t>ä</w:t>
      </w:r>
      <w:r>
        <w:rPr>
          <w:rFonts w:cs="Calibri"/>
        </w:rPr>
        <w:t>ngen der Berufskollegs verf</w:t>
      </w:r>
      <w:r>
        <w:rPr>
          <w:rFonts w:cs="Calibri"/>
        </w:rPr>
        <w:t>ü</w:t>
      </w:r>
      <w:r>
        <w:rPr>
          <w:rFonts w:cs="Calibri"/>
        </w:rPr>
        <w:t>gen, werden in Internationalen F</w:t>
      </w:r>
      <w:r>
        <w:rPr>
          <w:rFonts w:cs="Calibri"/>
        </w:rPr>
        <w:t>ö</w:t>
      </w:r>
      <w:r>
        <w:rPr>
          <w:rFonts w:cs="Calibri"/>
        </w:rPr>
        <w:t>rderklassen (IFK) aufgenommen. Hierf</w:t>
      </w:r>
      <w:r>
        <w:rPr>
          <w:rFonts w:cs="Calibri"/>
        </w:rPr>
        <w:t>ü</w:t>
      </w:r>
      <w:r>
        <w:rPr>
          <w:rFonts w:cs="Calibri"/>
        </w:rPr>
        <w:t xml:space="preserve">r gelten die Vorschriften der </w:t>
      </w:r>
      <w:r>
        <w:rPr>
          <w:rFonts w:cs="Calibri"/>
        </w:rPr>
        <w:t>§§</w:t>
      </w:r>
      <w:r>
        <w:rPr>
          <w:rFonts w:cs="Calibri"/>
        </w:rPr>
        <w:t xml:space="preserve"> 22 und 23 APO-BK Anlage A und </w:t>
      </w:r>
      <w:r>
        <w:rPr>
          <w:rFonts w:cs="Calibri"/>
        </w:rPr>
        <w:lastRenderedPageBreak/>
        <w:t>die dazugeh</w:t>
      </w:r>
      <w:r>
        <w:rPr>
          <w:rFonts w:cs="Calibri"/>
        </w:rPr>
        <w:t>ö</w:t>
      </w:r>
      <w:r>
        <w:rPr>
          <w:rFonts w:cs="Calibri"/>
        </w:rPr>
        <w:t>rigen Verwaltungsvorschriften (BASS 13-33 Nr. 1.1/Nr. 1.2).</w:t>
      </w:r>
    </w:p>
    <w:p w14:paraId="3A6E2A0D" w14:textId="77777777" w:rsidR="00015CB5" w:rsidRDefault="00015CB5">
      <w:pPr>
        <w:pStyle w:val="RVfliesstext175nb"/>
      </w:pPr>
      <w:r>
        <w:rPr>
          <w:rFonts w:cs="Calibri"/>
        </w:rPr>
        <w:t>Neu zugewanderte nicht mehr schulpflichtige junge Erwachsene, die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22 Absatz 2 APO-BK Anlage A an Ma</w:t>
      </w:r>
      <w:r>
        <w:rPr>
          <w:rFonts w:cs="Calibri"/>
        </w:rPr>
        <w:t>ß</w:t>
      </w:r>
      <w:r>
        <w:rPr>
          <w:rFonts w:cs="Calibri"/>
        </w:rPr>
        <w:t>nahmen zur beruflichen Orientierung und zur Vorbereitung auf eine Berufsausbildung teilnehmen, k</w:t>
      </w:r>
      <w:r>
        <w:rPr>
          <w:rFonts w:cs="Calibri"/>
        </w:rPr>
        <w:t>ö</w:t>
      </w:r>
      <w:r>
        <w:rPr>
          <w:rFonts w:cs="Calibri"/>
        </w:rPr>
        <w:t>nnen im Rahmen der personellen und s</w:t>
      </w:r>
      <w:r>
        <w:rPr>
          <w:rFonts w:cs="Calibri"/>
        </w:rPr>
        <w:t>ä</w:t>
      </w:r>
      <w:r>
        <w:rPr>
          <w:rFonts w:cs="Calibri"/>
        </w:rPr>
        <w:t>chlichen Voraussetzungen in die Bildungsg</w:t>
      </w:r>
      <w:r>
        <w:rPr>
          <w:rFonts w:cs="Calibri"/>
        </w:rPr>
        <w:t>ä</w:t>
      </w:r>
      <w:r>
        <w:rPr>
          <w:rFonts w:cs="Calibri"/>
        </w:rPr>
        <w:t>nge der Ausbildungsvorbereitung Teilzeitform aufgenommen werden. In diesem Rahmen werden auch jene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in eigenen Teilzeitklassen beschult, die an der Bildungsma</w:t>
      </w:r>
      <w:r>
        <w:rPr>
          <w:rFonts w:cs="Calibri"/>
        </w:rPr>
        <w:t>ß</w:t>
      </w:r>
      <w:r>
        <w:rPr>
          <w:rFonts w:cs="Calibri"/>
        </w:rPr>
        <w:t>nahme der Regionaldirektion NRW der Bundesagentur f</w:t>
      </w:r>
      <w:r>
        <w:rPr>
          <w:rFonts w:cs="Calibri"/>
        </w:rPr>
        <w:t>ü</w:t>
      </w:r>
      <w:r>
        <w:rPr>
          <w:rFonts w:cs="Calibri"/>
        </w:rPr>
        <w:t xml:space="preserve">r Arbeit </w:t>
      </w:r>
      <w:r>
        <w:rPr>
          <w:rFonts w:cs="Calibri"/>
        </w:rPr>
        <w:t>„</w:t>
      </w:r>
      <w:r>
        <w:rPr>
          <w:rFonts w:cs="Calibri"/>
        </w:rPr>
        <w:t>F</w:t>
      </w:r>
      <w:r>
        <w:rPr>
          <w:rFonts w:cs="Calibri"/>
        </w:rPr>
        <w:t>ö</w:t>
      </w:r>
      <w:r>
        <w:rPr>
          <w:rFonts w:cs="Calibri"/>
        </w:rPr>
        <w:t>rderzentrum f</w:t>
      </w:r>
      <w:r>
        <w:rPr>
          <w:rFonts w:cs="Calibri"/>
        </w:rPr>
        <w:t>ü</w:t>
      </w:r>
      <w:r>
        <w:rPr>
          <w:rFonts w:cs="Calibri"/>
        </w:rPr>
        <w:t>r Fl</w:t>
      </w:r>
      <w:r>
        <w:rPr>
          <w:rFonts w:cs="Calibri"/>
        </w:rPr>
        <w:t>ü</w:t>
      </w:r>
      <w:r>
        <w:rPr>
          <w:rFonts w:cs="Calibri"/>
        </w:rPr>
        <w:t>chtlinge</w:t>
      </w:r>
      <w:r>
        <w:rPr>
          <w:rFonts w:cs="Calibri"/>
        </w:rPr>
        <w:t>“</w:t>
      </w:r>
      <w:r>
        <w:rPr>
          <w:rFonts w:cs="Calibri"/>
        </w:rPr>
        <w:t xml:space="preserve"> (FfF) teilnehmen.</w:t>
      </w:r>
    </w:p>
    <w:p w14:paraId="2F4FF6BC" w14:textId="77777777" w:rsidR="00015CB5" w:rsidRDefault="00015CB5">
      <w:pPr>
        <w:pStyle w:val="RVfliesstext175nb"/>
      </w:pPr>
      <w:r>
        <w:rPr>
          <w:rFonts w:cs="Calibri"/>
        </w:rPr>
        <w:t>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k</w:t>
      </w:r>
      <w:r>
        <w:rPr>
          <w:rFonts w:cs="Calibri"/>
        </w:rPr>
        <w:t>ö</w:t>
      </w:r>
      <w:r>
        <w:rPr>
          <w:rFonts w:cs="Calibri"/>
        </w:rPr>
        <w:t>nnen in den genannten Bildungsg</w:t>
      </w:r>
      <w:r>
        <w:rPr>
          <w:rFonts w:cs="Calibri"/>
        </w:rPr>
        <w:t>ä</w:t>
      </w:r>
      <w:r>
        <w:rPr>
          <w:rFonts w:cs="Calibri"/>
        </w:rPr>
        <w:t>ngen berufliche Kenntnisse, F</w:t>
      </w:r>
      <w:r>
        <w:rPr>
          <w:rFonts w:cs="Calibri"/>
        </w:rPr>
        <w:t>ä</w:t>
      </w:r>
      <w:r>
        <w:rPr>
          <w:rFonts w:cs="Calibri"/>
        </w:rPr>
        <w:t>higkeiten und Fertigkeiten und berufliche Orientierung sowie einen dem Hauptschulabschluss gleichwertigen Abschluss (Klasse 9) erwerben.</w:t>
      </w:r>
    </w:p>
    <w:p w14:paraId="29B9651D" w14:textId="77777777" w:rsidR="00015CB5" w:rsidRDefault="00015CB5">
      <w:pPr>
        <w:pStyle w:val="RVfliesstext175nb"/>
      </w:pPr>
      <w:r>
        <w:rPr>
          <w:rFonts w:cs="Calibri"/>
        </w:rPr>
        <w:t>5.3 Neu zugewanderte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zwischen 16 und 25 Jahren k</w:t>
      </w:r>
      <w:r>
        <w:rPr>
          <w:rFonts w:cs="Calibri"/>
        </w:rPr>
        <w:t>ö</w:t>
      </w:r>
      <w:r>
        <w:rPr>
          <w:rFonts w:cs="Calibri"/>
        </w:rPr>
        <w:t>nnen zurzeit dar</w:t>
      </w:r>
      <w:r>
        <w:rPr>
          <w:rFonts w:cs="Calibri"/>
        </w:rPr>
        <w:t>ü</w:t>
      </w:r>
      <w:r>
        <w:rPr>
          <w:rFonts w:cs="Calibri"/>
        </w:rPr>
        <w:t>ber hinaus auch unterj</w:t>
      </w:r>
      <w:r>
        <w:rPr>
          <w:rFonts w:cs="Calibri"/>
        </w:rPr>
        <w:t>ä</w:t>
      </w:r>
      <w:r>
        <w:rPr>
          <w:rFonts w:cs="Calibri"/>
        </w:rPr>
        <w:t>hrig im Rahmen des vorgelagerten und einj</w:t>
      </w:r>
      <w:r>
        <w:rPr>
          <w:rFonts w:cs="Calibri"/>
        </w:rPr>
        <w:t>ä</w:t>
      </w:r>
      <w:r>
        <w:rPr>
          <w:rFonts w:cs="Calibri"/>
        </w:rPr>
        <w:t xml:space="preserve">hrigen Bildungsangebots </w:t>
      </w:r>
      <w:r>
        <w:rPr>
          <w:rFonts w:cs="Calibri"/>
        </w:rPr>
        <w:t>„</w:t>
      </w:r>
      <w:r>
        <w:rPr>
          <w:rFonts w:cs="Calibri"/>
        </w:rPr>
        <w:t>Fit f</w:t>
      </w:r>
      <w:r>
        <w:rPr>
          <w:rFonts w:cs="Calibri"/>
        </w:rPr>
        <w:t>ü</w:t>
      </w:r>
      <w:r>
        <w:rPr>
          <w:rFonts w:cs="Calibri"/>
        </w:rPr>
        <w:t>r mehr</w:t>
      </w:r>
      <w:r>
        <w:rPr>
          <w:rFonts w:cs="Calibri"/>
        </w:rPr>
        <w:t>“</w:t>
      </w:r>
      <w:r>
        <w:rPr>
          <w:rFonts w:cs="Calibri"/>
        </w:rPr>
        <w:t xml:space="preserve"> (FFM) an den Berufskollegs aufgenommen werden (BASS 13-63 Nr. 4). </w:t>
      </w:r>
    </w:p>
    <w:p w14:paraId="4868C2B5" w14:textId="77777777" w:rsidR="00015CB5" w:rsidRDefault="00015CB5">
      <w:pPr>
        <w:pStyle w:val="RVfliesstext175nb"/>
      </w:pPr>
      <w:r>
        <w:rPr>
          <w:rFonts w:cs="Calibri"/>
        </w:rPr>
        <w:t>5.4 Im Anschluss an den erfolgreichen Besuch der Bildungsg</w:t>
      </w:r>
      <w:r>
        <w:rPr>
          <w:rFonts w:cs="Calibri"/>
        </w:rPr>
        <w:t>ä</w:t>
      </w:r>
      <w:r>
        <w:rPr>
          <w:rFonts w:cs="Calibri"/>
        </w:rPr>
        <w:t>nge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22 Anlage A APO-BK besteht im Rahmen der Vorgaben zu </w:t>
      </w:r>
      <w:r>
        <w:rPr>
          <w:rFonts w:cs="Calibri"/>
        </w:rPr>
        <w:t>§</w:t>
      </w:r>
      <w:r>
        <w:rPr>
          <w:rFonts w:cs="Calibri"/>
        </w:rPr>
        <w:t xml:space="preserve"> 38 SchulG die M</w:t>
      </w:r>
      <w:r>
        <w:rPr>
          <w:rFonts w:cs="Calibri"/>
        </w:rPr>
        <w:t>ö</w:t>
      </w:r>
      <w:r>
        <w:rPr>
          <w:rFonts w:cs="Calibri"/>
        </w:rPr>
        <w:t>glichkeit zum Besuch der Bildungsg</w:t>
      </w:r>
      <w:r>
        <w:rPr>
          <w:rFonts w:cs="Calibri"/>
        </w:rPr>
        <w:t>ä</w:t>
      </w:r>
      <w:r>
        <w:rPr>
          <w:rFonts w:cs="Calibri"/>
        </w:rPr>
        <w:t>nge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2 Nummern 1 und 3 APO-BK Anlage B oder zum Besuch eines anderen weiterf</w:t>
      </w:r>
      <w:r>
        <w:rPr>
          <w:rFonts w:cs="Calibri"/>
        </w:rPr>
        <w:t>ü</w:t>
      </w:r>
      <w:r>
        <w:rPr>
          <w:rFonts w:cs="Calibri"/>
        </w:rPr>
        <w:t>hrenden Bildungsganges entsprechend des Ergebnisses einer zus</w:t>
      </w:r>
      <w:r>
        <w:rPr>
          <w:rFonts w:cs="Calibri"/>
        </w:rPr>
        <w:t>ä</w:t>
      </w:r>
      <w:r>
        <w:rPr>
          <w:rFonts w:cs="Calibri"/>
        </w:rPr>
        <w:t>tzlichen Leistungsfeststellung.</w:t>
      </w:r>
    </w:p>
    <w:p w14:paraId="760263EE" w14:textId="77777777" w:rsidR="00015CB5" w:rsidRDefault="00015CB5">
      <w:pPr>
        <w:pStyle w:val="RVfliesstext175nb"/>
      </w:pPr>
      <w:r>
        <w:rPr>
          <w:rFonts w:cs="Calibri"/>
        </w:rPr>
        <w:t>5.5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erhalten auch im Anschluss an den erfolgreichen Besuch der Bildungsg</w:t>
      </w:r>
      <w:r>
        <w:rPr>
          <w:rFonts w:cs="Calibri"/>
        </w:rPr>
        <w:t>ä</w:t>
      </w:r>
      <w:r>
        <w:rPr>
          <w:rFonts w:cs="Calibri"/>
        </w:rPr>
        <w:t>nge im Sinne einer m</w:t>
      </w:r>
      <w:r>
        <w:rPr>
          <w:rFonts w:cs="Calibri"/>
        </w:rPr>
        <w:t>ö</w:t>
      </w:r>
      <w:r>
        <w:rPr>
          <w:rFonts w:cs="Calibri"/>
        </w:rPr>
        <w:t>glichst fr</w:t>
      </w:r>
      <w:r>
        <w:rPr>
          <w:rFonts w:cs="Calibri"/>
        </w:rPr>
        <w:t>ü</w:t>
      </w:r>
      <w:r>
        <w:rPr>
          <w:rFonts w:cs="Calibri"/>
        </w:rPr>
        <w:t>hzeitigen Integration in den Arbeitsmarkt, bei Teilnahme an einer Einstiegsqualifizierung (EQ) oder im Rahmen einer dualen Ausbildung Deutschf</w:t>
      </w:r>
      <w:r>
        <w:rPr>
          <w:rFonts w:cs="Calibri"/>
        </w:rPr>
        <w:t>ö</w:t>
      </w:r>
      <w:r>
        <w:rPr>
          <w:rFonts w:cs="Calibri"/>
        </w:rPr>
        <w:t>rderung im Fach Deutsch/Kommunikation. Dabei kann die Bandbreitenregelung im Differenzierungsbereich der Stundentafeln in den Fachklassen des dualen Systems genutzt werden (Anlage A APO-BK).</w:t>
      </w:r>
    </w:p>
    <w:p w14:paraId="54C09AEB" w14:textId="77777777" w:rsidR="00015CB5" w:rsidRDefault="00015CB5">
      <w:pPr>
        <w:pStyle w:val="RVueberschrift285fz"/>
        <w:keepNext/>
        <w:keepLines/>
        <w:rPr>
          <w:rFonts w:cs="Arial"/>
        </w:rPr>
      </w:pPr>
      <w:r>
        <w:t>6 Pr</w:t>
      </w:r>
      <w:r>
        <w:t>ü</w:t>
      </w:r>
      <w:r>
        <w:t xml:space="preserve">fungen und Zeugnisse </w:t>
      </w:r>
    </w:p>
    <w:p w14:paraId="7C041424" w14:textId="77777777" w:rsidR="00015CB5" w:rsidRDefault="00015CB5">
      <w:pPr>
        <w:pStyle w:val="RVfliesstext175nb"/>
      </w:pPr>
      <w:r>
        <w:rPr>
          <w:rFonts w:cs="Calibri"/>
        </w:rPr>
        <w:t>6.1 Neu zugewanderte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erhalten Zeugnisse gem</w:t>
      </w:r>
      <w:r>
        <w:rPr>
          <w:rFonts w:cs="Calibri"/>
        </w:rPr>
        <w:t>äß</w:t>
      </w:r>
      <w:r>
        <w:rPr>
          <w:rFonts w:cs="Calibri"/>
        </w:rPr>
        <w:t xml:space="preserve"> den Vorgaben der Ausbildungs- und Pr</w:t>
      </w:r>
      <w:r>
        <w:rPr>
          <w:rFonts w:cs="Calibri"/>
        </w:rPr>
        <w:t>ü</w:t>
      </w:r>
      <w:r>
        <w:rPr>
          <w:rFonts w:cs="Calibri"/>
        </w:rPr>
        <w:t>fungsordnung der von ihnen besuchten Schulform, sofern sie in einen Bildungsgang eingegliedert worden sind. Abweichend davon erhalten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 die noch nicht in einen Bildungsgang eingegliedert worden sind, Lernstandberichte. Diese k</w:t>
      </w:r>
      <w:r>
        <w:rPr>
          <w:rFonts w:cs="Calibri"/>
        </w:rPr>
        <w:t>ö</w:t>
      </w:r>
      <w:r>
        <w:rPr>
          <w:rFonts w:cs="Calibri"/>
        </w:rPr>
        <w:t>nnen f</w:t>
      </w:r>
      <w:r>
        <w:rPr>
          <w:rFonts w:cs="Calibri"/>
        </w:rPr>
        <w:t>ü</w:t>
      </w:r>
      <w:r>
        <w:rPr>
          <w:rFonts w:cs="Calibri"/>
        </w:rPr>
        <w:t>r die F</w:t>
      </w:r>
      <w:r>
        <w:rPr>
          <w:rFonts w:cs="Calibri"/>
        </w:rPr>
        <w:t>ä</w:t>
      </w:r>
      <w:r>
        <w:rPr>
          <w:rFonts w:cs="Calibri"/>
        </w:rPr>
        <w:t>cher, in denen eine Benotung bereits m</w:t>
      </w:r>
      <w:r>
        <w:rPr>
          <w:rFonts w:cs="Calibri"/>
        </w:rPr>
        <w:t>ö</w:t>
      </w:r>
      <w:r>
        <w:rPr>
          <w:rFonts w:cs="Calibri"/>
        </w:rPr>
        <w:t>glich ist, auch Noten enthalten.</w:t>
      </w:r>
    </w:p>
    <w:p w14:paraId="4385A310" w14:textId="77777777" w:rsidR="00015CB5" w:rsidRDefault="00015CB5">
      <w:pPr>
        <w:pStyle w:val="RVfliesstext175nb"/>
      </w:pPr>
      <w:r>
        <w:rPr>
          <w:rFonts w:cs="Calibri"/>
        </w:rPr>
        <w:t xml:space="preserve">6.2 Soll am Ende des Schuljahres eine Zuordnung zu einem Bildungsgang (Nummer 4.1.2) erfolgen und ist hiermit ein Wechsel von der Grundschule in eine Schulform der Sekundarstufe I verbunden, ist mit dem Lernstandsbericht eine Empfehlung </w:t>
      </w:r>
      <w:r>
        <w:rPr>
          <w:rFonts w:cs="Calibri"/>
        </w:rPr>
        <w:t>ü</w:t>
      </w:r>
      <w:r>
        <w:rPr>
          <w:rFonts w:cs="Calibri"/>
        </w:rPr>
        <w:t>ber eine Schulform zu erstellen, die f</w:t>
      </w:r>
      <w:r>
        <w:rPr>
          <w:rFonts w:cs="Calibri"/>
        </w:rPr>
        <w:t>ü</w:t>
      </w:r>
      <w:r>
        <w:rPr>
          <w:rFonts w:cs="Calibri"/>
        </w:rPr>
        <w:t>r die weitere schulische F</w:t>
      </w:r>
      <w:r>
        <w:rPr>
          <w:rFonts w:cs="Calibri"/>
        </w:rPr>
        <w:t>ö</w:t>
      </w:r>
      <w:r>
        <w:rPr>
          <w:rFonts w:cs="Calibri"/>
        </w:rPr>
        <w:t>rderung geeignet erscheint.</w:t>
      </w:r>
    </w:p>
    <w:p w14:paraId="78CD6B8F" w14:textId="77777777" w:rsidR="00015CB5" w:rsidRDefault="00015CB5">
      <w:pPr>
        <w:pStyle w:val="RVfliesstext175nb"/>
      </w:pPr>
      <w:r>
        <w:rPr>
          <w:rFonts w:cs="Calibri"/>
        </w:rPr>
        <w:t>6.3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der IFK am Berufskolleg erhalten ein Abschluss- oder Abgangszeugnis gem. </w:t>
      </w:r>
      <w:r>
        <w:rPr>
          <w:rFonts w:cs="Calibri"/>
        </w:rPr>
        <w:t>§</w:t>
      </w:r>
      <w:r>
        <w:rPr>
          <w:rFonts w:cs="Calibri"/>
        </w:rPr>
        <w:t xml:space="preserve"> 23 APO-BK Anlage A und - bei entsprechendem Ergebnis der zus</w:t>
      </w:r>
      <w:r>
        <w:rPr>
          <w:rFonts w:cs="Calibri"/>
        </w:rPr>
        <w:t>ä</w:t>
      </w:r>
      <w:r>
        <w:rPr>
          <w:rFonts w:cs="Calibri"/>
        </w:rPr>
        <w:t xml:space="preserve">tzlichen Feststellung des Leistungstandes (VV 23.13 zu </w:t>
      </w:r>
      <w:r>
        <w:rPr>
          <w:rFonts w:cs="Calibri"/>
        </w:rPr>
        <w:t>§</w:t>
      </w:r>
      <w:r>
        <w:rPr>
          <w:rFonts w:cs="Calibri"/>
        </w:rPr>
        <w:t xml:space="preserve"> 23 APO-BK Anlage A) - eine Bescheinigung </w:t>
      </w:r>
      <w:r>
        <w:rPr>
          <w:rFonts w:cs="Calibri"/>
        </w:rPr>
        <w:t>ü</w:t>
      </w:r>
      <w:r>
        <w:rPr>
          <w:rFonts w:cs="Calibri"/>
        </w:rPr>
        <w:t>ber die Berechtigung zum Besuch eines weiterf</w:t>
      </w:r>
      <w:r>
        <w:rPr>
          <w:rFonts w:cs="Calibri"/>
        </w:rPr>
        <w:t>ü</w:t>
      </w:r>
      <w:r>
        <w:rPr>
          <w:rFonts w:cs="Calibri"/>
        </w:rPr>
        <w:t>hrenden Bildungsganges.</w:t>
      </w:r>
    </w:p>
    <w:p w14:paraId="7BA4497A" w14:textId="77777777" w:rsidR="00015CB5" w:rsidRDefault="00015CB5">
      <w:pPr>
        <w:pStyle w:val="RVfliesstext175nb"/>
      </w:pPr>
      <w:r>
        <w:rPr>
          <w:rFonts w:cs="Calibri"/>
        </w:rPr>
        <w:t>6.4 Bei der Beurteilung der Leistungen sollen sprachlich bedingte Erschwernisse des Lernens angemessen ber</w:t>
      </w:r>
      <w:r>
        <w:rPr>
          <w:rFonts w:cs="Calibri"/>
        </w:rPr>
        <w:t>ü</w:t>
      </w:r>
      <w:r>
        <w:rPr>
          <w:rFonts w:cs="Calibri"/>
        </w:rPr>
        <w:t>cksichtigt und im Zeugnis erl</w:t>
      </w:r>
      <w:r>
        <w:rPr>
          <w:rFonts w:cs="Calibri"/>
        </w:rPr>
        <w:t>ä</w:t>
      </w:r>
      <w:r>
        <w:rPr>
          <w:rFonts w:cs="Calibri"/>
        </w:rPr>
        <w:t>utert werden, soweit die jeweils anzuwendende Ausbildungs- und Pr</w:t>
      </w:r>
      <w:r>
        <w:rPr>
          <w:rFonts w:cs="Calibri"/>
        </w:rPr>
        <w:t>ü</w:t>
      </w:r>
      <w:r>
        <w:rPr>
          <w:rFonts w:cs="Calibri"/>
        </w:rPr>
        <w:t>fungsordnung dies zul</w:t>
      </w:r>
      <w:r>
        <w:rPr>
          <w:rFonts w:cs="Calibri"/>
        </w:rPr>
        <w:t>ä</w:t>
      </w:r>
      <w:r>
        <w:rPr>
          <w:rFonts w:cs="Calibri"/>
        </w:rPr>
        <w:t>sst.</w:t>
      </w:r>
    </w:p>
    <w:p w14:paraId="68A3C953" w14:textId="77777777" w:rsidR="00015CB5" w:rsidRDefault="00015CB5">
      <w:pPr>
        <w:pStyle w:val="RVueberschrift285fz"/>
        <w:keepNext/>
        <w:keepLines/>
        <w:rPr>
          <w:rFonts w:cs="Arial"/>
        </w:rPr>
      </w:pPr>
      <w:r>
        <w:t>7 Mitwirkung der Kommunalen Integrationszentren</w:t>
      </w:r>
    </w:p>
    <w:p w14:paraId="6E6F66AB" w14:textId="77777777" w:rsidR="00015CB5" w:rsidRDefault="00015CB5">
      <w:pPr>
        <w:pStyle w:val="RVfliesstext175nb"/>
      </w:pPr>
      <w:r>
        <w:rPr>
          <w:rFonts w:cs="Calibri"/>
        </w:rPr>
        <w:t>Die Kommunalen Integrationszentren beraten und unterst</w:t>
      </w:r>
      <w:r>
        <w:rPr>
          <w:rFonts w:cs="Calibri"/>
        </w:rPr>
        <w:t>ü</w:t>
      </w:r>
      <w:r>
        <w:rPr>
          <w:rFonts w:cs="Calibri"/>
        </w:rPr>
        <w:t xml:space="preserve">tzen Schulaufsicht und Kommunen innerhalb der ihnen </w:t>
      </w:r>
      <w:r>
        <w:rPr>
          <w:rFonts w:cs="Calibri"/>
        </w:rPr>
        <w:t>ü</w:t>
      </w:r>
      <w:r>
        <w:rPr>
          <w:rFonts w:cs="Calibri"/>
        </w:rPr>
        <w:t>bertragenen Aufgaben (BASS 12-21 Nr. 18).</w:t>
      </w:r>
    </w:p>
    <w:p w14:paraId="42C28F14" w14:textId="77777777" w:rsidR="00015CB5" w:rsidRDefault="00015CB5">
      <w:pPr>
        <w:pStyle w:val="RVueberschrift285fz"/>
        <w:keepNext/>
        <w:keepLines/>
        <w:rPr>
          <w:rFonts w:cs="Arial"/>
        </w:rPr>
      </w:pPr>
      <w:r>
        <w:t>8 Inkrafttreten</w:t>
      </w:r>
    </w:p>
    <w:p w14:paraId="3CF7CDE7" w14:textId="77777777" w:rsidR="00015CB5" w:rsidRDefault="00015CB5">
      <w:pPr>
        <w:pStyle w:val="RVfliesstext175nb"/>
      </w:pPr>
      <w:r>
        <w:rPr>
          <w:rFonts w:cs="Calibri"/>
        </w:rPr>
        <w:t xml:space="preserve">Dieser Runderlass tritt zum 15.10.2018 in Kraft. Der Erlass </w:t>
      </w:r>
      <w:r>
        <w:rPr>
          <w:rFonts w:cs="Calibri"/>
        </w:rPr>
        <w:t>„</w:t>
      </w:r>
      <w:r>
        <w:rPr>
          <w:rFonts w:cs="Calibri"/>
        </w:rPr>
        <w:t>Unterricht f</w:t>
      </w:r>
      <w:r>
        <w:rPr>
          <w:rFonts w:cs="Calibri"/>
        </w:rPr>
        <w:t>ü</w:t>
      </w:r>
      <w:r>
        <w:rPr>
          <w:rFonts w:cs="Calibri"/>
        </w:rPr>
        <w:t>r neu zugewanderte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</w:t>
      </w:r>
      <w:r>
        <w:rPr>
          <w:rFonts w:cs="Calibri"/>
        </w:rPr>
        <w:t>“</w:t>
      </w:r>
      <w:r>
        <w:rPr>
          <w:rFonts w:cs="Calibri"/>
        </w:rPr>
        <w:t xml:space="preserve"> (BASS 13-63 Nr. 3) vom 28.06.2016 wird aufgehoben.</w:t>
      </w:r>
    </w:p>
    <w:p w14:paraId="09A2F661" w14:textId="77777777" w:rsidR="00015CB5" w:rsidRDefault="00015CB5">
      <w:pPr>
        <w:pStyle w:val="RVfliesstext175nb"/>
        <w:rPr>
          <w:rFonts w:cs="Calibri"/>
        </w:rPr>
      </w:pPr>
    </w:p>
    <w:p w14:paraId="4BD2AA73" w14:textId="77777777" w:rsidR="00015CB5" w:rsidRDefault="00015CB5">
      <w:pPr>
        <w:pStyle w:val="RVtabelle75nr"/>
        <w:widowControl/>
      </w:pPr>
      <w:r>
        <w:rPr>
          <w:rFonts w:cs="Arial"/>
        </w:rPr>
        <w:t>ABl. NRW. 01/19</w:t>
      </w:r>
    </w:p>
    <w:p w14:paraId="6BE1D4FE" w14:textId="77777777" w:rsidR="00015CB5" w:rsidRDefault="00015CB5">
      <w:pPr>
        <w:pStyle w:val="RVfliesstext175nb"/>
      </w:pPr>
    </w:p>
    <w:p w14:paraId="51B4FE99" w14:textId="77777777" w:rsidR="00015CB5" w:rsidRDefault="00015CB5">
      <w:pPr>
        <w:pStyle w:val="RVfliesstext175nb"/>
        <w:rPr>
          <w:rFonts w:cs="Calibri"/>
        </w:rPr>
      </w:pPr>
    </w:p>
    <w:p w14:paraId="279803D5" w14:textId="77777777" w:rsidR="00015CB5" w:rsidRDefault="00015CB5">
      <w:pPr>
        <w:pStyle w:val="RVfliesstext175nb"/>
      </w:pPr>
    </w:p>
    <w:sectPr w:rsidR="00000000">
      <w:footerReference w:type="even" r:id="rId8"/>
      <w:footerReference w:type="default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00406" w14:textId="77777777" w:rsidR="00015CB5" w:rsidRDefault="00015CB5">
      <w:pPr>
        <w:widowControl/>
      </w:pPr>
      <w:r>
        <w:rPr>
          <w:rFonts w:cs="Calibri"/>
        </w:rPr>
        <w:separator/>
      </w:r>
    </w:p>
  </w:endnote>
  <w:endnote w:type="continuationSeparator" w:id="0">
    <w:p w14:paraId="30176F3A" w14:textId="77777777" w:rsidR="00015CB5" w:rsidRDefault="00015CB5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4AF39" w14:textId="77777777" w:rsidR="00015CB5" w:rsidRDefault="00015CB5">
    <w:pPr>
      <w:pStyle w:val="RVFudfnote160nb"/>
      <w:tabs>
        <w:tab w:val="left" w:pos="4989"/>
        <w:tab w:val="left" w:pos="7455"/>
        <w:tab w:val="left" w:pos="9978"/>
      </w:tabs>
      <w:spacing w:before="10" w:after="30" w:line="150" w:lineRule="exact"/>
      <w:jc w:val="center"/>
      <w:rPr>
        <w:rFonts w:cs="Arial"/>
      </w:rPr>
    </w:pPr>
    <w:r>
      <w:rPr>
        <w:sz w:val="15"/>
      </w:rPr>
      <w:t>©</w:t>
    </w:r>
    <w:r>
      <w:rPr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F1776" w14:textId="77777777" w:rsidR="00015CB5" w:rsidRDefault="00015CB5">
    <w:pPr>
      <w:pStyle w:val="RVfliesstext175nb"/>
      <w:tabs>
        <w:tab w:val="left" w:pos="4989"/>
        <w:tab w:val="left" w:pos="7455"/>
        <w:tab w:val="left" w:pos="9978"/>
      </w:tabs>
      <w:jc w:val="center"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EE0AB" w14:textId="77777777" w:rsidR="00015CB5" w:rsidRDefault="00015CB5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3F208A3" w14:textId="77777777" w:rsidR="00015CB5" w:rsidRDefault="00015CB5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77D7299C" w14:textId="77777777" w:rsidR="00015CB5" w:rsidRDefault="00015CB5">
      <w:pPr>
        <w:pStyle w:val="RVFudfnote160nb"/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https</w:t>
      </w:r>
      <w:r>
        <w:t>:</w:t>
      </w:r>
      <w:r>
        <w:rPr>
          <w:rFonts w:cs="Arial"/>
        </w:rPr>
        <w:t>/</w:t>
      </w:r>
      <w:r>
        <w:t>/</w:t>
      </w:r>
      <w:r>
        <w:rPr>
          <w:rFonts w:cs="Arial"/>
        </w:rPr>
        <w:t>www</w:t>
      </w:r>
      <w:r>
        <w:t>.</w:t>
      </w:r>
      <w:r>
        <w:rPr>
          <w:rFonts w:cs="Arial"/>
        </w:rPr>
        <w:t>schulministerium</w:t>
      </w:r>
      <w:r>
        <w:t>.</w:t>
      </w:r>
      <w:r>
        <w:rPr>
          <w:rFonts w:cs="Arial"/>
        </w:rPr>
        <w:t>nrw</w:t>
      </w:r>
      <w:r>
        <w:t>.</w:t>
      </w:r>
      <w:r>
        <w:rPr>
          <w:rFonts w:cs="Arial"/>
        </w:rPr>
        <w:t>de</w:t>
      </w:r>
      <w:r>
        <w:t>/</w:t>
      </w:r>
      <w:r>
        <w:rPr>
          <w:rFonts w:cs="Arial"/>
        </w:rPr>
        <w:t>docs</w:t>
      </w:r>
      <w:r>
        <w:t>/</w:t>
      </w:r>
      <w:r>
        <w:rPr>
          <w:rFonts w:cs="Arial"/>
        </w:rPr>
        <w:t>Recht</w:t>
      </w:r>
      <w:r>
        <w:t>/</w:t>
      </w:r>
      <w:r>
        <w:rPr>
          <w:rFonts w:cs="Arial"/>
        </w:rPr>
        <w:t>Dienstrecht</w:t>
      </w:r>
      <w:r>
        <w:t>/</w:t>
      </w:r>
      <w:r>
        <w:rPr>
          <w:rFonts w:cs="Arial"/>
        </w:rPr>
        <w:t>Beamtenrecht</w:t>
      </w:r>
      <w:r>
        <w:t>/</w:t>
      </w:r>
      <w:r>
        <w:rPr>
          <w:rFonts w:cs="Arial"/>
        </w:rPr>
        <w:t>Leitlinien</w:t>
      </w:r>
      <w:r>
        <w:t>-</w:t>
      </w:r>
      <w:r>
        <w:rPr>
          <w:rFonts w:cs="Arial"/>
        </w:rPr>
        <w:t>Personalmassnahmen</w:t>
      </w:r>
      <w:r>
        <w:t>.</w:t>
      </w:r>
      <w:r>
        <w:rPr>
          <w:rFonts w:cs="Arial"/>
        </w:rPr>
        <w:t>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91241"/>
    <w:rsid w:val="00015CB5"/>
    <w:rsid w:val="001D4CE3"/>
    <w:rsid w:val="0049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840E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842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1842</Words>
  <Characters>11611</Characters>
  <Application>Microsoft Office Word</Application>
  <DocSecurity>0</DocSecurity>
  <Lines>96</Lines>
  <Paragraphs>26</Paragraphs>
  <ScaleCrop>false</ScaleCrop>
  <Company/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2024-09-10T18:07:00Z</dcterms:created>
  <dcterms:modified xsi:type="dcterms:W3CDTF">2024-09-10T18:07:00Z</dcterms:modified>
</cp:coreProperties>
</file>