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DE71" w14:textId="77777777" w:rsidR="0063420D" w:rsidRDefault="0063420D">
      <w:pPr>
        <w:pStyle w:val="Bass-Nr"/>
        <w:keepNext/>
      </w:pPr>
      <w:bookmarkStart w:id="0" w:name="10-32nr44"/>
      <w:bookmarkEnd w:id="0"/>
      <w:r>
        <w:rPr>
          <w:rFonts w:cs="Calibri"/>
        </w:rPr>
        <w:t>10-32 Nr. 44</w:t>
      </w:r>
    </w:p>
    <w:p w14:paraId="02EF5C76" w14:textId="77777777" w:rsidR="0063420D" w:rsidRDefault="0063420D">
      <w:pPr>
        <w:pStyle w:val="RVueberschrift1100fz"/>
        <w:keepNext/>
        <w:keepLines/>
      </w:pPr>
      <w:r>
        <w:rPr>
          <w:rFonts w:cs="Calibri"/>
        </w:rPr>
        <w:t xml:space="preserve">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 xml:space="preserve">ber </w:t>
      </w:r>
      <w:r>
        <w:rPr>
          <w:rFonts w:cs="Calibri"/>
        </w:rPr>
        <w:br/>
        <w:t xml:space="preserve">beamtenrechtliche und </w:t>
      </w:r>
      <w:r>
        <w:rPr>
          <w:rFonts w:cs="Calibri"/>
        </w:rPr>
        <w:br/>
        <w:t>disziplinarrechtliche Zust</w:t>
      </w:r>
      <w:r>
        <w:rPr>
          <w:rFonts w:cs="Calibri"/>
        </w:rPr>
        <w:t>ä</w:t>
      </w:r>
      <w:r>
        <w:rPr>
          <w:rFonts w:cs="Calibri"/>
        </w:rPr>
        <w:t xml:space="preserve">ndigkeiten </w:t>
      </w:r>
      <w:r>
        <w:rPr>
          <w:rFonts w:cs="Calibri"/>
        </w:rPr>
        <w:br/>
        <w:t>im Gesch</w:t>
      </w:r>
      <w:r>
        <w:rPr>
          <w:rFonts w:cs="Calibri"/>
        </w:rPr>
        <w:t>ä</w:t>
      </w:r>
      <w:r>
        <w:rPr>
          <w:rFonts w:cs="Calibri"/>
        </w:rPr>
        <w:t xml:space="preserve">ftsbereich </w:t>
      </w:r>
      <w:r>
        <w:rPr>
          <w:rFonts w:cs="Calibri"/>
        </w:rPr>
        <w:br/>
        <w:t>des f</w:t>
      </w:r>
      <w:r>
        <w:rPr>
          <w:rFonts w:cs="Calibri"/>
        </w:rPr>
        <w:t>ü</w:t>
      </w:r>
      <w:r>
        <w:rPr>
          <w:rFonts w:cs="Calibri"/>
        </w:rPr>
        <w:t xml:space="preserve">r den Schulbereich in Nordrhein-Westfalen </w:t>
      </w:r>
      <w:r>
        <w:rPr>
          <w:rFonts w:cs="Calibri"/>
        </w:rPr>
        <w:br/>
        <w:t>zust</w:t>
      </w:r>
      <w:r>
        <w:rPr>
          <w:rFonts w:cs="Calibri"/>
        </w:rPr>
        <w:t>ä</w:t>
      </w:r>
      <w:r>
        <w:rPr>
          <w:rFonts w:cs="Calibri"/>
        </w:rPr>
        <w:t xml:space="preserve">ndigen Ministeriums </w:t>
      </w:r>
      <w:r>
        <w:rPr>
          <w:rFonts w:cs="Calibri"/>
        </w:rPr>
        <w:br/>
        <w:t>(Zust</w:t>
      </w:r>
      <w:r>
        <w:rPr>
          <w:rFonts w:cs="Calibri"/>
        </w:rPr>
        <w:t>ä</w:t>
      </w:r>
      <w:r>
        <w:rPr>
          <w:rFonts w:cs="Calibri"/>
        </w:rPr>
        <w:t xml:space="preserve">ndigkeitsverordnung </w:t>
      </w:r>
      <w:r>
        <w:rPr>
          <w:rFonts w:cs="Calibri"/>
        </w:rPr>
        <w:br/>
        <w:t xml:space="preserve">Schulbereich Nordrhein-Westfalen </w:t>
      </w:r>
      <w:r>
        <w:rPr>
          <w:rFonts w:cs="Calibri"/>
        </w:rPr>
        <w:br/>
        <w:t>- ZustVO Schule NRW)</w:t>
      </w:r>
    </w:p>
    <w:p w14:paraId="33BAD251" w14:textId="77777777" w:rsidR="0063420D" w:rsidRDefault="0063420D">
      <w:pPr>
        <w:pStyle w:val="RVueberschrift285nz"/>
        <w:keepNext/>
        <w:keepLines/>
        <w:rPr>
          <w:rFonts w:cs="Arial"/>
        </w:rPr>
      </w:pPr>
      <w:r>
        <w:t xml:space="preserve">Vom 23. August 2018 </w:t>
      </w:r>
      <w:r>
        <w:br/>
        <w:t>(GV. NRW. 23/2018 S. 536)</w:t>
      </w:r>
    </w:p>
    <w:p w14:paraId="212330CA" w14:textId="77777777" w:rsidR="0063420D" w:rsidRDefault="0063420D">
      <w:pPr>
        <w:pStyle w:val="RVfliesstext175nb"/>
        <w:widowControl/>
        <w:rPr>
          <w:rFonts w:cs="Arial"/>
        </w:rPr>
      </w:pPr>
      <w:r>
        <w:t>Auf Grund</w:t>
      </w:r>
    </w:p>
    <w:p w14:paraId="5E138B2D" w14:textId="77777777" w:rsidR="0063420D" w:rsidRDefault="0063420D">
      <w:pPr>
        <w:pStyle w:val="RVliste3u175nb"/>
        <w:tabs>
          <w:tab w:val="clear" w:pos="720"/>
        </w:tabs>
      </w:pPr>
      <w:r>
        <w:t>-</w:t>
      </w:r>
      <w:r>
        <w:tab/>
      </w:r>
      <w:hyperlink r:id="rId7" w:history="1">
        <w:r>
          <w:t>des § 2 Absatz 3 und des § 104 Satz 2 des Landesbeamtengesetzes</w:t>
        </w:r>
      </w:hyperlink>
      <w:r>
        <w:rPr>
          <w:rFonts w:cs="Arial"/>
        </w:rPr>
        <w:t xml:space="preserve"> vom 14. Juni 2016 (GV. NRW. S. 310, ber. S. 642), </w:t>
      </w:r>
    </w:p>
    <w:p w14:paraId="2ECF165D" w14:textId="77777777" w:rsidR="0063420D" w:rsidRDefault="0063420D">
      <w:pPr>
        <w:pStyle w:val="RVliste3u1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hyperlink r:id="rId8" w:history="1">
        <w:r>
          <w:rPr>
            <w:rFonts w:cs="Arial"/>
          </w:rPr>
          <w:t>des § 54 Absatz 3 Satz 2 des Beamtenstatusgesetzes</w:t>
        </w:r>
      </w:hyperlink>
      <w:r>
        <w:t xml:space="preserve"> vom 17. Juni 2008 (BGBl. I S. 1010), und</w:t>
      </w:r>
    </w:p>
    <w:p w14:paraId="5999BF88" w14:textId="77777777" w:rsidR="0063420D" w:rsidRDefault="0063420D">
      <w:pPr>
        <w:pStyle w:val="RVliste3u175nb"/>
        <w:tabs>
          <w:tab w:val="clear" w:pos="720"/>
        </w:tabs>
        <w:rPr>
          <w:rFonts w:cs="Arial"/>
        </w:rPr>
      </w:pPr>
      <w:r>
        <w:t>-</w:t>
      </w:r>
      <w:r>
        <w:tab/>
      </w:r>
      <w:r>
        <w:rPr>
          <w:rFonts w:cs="Arial"/>
        </w:rPr>
        <w:t xml:space="preserve">des </w:t>
      </w:r>
      <w:r>
        <w:rPr>
          <w:rFonts w:cs="Arial"/>
        </w:rPr>
        <w:t>§</w:t>
      </w:r>
      <w:r>
        <w:rPr>
          <w:rFonts w:cs="Arial"/>
        </w:rPr>
        <w:t xml:space="preserve"> 17 Absatz 5 Satz 2, </w:t>
      </w:r>
      <w:r>
        <w:rPr>
          <w:rFonts w:cs="Arial"/>
        </w:rPr>
        <w:t>§</w:t>
      </w:r>
      <w:r>
        <w:rPr>
          <w:rFonts w:cs="Arial"/>
        </w:rPr>
        <w:t xml:space="preserve"> 32 Absatz 2 Satz 2, </w:t>
      </w:r>
      <w:r>
        <w:rPr>
          <w:rFonts w:cs="Arial"/>
        </w:rPr>
        <w:t>§</w:t>
      </w:r>
      <w:r>
        <w:rPr>
          <w:rFonts w:cs="Arial"/>
        </w:rPr>
        <w:t xml:space="preserve"> 76 Absatz 5 und </w:t>
      </w:r>
      <w:r>
        <w:rPr>
          <w:rFonts w:cs="Arial"/>
        </w:rPr>
        <w:t>§</w:t>
      </w:r>
      <w:r>
        <w:rPr>
          <w:rFonts w:cs="Arial"/>
        </w:rPr>
        <w:t xml:space="preserve"> 81 </w:t>
      </w:r>
      <w:hyperlink r:id="rId9" w:history="1">
        <w:r>
          <w:rPr>
            <w:rFonts w:cs="Arial"/>
          </w:rPr>
          <w:t>Satz 2 des Landesdisziplinargesetzes</w:t>
        </w:r>
      </w:hyperlink>
      <w:r>
        <w:t xml:space="preserve"> vom 16. November 2004 (GV. NRW. S. 624), </w:t>
      </w:r>
    </w:p>
    <w:p w14:paraId="7A55A4C3" w14:textId="77777777" w:rsidR="0063420D" w:rsidRDefault="0063420D">
      <w:pPr>
        <w:pStyle w:val="RVfliesstext175nb"/>
        <w:widowControl/>
        <w:rPr>
          <w:rFonts w:cs="Arial"/>
        </w:rPr>
      </w:pPr>
      <w:r>
        <w:t>verordnet das Ministerium f</w:t>
      </w:r>
      <w:r>
        <w:t>ü</w:t>
      </w:r>
      <w:r>
        <w:t>r Schule und Bildung Nordrhein-Westfalen:</w:t>
      </w:r>
    </w:p>
    <w:p w14:paraId="429EBD4F" w14:textId="77777777" w:rsidR="0063420D" w:rsidRDefault="0063420D">
      <w:pPr>
        <w:pStyle w:val="RVueberschrift285fz"/>
        <w:keepNext/>
        <w:keepLines/>
        <w:rPr>
          <w:rFonts w:cs="Calibri"/>
        </w:rPr>
      </w:pPr>
      <w:bookmarkStart w:id="1" w:name="10-32nr44p1"/>
      <w:bookmarkEnd w:id="1"/>
      <w:r>
        <w:rPr>
          <w:rFonts w:cs="Calibri"/>
        </w:rPr>
        <w:t>§</w:t>
      </w:r>
      <w:r>
        <w:rPr>
          <w:rFonts w:cs="Calibri"/>
        </w:rPr>
        <w:t xml:space="preserve"> 1 </w:t>
      </w:r>
      <w:r>
        <w:br/>
        <w:t>Grunds</w:t>
      </w:r>
      <w:r>
        <w:t>ä</w:t>
      </w:r>
      <w:r>
        <w:t>tzliche Zust</w:t>
      </w:r>
      <w:r>
        <w:t>ä</w:t>
      </w:r>
      <w:r>
        <w:t>ndigkeit</w:t>
      </w:r>
    </w:p>
    <w:p w14:paraId="5ED14BE6" w14:textId="77777777" w:rsidR="0063420D" w:rsidRDefault="0063420D">
      <w:pPr>
        <w:pStyle w:val="RVfliesstext175nb"/>
        <w:widowControl/>
      </w:pPr>
      <w:r>
        <w:rPr>
          <w:rFonts w:cs="Arial"/>
        </w:rPr>
        <w:t>(1) Dienstvorgesetzte Stelle und als solche zust</w:t>
      </w:r>
      <w:r>
        <w:rPr>
          <w:rFonts w:cs="Arial"/>
        </w:rPr>
        <w:t>ä</w:t>
      </w:r>
      <w:r>
        <w:rPr>
          <w:rFonts w:cs="Arial"/>
        </w:rPr>
        <w:t>ndig f</w:t>
      </w:r>
      <w:r>
        <w:rPr>
          <w:rFonts w:cs="Arial"/>
        </w:rPr>
        <w:t>ü</w:t>
      </w:r>
      <w:r>
        <w:rPr>
          <w:rFonts w:cs="Arial"/>
        </w:rPr>
        <w:t xml:space="preserve">r beamtenrechtliche Entscheidungen </w:t>
      </w:r>
      <w:r>
        <w:rPr>
          <w:rFonts w:cs="Arial"/>
        </w:rPr>
        <w:t>ü</w:t>
      </w:r>
      <w:r>
        <w:rPr>
          <w:rFonts w:cs="Arial"/>
        </w:rPr>
        <w:t>ber die pers</w:t>
      </w:r>
      <w:r>
        <w:rPr>
          <w:rFonts w:cs="Arial"/>
        </w:rPr>
        <w:t>ö</w:t>
      </w:r>
      <w:r>
        <w:rPr>
          <w:rFonts w:cs="Arial"/>
        </w:rPr>
        <w:t>nlichen Angelegenheiten der ihr nachgeordneten Beamtinnen und Beamten ist die Leitung der Beh</w:t>
      </w:r>
      <w:r>
        <w:rPr>
          <w:rFonts w:cs="Arial"/>
        </w:rPr>
        <w:t>ö</w:t>
      </w:r>
      <w:r>
        <w:rPr>
          <w:rFonts w:cs="Arial"/>
        </w:rPr>
        <w:t>rde oder Einrichtung, bei der die Beamtin oder der Beamte besch</w:t>
      </w:r>
      <w:r>
        <w:rPr>
          <w:rFonts w:cs="Arial"/>
        </w:rPr>
        <w:t>ä</w:t>
      </w:r>
      <w:r>
        <w:rPr>
          <w:rFonts w:cs="Arial"/>
        </w:rPr>
        <w:t>ftigt ist (Stammdienststelle).</w:t>
      </w:r>
    </w:p>
    <w:p w14:paraId="1E59AC58" w14:textId="77777777" w:rsidR="0063420D" w:rsidRDefault="0063420D">
      <w:pPr>
        <w:pStyle w:val="RVfliesstext175nb"/>
        <w:widowControl/>
      </w:pPr>
      <w:r>
        <w:rPr>
          <w:rFonts w:cs="Arial"/>
        </w:rPr>
        <w:t>(2) Absatz 1 gilt nicht, soweit durch Gesetz oder Verordnung eine andere Stelle zust</w:t>
      </w:r>
      <w:r>
        <w:rPr>
          <w:rFonts w:cs="Arial"/>
        </w:rPr>
        <w:t>ä</w:t>
      </w:r>
      <w:r>
        <w:rPr>
          <w:rFonts w:cs="Arial"/>
        </w:rPr>
        <w:t>ndig oder nachfolgend etwas anderes bestimmt ist.</w:t>
      </w:r>
    </w:p>
    <w:p w14:paraId="7135741F" w14:textId="77777777" w:rsidR="0063420D" w:rsidRDefault="0063420D">
      <w:pPr>
        <w:pStyle w:val="RVfliesstext175nb"/>
        <w:widowControl/>
        <w:rPr>
          <w:rFonts w:cs="Arial"/>
        </w:rPr>
      </w:pPr>
      <w:r>
        <w:rPr>
          <w:rFonts w:cs="Arial"/>
        </w:rPr>
        <w:t>(3) Im Einzelfall k</w:t>
      </w:r>
      <w:r>
        <w:rPr>
          <w:rFonts w:cs="Arial"/>
        </w:rPr>
        <w:t>ö</w:t>
      </w:r>
      <w:r>
        <w:rPr>
          <w:rFonts w:cs="Arial"/>
        </w:rPr>
        <w:t>nnen die Schulaufsichtsbeh</w:t>
      </w:r>
      <w:r>
        <w:rPr>
          <w:rFonts w:cs="Arial"/>
        </w:rPr>
        <w:t>ö</w:t>
      </w:r>
      <w:r>
        <w:rPr>
          <w:rFonts w:cs="Arial"/>
        </w:rPr>
        <w:t xml:space="preserve">rden durch diese Verordnung </w:t>
      </w:r>
      <w:r>
        <w:rPr>
          <w:rFonts w:cs="Arial"/>
        </w:rPr>
        <w:t>ü</w:t>
      </w:r>
      <w:r>
        <w:rPr>
          <w:rFonts w:cs="Arial"/>
        </w:rPr>
        <w:t>bertragene Zust</w:t>
      </w:r>
      <w:r>
        <w:rPr>
          <w:rFonts w:cs="Arial"/>
        </w:rPr>
        <w:t>ä</w:t>
      </w:r>
      <w:r>
        <w:rPr>
          <w:rFonts w:cs="Arial"/>
        </w:rPr>
        <w:t xml:space="preserve">ndigkeiten an sich ziehen oder an eine nachgeordnete Stelle zur Aufgabenwahrnehmung </w:t>
      </w:r>
      <w:r>
        <w:rPr>
          <w:rFonts w:cs="Arial"/>
        </w:rPr>
        <w:t>ü</w:t>
      </w:r>
      <w:r>
        <w:rPr>
          <w:rFonts w:cs="Arial"/>
        </w:rPr>
        <w:t>bertragen. Dies gilt auch, wenn zur Erprobung neuer Formen der schulischen Eigenverantwortung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://bass.schul-welt.de/6043.htm#1-1p3" w:history="1">
        <w:r>
          <w:rPr>
            <w:rFonts w:cs="Arial"/>
          </w:rPr>
          <w:t>§ 3 Absatz 1 des Schulgesetzes</w:t>
        </w:r>
      </w:hyperlink>
      <w:r>
        <w:t xml:space="preserve"> NRW vom 15. Februar 2005 (GV. NRW. S. 102), das zuletzt durch Artikel 1 des Gesetzes vom 6. Dezember 2016 (GV. NRW. S. 1052) ge</w:t>
      </w:r>
      <w:r>
        <w:t>ä</w:t>
      </w:r>
      <w:r>
        <w:t xml:space="preserve">ndert worden ist, Aufgaben </w:t>
      </w:r>
      <w:r>
        <w:t>ü</w:t>
      </w:r>
      <w:r>
        <w:t>bertragen werden sollen.</w:t>
      </w:r>
    </w:p>
    <w:p w14:paraId="2AB4C665" w14:textId="77777777" w:rsidR="0063420D" w:rsidRDefault="0063420D">
      <w:pPr>
        <w:pStyle w:val="RVfliesstext175nb"/>
        <w:widowControl/>
      </w:pPr>
      <w:r>
        <w:t>(4) Einzelne beamtenrechtliche Entscheidungen werden gem</w:t>
      </w:r>
      <w:r>
        <w:t>äß</w:t>
      </w:r>
      <w:r>
        <w:t xml:space="preserve"> </w:t>
      </w:r>
      <w:hyperlink w:anchor="10-32nr44p3" w:history="1">
        <w:r>
          <w:t>§§ 3 bis 5</w:t>
        </w:r>
      </w:hyperlink>
      <w:r>
        <w:rPr>
          <w:rFonts w:cs="Arial"/>
        </w:rPr>
        <w:t xml:space="preserve"> den Schul</w:t>
      </w:r>
      <w:r>
        <w:rPr>
          <w:rFonts w:cs="Arial"/>
        </w:rPr>
        <w:t>ä</w:t>
      </w:r>
      <w:r>
        <w:rPr>
          <w:rFonts w:cs="Arial"/>
        </w:rPr>
        <w:t>mtern, den Schulen und den Zentren f</w:t>
      </w:r>
      <w:r>
        <w:rPr>
          <w:rFonts w:cs="Arial"/>
        </w:rPr>
        <w:t>ü</w:t>
      </w:r>
      <w:r>
        <w:rPr>
          <w:rFonts w:cs="Arial"/>
        </w:rPr>
        <w:t xml:space="preserve">r schulpraktische Lehrerausbildung </w:t>
      </w:r>
      <w:r>
        <w:rPr>
          <w:rFonts w:cs="Arial"/>
        </w:rPr>
        <w:t>ü</w:t>
      </w:r>
      <w:r>
        <w:rPr>
          <w:rFonts w:cs="Arial"/>
        </w:rPr>
        <w:t>bertragen.</w:t>
      </w:r>
    </w:p>
    <w:p w14:paraId="742BD15A" w14:textId="77777777" w:rsidR="0063420D" w:rsidRDefault="0063420D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2 </w:t>
      </w:r>
      <w:r>
        <w:br/>
        <w:t>Bezirksregierung als dienstvorgesetzte Stelle</w:t>
      </w:r>
    </w:p>
    <w:p w14:paraId="500B6088" w14:textId="77777777" w:rsidR="0063420D" w:rsidRDefault="0063420D">
      <w:pPr>
        <w:pStyle w:val="RVfliesstext175nb"/>
        <w:widowControl/>
      </w:pPr>
      <w:r>
        <w:rPr>
          <w:rFonts w:cs="Arial"/>
        </w:rPr>
        <w:t xml:space="preserve">(1) Abweichend von </w:t>
      </w:r>
      <w:hyperlink w:anchor="10-32nr44p1" w:history="1">
        <w:r>
          <w:rPr>
            <w:rFonts w:cs="Arial"/>
          </w:rPr>
          <w:t>§ 1 Absatz 1</w:t>
        </w:r>
      </w:hyperlink>
      <w:r>
        <w:t xml:space="preserve"> und unbeschadet der Aufgaben</w:t>
      </w:r>
      <w:r>
        <w:t>ü</w:t>
      </w:r>
      <w:r>
        <w:t xml:space="preserve">bertragungen in den </w:t>
      </w:r>
      <w:hyperlink w:anchor="10-32nr44p3" w:history="1">
        <w:r>
          <w:t>§§ 3 bis 5</w:t>
        </w:r>
      </w:hyperlink>
      <w:r>
        <w:rPr>
          <w:rFonts w:cs="Arial"/>
        </w:rPr>
        <w:t xml:space="preserve"> ist die Bezirksregierung die dienstvorgesetzte Stelle f</w:t>
      </w:r>
      <w:r>
        <w:rPr>
          <w:rFonts w:cs="Arial"/>
        </w:rPr>
        <w:t>ü</w:t>
      </w:r>
      <w:r>
        <w:rPr>
          <w:rFonts w:cs="Arial"/>
        </w:rPr>
        <w:t>r</w:t>
      </w:r>
    </w:p>
    <w:p w14:paraId="5F831E8A" w14:textId="77777777" w:rsidR="0063420D" w:rsidRDefault="0063420D">
      <w:pPr>
        <w:pStyle w:val="RVfliesstext175nb"/>
        <w:widowControl/>
      </w:pPr>
      <w:r>
        <w:rPr>
          <w:rFonts w:cs="Arial"/>
        </w:rPr>
        <w:t>1. die Schulleiterinnen und Schulleiter sowie die Lehrkr</w:t>
      </w:r>
      <w:r>
        <w:rPr>
          <w:rFonts w:cs="Arial"/>
        </w:rPr>
        <w:t>ä</w:t>
      </w:r>
      <w:r>
        <w:rPr>
          <w:rFonts w:cs="Arial"/>
        </w:rPr>
        <w:t xml:space="preserve">fte an </w:t>
      </w:r>
      <w:r>
        <w:rPr>
          <w:rFonts w:cs="Arial"/>
        </w:rPr>
        <w:t>ö</w:t>
      </w:r>
      <w:r>
        <w:rPr>
          <w:rFonts w:cs="Arial"/>
        </w:rPr>
        <w:t xml:space="preserve">ffentlichen Schulen, </w:t>
      </w:r>
    </w:p>
    <w:p w14:paraId="44378BDE" w14:textId="77777777" w:rsidR="0063420D" w:rsidRDefault="0063420D">
      <w:pPr>
        <w:pStyle w:val="RVfliesstext175nb"/>
        <w:widowControl/>
      </w:pPr>
      <w:r>
        <w:rPr>
          <w:rFonts w:cs="Arial"/>
        </w:rPr>
        <w:t>2. die Beamtinnen und Beamten im Vorbereitungsdienst f</w:t>
      </w:r>
      <w:r>
        <w:rPr>
          <w:rFonts w:cs="Arial"/>
        </w:rPr>
        <w:t>ü</w:t>
      </w:r>
      <w:r>
        <w:rPr>
          <w:rFonts w:cs="Arial"/>
        </w:rPr>
        <w:t xml:space="preserve">r ein Lehramt an </w:t>
      </w:r>
      <w:r>
        <w:rPr>
          <w:rFonts w:cs="Arial"/>
        </w:rPr>
        <w:t>ö</w:t>
      </w:r>
      <w:r>
        <w:rPr>
          <w:rFonts w:cs="Arial"/>
        </w:rPr>
        <w:t>ffentlichen Schulen,</w:t>
      </w:r>
    </w:p>
    <w:p w14:paraId="21FDA788" w14:textId="77777777" w:rsidR="0063420D" w:rsidRDefault="0063420D">
      <w:pPr>
        <w:pStyle w:val="RVfliesstext175nb"/>
        <w:widowControl/>
      </w:pPr>
      <w:r>
        <w:rPr>
          <w:rFonts w:cs="Arial"/>
        </w:rPr>
        <w:t>3. die schulfachlichen Schulaufsichtsbeamtinnen und -beamten bei den Schul</w:t>
      </w:r>
      <w:r>
        <w:rPr>
          <w:rFonts w:cs="Arial"/>
        </w:rPr>
        <w:t>ä</w:t>
      </w:r>
      <w:r>
        <w:rPr>
          <w:rFonts w:cs="Arial"/>
        </w:rPr>
        <w:t>mtern,</w:t>
      </w:r>
    </w:p>
    <w:p w14:paraId="1B10C4C1" w14:textId="77777777" w:rsidR="0063420D" w:rsidRDefault="0063420D">
      <w:pPr>
        <w:pStyle w:val="RVfliesstext175nb"/>
        <w:widowControl/>
      </w:pPr>
      <w:r>
        <w:rPr>
          <w:rFonts w:cs="Arial"/>
        </w:rPr>
        <w:t>4. die Leitungen von Dienststellen und Einrichtungen im Gesch</w:t>
      </w:r>
      <w:r>
        <w:rPr>
          <w:rFonts w:cs="Arial"/>
        </w:rPr>
        <w:t>ä</w:t>
      </w:r>
      <w:r>
        <w:rPr>
          <w:rFonts w:cs="Arial"/>
        </w:rPr>
        <w:t>ftsbereich des f</w:t>
      </w:r>
      <w:r>
        <w:rPr>
          <w:rFonts w:cs="Arial"/>
        </w:rPr>
        <w:t>ü</w:t>
      </w:r>
      <w:r>
        <w:rPr>
          <w:rFonts w:cs="Arial"/>
        </w:rPr>
        <w:t>r den Schulbereich zust</w:t>
      </w:r>
      <w:r>
        <w:rPr>
          <w:rFonts w:cs="Arial"/>
        </w:rPr>
        <w:t>ä</w:t>
      </w:r>
      <w:r>
        <w:rPr>
          <w:rFonts w:cs="Arial"/>
        </w:rPr>
        <w:t>ndigen Ministeriums, die den Bezirksregierungen nachgeordnet sind und</w:t>
      </w:r>
    </w:p>
    <w:p w14:paraId="6D58EA5D" w14:textId="77777777" w:rsidR="0063420D" w:rsidRDefault="0063420D">
      <w:pPr>
        <w:pStyle w:val="RVfliesstext175nb"/>
        <w:widowControl/>
      </w:pPr>
      <w:r>
        <w:rPr>
          <w:rFonts w:cs="Arial"/>
        </w:rPr>
        <w:t>5. die an den Zentren f</w:t>
      </w:r>
      <w:r>
        <w:rPr>
          <w:rFonts w:cs="Arial"/>
        </w:rPr>
        <w:t>ü</w:t>
      </w:r>
      <w:r>
        <w:rPr>
          <w:rFonts w:cs="Arial"/>
        </w:rPr>
        <w:t>r schulpraktische Lehrerausbildung t</w:t>
      </w:r>
      <w:r>
        <w:rPr>
          <w:rFonts w:cs="Arial"/>
        </w:rPr>
        <w:t>ä</w:t>
      </w:r>
      <w:r>
        <w:rPr>
          <w:rFonts w:cs="Arial"/>
        </w:rPr>
        <w:t>tigen Beamtinnen und Beamten.</w:t>
      </w:r>
    </w:p>
    <w:p w14:paraId="0723F237" w14:textId="77777777" w:rsidR="0063420D" w:rsidRDefault="0063420D">
      <w:pPr>
        <w:pStyle w:val="RVfliesstext175nb"/>
        <w:widowControl/>
      </w:pPr>
      <w:r>
        <w:rPr>
          <w:rFonts w:cs="Arial"/>
        </w:rPr>
        <w:t>(2) Ist eine Lehrkraft an mehreren, in verschiedenen Aufsichtsbezirken gelegenen Schulen t</w:t>
      </w:r>
      <w:r>
        <w:rPr>
          <w:rFonts w:cs="Arial"/>
        </w:rPr>
        <w:t>ä</w:t>
      </w:r>
      <w:r>
        <w:rPr>
          <w:rFonts w:cs="Arial"/>
        </w:rPr>
        <w:t>tig, ist die Bezirksregierung zust</w:t>
      </w:r>
      <w:r>
        <w:rPr>
          <w:rFonts w:cs="Arial"/>
        </w:rPr>
        <w:t>ä</w:t>
      </w:r>
      <w:r>
        <w:rPr>
          <w:rFonts w:cs="Arial"/>
        </w:rPr>
        <w:t xml:space="preserve">ndig, in deren Bezirk der </w:t>
      </w:r>
      <w:r>
        <w:rPr>
          <w:rFonts w:cs="Arial"/>
        </w:rPr>
        <w:t>ü</w:t>
      </w:r>
      <w:r>
        <w:rPr>
          <w:rFonts w:cs="Arial"/>
        </w:rPr>
        <w:t>berwiegende Teil der regelm</w:t>
      </w:r>
      <w:r>
        <w:rPr>
          <w:rFonts w:cs="Arial"/>
        </w:rPr>
        <w:t>äß</w:t>
      </w:r>
      <w:r>
        <w:rPr>
          <w:rFonts w:cs="Arial"/>
        </w:rPr>
        <w:t>igen Arbeitszeit abgeleistet wird. Die betroffenen Bezirksregierungen haben sich abzustimmen.</w:t>
      </w:r>
    </w:p>
    <w:p w14:paraId="090FE859" w14:textId="77777777" w:rsidR="0063420D" w:rsidRDefault="0063420D">
      <w:pPr>
        <w:pStyle w:val="RVueberschrift285fz"/>
        <w:keepNext/>
        <w:keepLines/>
      </w:pPr>
      <w:bookmarkStart w:id="2" w:name="10-32nr44p3"/>
      <w:bookmarkEnd w:id="2"/>
      <w:r>
        <w:t>§</w:t>
      </w:r>
      <w:r>
        <w:t xml:space="preserve"> 3 </w:t>
      </w:r>
      <w:r>
        <w:rPr>
          <w:rFonts w:cs="Calibri"/>
        </w:rPr>
        <w:br/>
        <w:t>Aufgaben</w:t>
      </w:r>
      <w:r>
        <w:rPr>
          <w:rFonts w:cs="Calibri"/>
        </w:rPr>
        <w:t>ü</w:t>
      </w:r>
      <w:r>
        <w:rPr>
          <w:rFonts w:cs="Calibri"/>
        </w:rPr>
        <w:t>bertragung an Schul</w:t>
      </w:r>
      <w:r>
        <w:rPr>
          <w:rFonts w:cs="Calibri"/>
        </w:rPr>
        <w:t>ä</w:t>
      </w:r>
      <w:r>
        <w:rPr>
          <w:rFonts w:cs="Calibri"/>
        </w:rPr>
        <w:t>mter</w:t>
      </w:r>
    </w:p>
    <w:p w14:paraId="425152EF" w14:textId="77777777" w:rsidR="0063420D" w:rsidRDefault="0063420D">
      <w:pPr>
        <w:pStyle w:val="RVfliesstext175nb"/>
        <w:widowControl/>
        <w:rPr>
          <w:rFonts w:cs="Arial"/>
        </w:rPr>
      </w:pPr>
      <w:r>
        <w:t>Folgende Aufgaben der dienstvorgesetzten Stelle der Leiterinnen und Leiter sowie der Lehrkr</w:t>
      </w:r>
      <w:r>
        <w:t>ä</w:t>
      </w:r>
      <w:r>
        <w:t xml:space="preserve">fte an </w:t>
      </w:r>
      <w:r>
        <w:t>ö</w:t>
      </w:r>
      <w:r>
        <w:t>ffentlichen Grundschulen werden durch die Schul</w:t>
      </w:r>
      <w:r>
        <w:t>ä</w:t>
      </w:r>
      <w:r>
        <w:t>mter wahrgenommen:</w:t>
      </w:r>
    </w:p>
    <w:p w14:paraId="44E761EE" w14:textId="77777777" w:rsidR="0063420D" w:rsidRDefault="0063420D">
      <w:pPr>
        <w:pStyle w:val="RVfliesstext175nb"/>
        <w:widowControl/>
        <w:rPr>
          <w:rFonts w:cs="Arial"/>
        </w:rPr>
      </w:pPr>
      <w:r>
        <w:t>1. Abordnungen und Versetzungen innerhalb des Schulamtsbezirks und die aus diesen Anl</w:t>
      </w:r>
      <w:r>
        <w:t>ä</w:t>
      </w:r>
      <w:r>
        <w:t xml:space="preserve">ssen zu treffende Entscheidung </w:t>
      </w:r>
      <w:r>
        <w:t>ü</w:t>
      </w:r>
      <w:r>
        <w:t>ber die Zusage der Umzugskostenverg</w:t>
      </w:r>
      <w:r>
        <w:t>ü</w:t>
      </w:r>
      <w:r>
        <w:t>tung,</w:t>
      </w:r>
    </w:p>
    <w:p w14:paraId="7BA4CFC2" w14:textId="77777777" w:rsidR="0063420D" w:rsidRDefault="0063420D">
      <w:pPr>
        <w:pStyle w:val="RVfliesstext175nb"/>
        <w:widowControl/>
        <w:rPr>
          <w:rFonts w:cs="Arial"/>
        </w:rPr>
      </w:pPr>
      <w:r>
        <w:t>2. Bewilligung, Festsetzung und Zahlung von Reisekosten, Umzugskosten und Trennungsentsch</w:t>
      </w:r>
      <w:r>
        <w:t>ä</w:t>
      </w:r>
      <w:r>
        <w:t>digung,</w:t>
      </w:r>
    </w:p>
    <w:p w14:paraId="7CC33FAE" w14:textId="77777777" w:rsidR="0063420D" w:rsidRDefault="0063420D">
      <w:pPr>
        <w:pStyle w:val="RVfliesstext175nb"/>
        <w:widowControl/>
      </w:pPr>
      <w:r>
        <w:t xml:space="preserve">3. Entscheidungen </w:t>
      </w:r>
      <w:r>
        <w:t>ü</w:t>
      </w:r>
      <w:r>
        <w:t>ber den Umfang von Pflichtstundenerm</w:t>
      </w:r>
      <w:r>
        <w:t>äß</w:t>
      </w:r>
      <w:r>
        <w:t>igungen nach der Verordnung zur Ausf</w:t>
      </w:r>
      <w:r>
        <w:t>ü</w:t>
      </w:r>
      <w:r>
        <w:t xml:space="preserve">hrung des </w:t>
      </w:r>
      <w:hyperlink w:anchor="https://bass.schul-welt.de/6218.htm#11-11nr1" w:history="1">
        <w:r>
          <w:t>§ 93 Abs. 2 Schulgesetz NRW</w:t>
        </w:r>
      </w:hyperlink>
      <w:r>
        <w:rPr>
          <w:rFonts w:cs="Arial"/>
        </w:rPr>
        <w:t xml:space="preserve"> vom 18. M</w:t>
      </w:r>
      <w:r>
        <w:rPr>
          <w:rFonts w:cs="Arial"/>
        </w:rPr>
        <w:t>ä</w:t>
      </w:r>
      <w:r>
        <w:rPr>
          <w:rFonts w:cs="Arial"/>
        </w:rPr>
        <w:t>rz 2005 (GV. NRW. S. 218) in der jeweils geltenden Fassung,</w:t>
      </w:r>
    </w:p>
    <w:p w14:paraId="696F004D" w14:textId="77777777" w:rsidR="0063420D" w:rsidRDefault="0063420D">
      <w:pPr>
        <w:pStyle w:val="RVfliesstext175nb"/>
        <w:widowControl/>
      </w:pPr>
      <w:r>
        <w:rPr>
          <w:rFonts w:cs="Arial"/>
        </w:rPr>
        <w:t>4. Entscheidungen im Bereich des Mutterschutzes, der Elternzeit, der Pflegezeit und der Familienpflegezeit und</w:t>
      </w:r>
    </w:p>
    <w:p w14:paraId="626B812F" w14:textId="77777777" w:rsidR="0063420D" w:rsidRDefault="0063420D">
      <w:pPr>
        <w:pStyle w:val="RVfliesstext175nb"/>
        <w:widowControl/>
      </w:pPr>
      <w:r>
        <w:rPr>
          <w:rFonts w:cs="Arial"/>
        </w:rPr>
        <w:t xml:space="preserve">5. Befugnis, von einer Beamtin oder einem Beamten die </w:t>
      </w:r>
      <w:r>
        <w:rPr>
          <w:rFonts w:cs="Arial"/>
        </w:rPr>
        <w:t>Ü</w:t>
      </w:r>
      <w:r>
        <w:rPr>
          <w:rFonts w:cs="Arial"/>
        </w:rPr>
        <w:t>bernahme oder Fortf</w:t>
      </w:r>
      <w:r>
        <w:rPr>
          <w:rFonts w:cs="Arial"/>
        </w:rPr>
        <w:t>ü</w:t>
      </w:r>
      <w:r>
        <w:rPr>
          <w:rFonts w:cs="Arial"/>
        </w:rPr>
        <w:t>hrung einer Nebent</w:t>
      </w:r>
      <w:r>
        <w:rPr>
          <w:rFonts w:cs="Arial"/>
        </w:rPr>
        <w:t>ä</w:t>
      </w:r>
      <w:r>
        <w:rPr>
          <w:rFonts w:cs="Arial"/>
        </w:rPr>
        <w:t xml:space="preserve">tigkeit im </w:t>
      </w:r>
      <w:r>
        <w:rPr>
          <w:rFonts w:cs="Arial"/>
        </w:rPr>
        <w:t>ö</w:t>
      </w:r>
      <w:r>
        <w:rPr>
          <w:rFonts w:cs="Arial"/>
        </w:rPr>
        <w:t>ffentlichen Dienst zu verlangen sowie die Befugnis zur Genehmigung von Nebent</w:t>
      </w:r>
      <w:r>
        <w:rPr>
          <w:rFonts w:cs="Arial"/>
        </w:rPr>
        <w:t>ä</w:t>
      </w:r>
      <w:r>
        <w:rPr>
          <w:rFonts w:cs="Arial"/>
        </w:rPr>
        <w:t>tigkeiten.</w:t>
      </w:r>
    </w:p>
    <w:p w14:paraId="5147C18A" w14:textId="77777777" w:rsidR="0063420D" w:rsidRDefault="0063420D">
      <w:pPr>
        <w:pStyle w:val="RVueberschrift285fz"/>
        <w:keepNext/>
        <w:keepLines/>
      </w:pPr>
      <w:bookmarkStart w:id="3" w:name="10-32nr44p4"/>
      <w:bookmarkEnd w:id="3"/>
      <w:r>
        <w:t>§</w:t>
      </w:r>
      <w:r>
        <w:t xml:space="preserve"> 4 </w:t>
      </w:r>
      <w:r>
        <w:rPr>
          <w:rFonts w:cs="Calibri"/>
        </w:rPr>
        <w:br/>
        <w:t>Aufgaben</w:t>
      </w:r>
      <w:r>
        <w:rPr>
          <w:rFonts w:cs="Calibri"/>
        </w:rPr>
        <w:t>ü</w:t>
      </w:r>
      <w:r>
        <w:rPr>
          <w:rFonts w:cs="Calibri"/>
        </w:rPr>
        <w:t>bertragung an Schulen</w:t>
      </w:r>
    </w:p>
    <w:p w14:paraId="48D8A053" w14:textId="77777777" w:rsidR="0063420D" w:rsidRDefault="0063420D">
      <w:pPr>
        <w:pStyle w:val="RVfliesstext175nb"/>
        <w:widowControl/>
        <w:rPr>
          <w:rFonts w:cs="Arial"/>
        </w:rPr>
      </w:pPr>
      <w:r>
        <w:t>(1) Folgende Aufgaben der dienstvorgesetzten Stelle der Lehrkr</w:t>
      </w:r>
      <w:r>
        <w:t>ä</w:t>
      </w:r>
      <w:r>
        <w:t xml:space="preserve">fte an </w:t>
      </w:r>
      <w:r>
        <w:t>ö</w:t>
      </w:r>
      <w:r>
        <w:t>ffentlichen Schulen werden durch die Schulleiterinnen und Schulleiter wahrgenommen:</w:t>
      </w:r>
    </w:p>
    <w:p w14:paraId="398B7E26" w14:textId="77777777" w:rsidR="0063420D" w:rsidRDefault="0063420D">
      <w:pPr>
        <w:pStyle w:val="RVfliesstext175nb"/>
        <w:widowControl/>
        <w:rPr>
          <w:rFonts w:cs="Arial"/>
        </w:rPr>
      </w:pPr>
      <w:r>
        <w:t>1. Auswahl f</w:t>
      </w:r>
      <w:r>
        <w:t>ü</w:t>
      </w:r>
      <w:r>
        <w:t>r die Berufung in das Beamtenverh</w:t>
      </w:r>
      <w:r>
        <w:t>ä</w:t>
      </w:r>
      <w:r>
        <w:t>ltnis auf Probe,</w:t>
      </w:r>
    </w:p>
    <w:p w14:paraId="37734428" w14:textId="77777777" w:rsidR="0063420D" w:rsidRDefault="0063420D">
      <w:pPr>
        <w:pStyle w:val="RVfliesstext175nb"/>
        <w:widowControl/>
      </w:pPr>
      <w:r>
        <w:t xml:space="preserve">2. Erteilung von einfachen Dienstzeugnissen </w:t>
      </w:r>
      <w:r>
        <w:t>ü</w:t>
      </w:r>
      <w:r>
        <w:t>ber die T</w:t>
      </w:r>
      <w:r>
        <w:t>ä</w:t>
      </w:r>
      <w:r>
        <w:t xml:space="preserve">tigkeit an der </w:t>
      </w:r>
      <w:hyperlink r:id="rId10" w:history="1">
        <w:r>
          <w:t xml:space="preserve">Schule gemäß § 92 Absatz 3 Satz 1 des Landesbeamtengesetzes </w:t>
        </w:r>
      </w:hyperlink>
      <w:r>
        <w:rPr>
          <w:rFonts w:cs="Arial"/>
        </w:rPr>
        <w:t>vom 14. Juni 2016 (GV. NRW. S. 310, ber. S. 642), das zuletzt durch Artikel 7 des Gesetzes vom 17. Mai 2018 (GV. NRW. S. 244) ge</w:t>
      </w:r>
      <w:r>
        <w:rPr>
          <w:rFonts w:cs="Arial"/>
        </w:rPr>
        <w:t>ä</w:t>
      </w:r>
      <w:r>
        <w:rPr>
          <w:rFonts w:cs="Arial"/>
        </w:rPr>
        <w:t>ndert worden ist,</w:t>
      </w:r>
    </w:p>
    <w:p w14:paraId="5C0A8FE4" w14:textId="77777777" w:rsidR="0063420D" w:rsidRDefault="0063420D">
      <w:pPr>
        <w:pStyle w:val="RVfliesstext175nb"/>
        <w:widowControl/>
      </w:pPr>
      <w:r>
        <w:rPr>
          <w:rFonts w:cs="Arial"/>
        </w:rPr>
        <w:t>3. Anordnung, Genehmigung und Widerruf von Mehrarbeit,</w:t>
      </w:r>
    </w:p>
    <w:p w14:paraId="1C3F041C" w14:textId="77777777" w:rsidR="0063420D" w:rsidRDefault="0063420D">
      <w:pPr>
        <w:pStyle w:val="RVfliesstext175nb"/>
        <w:widowControl/>
        <w:rPr>
          <w:rFonts w:cs="Arial"/>
        </w:rPr>
      </w:pPr>
      <w:bookmarkStart w:id="4" w:name="10-32nr44p4(1)nr4"/>
      <w:bookmarkEnd w:id="4"/>
      <w:r>
        <w:rPr>
          <w:rFonts w:cs="Arial"/>
        </w:rPr>
        <w:t>4. Genehmigung und Ablehnung von Sonderurlaub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§§</w:t>
      </w:r>
      <w:r>
        <w:rPr>
          <w:rFonts w:cs="Arial"/>
        </w:rPr>
        <w:t xml:space="preserve"> 25, 26, 28, </w:t>
      </w:r>
      <w:hyperlink r:id="rId11" w:history="1">
        <w:r>
          <w:rPr>
            <w:rFonts w:cs="Arial"/>
          </w:rPr>
          <w:t>29 und 33 Absatz 1 der Freistellungs- und Urlaubsverordnung NRW</w:t>
        </w:r>
      </w:hyperlink>
      <w:r>
        <w:t xml:space="preserve"> vom 10. Januar 2012 (GV. NRW. S. 2, ber. S. 92), die zuletzt durch Artikel 1 der Verordnung vom 19. Dezember 2017 (GV. NRW. S. 1004) ge</w:t>
      </w:r>
      <w:r>
        <w:t>ä</w:t>
      </w:r>
      <w:r>
        <w:t>ndert worden ist, sowie von Sonderurlaub bis zu f</w:t>
      </w:r>
      <w:r>
        <w:t>ü</w:t>
      </w:r>
      <w:r>
        <w:t>nf Tagen aus anderen Gr</w:t>
      </w:r>
      <w:r>
        <w:t>ü</w:t>
      </w:r>
      <w:r>
        <w:t>nden,</w:t>
      </w:r>
    </w:p>
    <w:p w14:paraId="388D5753" w14:textId="77777777" w:rsidR="0063420D" w:rsidRDefault="0063420D">
      <w:pPr>
        <w:pStyle w:val="RVfliesstext175nb"/>
        <w:widowControl/>
      </w:pPr>
      <w:hyperlink r:id="rId12" w:history="1">
        <w:r>
          <w:rPr>
            <w:rFonts w:cs="Arial"/>
          </w:rPr>
          <w:t xml:space="preserve">5. Dienstbefreiung zum Stillen gemäß § 3 Nummer 3 der Freistellungs- und </w:t>
        </w:r>
      </w:hyperlink>
      <w:r>
        <w:t>Urlaubsverordnung NRW</w:t>
      </w:r>
      <w:r>
        <w:rPr>
          <w:rFonts w:cs="Arial"/>
        </w:rPr>
        <w:t>,</w:t>
      </w:r>
    </w:p>
    <w:p w14:paraId="215BEAFD" w14:textId="77777777" w:rsidR="0063420D" w:rsidRDefault="0063420D">
      <w:pPr>
        <w:pStyle w:val="RVfliesstext175nb"/>
        <w:widowControl/>
      </w:pPr>
      <w:r>
        <w:rPr>
          <w:rFonts w:cs="Arial"/>
        </w:rPr>
        <w:t>6. Anordnung, Genehmigung und Ablehnung von Dienstreisen innerhalb Deutschlands sowie in die Beneluxstaaten und von Dienstreisen im Rahmen von Schulfahrten,</w:t>
      </w:r>
    </w:p>
    <w:p w14:paraId="5E52AB99" w14:textId="77777777" w:rsidR="0063420D" w:rsidRDefault="0063420D">
      <w:pPr>
        <w:pStyle w:val="RVfliesstext175nb"/>
        <w:widowControl/>
      </w:pPr>
      <w:hyperlink r:id="rId13" w:history="1">
        <w:r>
          <w:t>7. Abnahme des Diensteids gemäß § 46 des Landesbeamtengesetzes</w:t>
        </w:r>
      </w:hyperlink>
      <w:r>
        <w:rPr>
          <w:rFonts w:cs="Arial"/>
        </w:rPr>
        <w:t>,</w:t>
      </w:r>
    </w:p>
    <w:p w14:paraId="248DF58F" w14:textId="77777777" w:rsidR="0063420D" w:rsidRDefault="0063420D">
      <w:pPr>
        <w:pStyle w:val="RVfliesstext175nb"/>
        <w:widowControl/>
      </w:pPr>
      <w:r>
        <w:rPr>
          <w:rFonts w:cs="Arial"/>
        </w:rPr>
        <w:t>8. Befreiung von Amtshandlungen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47 Absatz 1 des</w:t>
      </w:r>
      <w:hyperlink r:id="rId14" w:history="1">
        <w:r>
          <w:rPr>
            <w:rFonts w:cs="Arial"/>
          </w:rPr>
          <w:t xml:space="preserve"> Landesbeam</w:t>
        </w:r>
      </w:hyperlink>
      <w:r>
        <w:t>tengesetzes</w:t>
      </w:r>
      <w:r>
        <w:rPr>
          <w:rFonts w:cs="Arial"/>
        </w:rPr>
        <w:t>,</w:t>
      </w:r>
    </w:p>
    <w:p w14:paraId="751234C8" w14:textId="77777777" w:rsidR="0063420D" w:rsidRDefault="0063420D">
      <w:pPr>
        <w:pStyle w:val="RVfliesstext175nb"/>
        <w:widowControl/>
        <w:rPr>
          <w:rFonts w:cs="Arial"/>
        </w:rPr>
      </w:pPr>
      <w:r>
        <w:rPr>
          <w:rFonts w:cs="Arial"/>
        </w:rPr>
        <w:t>9. Aufforderung zur Herausgabe amtlicher Unterlagen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37 Absatz </w:t>
      </w:r>
      <w:hyperlink r:id="rId15" w:history="1">
        <w:r>
          <w:rPr>
            <w:rFonts w:cs="Arial"/>
          </w:rPr>
          <w:t>6 des Beamtenstatusgesetzes</w:t>
        </w:r>
      </w:hyperlink>
      <w:r>
        <w:t xml:space="preserve"> vom 17. Juni 2008 (BGBl. I S. 1010), das zuletzt durch Artikel 2 des Gesetzes vom 8. Juni 2017 (BGBl. I S. 1570) ge</w:t>
      </w:r>
      <w:r>
        <w:t>ä</w:t>
      </w:r>
      <w:r>
        <w:t>ndert worden ist und</w:t>
      </w:r>
    </w:p>
    <w:p w14:paraId="567FC195" w14:textId="77777777" w:rsidR="0063420D" w:rsidRDefault="0063420D">
      <w:pPr>
        <w:pStyle w:val="RVfliesstext175nb"/>
        <w:widowControl/>
        <w:rPr>
          <w:rFonts w:cs="Arial"/>
        </w:rPr>
      </w:pPr>
      <w:r>
        <w:t>10. Entlassung auf eigenen Antrag.</w:t>
      </w:r>
    </w:p>
    <w:p w14:paraId="7E3264BD" w14:textId="77777777" w:rsidR="0063420D" w:rsidRDefault="0063420D">
      <w:pPr>
        <w:pStyle w:val="RVfliesstext175nb"/>
        <w:widowControl/>
        <w:rPr>
          <w:rFonts w:cs="Arial"/>
        </w:rPr>
      </w:pPr>
      <w:r>
        <w:t>(2) Die Bezirksregierungen werden erm</w:t>
      </w:r>
      <w:r>
        <w:t>ä</w:t>
      </w:r>
      <w:r>
        <w:t xml:space="preserve">chtigt, zu Beginn eines Schulhalbjahres </w:t>
      </w:r>
      <w:r>
        <w:t>ü</w:t>
      </w:r>
      <w:r>
        <w:t>ber die in Absatz 1 genannten Aufgaben hinaus folgende Zust</w:t>
      </w:r>
      <w:r>
        <w:t>ä</w:t>
      </w:r>
      <w:r>
        <w:t xml:space="preserve">ndigkeiten auf die Schulleiterin oder den Schulleiter zu </w:t>
      </w:r>
      <w:r>
        <w:t>ü</w:t>
      </w:r>
      <w:r>
        <w:t>bertragen, wenn diese oder dieser es schriftlich oder elektronisch beantragt hat:</w:t>
      </w:r>
    </w:p>
    <w:p w14:paraId="6E4FB146" w14:textId="77777777" w:rsidR="0063420D" w:rsidRDefault="0063420D">
      <w:pPr>
        <w:pStyle w:val="RVfliesstext175nb"/>
        <w:widowControl/>
        <w:rPr>
          <w:rFonts w:cs="Arial"/>
        </w:rPr>
      </w:pPr>
      <w:r>
        <w:t>1. Berufung in das Beamtenverh</w:t>
      </w:r>
      <w:r>
        <w:t>ä</w:t>
      </w:r>
      <w:r>
        <w:t>ltnis auf Probe (Einstellung) und</w:t>
      </w:r>
    </w:p>
    <w:p w14:paraId="0250CC22" w14:textId="77777777" w:rsidR="0063420D" w:rsidRDefault="0063420D">
      <w:pPr>
        <w:pStyle w:val="RVfliesstext175nb"/>
        <w:widowControl/>
        <w:rPr>
          <w:rFonts w:cs="Arial"/>
        </w:rPr>
      </w:pPr>
      <w:r>
        <w:t>2. Verleihung der Eigenschaft einer Beamtin oder eines Beamten auf Lebenszeit.</w:t>
      </w:r>
    </w:p>
    <w:p w14:paraId="70B3F802" w14:textId="77777777" w:rsidR="0063420D" w:rsidRDefault="0063420D">
      <w:pPr>
        <w:pStyle w:val="RVfliesstext175nb"/>
        <w:widowControl/>
        <w:rPr>
          <w:rFonts w:cs="Arial"/>
        </w:rPr>
      </w:pPr>
      <w:r>
        <w:t>Auf Antrag k</w:t>
      </w:r>
      <w:r>
        <w:t>ö</w:t>
      </w:r>
      <w:r>
        <w:t>nnen die Schulleiterinnen und Schulleiter von diesen Aufgaben wieder entbunden werden.</w:t>
      </w:r>
    </w:p>
    <w:p w14:paraId="433E65C1" w14:textId="77777777" w:rsidR="0063420D" w:rsidRDefault="0063420D">
      <w:pPr>
        <w:pStyle w:val="RVfliesstext175nb"/>
        <w:widowControl/>
        <w:rPr>
          <w:rFonts w:cs="Arial"/>
        </w:rPr>
      </w:pPr>
      <w:r>
        <w:t>(3) Die zust</w:t>
      </w:r>
      <w:r>
        <w:t>ä</w:t>
      </w:r>
      <w:r>
        <w:t>ndige Bezirksregierung kann Schulleiterinnen oder Schulleiter durch Verf</w:t>
      </w:r>
      <w:r>
        <w:t>ü</w:t>
      </w:r>
      <w:r>
        <w:t>gung erm</w:t>
      </w:r>
      <w:r>
        <w:t>ä</w:t>
      </w:r>
      <w:r>
        <w:t>chtigen, Lehrkr</w:t>
      </w:r>
      <w:r>
        <w:t>ä</w:t>
      </w:r>
      <w:r>
        <w:t xml:space="preserve">fte innerhalb derselben Schulform (kapitelintern) abzuordnen, soweit die Abordnung aufgrund ihrer Dauer </w:t>
      </w:r>
      <w:hyperlink r:id="rId16" w:history="1">
        <w:r>
          <w:t>nicht der Mitbestimmung des Personalrates nach dem Landespersonalver</w:t>
        </w:r>
      </w:hyperlink>
      <w:r>
        <w:rPr>
          <w:rFonts w:cs="Arial"/>
        </w:rPr>
        <w:t>tretungsgesetz</w:t>
      </w:r>
      <w:r>
        <w:t xml:space="preserve"> unterliegt und im Einklang zwischen den Schulleiterinnen oder Schulleitern der aufnehmenden und der abgebenden Schule einvernehmlich ergeht.</w:t>
      </w:r>
    </w:p>
    <w:p w14:paraId="4BD285CA" w14:textId="77777777" w:rsidR="0063420D" w:rsidRDefault="0063420D">
      <w:pPr>
        <w:pStyle w:val="RVfliesstext175nb"/>
        <w:widowControl/>
        <w:rPr>
          <w:rFonts w:cs="Arial"/>
        </w:rPr>
      </w:pPr>
      <w:r>
        <w:t>(4) Die f</w:t>
      </w:r>
      <w:r>
        <w:t>ü</w:t>
      </w:r>
      <w:r>
        <w:t>r die Dienstaufsicht zust</w:t>
      </w:r>
      <w:r>
        <w:t>ä</w:t>
      </w:r>
      <w:r>
        <w:t>ndige Schulaufsichtsbeh</w:t>
      </w:r>
      <w:r>
        <w:t>ö</w:t>
      </w:r>
      <w:r>
        <w:t>rde ber</w:t>
      </w:r>
      <w:r>
        <w:t>ä</w:t>
      </w:r>
      <w:r>
        <w:t>t und unterst</w:t>
      </w:r>
      <w:r>
        <w:t>ü</w:t>
      </w:r>
      <w:r>
        <w:t>tzt die Schulleiterinnen und Schulleiter bei der Wahrnehmung der Aufgaben der dienstvorgesetzten Stelle.</w:t>
      </w:r>
    </w:p>
    <w:p w14:paraId="666366B4" w14:textId="77777777" w:rsidR="0063420D" w:rsidRDefault="0063420D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5 </w:t>
      </w:r>
      <w:r>
        <w:rPr>
          <w:rFonts w:cs="Calibri"/>
        </w:rPr>
        <w:br/>
        <w:t>Aufgaben</w:t>
      </w:r>
      <w:r>
        <w:rPr>
          <w:rFonts w:cs="Calibri"/>
        </w:rPr>
        <w:t>ü</w:t>
      </w:r>
      <w:r>
        <w:rPr>
          <w:rFonts w:cs="Calibri"/>
        </w:rPr>
        <w:t>bertragung an Zentren 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br/>
        <w:t>schulpraktische Lehrerausbildung</w:t>
      </w:r>
    </w:p>
    <w:p w14:paraId="0E67FCCE" w14:textId="77777777" w:rsidR="0063420D" w:rsidRDefault="0063420D">
      <w:pPr>
        <w:pStyle w:val="RVfliesstext175nb"/>
        <w:widowControl/>
        <w:rPr>
          <w:rFonts w:cs="Arial"/>
        </w:rPr>
      </w:pPr>
      <w:r>
        <w:t>(1) Jeweils bezogen auf die T</w:t>
      </w:r>
      <w:r>
        <w:t>ä</w:t>
      </w:r>
      <w:r>
        <w:t>tigkeiten an Zentren f</w:t>
      </w:r>
      <w:r>
        <w:t>ü</w:t>
      </w:r>
      <w:r>
        <w:t>r schulpraktische Lehrerausbildung oder in der Lehrerausbildung werden folgende Aufgaben der dienstvorgesetzten Stelle f</w:t>
      </w:r>
      <w:r>
        <w:t>ü</w:t>
      </w:r>
      <w:r>
        <w:t>r die Verwaltungskr</w:t>
      </w:r>
      <w:r>
        <w:t>ä</w:t>
      </w:r>
      <w:r>
        <w:t>fte, Seminarleitungen, Fachleiterinnen und Fachleiter und die Lehramtsanw</w:t>
      </w:r>
      <w:r>
        <w:t>ä</w:t>
      </w:r>
      <w:r>
        <w:t>rterinnen und Lehramtsanw</w:t>
      </w:r>
      <w:r>
        <w:t>ä</w:t>
      </w:r>
      <w:r>
        <w:t>rter an den Zentren f</w:t>
      </w:r>
      <w:r>
        <w:t>ü</w:t>
      </w:r>
      <w:r>
        <w:t>r schulpraktische Lehrerausbildung durch die Leitungen der Zentren f</w:t>
      </w:r>
      <w:r>
        <w:t>ü</w:t>
      </w:r>
      <w:r>
        <w:t>r schulpraktische Lehrerausbildung wahrgenommen:</w:t>
      </w:r>
    </w:p>
    <w:p w14:paraId="465A3683" w14:textId="77777777" w:rsidR="0063420D" w:rsidRDefault="0063420D">
      <w:pPr>
        <w:pStyle w:val="RVfliesstext175nb"/>
        <w:widowControl/>
      </w:pPr>
      <w:r>
        <w:t>1. Erteilung von einfachen Dienstzeugnissen gem</w:t>
      </w:r>
      <w:r>
        <w:t>äß</w:t>
      </w:r>
      <w:r>
        <w:t xml:space="preserve"> </w:t>
      </w:r>
      <w:r>
        <w:t>§</w:t>
      </w:r>
      <w:r>
        <w:t xml:space="preserve"> 92 Absatz 3 Satz 1 </w:t>
      </w:r>
      <w:hyperlink r:id="rId17" w:history="1">
        <w:r>
          <w:t>des Landesbeamtengesetzes</w:t>
        </w:r>
      </w:hyperlink>
      <w:r>
        <w:rPr>
          <w:rFonts w:cs="Arial"/>
        </w:rPr>
        <w:t xml:space="preserve"> </w:t>
      </w:r>
      <w:r>
        <w:rPr>
          <w:rFonts w:cs="Arial"/>
        </w:rPr>
        <w:t>ü</w:t>
      </w:r>
      <w:r>
        <w:rPr>
          <w:rFonts w:cs="Arial"/>
        </w:rPr>
        <w:t>ber die T</w:t>
      </w:r>
      <w:r>
        <w:rPr>
          <w:rFonts w:cs="Arial"/>
        </w:rPr>
        <w:t>ä</w:t>
      </w:r>
      <w:r>
        <w:rPr>
          <w:rFonts w:cs="Arial"/>
        </w:rPr>
        <w:t>tigkeit an Zentren f</w:t>
      </w:r>
      <w:r>
        <w:rPr>
          <w:rFonts w:cs="Arial"/>
        </w:rPr>
        <w:t>ü</w:t>
      </w:r>
      <w:r>
        <w:rPr>
          <w:rFonts w:cs="Arial"/>
        </w:rPr>
        <w:t>r schulpraktische Lehrerausbildung,</w:t>
      </w:r>
    </w:p>
    <w:p w14:paraId="0DEA2AF7" w14:textId="77777777" w:rsidR="0063420D" w:rsidRDefault="0063420D">
      <w:pPr>
        <w:pStyle w:val="RVfliesstext175nb"/>
        <w:widowControl/>
      </w:pPr>
      <w:r>
        <w:rPr>
          <w:rFonts w:cs="Arial"/>
        </w:rPr>
        <w:t>2</w:t>
      </w:r>
      <w:r>
        <w:t>.</w:t>
      </w:r>
      <w:r>
        <w:rPr>
          <w:rFonts w:cs="Arial"/>
        </w:rPr>
        <w:t xml:space="preserve"> Genehmigung und Ablehnung von Sonderurlaub bis zu f</w:t>
      </w:r>
      <w:r>
        <w:rPr>
          <w:rFonts w:cs="Arial"/>
        </w:rPr>
        <w:t>ü</w:t>
      </w:r>
      <w:r>
        <w:rPr>
          <w:rFonts w:cs="Arial"/>
        </w:rPr>
        <w:t>nf Tagen sowie</w:t>
      </w:r>
      <w:r>
        <w:rPr>
          <w:rStyle w:val="FootnoteReference"/>
          <w:rFonts w:ascii="Arial" w:hAnsi="Arial"/>
        </w:rPr>
        <w:footnoteReference w:id="1"/>
      </w:r>
      <w:hyperlink r:id="rId18" w:history="1">
        <w:r>
          <w:rPr>
            <w:rFonts w:cs="Arial"/>
          </w:rPr>
          <w:t xml:space="preserve"> gemäß </w:t>
        </w:r>
        <w:r>
          <w:t>§</w:t>
        </w:r>
        <w:r>
          <w:rPr>
            <w:rFonts w:cs="Arial"/>
          </w:rPr>
          <w:t>§</w:t>
        </w:r>
        <w:r>
          <w:t xml:space="preserve"> 25</w:t>
        </w:r>
        <w:r>
          <w:rPr>
            <w:rFonts w:cs="Arial"/>
          </w:rPr>
          <w:t>,</w:t>
        </w:r>
        <w:r>
          <w:t xml:space="preserve"> 26</w:t>
        </w:r>
        <w:r>
          <w:rPr>
            <w:rFonts w:cs="Arial"/>
          </w:rPr>
          <w:t>,</w:t>
        </w:r>
        <w:r>
          <w:t xml:space="preserve"> 28</w:t>
        </w:r>
        <w:r>
          <w:rPr>
            <w:rFonts w:cs="Arial"/>
          </w:rPr>
          <w:t>,</w:t>
        </w:r>
        <w:r>
          <w:t xml:space="preserve"> 29 und 33 Absatz 1 der Freistellungs</w:t>
        </w:r>
        <w:r>
          <w:rPr>
            <w:rFonts w:cs="Arial"/>
          </w:rPr>
          <w:t>-</w:t>
        </w:r>
        <w:r>
          <w:t xml:space="preserve"> und Ur</w:t>
        </w:r>
      </w:hyperlink>
      <w:r>
        <w:rPr>
          <w:rFonts w:cs="Arial"/>
        </w:rPr>
        <w:t>laubsverordnung NRW</w:t>
      </w:r>
      <w:r>
        <w:t xml:space="preserve"> sowie von Sonderurlaub bis zu f</w:t>
      </w:r>
      <w:r>
        <w:t>ü</w:t>
      </w:r>
      <w:r>
        <w:t>nf Tagen aus anderen Gr</w:t>
      </w:r>
      <w:r>
        <w:t>ü</w:t>
      </w:r>
      <w:r>
        <w:t>nden</w:t>
      </w:r>
      <w:r>
        <w:rPr>
          <w:rFonts w:cs="Arial"/>
        </w:rPr>
        <w:t>,</w:t>
      </w:r>
    </w:p>
    <w:p w14:paraId="6B7F045E" w14:textId="77777777" w:rsidR="0063420D" w:rsidRDefault="0063420D">
      <w:pPr>
        <w:pStyle w:val="RVfliesstext175nb"/>
        <w:widowControl/>
        <w:rPr>
          <w:rFonts w:cs="Arial"/>
        </w:rPr>
      </w:pPr>
      <w:hyperlink r:id="rId19" w:history="1">
        <w:r>
          <w:t>3. Dienstbefreiungen zum Stillen gemäß § 3 der Freistellungs- und Ur</w:t>
        </w:r>
      </w:hyperlink>
      <w:r>
        <w:rPr>
          <w:rFonts w:cs="Arial"/>
        </w:rPr>
        <w:t>laubsverordnung NRW</w:t>
      </w:r>
      <w:r>
        <w:t>,</w:t>
      </w:r>
    </w:p>
    <w:p w14:paraId="02D784A9" w14:textId="77777777" w:rsidR="0063420D" w:rsidRDefault="0063420D">
      <w:pPr>
        <w:pStyle w:val="RVfliesstext175nb"/>
        <w:widowControl/>
        <w:rPr>
          <w:rFonts w:cs="Arial"/>
        </w:rPr>
      </w:pPr>
      <w:r>
        <w:t>4. Anordnung, Genehmigung und Ablehnung von Dienstreisen innerhalb Deutschlands sowie in die Beneluxstaaten und von Dienstreisen im Rahmen von Schulfahrten,</w:t>
      </w:r>
    </w:p>
    <w:p w14:paraId="2108FA46" w14:textId="77777777" w:rsidR="0063420D" w:rsidRDefault="0063420D">
      <w:pPr>
        <w:pStyle w:val="RVfliesstext175nb"/>
        <w:widowControl/>
        <w:rPr>
          <w:rFonts w:cs="Arial"/>
        </w:rPr>
      </w:pPr>
      <w:hyperlink r:id="rId20" w:history="1">
        <w:r>
          <w:rPr>
            <w:rFonts w:cs="Arial"/>
          </w:rPr>
          <w:t>5. Abnahme des Diensteids gemäß § 46 des Landesbeamtengesetzes</w:t>
        </w:r>
      </w:hyperlink>
      <w:r>
        <w:t>,</w:t>
      </w:r>
    </w:p>
    <w:p w14:paraId="70760FB8" w14:textId="77777777" w:rsidR="0063420D" w:rsidRDefault="0063420D">
      <w:pPr>
        <w:pStyle w:val="RVfliesstext175nb"/>
        <w:widowControl/>
      </w:pPr>
      <w:hyperlink r:id="rId21" w:history="1">
        <w:r>
          <w:rPr>
            <w:rFonts w:cs="Arial"/>
          </w:rPr>
          <w:t>6. Befreiung von Amtshandlungen gemäß § 47 Absatz 1 des Landesbeam</w:t>
        </w:r>
      </w:hyperlink>
      <w:r>
        <w:t>tengesetzes</w:t>
      </w:r>
      <w:r>
        <w:rPr>
          <w:rFonts w:cs="Arial"/>
        </w:rPr>
        <w:t xml:space="preserve"> und</w:t>
      </w:r>
    </w:p>
    <w:p w14:paraId="7C45F0D7" w14:textId="77777777" w:rsidR="0063420D" w:rsidRDefault="0063420D">
      <w:pPr>
        <w:pStyle w:val="RVfliesstext175nb"/>
        <w:widowControl/>
        <w:rPr>
          <w:rFonts w:cs="Arial"/>
        </w:rPr>
      </w:pPr>
      <w:r>
        <w:rPr>
          <w:rFonts w:cs="Arial"/>
        </w:rPr>
        <w:t>7. Aufforderungen zur Herausgabe amtlicher Unterlagen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37 Ab</w:t>
      </w:r>
      <w:hyperlink r:id="rId22" w:history="1">
        <w:r>
          <w:rPr>
            <w:rFonts w:cs="Arial"/>
          </w:rPr>
          <w:t>satz 6 des Beamtenstatusgesetzes</w:t>
        </w:r>
      </w:hyperlink>
      <w:r>
        <w:t>.</w:t>
      </w:r>
    </w:p>
    <w:p w14:paraId="223550A2" w14:textId="77777777" w:rsidR="0063420D" w:rsidRDefault="0063420D">
      <w:pPr>
        <w:pStyle w:val="RVfliesstext175nb"/>
        <w:widowControl/>
        <w:rPr>
          <w:rFonts w:cs="Arial"/>
        </w:rPr>
      </w:pPr>
      <w:hyperlink r:id="rId23" w:history="1">
        <w:r>
          <w:rPr>
            <w:rFonts w:cs="Arial"/>
          </w:rPr>
          <w:t>(2) Die zuständige Bezirksregierung kann gemäß § 15 des Landesgleich</w:t>
        </w:r>
      </w:hyperlink>
      <w:r>
        <w:t>stellungsgesetzes</w:t>
      </w:r>
      <w:r>
        <w:rPr>
          <w:rFonts w:cs="Arial"/>
        </w:rPr>
        <w:t xml:space="preserve"> vom 9. November 1999 (GV. NRW. S. 590), das zuletzt durch Artikel 16 des Gesetzes vom 23. Januar 2018 (GV. NRW. S. 90) ge</w:t>
      </w:r>
      <w:hyperlink r:id="rId24" w:history="1">
        <w:r>
          <w:rPr>
            <w:rFonts w:cs="Arial"/>
          </w:rPr>
          <w:t>ändert worden ist, die gemäß § 15a des Landesgleichstellungsgesetzes</w:t>
        </w:r>
      </w:hyperlink>
      <w:r>
        <w:t xml:space="preserve"> bestellte Ansprechpartnerin f</w:t>
      </w:r>
      <w:r>
        <w:t>ü</w:t>
      </w:r>
      <w:r>
        <w:t>r Gleichstellungsfragen mit der Wahrnehmung der Aufgaben und Beteiligungsrechte einer Gleichstellungsbeauftragten beauftragen.</w:t>
      </w:r>
    </w:p>
    <w:p w14:paraId="7263194F" w14:textId="77777777" w:rsidR="0063420D" w:rsidRDefault="0063420D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6 </w:t>
      </w:r>
      <w:r>
        <w:rPr>
          <w:rFonts w:cs="Calibri"/>
        </w:rPr>
        <w:br/>
        <w:t>Ernennung, Entlassung, Versetzung in den Ruhestand</w:t>
      </w:r>
    </w:p>
    <w:p w14:paraId="5ECEF052" w14:textId="77777777" w:rsidR="0063420D" w:rsidRDefault="0063420D">
      <w:pPr>
        <w:pStyle w:val="RVfliesstext175nb"/>
        <w:widowControl/>
        <w:rPr>
          <w:rFonts w:cs="Arial"/>
        </w:rPr>
      </w:pPr>
      <w:r>
        <w:t xml:space="preserve">(1) Die Befugnis zur Ernennung, Entlassung und Versetzung in den Ruhestand wird auf die Bezirksregierungen </w:t>
      </w:r>
      <w:r>
        <w:t>ü</w:t>
      </w:r>
      <w:r>
        <w:t>bertragen f</w:t>
      </w:r>
      <w:r>
        <w:t>ü</w:t>
      </w:r>
      <w:r>
        <w:t>r</w:t>
      </w:r>
    </w:p>
    <w:p w14:paraId="43E6671C" w14:textId="77777777" w:rsidR="0063420D" w:rsidRDefault="0063420D">
      <w:pPr>
        <w:pStyle w:val="RVfliesstext175nb"/>
        <w:widowControl/>
        <w:rPr>
          <w:rFonts w:cs="Arial"/>
        </w:rPr>
      </w:pPr>
      <w:r>
        <w:t>1. die schulfachlichen Schulaufsichtsbeamtinnen und -beamten bis einschlie</w:t>
      </w:r>
      <w:r>
        <w:t>ß</w:t>
      </w:r>
      <w:r>
        <w:t>lich Besoldungsgruppe A 15,</w:t>
      </w:r>
    </w:p>
    <w:p w14:paraId="790E7788" w14:textId="77777777" w:rsidR="0063420D" w:rsidRDefault="0063420D">
      <w:pPr>
        <w:pStyle w:val="RVfliesstext175nb"/>
        <w:widowControl/>
        <w:rPr>
          <w:rFonts w:cs="Arial"/>
        </w:rPr>
      </w:pPr>
      <w:r>
        <w:t>2. die Leiterinnen und Leiter von Schulen und Zentren f</w:t>
      </w:r>
      <w:r>
        <w:t>ü</w:t>
      </w:r>
      <w:r>
        <w:t>r schulpraktische Lehrerausbildung,</w:t>
      </w:r>
    </w:p>
    <w:p w14:paraId="3B0C9EDB" w14:textId="77777777" w:rsidR="0063420D" w:rsidRDefault="0063420D">
      <w:pPr>
        <w:pStyle w:val="RVfliesstext175nb"/>
        <w:widowControl/>
        <w:rPr>
          <w:rFonts w:cs="Arial"/>
        </w:rPr>
      </w:pPr>
      <w:r>
        <w:t>3. die Lehrkr</w:t>
      </w:r>
      <w:r>
        <w:t>ä</w:t>
      </w:r>
      <w:r>
        <w:t>fte an Schulen,</w:t>
      </w:r>
    </w:p>
    <w:p w14:paraId="6E371A89" w14:textId="77777777" w:rsidR="0063420D" w:rsidRDefault="0063420D">
      <w:pPr>
        <w:pStyle w:val="RVfliesstext175nb"/>
        <w:widowControl/>
        <w:rPr>
          <w:rFonts w:cs="Arial"/>
        </w:rPr>
      </w:pPr>
      <w:r>
        <w:t>4. die Fachleitungen an Zentren f</w:t>
      </w:r>
      <w:r>
        <w:t>ü</w:t>
      </w:r>
      <w:r>
        <w:t>r schulpraktische Lehrerausbildung und in der Lehrerfortbildung,</w:t>
      </w:r>
    </w:p>
    <w:p w14:paraId="5301F7F3" w14:textId="77777777" w:rsidR="0063420D" w:rsidRDefault="0063420D">
      <w:pPr>
        <w:pStyle w:val="RVfliesstext175nb"/>
        <w:widowControl/>
        <w:rPr>
          <w:rFonts w:cs="Arial"/>
        </w:rPr>
      </w:pPr>
      <w:r>
        <w:t>5. die Seminarleitungen an Zentren f</w:t>
      </w:r>
      <w:r>
        <w:t>ü</w:t>
      </w:r>
      <w:r>
        <w:t>r schulpraktische Lehrerausbildung,</w:t>
      </w:r>
    </w:p>
    <w:p w14:paraId="0D91FAA0" w14:textId="77777777" w:rsidR="0063420D" w:rsidRDefault="0063420D">
      <w:pPr>
        <w:pStyle w:val="RVfliesstext175nb"/>
        <w:widowControl/>
        <w:rPr>
          <w:rFonts w:cs="Arial"/>
        </w:rPr>
      </w:pPr>
      <w:r>
        <w:t>6. die Schulpsychologinnen und Schulpsychologen,</w:t>
      </w:r>
    </w:p>
    <w:p w14:paraId="34487B55" w14:textId="77777777" w:rsidR="0063420D" w:rsidRDefault="0063420D">
      <w:pPr>
        <w:pStyle w:val="RVfliesstext175nb"/>
        <w:widowControl/>
        <w:rPr>
          <w:rFonts w:cs="Arial"/>
        </w:rPr>
      </w:pPr>
      <w:r>
        <w:t>7. die Beamtinnen und Beamten im Vorbereitungsdienst f</w:t>
      </w:r>
      <w:r>
        <w:t>ü</w:t>
      </w:r>
      <w:r>
        <w:t>r ein Lehramt an Schulen und</w:t>
      </w:r>
    </w:p>
    <w:p w14:paraId="5BB02FFD" w14:textId="77777777" w:rsidR="0063420D" w:rsidRDefault="0063420D">
      <w:pPr>
        <w:pStyle w:val="RVfliesstext175nb"/>
        <w:widowControl/>
        <w:rPr>
          <w:rFonts w:cs="Arial"/>
        </w:rPr>
      </w:pPr>
      <w:r>
        <w:t>8. die Verwaltungsbeamtinnen und -beamten, denen ein Amt der Besoldungsgruppen A 5 bis einschlie</w:t>
      </w:r>
      <w:r>
        <w:t>ß</w:t>
      </w:r>
      <w:r>
        <w:t>lich A 13 (Laufbahngruppe 2, erstes Einstiegsamt) verliehen ist oder wird, und f</w:t>
      </w:r>
      <w:r>
        <w:t>ü</w:t>
      </w:r>
      <w:r>
        <w:t>r die entsprechenden Verwaltungsbeamtinnen und -beamten ohne Amt bei den den Bezirksregierungen nachgeordneten Dienststellen und Einrichtungen im Gesch</w:t>
      </w:r>
      <w:r>
        <w:t>ä</w:t>
      </w:r>
      <w:r>
        <w:t>ftsbereich des f</w:t>
      </w:r>
      <w:r>
        <w:t>ü</w:t>
      </w:r>
      <w:r>
        <w:t>r den Schulbereich zust</w:t>
      </w:r>
      <w:r>
        <w:t>ä</w:t>
      </w:r>
      <w:r>
        <w:t>ndigen Ministeriums.</w:t>
      </w:r>
    </w:p>
    <w:p w14:paraId="112DDB06" w14:textId="77777777" w:rsidR="0063420D" w:rsidRDefault="0063420D">
      <w:pPr>
        <w:pStyle w:val="RVfliesstext175nb"/>
        <w:widowControl/>
        <w:rPr>
          <w:rFonts w:cs="Arial"/>
        </w:rPr>
      </w:pPr>
      <w:r>
        <w:t>(2) Die Befugnis zur Ernennung, Entlassung und Versetzung in den Ruhestand wird auf die Leiterin oder den Leiter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</w:t>
      </w:r>
      <w:r>
        <w:t>ü</w:t>
      </w:r>
      <w:r>
        <w:t>bertragen f</w:t>
      </w:r>
      <w:r>
        <w:t>ü</w:t>
      </w:r>
      <w:r>
        <w:t>r die dort besch</w:t>
      </w:r>
      <w:r>
        <w:t>ä</w:t>
      </w:r>
      <w:r>
        <w:t>ftigten Beamtinnen und Beamten bis einschlie</w:t>
      </w:r>
      <w:r>
        <w:t>ß</w:t>
      </w:r>
      <w:r>
        <w:t>lich Besoldungsgruppe A 15.</w:t>
      </w:r>
    </w:p>
    <w:p w14:paraId="27382E0D" w14:textId="77777777" w:rsidR="0063420D" w:rsidRDefault="0063420D">
      <w:pPr>
        <w:pStyle w:val="RVfliesstext175nb"/>
        <w:widowControl/>
        <w:rPr>
          <w:rFonts w:cs="Arial"/>
        </w:rPr>
      </w:pPr>
      <w:r>
        <w:t>(3) Die Befugnis zur Ernennung, Entlassung und Versetzung in den Ruhestand wird auf die Leiterin oder den Leiter des Landespr</w:t>
      </w:r>
      <w:r>
        <w:t>ü</w:t>
      </w:r>
      <w:r>
        <w:t>fungsamtes f</w:t>
      </w:r>
      <w:r>
        <w:t>ü</w:t>
      </w:r>
      <w:r>
        <w:t>r Lehr</w:t>
      </w:r>
      <w:r>
        <w:t>ä</w:t>
      </w:r>
      <w:r>
        <w:t xml:space="preserve">mter an Schulen </w:t>
      </w:r>
      <w:r>
        <w:t>ü</w:t>
      </w:r>
      <w:r>
        <w:t>bertragen f</w:t>
      </w:r>
      <w:r>
        <w:t>ü</w:t>
      </w:r>
      <w:r>
        <w:t>r die dort besch</w:t>
      </w:r>
      <w:r>
        <w:t>ä</w:t>
      </w:r>
      <w:r>
        <w:t>ftigten Beamtinnen und Beamten bis einschlie</w:t>
      </w:r>
      <w:r>
        <w:t>ß</w:t>
      </w:r>
      <w:r>
        <w:t>lich Besoldungsgruppe A 15.</w:t>
      </w:r>
    </w:p>
    <w:p w14:paraId="314B7D65" w14:textId="77777777" w:rsidR="0063420D" w:rsidRDefault="0063420D">
      <w:pPr>
        <w:pStyle w:val="RVfliesstext175nb"/>
        <w:widowControl/>
        <w:rPr>
          <w:rFonts w:cs="Arial"/>
        </w:rPr>
      </w:pPr>
      <w:r>
        <w:t>(4) Soweit nach den Abs</w:t>
      </w:r>
      <w:r>
        <w:t>ä</w:t>
      </w:r>
      <w:r>
        <w:t xml:space="preserve">tzen 1 bis 3 Befugnisse </w:t>
      </w:r>
      <w:r>
        <w:t>ü</w:t>
      </w:r>
      <w:r>
        <w:t>bertragen sind, ist die Zustimmung des f</w:t>
      </w:r>
      <w:r>
        <w:t>ü</w:t>
      </w:r>
      <w:r>
        <w:t>r den Schulbereich zust</w:t>
      </w:r>
      <w:r>
        <w:t>ä</w:t>
      </w:r>
      <w:r>
        <w:t>ndigen Ministeriums erforderlich</w:t>
      </w:r>
    </w:p>
    <w:p w14:paraId="381648E9" w14:textId="77777777" w:rsidR="0063420D" w:rsidRDefault="0063420D">
      <w:pPr>
        <w:pStyle w:val="RVfliesstext175nb"/>
        <w:widowControl/>
        <w:rPr>
          <w:rFonts w:cs="Arial"/>
        </w:rPr>
      </w:pPr>
      <w:r>
        <w:t>1. bei der Besetzung von Funktionen in der schulfachlichen Schulaufsicht, die mit der Besoldungsgruppe A 14 oder A 15 bewertet sind,</w:t>
      </w:r>
    </w:p>
    <w:p w14:paraId="49F7D57B" w14:textId="77777777" w:rsidR="0063420D" w:rsidRDefault="0063420D">
      <w:pPr>
        <w:pStyle w:val="RVfliesstext175nb"/>
        <w:widowControl/>
        <w:rPr>
          <w:rFonts w:cs="Arial"/>
        </w:rPr>
      </w:pPr>
      <w:r>
        <w:t>2. bei der Besetzung von Funktionen am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Schulen, die mit der Besoldungsgruppe A 15 bewertet sind und</w:t>
      </w:r>
    </w:p>
    <w:p w14:paraId="43C5AA6C" w14:textId="77777777" w:rsidR="0063420D" w:rsidRDefault="0063420D">
      <w:pPr>
        <w:pStyle w:val="RVfliesstext175nb"/>
        <w:widowControl/>
        <w:rPr>
          <w:rFonts w:cs="Arial"/>
        </w:rPr>
      </w:pPr>
      <w:r>
        <w:t>3. bei der Besetzung von Funktionen an Zentren f</w:t>
      </w:r>
      <w:r>
        <w:t>ü</w:t>
      </w:r>
      <w:r>
        <w:t>r schulpraktische Lehrerausbildung, die mit der Besoldungsgruppe A 16 bewertet sind.</w:t>
      </w:r>
    </w:p>
    <w:p w14:paraId="1127C9CE" w14:textId="77777777" w:rsidR="0063420D" w:rsidRDefault="0063420D">
      <w:pPr>
        <w:pStyle w:val="RVfliesstext175nb"/>
        <w:widowControl/>
        <w:rPr>
          <w:rFonts w:cs="Arial"/>
        </w:rPr>
      </w:pPr>
      <w:r>
        <w:t>Das f</w:t>
      </w:r>
      <w:r>
        <w:t>ü</w:t>
      </w:r>
      <w:r>
        <w:t>r den Schulbereich zust</w:t>
      </w:r>
      <w:r>
        <w:t>ä</w:t>
      </w:r>
      <w:r>
        <w:t>ndige Ministerium ist fr</w:t>
      </w:r>
      <w:r>
        <w:t>ü</w:t>
      </w:r>
      <w:r>
        <w:t>hzeitig zu beteiligen. Das N</w:t>
      </w:r>
      <w:r>
        <w:t>ä</w:t>
      </w:r>
      <w:r>
        <w:t>here regelt das Ministerium durch Erlass.</w:t>
      </w:r>
    </w:p>
    <w:p w14:paraId="3E758BC6" w14:textId="77777777" w:rsidR="0063420D" w:rsidRDefault="0063420D">
      <w:pPr>
        <w:pStyle w:val="RVfliesstext175nb"/>
        <w:widowControl/>
      </w:pPr>
      <w:r>
        <w:t xml:space="preserve">(5) Im Rahmen der nach </w:t>
      </w:r>
      <w:hyperlink w:anchor="10-32nr44p4" w:history="1">
        <w:r>
          <w:t xml:space="preserve">§ 4 </w:t>
        </w:r>
      </w:hyperlink>
      <w:r>
        <w:rPr>
          <w:rFonts w:cs="Arial"/>
        </w:rPr>
        <w:t xml:space="preserve">Absatz 1 Nummer 10 und </w:t>
      </w:r>
      <w:r>
        <w:rPr>
          <w:rFonts w:cs="Arial"/>
        </w:rPr>
        <w:t>§</w:t>
      </w:r>
      <w:r>
        <w:rPr>
          <w:rFonts w:cs="Arial"/>
        </w:rPr>
        <w:t xml:space="preserve"> 4 Absatz 2 Nummer 1 </w:t>
      </w:r>
      <w:r>
        <w:rPr>
          <w:rFonts w:cs="Arial"/>
        </w:rPr>
        <w:t>ü</w:t>
      </w:r>
      <w:r>
        <w:rPr>
          <w:rFonts w:cs="Arial"/>
        </w:rPr>
        <w:t>bertragenen Aufgaben wird die Befugnis zur Ernennung in das Beamtenverh</w:t>
      </w:r>
      <w:r>
        <w:rPr>
          <w:rFonts w:cs="Arial"/>
        </w:rPr>
        <w:t>ä</w:t>
      </w:r>
      <w:r>
        <w:rPr>
          <w:rFonts w:cs="Arial"/>
        </w:rPr>
        <w:t xml:space="preserve">ltnis auf Probe und zur Entlassung auf eigenen Antrag auf die Schulleiterinnen und Schulleiter </w:t>
      </w:r>
      <w:r>
        <w:rPr>
          <w:rFonts w:cs="Arial"/>
        </w:rPr>
        <w:t>ü</w:t>
      </w:r>
      <w:r>
        <w:rPr>
          <w:rFonts w:cs="Arial"/>
        </w:rPr>
        <w:t>bertragen.</w:t>
      </w:r>
    </w:p>
    <w:p w14:paraId="3E7FFDA7" w14:textId="77777777" w:rsidR="0063420D" w:rsidRDefault="0063420D">
      <w:pPr>
        <w:pStyle w:val="RVfliesstext175nb"/>
        <w:widowControl/>
      </w:pPr>
      <w:r>
        <w:rPr>
          <w:rFonts w:cs="Arial"/>
        </w:rPr>
        <w:t>(6) Die Abs</w:t>
      </w:r>
      <w:r>
        <w:rPr>
          <w:rFonts w:cs="Arial"/>
        </w:rPr>
        <w:t>ä</w:t>
      </w:r>
      <w:r>
        <w:rPr>
          <w:rFonts w:cs="Arial"/>
        </w:rPr>
        <w:t>tze 1 bis 3 gelten entsprechend f</w:t>
      </w:r>
      <w:r>
        <w:rPr>
          <w:rFonts w:cs="Arial"/>
        </w:rPr>
        <w:t>ü</w:t>
      </w:r>
      <w:r>
        <w:rPr>
          <w:rFonts w:cs="Arial"/>
        </w:rPr>
        <w:t>r das Einverst</w:t>
      </w:r>
      <w:r>
        <w:rPr>
          <w:rFonts w:cs="Arial"/>
        </w:rPr>
        <w:t>ä</w:t>
      </w:r>
      <w:r>
        <w:rPr>
          <w:rFonts w:cs="Arial"/>
        </w:rPr>
        <w:t>ndnis der dienstvorgesetzten Stelle zu einer Versetzung in den Landesdienst sowie f</w:t>
      </w:r>
      <w:r>
        <w:rPr>
          <w:rFonts w:cs="Arial"/>
        </w:rPr>
        <w:t>ü</w:t>
      </w:r>
      <w:r>
        <w:rPr>
          <w:rFonts w:cs="Arial"/>
        </w:rPr>
        <w:t>r die Versetzung zu einem anderen Dienstherrn.</w:t>
      </w:r>
    </w:p>
    <w:p w14:paraId="4F32B786" w14:textId="77777777" w:rsidR="0063420D" w:rsidRDefault="0063420D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7 </w:t>
      </w:r>
      <w:r>
        <w:br/>
        <w:t xml:space="preserve">Beurteilungen im Bereich </w:t>
      </w:r>
      <w:r>
        <w:t>ö</w:t>
      </w:r>
      <w:r>
        <w:t>ffentlicher Schulen</w:t>
      </w:r>
    </w:p>
    <w:p w14:paraId="67B770EF" w14:textId="77777777" w:rsidR="0063420D" w:rsidRDefault="0063420D">
      <w:pPr>
        <w:pStyle w:val="RVfliesstext175nb"/>
        <w:widowControl/>
        <w:rPr>
          <w:rFonts w:cs="Arial"/>
        </w:rPr>
      </w:pPr>
      <w:r>
        <w:rPr>
          <w:rFonts w:cs="Arial"/>
        </w:rPr>
        <w:t>(1) Die Schulleiterinnen und Schulleiter erstellen die dienstlichen Beurtei</w:t>
      </w:r>
      <w:hyperlink r:id="rId25" w:history="1">
        <w:r>
          <w:rPr>
            <w:rFonts w:cs="Arial"/>
          </w:rPr>
          <w:t>lungen gemäß § 92 des Landesbeamtengesetzes</w:t>
        </w:r>
      </w:hyperlink>
      <w:r>
        <w:t xml:space="preserve"> f</w:t>
      </w:r>
      <w:r>
        <w:t>ü</w:t>
      </w:r>
      <w:r>
        <w:t>r die Lehrkr</w:t>
      </w:r>
      <w:r>
        <w:t>ä</w:t>
      </w:r>
      <w:r>
        <w:t>fte der Schule</w:t>
      </w:r>
    </w:p>
    <w:p w14:paraId="03747830" w14:textId="77777777" w:rsidR="0063420D" w:rsidRDefault="0063420D">
      <w:pPr>
        <w:pStyle w:val="RVfliesstext175nb"/>
        <w:widowControl/>
        <w:rPr>
          <w:rFonts w:cs="Arial"/>
        </w:rPr>
      </w:pPr>
      <w:r>
        <w:t>1. w</w:t>
      </w:r>
      <w:r>
        <w:t>ä</w:t>
      </w:r>
      <w:r>
        <w:t>hrend der laufbahnrechtlichen Probezeit,</w:t>
      </w:r>
    </w:p>
    <w:p w14:paraId="26338A7A" w14:textId="77777777" w:rsidR="0063420D" w:rsidRDefault="0063420D">
      <w:pPr>
        <w:pStyle w:val="RVfliesstext175nb"/>
        <w:widowControl/>
        <w:rPr>
          <w:rFonts w:cs="Arial"/>
        </w:rPr>
      </w:pPr>
      <w:r>
        <w:t xml:space="preserve">2. vor einer </w:t>
      </w:r>
      <w:r>
        <w:t>Ü</w:t>
      </w:r>
      <w:r>
        <w:t>bertragung des ersten Bef</w:t>
      </w:r>
      <w:r>
        <w:t>ö</w:t>
      </w:r>
      <w:r>
        <w:t xml:space="preserve">rderungsamtes einer Laufbahn, soweit es sich nicht um ein Leitungsamt im Sinne von </w:t>
      </w:r>
      <w:r>
        <w:t>§</w:t>
      </w:r>
      <w:hyperlink w:anchor="https://bass.schul-welt.de/6043.htm#1-1p60" w:history="1">
        <w:r>
          <w:t xml:space="preserve"> 60 Absatz 1 des </w:t>
        </w:r>
      </w:hyperlink>
      <w:r>
        <w:rPr>
          <w:rFonts w:cs="Arial"/>
        </w:rPr>
        <w:t>Schulgesetzes NRW</w:t>
      </w:r>
      <w:r>
        <w:t xml:space="preserve"> handelt,</w:t>
      </w:r>
    </w:p>
    <w:p w14:paraId="22543746" w14:textId="77777777" w:rsidR="0063420D" w:rsidRDefault="0063420D">
      <w:pPr>
        <w:pStyle w:val="RVfliesstext175nb"/>
        <w:widowControl/>
        <w:rPr>
          <w:rFonts w:cs="Arial"/>
        </w:rPr>
      </w:pPr>
      <w:r>
        <w:t>3. vor einer Beurlaubung zum Auslandsschuldienst mit Ausnahme von Funktionsstellen im Ausland, zur Wahrnehmung von Aufgaben der Entwicklungszusammenarbeit oder zu vergleichbaren Aufgaben und</w:t>
      </w:r>
    </w:p>
    <w:p w14:paraId="13D940D0" w14:textId="77777777" w:rsidR="0063420D" w:rsidRDefault="0063420D">
      <w:pPr>
        <w:pStyle w:val="RVfliesstext175nb"/>
        <w:widowControl/>
        <w:rPr>
          <w:rFonts w:cs="Arial"/>
        </w:rPr>
      </w:pPr>
      <w:r>
        <w:t>4. vor einer Verwendung im Hochschuldienst.</w:t>
      </w:r>
    </w:p>
    <w:p w14:paraId="109830E0" w14:textId="77777777" w:rsidR="0063420D" w:rsidRDefault="0063420D">
      <w:pPr>
        <w:pStyle w:val="RVfliesstext175nb"/>
        <w:widowControl/>
        <w:rPr>
          <w:rFonts w:cs="Arial"/>
        </w:rPr>
      </w:pPr>
      <w:r>
        <w:t>(2) Die Schul</w:t>
      </w:r>
      <w:r>
        <w:t>ä</w:t>
      </w:r>
      <w:r>
        <w:t>mter erstellen die dienstlichen Beurteilungen im Bereich der Grundschulen, mit Ausnahme der F</w:t>
      </w:r>
      <w:r>
        <w:t>ä</w:t>
      </w:r>
      <w:r>
        <w:t>lle,</w:t>
      </w:r>
    </w:p>
    <w:p w14:paraId="3997B587" w14:textId="77777777" w:rsidR="0063420D" w:rsidRDefault="0063420D">
      <w:pPr>
        <w:pStyle w:val="RVfliesstext175nb"/>
        <w:widowControl/>
        <w:rPr>
          <w:rFonts w:cs="Arial"/>
        </w:rPr>
      </w:pPr>
      <w:r>
        <w:t>1. f</w:t>
      </w:r>
      <w:r>
        <w:t>ü</w:t>
      </w:r>
      <w:r>
        <w:t>r die nach Absatz 1 die Schulleiterinnen und Schulleiter zust</w:t>
      </w:r>
      <w:r>
        <w:t>ä</w:t>
      </w:r>
      <w:r>
        <w:t>ndig sind und</w:t>
      </w:r>
    </w:p>
    <w:p w14:paraId="0C1BBFB5" w14:textId="77777777" w:rsidR="0063420D" w:rsidRDefault="0063420D">
      <w:pPr>
        <w:pStyle w:val="RVfliesstext175nb"/>
        <w:widowControl/>
        <w:rPr>
          <w:rFonts w:cs="Arial"/>
        </w:rPr>
      </w:pPr>
      <w:r>
        <w:t>2. in denen Beurteilungen aus Anlass von Bewerbungen um ein Amt in der Schulaufsicht, als Seminarleiterin oder Seminarleiter oder als Leiterin oder Leiter von Zentren f</w:t>
      </w:r>
      <w:r>
        <w:t>ü</w:t>
      </w:r>
      <w:r>
        <w:t>r schulpraktische Lehrerausbildung gefertigt werden.</w:t>
      </w:r>
    </w:p>
    <w:p w14:paraId="1F96370E" w14:textId="77777777" w:rsidR="0063420D" w:rsidRDefault="0063420D">
      <w:pPr>
        <w:pStyle w:val="RVfliesstext175nb"/>
        <w:widowControl/>
        <w:rPr>
          <w:rFonts w:cs="Arial"/>
        </w:rPr>
      </w:pPr>
      <w:r>
        <w:t xml:space="preserve">(3) Im </w:t>
      </w:r>
      <w:r>
        <w:t>Ü</w:t>
      </w:r>
      <w:r>
        <w:t>brigen erstellen die Bezirksregierungen die dienstlichen Beurteilungen.</w:t>
      </w:r>
    </w:p>
    <w:p w14:paraId="60CAE5AE" w14:textId="77777777" w:rsidR="0063420D" w:rsidRDefault="0063420D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8 </w:t>
      </w:r>
      <w:r>
        <w:rPr>
          <w:rFonts w:cs="Calibri"/>
        </w:rPr>
        <w:br/>
        <w:t>Jubil</w:t>
      </w:r>
      <w:r>
        <w:rPr>
          <w:rFonts w:cs="Calibri"/>
        </w:rPr>
        <w:t>ä</w:t>
      </w:r>
      <w:r>
        <w:rPr>
          <w:rFonts w:cs="Calibri"/>
        </w:rPr>
        <w:t>umszuwendung</w:t>
      </w:r>
    </w:p>
    <w:p w14:paraId="62DA3CFE" w14:textId="77777777" w:rsidR="0063420D" w:rsidRDefault="0063420D">
      <w:pPr>
        <w:pStyle w:val="RVfliesstext175nb"/>
        <w:widowControl/>
        <w:rPr>
          <w:rFonts w:cs="Arial"/>
        </w:rPr>
      </w:pPr>
      <w:r>
        <w:t>Die Ausfertigung der Dankurkunden zum 25-j</w:t>
      </w:r>
      <w:r>
        <w:t>ä</w:t>
      </w:r>
      <w:r>
        <w:t>hrigen Dienstjubil</w:t>
      </w:r>
      <w:r>
        <w:t>ä</w:t>
      </w:r>
      <w:r>
        <w:t>um wird auf die f</w:t>
      </w:r>
      <w:r>
        <w:t>ü</w:t>
      </w:r>
      <w:r>
        <w:t>r die Ernennung, Entlassung und Versetzung in den Ruhestand zust</w:t>
      </w:r>
      <w:r>
        <w:t>ä</w:t>
      </w:r>
      <w:r>
        <w:t xml:space="preserve">ndigen Stellen </w:t>
      </w:r>
      <w:r>
        <w:t>ü</w:t>
      </w:r>
      <w:r>
        <w:t>bertragen.</w:t>
      </w:r>
    </w:p>
    <w:p w14:paraId="6962D4FB" w14:textId="77777777" w:rsidR="0063420D" w:rsidRDefault="0063420D">
      <w:pPr>
        <w:pStyle w:val="RVueberschrift285fz"/>
        <w:keepNext/>
        <w:keepLines/>
      </w:pPr>
      <w:r>
        <w:rPr>
          <w:rFonts w:cs="Calibri"/>
        </w:rPr>
        <w:t>§</w:t>
      </w:r>
      <w:r>
        <w:rPr>
          <w:rFonts w:cs="Calibri"/>
        </w:rPr>
        <w:t xml:space="preserve"> 9 </w:t>
      </w:r>
      <w:r>
        <w:rPr>
          <w:rFonts w:cs="Calibri"/>
        </w:rPr>
        <w:br/>
        <w:t>Schmerzensgeldanspr</w:t>
      </w:r>
      <w:r>
        <w:rPr>
          <w:rFonts w:cs="Calibri"/>
        </w:rPr>
        <w:t>ü</w:t>
      </w:r>
      <w:r>
        <w:rPr>
          <w:rFonts w:cs="Calibri"/>
        </w:rPr>
        <w:t>che</w:t>
      </w:r>
    </w:p>
    <w:p w14:paraId="0F9192EE" w14:textId="77777777" w:rsidR="0063420D" w:rsidRDefault="0063420D">
      <w:pPr>
        <w:pStyle w:val="RVfliesstext175nb"/>
        <w:widowControl/>
      </w:pPr>
      <w:r>
        <w:t xml:space="preserve">Die Entscheidung </w:t>
      </w:r>
      <w:r>
        <w:t>ü</w:t>
      </w:r>
      <w:r>
        <w:t>ber Antr</w:t>
      </w:r>
      <w:r>
        <w:t>ä</w:t>
      </w:r>
      <w:r>
        <w:t>ge auf Zahlung von Entsch</w:t>
      </w:r>
      <w:r>
        <w:t>ä</w:t>
      </w:r>
      <w:r>
        <w:t>digungsanspr</w:t>
      </w:r>
      <w:r>
        <w:t>ü</w:t>
      </w:r>
      <w:hyperlink r:id="rId26" w:history="1">
        <w:r>
          <w:t>chen gemäß § 82a des Landesbeamtengesetzes</w:t>
        </w:r>
      </w:hyperlink>
      <w:r>
        <w:rPr>
          <w:rFonts w:cs="Arial"/>
        </w:rPr>
        <w:t xml:space="preserve"> trifft die dienstvorgesetzte Stelle.</w:t>
      </w:r>
    </w:p>
    <w:p w14:paraId="5EBE5D98" w14:textId="77777777" w:rsidR="0063420D" w:rsidRDefault="0063420D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10 </w:t>
      </w:r>
      <w:r>
        <w:br/>
        <w:t>Disziplinarverfahren</w:t>
      </w:r>
    </w:p>
    <w:p w14:paraId="481985B5" w14:textId="77777777" w:rsidR="0063420D" w:rsidRDefault="0063420D">
      <w:pPr>
        <w:pStyle w:val="RVfliesstext175nb"/>
        <w:widowControl/>
      </w:pPr>
      <w:hyperlink r:id="rId27" w:history="1">
        <w:r>
          <w:t>(1) Zu dienstvorgesetzten Stellen gemäß § 17 Absatz 5 Satz 2 des Lan</w:t>
        </w:r>
      </w:hyperlink>
      <w:r>
        <w:rPr>
          <w:rFonts w:cs="Arial"/>
        </w:rPr>
        <w:t>desdisziplinargesetzes</w:t>
      </w:r>
      <w:r>
        <w:t xml:space="preserve"> vom 16. November 2004 (GV. NRW. S. 624), das zuletzt durch Artikel 37 des Gesetzes vom 14. Juni 2016 (GV. NRW. S. 310) ge</w:t>
      </w:r>
      <w:r>
        <w:t>ä</w:t>
      </w:r>
      <w:r>
        <w:t>ndert worden ist, werden bestimmt, soweit sich dies nicht be</w:t>
      </w:r>
      <w:hyperlink r:id="rId28" w:history="1">
        <w:r>
          <w:t>reits aus § 17 Absatz 5 Satz 1 des Landesdisziplinargesetzes</w:t>
        </w:r>
      </w:hyperlink>
      <w:r>
        <w:rPr>
          <w:rFonts w:cs="Arial"/>
        </w:rPr>
        <w:t xml:space="preserve"> ergibt, die Leiterin oder der Leiter</w:t>
      </w:r>
    </w:p>
    <w:p w14:paraId="162B4367" w14:textId="77777777" w:rsidR="0063420D" w:rsidRDefault="0063420D">
      <w:pPr>
        <w:pStyle w:val="RVfliesstext175nb"/>
        <w:widowControl/>
      </w:pPr>
      <w:r>
        <w:rPr>
          <w:rFonts w:cs="Arial"/>
        </w:rPr>
        <w:t>1. der Bezirksregierungen f</w:t>
      </w:r>
      <w:r>
        <w:rPr>
          <w:rFonts w:cs="Arial"/>
        </w:rPr>
        <w:t>ü</w:t>
      </w:r>
      <w:r>
        <w:rPr>
          <w:rFonts w:cs="Arial"/>
        </w:rPr>
        <w:t>r die ihrer Dienstaufsicht unterstehenden Beamtinnen und Beamten im Gesch</w:t>
      </w:r>
      <w:r>
        <w:rPr>
          <w:rFonts w:cs="Arial"/>
        </w:rPr>
        <w:t>ä</w:t>
      </w:r>
      <w:r>
        <w:rPr>
          <w:rFonts w:cs="Arial"/>
        </w:rPr>
        <w:t>ftsbereich des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>ndigen Ministeriums,</w:t>
      </w:r>
    </w:p>
    <w:p w14:paraId="14C5874F" w14:textId="77777777" w:rsidR="0063420D" w:rsidRDefault="0063420D">
      <w:pPr>
        <w:pStyle w:val="RVfliesstext175nb"/>
        <w:widowControl/>
      </w:pPr>
      <w:r>
        <w:rPr>
          <w:rFonts w:cs="Arial"/>
        </w:rPr>
        <w:t>2. der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- Landesinstitut f</w:t>
      </w:r>
      <w:r>
        <w:rPr>
          <w:rFonts w:cs="Arial"/>
        </w:rPr>
        <w:t>ü</w:t>
      </w:r>
      <w:r>
        <w:rPr>
          <w:rFonts w:cs="Arial"/>
        </w:rPr>
        <w:t>r Schule f</w:t>
      </w:r>
      <w:r>
        <w:rPr>
          <w:rFonts w:cs="Arial"/>
        </w:rPr>
        <w:t>ü</w:t>
      </w:r>
      <w:r>
        <w:rPr>
          <w:rFonts w:cs="Arial"/>
        </w:rPr>
        <w:t>r die dort t</w:t>
      </w:r>
      <w:r>
        <w:rPr>
          <w:rFonts w:cs="Arial"/>
        </w:rPr>
        <w:t>ä</w:t>
      </w:r>
      <w:r>
        <w:rPr>
          <w:rFonts w:cs="Arial"/>
        </w:rPr>
        <w:t>tigen Beamtinnen und Beamten und</w:t>
      </w:r>
    </w:p>
    <w:p w14:paraId="78E4A0B6" w14:textId="77777777" w:rsidR="0063420D" w:rsidRDefault="0063420D">
      <w:pPr>
        <w:pStyle w:val="RVfliesstext175nb"/>
        <w:widowControl/>
      </w:pPr>
      <w:r>
        <w:rPr>
          <w:rFonts w:cs="Arial"/>
        </w:rPr>
        <w:t>3. des Landespr</w:t>
      </w:r>
      <w:r>
        <w:rPr>
          <w:rFonts w:cs="Arial"/>
        </w:rPr>
        <w:t>ü</w:t>
      </w:r>
      <w:r>
        <w:rPr>
          <w:rFonts w:cs="Arial"/>
        </w:rPr>
        <w:t>fungsamtes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>mter an Schulen f</w:t>
      </w:r>
      <w:r>
        <w:rPr>
          <w:rFonts w:cs="Arial"/>
        </w:rPr>
        <w:t>ü</w:t>
      </w:r>
      <w:r>
        <w:rPr>
          <w:rFonts w:cs="Arial"/>
        </w:rPr>
        <w:t>r die dort t</w:t>
      </w:r>
      <w:r>
        <w:rPr>
          <w:rFonts w:cs="Arial"/>
        </w:rPr>
        <w:t>ä</w:t>
      </w:r>
      <w:r>
        <w:rPr>
          <w:rFonts w:cs="Arial"/>
        </w:rPr>
        <w:t>tigen Beamtinnen und Beamten.</w:t>
      </w:r>
    </w:p>
    <w:p w14:paraId="75F65D1A" w14:textId="77777777" w:rsidR="0063420D" w:rsidRDefault="0063420D">
      <w:pPr>
        <w:pStyle w:val="RVfliesstext175nb"/>
        <w:widowControl/>
        <w:rPr>
          <w:rFonts w:cs="Arial"/>
        </w:rPr>
      </w:pPr>
      <w:r>
        <w:rPr>
          <w:rFonts w:cs="Arial"/>
        </w:rPr>
        <w:t>(2) Die Befugnis zur Festsetzung der K</w:t>
      </w:r>
      <w:r>
        <w:rPr>
          <w:rFonts w:cs="Arial"/>
        </w:rPr>
        <w:t>ü</w:t>
      </w:r>
      <w:r>
        <w:rPr>
          <w:rFonts w:cs="Arial"/>
        </w:rPr>
        <w:t>rzung der Dienstbez</w:t>
      </w:r>
      <w:r>
        <w:rPr>
          <w:rFonts w:cs="Arial"/>
        </w:rPr>
        <w:t>ü</w:t>
      </w:r>
      <w:r>
        <w:rPr>
          <w:rFonts w:cs="Arial"/>
        </w:rPr>
        <w:t>ge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r:id="rId29" w:history="1">
        <w:r>
          <w:rPr>
            <w:rFonts w:cs="Arial"/>
          </w:rPr>
          <w:t>§ 32 Absatz 2 des Landesdisziplinargesetzes</w:t>
        </w:r>
      </w:hyperlink>
      <w:r>
        <w:t xml:space="preserve"> sowie die Befugnis zur Er</w:t>
      </w:r>
      <w:hyperlink r:id="rId30" w:history="1">
        <w:r>
          <w:t>hebung der Disziplinarklage nach § 32 Absatz 3 des Landesdisziplinarge</w:t>
        </w:r>
      </w:hyperlink>
      <w:r>
        <w:rPr>
          <w:rFonts w:cs="Arial"/>
        </w:rPr>
        <w:t>setzes</w:t>
      </w:r>
      <w:r>
        <w:t xml:space="preserve"> wird gem</w:t>
      </w:r>
      <w:r>
        <w:t>äß</w:t>
      </w:r>
      <w:r>
        <w:t xml:space="preserve"> </w:t>
      </w:r>
      <w:r>
        <w:t>§</w:t>
      </w:r>
      <w:r>
        <w:t xml:space="preserve"> 32 Absatz 2 Satz 2 des Landesdisziplinargesetzes </w:t>
      </w:r>
      <w:hyperlink r:id="rId31" w:history="1">
        <w:r>
          <w:t>den in § 32 Absatz 1 des Landesdisziplinargesetzes</w:t>
        </w:r>
      </w:hyperlink>
      <w:r>
        <w:rPr>
          <w:rFonts w:cs="Arial"/>
        </w:rPr>
        <w:t xml:space="preserve"> genannten dienstvorgesetzten Stellen </w:t>
      </w:r>
      <w:r>
        <w:rPr>
          <w:rFonts w:cs="Arial"/>
        </w:rPr>
        <w:t>ü</w:t>
      </w:r>
      <w:r>
        <w:rPr>
          <w:rFonts w:cs="Arial"/>
        </w:rPr>
        <w:t xml:space="preserve">bertragen, soweit sich die Befugnis nicht bereits aus </w:t>
      </w:r>
      <w:hyperlink r:id="rId32" w:history="1">
        <w:r>
          <w:rPr>
            <w:rFonts w:cs="Arial"/>
          </w:rPr>
          <w:t>§ 32 Absatz 2 Satz 1 des Landesdisziplinargesetzes</w:t>
        </w:r>
      </w:hyperlink>
      <w:r>
        <w:t xml:space="preserve"> ergibt.</w:t>
      </w:r>
    </w:p>
    <w:p w14:paraId="075E995F" w14:textId="77777777" w:rsidR="0063420D" w:rsidRDefault="0063420D">
      <w:pPr>
        <w:pStyle w:val="RVfliesstext175nb"/>
        <w:widowControl/>
      </w:pPr>
      <w:r>
        <w:t>(3) Die Befugnisse der obersten Dienstbeh</w:t>
      </w:r>
      <w:r>
        <w:t>ö</w:t>
      </w:r>
      <w:r>
        <w:t xml:space="preserve">rde aus </w:t>
      </w:r>
      <w:r>
        <w:t>§</w:t>
      </w:r>
      <w:r>
        <w:t xml:space="preserve"> 76 Absatz 3 Halb</w:t>
      </w:r>
      <w:hyperlink r:id="rId33" w:history="1">
        <w:r>
          <w:t>satz 2 und Absatz 4 Satz 4 des Landesdisziplinargesetzes</w:t>
        </w:r>
      </w:hyperlink>
      <w:r>
        <w:rPr>
          <w:rFonts w:cs="Arial"/>
        </w:rPr>
        <w:t xml:space="preserve"> werden den in Absatz 1 bestimmten dienstvorgesetzten Stellen im Gesch</w:t>
      </w:r>
      <w:r>
        <w:rPr>
          <w:rFonts w:cs="Arial"/>
        </w:rPr>
        <w:t>ä</w:t>
      </w:r>
      <w:r>
        <w:rPr>
          <w:rFonts w:cs="Arial"/>
        </w:rPr>
        <w:t>ftsbereich des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 xml:space="preserve">ndigen Ministeriums </w:t>
      </w:r>
      <w:r>
        <w:rPr>
          <w:rFonts w:cs="Arial"/>
        </w:rPr>
        <w:t>ü</w:t>
      </w:r>
      <w:r>
        <w:rPr>
          <w:rFonts w:cs="Arial"/>
        </w:rPr>
        <w:t>bertragen.</w:t>
      </w:r>
    </w:p>
    <w:p w14:paraId="532E8CC7" w14:textId="77777777" w:rsidR="0063420D" w:rsidRDefault="0063420D">
      <w:pPr>
        <w:pStyle w:val="RVfliesstext175nb"/>
        <w:widowControl/>
      </w:pPr>
      <w:r>
        <w:rPr>
          <w:rFonts w:cs="Arial"/>
        </w:rPr>
        <w:t>(4) Die Aus</w:t>
      </w:r>
      <w:r>
        <w:rPr>
          <w:rFonts w:cs="Arial"/>
        </w:rPr>
        <w:t>ü</w:t>
      </w:r>
      <w:r>
        <w:rPr>
          <w:rFonts w:cs="Arial"/>
        </w:rPr>
        <w:t xml:space="preserve">bung der Disziplinarbefugnisse bei Ruhestandsbeamtinnen </w:t>
      </w:r>
      <w:hyperlink r:id="rId34" w:history="1">
        <w:r>
          <w:rPr>
            <w:rFonts w:cs="Arial"/>
          </w:rPr>
          <w:t>und Ruhestandsbeamten wird gemäß § 81 Satz 2 des Landesdisziplinar</w:t>
        </w:r>
      </w:hyperlink>
      <w:r>
        <w:t>gesetzes</w:t>
      </w:r>
      <w:r>
        <w:rPr>
          <w:rFonts w:cs="Arial"/>
        </w:rPr>
        <w:t xml:space="preserve"> auf die vor Beginn des Ruhestands zuletzt zust</w:t>
      </w:r>
      <w:r>
        <w:rPr>
          <w:rFonts w:cs="Arial"/>
        </w:rPr>
        <w:t>ä</w:t>
      </w:r>
      <w:r>
        <w:rPr>
          <w:rFonts w:cs="Arial"/>
        </w:rPr>
        <w:t>ndige dienstvor</w:t>
      </w:r>
      <w:hyperlink r:id="rId35" w:history="1">
        <w:r>
          <w:rPr>
            <w:rFonts w:cs="Arial"/>
          </w:rPr>
          <w:t>gesetzte Stelle gemäß § 17 Absatz 5 Satz 1 des Landesdisziplinargeset</w:t>
        </w:r>
      </w:hyperlink>
      <w:r>
        <w:t>zes</w:t>
      </w:r>
      <w:hyperlink r:id="rId36" w:history="1">
        <w:r>
          <w:t xml:space="preserve"> und die gemäß § 17 Absatz 5 Satz 2 des Landesdisziplinargesetzes</w:t>
        </w:r>
      </w:hyperlink>
      <w:r>
        <w:rPr>
          <w:rFonts w:cs="Arial"/>
        </w:rPr>
        <w:t xml:space="preserve"> bestimmte Stelle im Gesch</w:t>
      </w:r>
      <w:r>
        <w:rPr>
          <w:rFonts w:cs="Arial"/>
        </w:rPr>
        <w:t>ä</w:t>
      </w:r>
      <w:r>
        <w:rPr>
          <w:rFonts w:cs="Arial"/>
        </w:rPr>
        <w:t>ftsbereich des f</w:t>
      </w:r>
      <w:r>
        <w:rPr>
          <w:rFonts w:cs="Arial"/>
        </w:rPr>
        <w:t>ü</w:t>
      </w:r>
      <w:r>
        <w:rPr>
          <w:rFonts w:cs="Arial"/>
        </w:rPr>
        <w:t>r den Schulbereich zust</w:t>
      </w:r>
      <w:r>
        <w:rPr>
          <w:rFonts w:cs="Arial"/>
        </w:rPr>
        <w:t>ä</w:t>
      </w:r>
      <w:r>
        <w:rPr>
          <w:rFonts w:cs="Arial"/>
        </w:rPr>
        <w:t xml:space="preserve">ndigen Ministeriums </w:t>
      </w:r>
      <w:r>
        <w:rPr>
          <w:rFonts w:cs="Arial"/>
        </w:rPr>
        <w:t>ü</w:t>
      </w:r>
      <w:r>
        <w:rPr>
          <w:rFonts w:cs="Arial"/>
        </w:rPr>
        <w:t>bertragen.</w:t>
      </w:r>
    </w:p>
    <w:p w14:paraId="3BDBA222" w14:textId="77777777" w:rsidR="0063420D" w:rsidRDefault="0063420D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11 </w:t>
      </w:r>
      <w:r>
        <w:br/>
        <w:t>Klageverfahren</w:t>
      </w:r>
    </w:p>
    <w:p w14:paraId="73E7C525" w14:textId="77777777" w:rsidR="0063420D" w:rsidRDefault="0063420D">
      <w:pPr>
        <w:pStyle w:val="RVfliesstext175nb"/>
        <w:widowControl/>
      </w:pPr>
      <w:r>
        <w:rPr>
          <w:rFonts w:cs="Arial"/>
        </w:rPr>
        <w:t xml:space="preserve">(1) Die Befugnis, in einem Vorverfahren </w:t>
      </w:r>
      <w:r>
        <w:rPr>
          <w:rFonts w:cs="Arial"/>
        </w:rPr>
        <w:t>ü</w:t>
      </w:r>
      <w:r>
        <w:rPr>
          <w:rFonts w:cs="Arial"/>
        </w:rPr>
        <w:t xml:space="preserve">ber einen Widerspruch zu entscheiden, wird </w:t>
      </w:r>
      <w:r>
        <w:rPr>
          <w:rFonts w:cs="Arial"/>
        </w:rPr>
        <w:t>ü</w:t>
      </w:r>
      <w:r>
        <w:rPr>
          <w:rFonts w:cs="Arial"/>
        </w:rPr>
        <w:t>bertragen auf</w:t>
      </w:r>
    </w:p>
    <w:p w14:paraId="1D8311A2" w14:textId="77777777" w:rsidR="0063420D" w:rsidRDefault="0063420D">
      <w:pPr>
        <w:pStyle w:val="RVfliesstext175nb"/>
        <w:widowControl/>
      </w:pPr>
      <w:r>
        <w:rPr>
          <w:rFonts w:cs="Arial"/>
        </w:rPr>
        <w:t>1. die Bezirksregierungen,</w:t>
      </w:r>
    </w:p>
    <w:p w14:paraId="48482AA0" w14:textId="77777777" w:rsidR="0063420D" w:rsidRDefault="0063420D">
      <w:pPr>
        <w:pStyle w:val="RVfliesstext175nb"/>
        <w:widowControl/>
      </w:pPr>
      <w:r>
        <w:rPr>
          <w:rFonts w:cs="Arial"/>
        </w:rPr>
        <w:t>2. das Landesamt f</w:t>
      </w:r>
      <w:r>
        <w:rPr>
          <w:rFonts w:cs="Arial"/>
        </w:rPr>
        <w:t>ü</w:t>
      </w:r>
      <w:r>
        <w:rPr>
          <w:rFonts w:cs="Arial"/>
        </w:rPr>
        <w:t>r Besoldung und Versorgung,</w:t>
      </w:r>
    </w:p>
    <w:p w14:paraId="13980D80" w14:textId="77777777" w:rsidR="0063420D" w:rsidRDefault="0063420D">
      <w:pPr>
        <w:pStyle w:val="RVfliesstext175nb"/>
        <w:widowControl/>
      </w:pPr>
      <w:r>
        <w:rPr>
          <w:rFonts w:cs="Arial"/>
        </w:rPr>
        <w:t>3. die Qualit</w:t>
      </w:r>
      <w:r>
        <w:rPr>
          <w:rFonts w:cs="Arial"/>
        </w:rPr>
        <w:t>ä</w:t>
      </w:r>
      <w:r>
        <w:rPr>
          <w:rFonts w:cs="Arial"/>
        </w:rPr>
        <w:t>ts- und Unterst</w:t>
      </w:r>
      <w:r>
        <w:rPr>
          <w:rFonts w:cs="Arial"/>
        </w:rPr>
        <w:t>ü</w:t>
      </w:r>
      <w:r>
        <w:rPr>
          <w:rFonts w:cs="Arial"/>
        </w:rPr>
        <w:t>tzungsAgentur - Landesinstitut f</w:t>
      </w:r>
      <w:r>
        <w:rPr>
          <w:rFonts w:cs="Arial"/>
        </w:rPr>
        <w:t>ü</w:t>
      </w:r>
      <w:r>
        <w:rPr>
          <w:rFonts w:cs="Arial"/>
        </w:rPr>
        <w:t>r Schule und</w:t>
      </w:r>
    </w:p>
    <w:p w14:paraId="4B4AA504" w14:textId="77777777" w:rsidR="0063420D" w:rsidRDefault="0063420D">
      <w:pPr>
        <w:pStyle w:val="RVfliesstext175nb"/>
        <w:widowControl/>
      </w:pPr>
      <w:r>
        <w:rPr>
          <w:rFonts w:cs="Arial"/>
        </w:rPr>
        <w:t>4. das Landespr</w:t>
      </w:r>
      <w:r>
        <w:rPr>
          <w:rFonts w:cs="Arial"/>
        </w:rPr>
        <w:t>ü</w:t>
      </w:r>
      <w:r>
        <w:rPr>
          <w:rFonts w:cs="Arial"/>
        </w:rPr>
        <w:t>fungsamt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 xml:space="preserve">mter an Schulen, </w:t>
      </w:r>
    </w:p>
    <w:p w14:paraId="09A9692B" w14:textId="77777777" w:rsidR="0063420D" w:rsidRDefault="0063420D">
      <w:pPr>
        <w:pStyle w:val="RVfliesstext175nb"/>
        <w:widowControl/>
      </w:pPr>
      <w:r>
        <w:rPr>
          <w:rFonts w:cs="Arial"/>
        </w:rPr>
        <w:t>soweit sie oder eine der ihnen nachgeordneten Beh</w:t>
      </w:r>
      <w:r>
        <w:rPr>
          <w:rFonts w:cs="Arial"/>
        </w:rPr>
        <w:t>ö</w:t>
      </w:r>
      <w:r>
        <w:rPr>
          <w:rFonts w:cs="Arial"/>
        </w:rPr>
        <w:t>rden den mit dem Widerspruch angefochtenen Verwaltungsakt erlassen oder die Handlung vorgenommen haben, gegen die sich der Widerspruch richtet.</w:t>
      </w:r>
    </w:p>
    <w:p w14:paraId="43343A83" w14:textId="77777777" w:rsidR="0063420D" w:rsidRDefault="0063420D">
      <w:pPr>
        <w:pStyle w:val="RVfliesstext175nb"/>
        <w:widowControl/>
      </w:pPr>
      <w:r>
        <w:rPr>
          <w:rFonts w:cs="Arial"/>
        </w:rPr>
        <w:t>(2) Die Befugnis, das Land bei Klagen aus dem Beamtenverh</w:t>
      </w:r>
      <w:r>
        <w:rPr>
          <w:rFonts w:cs="Arial"/>
        </w:rPr>
        <w:t>ä</w:t>
      </w:r>
      <w:r>
        <w:rPr>
          <w:rFonts w:cs="Arial"/>
        </w:rPr>
        <w:t>ltnis und bei Klagen, die ihren Ursprung im Landesdisziplinargesetz haben, vor den Gerichten der allgemeinen Verwaltungsgerichtsbarkeit zu vertreten, wird auf die in Absatz 1 genannten Beh</w:t>
      </w:r>
      <w:r>
        <w:rPr>
          <w:rFonts w:cs="Arial"/>
        </w:rPr>
        <w:t>ö</w:t>
      </w:r>
      <w:r>
        <w:rPr>
          <w:rFonts w:cs="Arial"/>
        </w:rPr>
        <w:t xml:space="preserve">rden und Einrichtungen </w:t>
      </w:r>
      <w:r>
        <w:rPr>
          <w:rFonts w:cs="Arial"/>
        </w:rPr>
        <w:t>ü</w:t>
      </w:r>
      <w:r>
        <w:rPr>
          <w:rFonts w:cs="Arial"/>
        </w:rPr>
        <w:t>bertragen, soweit sie oder eine der ihr nachgeordneten Beh</w:t>
      </w:r>
      <w:r>
        <w:rPr>
          <w:rFonts w:cs="Arial"/>
        </w:rPr>
        <w:t>ö</w:t>
      </w:r>
      <w:r>
        <w:rPr>
          <w:rFonts w:cs="Arial"/>
        </w:rPr>
        <w:t>rden oder Einrichtungen den angefochtenen Verwaltungsakt erlassen oder die Handlung vorgenommen haben, gegen die sich die Klage richtet.</w:t>
      </w:r>
    </w:p>
    <w:p w14:paraId="45B58DA7" w14:textId="77777777" w:rsidR="0063420D" w:rsidRDefault="0063420D">
      <w:pPr>
        <w:pStyle w:val="RVfliesstext175nb"/>
        <w:widowControl/>
      </w:pPr>
      <w:r>
        <w:rPr>
          <w:rFonts w:cs="Arial"/>
        </w:rPr>
        <w:t>(3) Die Vertretung des Landes bei Klagen von Schulleiterinnen und Schulleitern sowie von Lehrkr</w:t>
      </w:r>
      <w:r>
        <w:rPr>
          <w:rFonts w:cs="Arial"/>
        </w:rPr>
        <w:t>ä</w:t>
      </w:r>
      <w:r>
        <w:rPr>
          <w:rFonts w:cs="Arial"/>
        </w:rPr>
        <w:t xml:space="preserve">ften an </w:t>
      </w:r>
      <w:r>
        <w:rPr>
          <w:rFonts w:cs="Arial"/>
        </w:rPr>
        <w:t>ö</w:t>
      </w:r>
      <w:r>
        <w:rPr>
          <w:rFonts w:cs="Arial"/>
        </w:rPr>
        <w:t>ffentlichen Schulen gegen das Land Nordrhein-Westfalen erfolgt durch die jeweils zust</w:t>
      </w:r>
      <w:r>
        <w:rPr>
          <w:rFonts w:cs="Arial"/>
        </w:rPr>
        <w:t>ä</w:t>
      </w:r>
      <w:r>
        <w:rPr>
          <w:rFonts w:cs="Arial"/>
        </w:rPr>
        <w:t>ndige obere Schulaufsichtsbeh</w:t>
      </w:r>
      <w:r>
        <w:rPr>
          <w:rFonts w:cs="Arial"/>
        </w:rPr>
        <w:t>ö</w:t>
      </w:r>
      <w:r>
        <w:rPr>
          <w:rFonts w:cs="Arial"/>
        </w:rPr>
        <w:t>rde.</w:t>
      </w:r>
    </w:p>
    <w:p w14:paraId="6108263E" w14:textId="77777777" w:rsidR="0063420D" w:rsidRDefault="0063420D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12 </w:t>
      </w:r>
      <w:r>
        <w:br/>
        <w:t>Inkrafttreten, Au</w:t>
      </w:r>
      <w:r>
        <w:t>ß</w:t>
      </w:r>
      <w:r>
        <w:t>erkrafttreten</w:t>
      </w:r>
    </w:p>
    <w:p w14:paraId="10B00BEB" w14:textId="77777777" w:rsidR="0063420D" w:rsidRDefault="0063420D">
      <w:pPr>
        <w:pStyle w:val="RVfliesstext175nb"/>
        <w:widowControl/>
      </w:pPr>
      <w:r>
        <w:rPr>
          <w:rFonts w:cs="Arial"/>
        </w:rPr>
        <w:t xml:space="preserve">Diese Verordnung tritt am 1. Januar 2019 in Kraft. Die Verordnung </w:t>
      </w:r>
      <w:r>
        <w:rPr>
          <w:rFonts w:cs="Arial"/>
        </w:rPr>
        <w:t>ü</w:t>
      </w:r>
      <w:r>
        <w:rPr>
          <w:rFonts w:cs="Arial"/>
        </w:rPr>
        <w:t>ber beamtenrechtliche und disziplinarrechtliche Zust</w:t>
      </w:r>
      <w:r>
        <w:rPr>
          <w:rFonts w:cs="Arial"/>
        </w:rPr>
        <w:t>ä</w:t>
      </w:r>
      <w:r>
        <w:rPr>
          <w:rFonts w:cs="Arial"/>
        </w:rPr>
        <w:t>ndigkeiten im Gesch</w:t>
      </w:r>
      <w:r>
        <w:rPr>
          <w:rFonts w:cs="Arial"/>
        </w:rPr>
        <w:t>ä</w:t>
      </w:r>
      <w:r>
        <w:rPr>
          <w:rFonts w:cs="Arial"/>
        </w:rPr>
        <w:t>ftsbereich des f</w:t>
      </w:r>
      <w:r>
        <w:rPr>
          <w:rFonts w:cs="Arial"/>
        </w:rPr>
        <w:t>ü</w:t>
      </w:r>
      <w:r>
        <w:rPr>
          <w:rFonts w:cs="Arial"/>
        </w:rPr>
        <w:t>r den Schulbereich zust</w:t>
      </w:r>
      <w:r>
        <w:rPr>
          <w:rFonts w:cs="Arial"/>
        </w:rPr>
        <w:t>ä</w:t>
      </w:r>
      <w:r>
        <w:rPr>
          <w:rFonts w:cs="Arial"/>
        </w:rPr>
        <w:t>ndigen Ministeriums vom 17. April 1994 (GV. NRW. S. 198), die zuletzt durch Verordnung vom 9. November 2013 (GV. NRW. S. 629) ge</w:t>
      </w:r>
      <w:r>
        <w:rPr>
          <w:rFonts w:cs="Arial"/>
        </w:rPr>
        <w:t>ä</w:t>
      </w:r>
      <w:r>
        <w:rPr>
          <w:rFonts w:cs="Arial"/>
        </w:rPr>
        <w:t>ndert worden ist, tritt am 31. Dezember 2018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14:paraId="4CC5DF5B" w14:textId="77777777" w:rsidR="0063420D" w:rsidRDefault="0063420D">
      <w:pPr>
        <w:pStyle w:val="RVfliesstext175nb"/>
        <w:widowControl/>
        <w:rPr>
          <w:rFonts w:cs="Arial"/>
        </w:rPr>
      </w:pPr>
    </w:p>
    <w:sectPr w:rsidR="00000000">
      <w:footerReference w:type="even" r:id="rId37"/>
      <w:footerReference w:type="default" r:id="rId3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18D1" w14:textId="77777777" w:rsidR="0063420D" w:rsidRDefault="0063420D">
      <w:pPr>
        <w:widowControl/>
      </w:pPr>
      <w:r>
        <w:rPr>
          <w:rFonts w:cs="Calibri"/>
        </w:rPr>
        <w:separator/>
      </w:r>
    </w:p>
  </w:endnote>
  <w:endnote w:type="continuationSeparator" w:id="0">
    <w:p w14:paraId="74754233" w14:textId="77777777" w:rsidR="0063420D" w:rsidRDefault="0063420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8322" w14:textId="77777777" w:rsidR="0063420D" w:rsidRDefault="0063420D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B670" w14:textId="77777777" w:rsidR="0063420D" w:rsidRDefault="0063420D">
    <w:pPr>
      <w:pStyle w:val="RVfliesstext175nb"/>
      <w:widowControl/>
      <w:tabs>
        <w:tab w:val="left" w:pos="4989"/>
        <w:tab w:val="left" w:pos="7455"/>
        <w:tab w:val="left" w:pos="9978"/>
      </w:tabs>
      <w:spacing w:before="70" w:after="5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37490" w14:textId="77777777" w:rsidR="0063420D" w:rsidRDefault="0063420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EA8C033" w14:textId="77777777" w:rsidR="0063420D" w:rsidRDefault="0063420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B3211B0" w14:textId="77777777" w:rsidR="0063420D" w:rsidRDefault="0063420D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 xml:space="preserve">Die Worte </w:t>
      </w:r>
      <w:r>
        <w:t>„</w:t>
      </w:r>
      <w:r>
        <w:rPr>
          <w:rFonts w:cs="Calibri"/>
        </w:rPr>
        <w:t>bis zu f</w:t>
      </w:r>
      <w:r>
        <w:rPr>
          <w:rFonts w:cs="Calibri"/>
        </w:rPr>
        <w:t>ü</w:t>
      </w:r>
      <w:r>
        <w:rPr>
          <w:rFonts w:cs="Calibri"/>
        </w:rPr>
        <w:t>nf Tagen sowie</w:t>
      </w:r>
      <w:r>
        <w:t>“</w:t>
      </w:r>
      <w:r>
        <w:rPr>
          <w:rFonts w:cs="Calibri"/>
        </w:rPr>
        <w:t xml:space="preserve"> sind im Vorgriff auf eine </w:t>
      </w:r>
      <w:r>
        <w:rPr>
          <w:rFonts w:cs="Calibri"/>
        </w:rPr>
        <w:t>Ä</w:t>
      </w:r>
      <w:r>
        <w:rPr>
          <w:rFonts w:cs="Calibri"/>
        </w:rPr>
        <w:t>nderung der VO zu streichen</w:t>
      </w:r>
      <w:r>
        <w:t>.</w:t>
      </w:r>
      <w:r>
        <w:rPr>
          <w:rFonts w:cs="Calibri"/>
        </w:rPr>
        <w:t xml:space="preserve"> Die entsprechende Korrektur erfolgt mit der n</w:t>
      </w:r>
      <w:r>
        <w:rPr>
          <w:rFonts w:cs="Calibri"/>
        </w:rPr>
        <w:t>ä</w:t>
      </w:r>
      <w:r>
        <w:rPr>
          <w:rFonts w:cs="Calibri"/>
        </w:rPr>
        <w:t xml:space="preserve">chsten </w:t>
      </w:r>
      <w:r>
        <w:rPr>
          <w:rFonts w:cs="Calibri"/>
        </w:rPr>
        <w:t>Ä</w:t>
      </w:r>
      <w:r>
        <w:rPr>
          <w:rFonts w:cs="Calibri"/>
        </w:rPr>
        <w:t>nderungsVO</w:t>
      </w:r>
      <w:r>
        <w:t>.</w:t>
      </w:r>
      <w:r>
        <w:rPr>
          <w:rFonts w:cs="Calibri"/>
        </w:rPr>
        <w:t xml:space="preserve"> Sonderurlaub bis zu f</w:t>
      </w:r>
      <w:r>
        <w:rPr>
          <w:rFonts w:cs="Calibri"/>
        </w:rPr>
        <w:t>ü</w:t>
      </w:r>
      <w:r>
        <w:rPr>
          <w:rFonts w:cs="Calibri"/>
        </w:rPr>
        <w:t>nf Tagen darf in allen F</w:t>
      </w:r>
      <w:r>
        <w:rPr>
          <w:rFonts w:cs="Calibri"/>
        </w:rPr>
        <w:t>ä</w:t>
      </w:r>
      <w:r>
        <w:rPr>
          <w:rFonts w:cs="Calibri"/>
        </w:rPr>
        <w:t>llen gew</w:t>
      </w:r>
      <w:r>
        <w:rPr>
          <w:rFonts w:cs="Calibri"/>
        </w:rPr>
        <w:t>ä</w:t>
      </w:r>
      <w:r>
        <w:rPr>
          <w:rFonts w:cs="Calibri"/>
        </w:rPr>
        <w:t>hrt werden</w:t>
      </w:r>
      <w:r>
        <w:t>.</w:t>
      </w:r>
      <w:r>
        <w:rPr>
          <w:rFonts w:cs="Calibri"/>
        </w:rPr>
        <w:t xml:space="preserve"> In F</w:t>
      </w:r>
      <w:r>
        <w:rPr>
          <w:rFonts w:cs="Calibri"/>
        </w:rPr>
        <w:t>ä</w:t>
      </w:r>
      <w:r>
        <w:rPr>
          <w:rFonts w:cs="Calibri"/>
        </w:rPr>
        <w:t xml:space="preserve">llen der </w:t>
      </w:r>
      <w:r>
        <w:t>§</w:t>
      </w:r>
      <w:r>
        <w:rPr>
          <w:rFonts w:cs="Calibri"/>
        </w:rPr>
        <w:t>§</w:t>
      </w:r>
      <w:r>
        <w:t xml:space="preserve"> 25</w:t>
      </w:r>
      <w:r>
        <w:rPr>
          <w:rFonts w:cs="Calibri"/>
        </w:rPr>
        <w:t>,</w:t>
      </w:r>
      <w:r>
        <w:t xml:space="preserve"> 26</w:t>
      </w:r>
      <w:r>
        <w:rPr>
          <w:rFonts w:cs="Calibri"/>
        </w:rPr>
        <w:t>,</w:t>
      </w:r>
      <w:r>
        <w:t xml:space="preserve"> 28</w:t>
      </w:r>
      <w:r>
        <w:rPr>
          <w:rFonts w:cs="Calibri"/>
        </w:rPr>
        <w:t>,</w:t>
      </w:r>
      <w:r>
        <w:t xml:space="preserve"> 29 und 33 Absatz 1 FrUrlV NRW gilt die dort genannte jeweilige H</w:t>
      </w:r>
      <w:r>
        <w:t>ö</w:t>
      </w:r>
      <w:r>
        <w:t>chstgrenze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6F06"/>
    <w:rsid w:val="001D4CE3"/>
    <w:rsid w:val="00276F06"/>
    <w:rsid w:val="006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0D42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cht.nrw.de/lmi/owa/br_text_anzeigen?v_id=61020160704140450650" TargetMode="External"/><Relationship Id="rId18" Type="http://schemas.openxmlformats.org/officeDocument/2006/relationships/hyperlink" Target="https://recht.nrw.de/lmi/owa/br_text_anzeigen?v_id=3220120203171562132" TargetMode="External"/><Relationship Id="rId26" Type="http://schemas.openxmlformats.org/officeDocument/2006/relationships/hyperlink" Target="https://recht.nrw.de/lmi/owa/br_text_anzeigen?v_id=6102016070414045065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cht.nrw.de/lmi/owa/br_text_anzeigen?v_id=61020160704140450650" TargetMode="External"/><Relationship Id="rId34" Type="http://schemas.openxmlformats.org/officeDocument/2006/relationships/hyperlink" Target="https://recht.nrw.de/lmi/owa/br_text_anzeigen?v_id=2120100114101336801" TargetMode="External"/><Relationship Id="rId7" Type="http://schemas.openxmlformats.org/officeDocument/2006/relationships/hyperlink" Target="https://recht.nrw.de/lmi/owa/br_text_anzeigen?v_id=61020160704140450650" TargetMode="External"/><Relationship Id="rId12" Type="http://schemas.openxmlformats.org/officeDocument/2006/relationships/hyperlink" Target="https://recht.nrw.de/lmi/owa/br_text_anzeigen?v_id=3220120203171562132" TargetMode="External"/><Relationship Id="rId17" Type="http://schemas.openxmlformats.org/officeDocument/2006/relationships/hyperlink" Target="https://recht.nrw.de/lmi/owa/br_text_anzeigen?v_id=61020160704140450650" TargetMode="External"/><Relationship Id="rId25" Type="http://schemas.openxmlformats.org/officeDocument/2006/relationships/hyperlink" Target="https://recht.nrw.de/lmi/owa/br_text_anzeigen?v_id=61020160704140450650" TargetMode="External"/><Relationship Id="rId33" Type="http://schemas.openxmlformats.org/officeDocument/2006/relationships/hyperlink" Target="https://recht.nrw.de/lmi/owa/br_text_anzeigen?v_id=2120100114101336801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text_anzeigen?v_id=720031009101436847" TargetMode="External"/><Relationship Id="rId20" Type="http://schemas.openxmlformats.org/officeDocument/2006/relationships/hyperlink" Target="https://recht.nrw.de/lmi/owa/br_text_anzeigen?v_id=61020160704140450650" TargetMode="External"/><Relationship Id="rId29" Type="http://schemas.openxmlformats.org/officeDocument/2006/relationships/hyperlink" Target="https://recht.nrw.de/lmi/owa/br_text_anzeigen?v_id=21201001141013368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3220120203171562132" TargetMode="External"/><Relationship Id="rId24" Type="http://schemas.openxmlformats.org/officeDocument/2006/relationships/hyperlink" Target="https://recht.nrw.de/lmi/owa/br_text_anzeigen?v_id=220071121100436242" TargetMode="External"/><Relationship Id="rId32" Type="http://schemas.openxmlformats.org/officeDocument/2006/relationships/hyperlink" Target="https://recht.nrw.de/lmi/owa/br_text_anzeigen?v_id=212010011410133680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esetze-im-internet.de/beamtstg/BJNR101000008.html" TargetMode="External"/><Relationship Id="rId23" Type="http://schemas.openxmlformats.org/officeDocument/2006/relationships/hyperlink" Target="https://recht.nrw.de/lmi/owa/br_text_anzeigen?v_id=220071121100436242" TargetMode="External"/><Relationship Id="rId28" Type="http://schemas.openxmlformats.org/officeDocument/2006/relationships/hyperlink" Target="https://recht.nrw.de/lmi/owa/br_text_anzeigen?v_id=2120100114101336801" TargetMode="External"/><Relationship Id="rId36" Type="http://schemas.openxmlformats.org/officeDocument/2006/relationships/hyperlink" Target="https://recht.nrw.de/lmi/owa/br_text_anzeigen?v_id=2120100114101336801" TargetMode="External"/><Relationship Id="rId10" Type="http://schemas.openxmlformats.org/officeDocument/2006/relationships/hyperlink" Target="https://recht.nrw.de/lmi/owa/br_text_anzeigen?v_id=61020160704140450650" TargetMode="External"/><Relationship Id="rId19" Type="http://schemas.openxmlformats.org/officeDocument/2006/relationships/hyperlink" Target="https://recht.nrw.de/lmi/owa/br_text_anzeigen?v_id=3220120203171562132" TargetMode="External"/><Relationship Id="rId31" Type="http://schemas.openxmlformats.org/officeDocument/2006/relationships/hyperlink" Target="https://recht.nrw.de/lmi/owa/br_text_anzeigen?v_id=2120100114101336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2120100114101336801" TargetMode="External"/><Relationship Id="rId14" Type="http://schemas.openxmlformats.org/officeDocument/2006/relationships/hyperlink" Target="https://recht.nrw.de/lmi/owa/br_text_anzeigen?v_id=61020160704140450650" TargetMode="External"/><Relationship Id="rId22" Type="http://schemas.openxmlformats.org/officeDocument/2006/relationships/hyperlink" Target="https://www.gesetze-im-internet.de/beamtstg/BJNR101000008.html" TargetMode="External"/><Relationship Id="rId27" Type="http://schemas.openxmlformats.org/officeDocument/2006/relationships/hyperlink" Target="https://recht.nrw.de/lmi/owa/br_text_anzeigen?v_id=2120100114101336801" TargetMode="External"/><Relationship Id="rId30" Type="http://schemas.openxmlformats.org/officeDocument/2006/relationships/hyperlink" Target="https://recht.nrw.de/lmi/owa/br_text_anzeigen?v_id=2120100114101336801" TargetMode="External"/><Relationship Id="rId35" Type="http://schemas.openxmlformats.org/officeDocument/2006/relationships/hyperlink" Target="https://recht.nrw.de/lmi/owa/br_text_anzeigen?v_id=2120100114101336801" TargetMode="External"/><Relationship Id="rId8" Type="http://schemas.openxmlformats.org/officeDocument/2006/relationships/hyperlink" Target="https://www.gesetze-im-internet.de/beamtstg/BJNR101000008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