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EAE05" w14:textId="77777777" w:rsidR="00BD0A14" w:rsidRDefault="00BD0A14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20-22 Nr. 62</w:t>
      </w:r>
    </w:p>
    <w:p w14:paraId="7AD6DABE" w14:textId="77777777" w:rsidR="00BD0A14" w:rsidRDefault="00BD0A14">
      <w:pPr>
        <w:pStyle w:val="RVueberschrift1100fz"/>
        <w:keepNext/>
        <w:keepLines/>
        <w:rPr>
          <w:rFonts w:cs="Arial"/>
        </w:rPr>
      </w:pPr>
      <w:r>
        <w:t xml:space="preserve">Fort- und Weiterbildung; </w:t>
      </w:r>
      <w:r>
        <w:br/>
        <w:t>Qualifikationserweiterung f</w:t>
      </w:r>
      <w:r>
        <w:t>ü</w:t>
      </w:r>
      <w:r>
        <w:t>r Lehrkr</w:t>
      </w:r>
      <w:r>
        <w:t>ä</w:t>
      </w:r>
      <w:r>
        <w:t xml:space="preserve">fte, </w:t>
      </w:r>
      <w:r>
        <w:br/>
        <w:t xml:space="preserve">die ein Amt als Schulleiterin oder Schulleiter </w:t>
      </w:r>
      <w:r>
        <w:br/>
      </w:r>
      <w:r>
        <w:t xml:space="preserve">anstreben (Schulleitungsqualifizierung - SLQ); </w:t>
      </w:r>
      <w:r>
        <w:br/>
      </w:r>
      <w:r>
        <w:t>Ä</w:t>
      </w:r>
      <w:r>
        <w:t>nderung</w:t>
      </w:r>
    </w:p>
    <w:p w14:paraId="1F929E91" w14:textId="77777777" w:rsidR="00BD0A14" w:rsidRDefault="00BD0A14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07.07.2018 - 424-6.07.01-144530</w:t>
      </w:r>
    </w:p>
    <w:p w14:paraId="56D9D7BF" w14:textId="77777777" w:rsidR="00BD0A14" w:rsidRDefault="00BD0A14">
      <w:pPr>
        <w:pStyle w:val="RVfliesstext175fl"/>
        <w:rPr>
          <w:rFonts w:cs="Arial"/>
        </w:rPr>
      </w:pPr>
      <w:r>
        <w:t>Bezug:</w:t>
      </w:r>
    </w:p>
    <w:p w14:paraId="7E36A7A1" w14:textId="77777777" w:rsidR="00BD0A14" w:rsidRDefault="00BD0A14">
      <w:pPr>
        <w:pStyle w:val="RVfliesstext175nb"/>
        <w:rPr>
          <w:rFonts w:cs="Arial"/>
        </w:rPr>
      </w:pPr>
      <w:r>
        <w:t>RdErl. d. Ministeriums f</w:t>
      </w:r>
      <w:r>
        <w:t>ü</w:t>
      </w:r>
      <w:r>
        <w:t xml:space="preserve">r Schule und Weiterbildung </w:t>
      </w:r>
      <w:r>
        <w:br/>
        <w:t>v. 25.11.2008 (BASS 20-22 Nr. 62)</w:t>
      </w:r>
    </w:p>
    <w:p w14:paraId="11C9C540" w14:textId="77777777" w:rsidR="00BD0A14" w:rsidRDefault="00BD0A14">
      <w:pPr>
        <w:pStyle w:val="RVfliesstext175nb"/>
        <w:rPr>
          <w:rFonts w:cs="Arial"/>
        </w:rPr>
      </w:pPr>
      <w:r>
        <w:t>Nummer 2 des Bezugserlasses wird wie folgt gefasst:</w:t>
      </w:r>
    </w:p>
    <w:p w14:paraId="04A0E22C" w14:textId="77777777" w:rsidR="00BD0A14" w:rsidRDefault="00BD0A14">
      <w:pPr>
        <w:pStyle w:val="RVfliesstext175nb"/>
        <w:rPr>
          <w:rFonts w:cs="Arial"/>
        </w:rPr>
      </w:pPr>
      <w:r>
        <w:t>„</w:t>
      </w:r>
      <w:r>
        <w:t>2 An der Qualifizierung k</w:t>
      </w:r>
      <w:r>
        <w:t>ö</w:t>
      </w:r>
      <w:r>
        <w:t>nnen im Schuldienst des Landes oder im Ersatzschuldienst stehende Lehrkr</w:t>
      </w:r>
      <w:r>
        <w:t>ä</w:t>
      </w:r>
      <w:r>
        <w:t>fte mit der Bef</w:t>
      </w:r>
      <w:r>
        <w:t>ä</w:t>
      </w:r>
      <w:r>
        <w:t>higung f</w:t>
      </w:r>
      <w:r>
        <w:t>ü</w:t>
      </w:r>
      <w:r>
        <w:t>r ein Lehramt gem.</w:t>
      </w:r>
      <w:r>
        <w:rPr>
          <w:rStyle w:val="blau"/>
          <w:rFonts w:cs="Arial"/>
          <w:b w:val="0"/>
          <w:color w:val="000000"/>
          <w:sz w:val="15"/>
        </w:rPr>
        <w:t xml:space="preserve"> </w:t>
      </w:r>
      <w:r>
        <w:rPr>
          <w:rStyle w:val="blau"/>
          <w:rFonts w:cs="Arial"/>
          <w:b w:val="0"/>
          <w:color w:val="000000"/>
          <w:sz w:val="15"/>
        </w:rPr>
        <w:t>§</w:t>
      </w:r>
      <w:r>
        <w:rPr>
          <w:rStyle w:val="blau"/>
          <w:rFonts w:cs="Arial"/>
          <w:b w:val="0"/>
          <w:color w:val="000000"/>
          <w:sz w:val="15"/>
        </w:rPr>
        <w:t xml:space="preserve"> 61 Absatz 5 Satz 1</w:t>
      </w:r>
      <w:r>
        <w:t xml:space="preserve"> SchulG teilnehmen, die die laufbahnrechtlichen Voraussetzungen f</w:t>
      </w:r>
      <w:r>
        <w:t>ü</w:t>
      </w:r>
      <w:r>
        <w:t>r eine Ernennung als Schulleiterin oder als Schulleiter gem</w:t>
      </w:r>
      <w:r>
        <w:t>äß</w:t>
      </w:r>
      <w:r>
        <w:t xml:space="preserve"> </w:t>
      </w:r>
      <w:r>
        <w:t>§</w:t>
      </w:r>
      <w:r>
        <w:t xml:space="preserve"> 34 Laufbahnverordnung erf</w:t>
      </w:r>
      <w:r>
        <w:t>ü</w:t>
      </w:r>
      <w:r>
        <w:t>llen. F</w:t>
      </w:r>
      <w:r>
        <w:t>ü</w:t>
      </w:r>
      <w:r>
        <w:t>r die Lehrkr</w:t>
      </w:r>
      <w:r>
        <w:t>ä</w:t>
      </w:r>
      <w:r>
        <w:t>fte an Grundschulen, die die Probezeit beendet haben, wird hinsichtlich des Zugangs zur Qualifizierung mit sofortiger Wirkung auf die Voraussetzung einer T</w:t>
      </w:r>
      <w:r>
        <w:t>ä</w:t>
      </w:r>
      <w:r>
        <w:t>tigkeitsdauer gem</w:t>
      </w:r>
      <w:r>
        <w:t>äß</w:t>
      </w:r>
      <w:r>
        <w:t xml:space="preserve"> </w:t>
      </w:r>
      <w:r>
        <w:t>§</w:t>
      </w:r>
      <w:r>
        <w:t xml:space="preserve"> 34 Laufbahnverordnung verzichtet. Der Antrag ist der zust</w:t>
      </w:r>
      <w:r>
        <w:t>ä</w:t>
      </w:r>
      <w:r>
        <w:t>ndigen Bezirksregierung auf dem Dienstweg zur Entscheidung vorzulegen. Aus dem Schuldienst abgeordnete Lehrkr</w:t>
      </w:r>
      <w:r>
        <w:t>ä</w:t>
      </w:r>
      <w:r>
        <w:t xml:space="preserve">fte stellen den Antrag </w:t>
      </w:r>
      <w:r>
        <w:t>ü</w:t>
      </w:r>
      <w:r>
        <w:t>ber ihre jeweilige Dienststelle.</w:t>
      </w:r>
      <w:r>
        <w:t>“</w:t>
      </w:r>
    </w:p>
    <w:p w14:paraId="2B11751F" w14:textId="77777777" w:rsidR="00BD0A14" w:rsidRDefault="00BD0A14">
      <w:pPr>
        <w:pStyle w:val="RVfliesstext175nb"/>
        <w:rPr>
          <w:rFonts w:cs="Arial"/>
        </w:rPr>
      </w:pPr>
      <w:r>
        <w:t>Der Runderlass gilt f</w:t>
      </w:r>
      <w:r>
        <w:t>ü</w:t>
      </w:r>
      <w:r>
        <w:t>r Lehrkr</w:t>
      </w:r>
      <w:r>
        <w:t>ä</w:t>
      </w:r>
      <w:r>
        <w:t>fte an Grundschulen befristet bis zum 31.07.2020.</w:t>
      </w:r>
    </w:p>
    <w:p w14:paraId="57C6F682" w14:textId="77777777" w:rsidR="00BD0A14" w:rsidRDefault="00BD0A14">
      <w:pPr>
        <w:pStyle w:val="RVfliesstext175nb"/>
      </w:pPr>
    </w:p>
    <w:p w14:paraId="06EBC7AD" w14:textId="77777777" w:rsidR="00BD0A14" w:rsidRDefault="00BD0A14">
      <w:pPr>
        <w:pStyle w:val="RVfliesstext175nb"/>
        <w:jc w:val="right"/>
      </w:pPr>
      <w:r>
        <w:rPr>
          <w:rFonts w:cs="Arial"/>
        </w:rPr>
        <w:t>ABl. NRW. 07-08/2018 S. 62</w:t>
      </w:r>
    </w:p>
    <w:p w14:paraId="1E57E149" w14:textId="77777777" w:rsidR="00BD0A14" w:rsidRDefault="00BD0A14">
      <w:pPr>
        <w:pStyle w:val="RVfliesstext175nb"/>
        <w:rPr>
          <w:rFonts w:cs="Arial"/>
        </w:rPr>
      </w:pPr>
    </w:p>
    <w:p w14:paraId="2C6A7228" w14:textId="77777777" w:rsidR="00BD0A14" w:rsidRDefault="00BD0A14">
      <w:pPr>
        <w:pStyle w:val="RVfliesstext175nb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09485" w14:textId="77777777" w:rsidR="00BD0A14" w:rsidRDefault="00BD0A14">
      <w:r>
        <w:separator/>
      </w:r>
    </w:p>
  </w:endnote>
  <w:endnote w:type="continuationSeparator" w:id="0">
    <w:p w14:paraId="03897C81" w14:textId="77777777" w:rsidR="00BD0A14" w:rsidRDefault="00BD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DBED4" w14:textId="77777777" w:rsidR="00BD0A14" w:rsidRDefault="00BD0A14">
    <w:pPr>
      <w:pStyle w:val="Fudfzeile"/>
      <w:widowControl/>
      <w:rPr>
        <w:rFonts w:cs="Calibri"/>
      </w:rPr>
    </w:pPr>
    <w:r>
      <w:t>©</w:t>
    </w:r>
    <w: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4B10D" w14:textId="77777777" w:rsidR="00BD0A14" w:rsidRDefault="00BD0A14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2574BF62" w14:textId="77777777" w:rsidR="00BD0A14" w:rsidRDefault="00BD0A14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B58A8"/>
    <w:rsid w:val="001D4CE3"/>
    <w:rsid w:val="00BD0A14"/>
    <w:rsid w:val="00FB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41524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2024-09-10T18:06:00Z</dcterms:created>
  <dcterms:modified xsi:type="dcterms:W3CDTF">2024-09-10T18:06:00Z</dcterms:modified>
</cp:coreProperties>
</file>