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4E00" w14:textId="77777777" w:rsidR="00E40E41" w:rsidRDefault="00E40E41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15-11</w:t>
      </w:r>
    </w:p>
    <w:p w14:paraId="2C2417CA" w14:textId="77777777" w:rsidR="00E40E41" w:rsidRDefault="00E40E41">
      <w:pPr>
        <w:pStyle w:val="RVueberschrift1100fz"/>
        <w:keepNext/>
        <w:keepLines/>
        <w:rPr>
          <w:rFonts w:cs="Arial"/>
        </w:rPr>
      </w:pPr>
      <w:r>
        <w:t xml:space="preserve">Grundschule; </w:t>
      </w:r>
      <w:r>
        <w:br/>
        <w:t>Richtlinien und Lehrpl</w:t>
      </w:r>
      <w:r>
        <w:t>ä</w:t>
      </w:r>
      <w:r>
        <w:t xml:space="preserve">ne; </w:t>
      </w:r>
      <w:r>
        <w:br/>
        <w:t>Lehrpl</w:t>
      </w:r>
      <w:r>
        <w:t>ä</w:t>
      </w:r>
      <w:r>
        <w:t>ne f</w:t>
      </w:r>
      <w:r>
        <w:t>ü</w:t>
      </w:r>
      <w:r>
        <w:t>r die Religionslehren</w:t>
      </w:r>
    </w:p>
    <w:p w14:paraId="7FB1664A" w14:textId="77777777" w:rsidR="00E40E41" w:rsidRDefault="00E40E41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04.07.2018 - 526-6.03.12-140017</w:t>
      </w:r>
    </w:p>
    <w:p w14:paraId="53AE10C7" w14:textId="77777777" w:rsidR="00E40E41" w:rsidRDefault="00E40E41">
      <w:pPr>
        <w:pStyle w:val="RVfliesstext175nb"/>
        <w:rPr>
          <w:rFonts w:cs="Arial"/>
        </w:rPr>
      </w:pPr>
      <w:r>
        <w:t>F</w:t>
      </w:r>
      <w:r>
        <w:t>ü</w:t>
      </w:r>
      <w:r>
        <w:t>r die Primarstufe werden hiermit Lehrpl</w:t>
      </w:r>
      <w:r>
        <w:t>ä</w:t>
      </w:r>
      <w:r>
        <w:t>ne f</w:t>
      </w:r>
      <w:r>
        <w:t>ü</w:t>
      </w:r>
      <w:r>
        <w:t>r die Religionslehren gem</w:t>
      </w:r>
      <w:r>
        <w:t>äß</w:t>
      </w:r>
      <w:r>
        <w:t xml:space="preserve"> </w:t>
      </w:r>
      <w:r>
        <w:t>§</w:t>
      </w:r>
      <w:r>
        <w:t xml:space="preserve"> 29 i.V.m. </w:t>
      </w:r>
      <w:r>
        <w:t>§</w:t>
      </w:r>
      <w:r>
        <w:t xml:space="preserve"> 31 Absatz 2 SchulG (BASS 1-1) festgesetzt. Sie treten zum 01.08.2018, beginnend mit Klasse 1, aufsteigend in Kraft. Die Richtlinien f</w:t>
      </w:r>
      <w:r>
        <w:t>ü</w:t>
      </w:r>
      <w:r>
        <w:t>r die Grundschule gelten unver</w:t>
      </w:r>
      <w:r>
        <w:t>ä</w:t>
      </w:r>
      <w:r>
        <w:t>ndert fort.</w:t>
      </w:r>
    </w:p>
    <w:p w14:paraId="57C691B6" w14:textId="77777777" w:rsidR="00E40E41" w:rsidRDefault="00E40E41">
      <w:pPr>
        <w:pStyle w:val="RVfliesstext175nb"/>
        <w:rPr>
          <w:rFonts w:cs="Arial"/>
        </w:rPr>
      </w:pPr>
      <w:r>
        <w:t>Die Ver</w:t>
      </w:r>
      <w:r>
        <w:t>ö</w:t>
      </w:r>
      <w:r>
        <w:t>ffentlichung der Lehrpl</w:t>
      </w:r>
      <w:r>
        <w:t>ä</w:t>
      </w:r>
      <w:r>
        <w:t xml:space="preserve">ne erfolgt in der Schriftenreihe </w:t>
      </w:r>
      <w:r>
        <w:t>„</w:t>
      </w:r>
      <w:r>
        <w:t>Schule in NRW</w:t>
      </w:r>
      <w:r>
        <w:t>“</w:t>
      </w:r>
      <w:r>
        <w:t>:</w:t>
      </w:r>
    </w:p>
    <w:p w14:paraId="77D0D0C6" w14:textId="77777777" w:rsidR="00E40E41" w:rsidRDefault="00E40E41">
      <w:pPr>
        <w:pStyle w:val="RVfliesstext175nb"/>
        <w:rPr>
          <w:rFonts w:cs="Arial"/>
        </w:rPr>
      </w:pPr>
      <w:r>
        <w:t>Heft 2016 Lehrplan J</w:t>
      </w:r>
      <w:r>
        <w:t>ü</w:t>
      </w:r>
      <w:r>
        <w:t>dische Religionslehre</w:t>
      </w:r>
    </w:p>
    <w:p w14:paraId="20E63E15" w14:textId="77777777" w:rsidR="00E40E41" w:rsidRDefault="00E40E41">
      <w:pPr>
        <w:pStyle w:val="RVfliesstext175nb"/>
        <w:rPr>
          <w:rFonts w:cs="Arial"/>
        </w:rPr>
      </w:pPr>
      <w:r>
        <w:t>Heft 2017 Lehrplan Orthodoxe Religionslehre</w:t>
      </w:r>
    </w:p>
    <w:p w14:paraId="3BE872BD" w14:textId="77777777" w:rsidR="00E40E41" w:rsidRDefault="00E40E41">
      <w:pPr>
        <w:pStyle w:val="RVfliesstext175nb"/>
        <w:rPr>
          <w:rFonts w:cs="Arial"/>
        </w:rPr>
      </w:pPr>
      <w:r>
        <w:t>Heft 2018 Lehrplan Syrisch-Orthodoxe Religionslehre.</w:t>
      </w:r>
    </w:p>
    <w:p w14:paraId="5F867E98" w14:textId="77777777" w:rsidR="00E40E41" w:rsidRDefault="00E40E41">
      <w:pPr>
        <w:pStyle w:val="RVfliesstext175nb"/>
        <w:rPr>
          <w:rFonts w:cs="Arial"/>
        </w:rPr>
      </w:pPr>
      <w:r>
        <w:t xml:space="preserve">Die </w:t>
      </w:r>
      <w:r>
        <w:t>ü</w:t>
      </w:r>
      <w:r>
        <w:t>bersandten Hefte sind in die Schulbibliothek einzustellen und dort auch f</w:t>
      </w:r>
      <w:r>
        <w:t>ü</w:t>
      </w:r>
      <w:r>
        <w:t>r die Mitwirkungsberechtigten zur Einsichtnahme bzw. zur Ausleihe verf</w:t>
      </w:r>
      <w:r>
        <w:t>ü</w:t>
      </w:r>
      <w:r>
        <w:t>gbar zu halten.</w:t>
      </w:r>
    </w:p>
    <w:p w14:paraId="45B3876D" w14:textId="77777777" w:rsidR="00E40E41" w:rsidRDefault="00E40E41">
      <w:pPr>
        <w:pStyle w:val="RVfliesstext175nb"/>
      </w:pPr>
    </w:p>
    <w:p w14:paraId="135F4441" w14:textId="77777777" w:rsidR="00E40E41" w:rsidRDefault="00E40E41">
      <w:pPr>
        <w:pStyle w:val="RVfliesstext175nb"/>
        <w:jc w:val="right"/>
      </w:pPr>
      <w:r>
        <w:rPr>
          <w:rFonts w:cs="Arial"/>
        </w:rPr>
        <w:t>ABl. NRW. 07-08/2018 S. 56</w:t>
      </w:r>
    </w:p>
    <w:p w14:paraId="48CA3B6B" w14:textId="77777777" w:rsidR="00E40E41" w:rsidRDefault="00E40E41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E0585" w14:textId="77777777" w:rsidR="00E40E41" w:rsidRDefault="00E40E41">
      <w:r>
        <w:separator/>
      </w:r>
    </w:p>
  </w:endnote>
  <w:endnote w:type="continuationSeparator" w:id="0">
    <w:p w14:paraId="4E99FFA4" w14:textId="77777777" w:rsidR="00E40E41" w:rsidRDefault="00E4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F21A" w14:textId="77777777" w:rsidR="00E40E41" w:rsidRDefault="00E40E41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DEA5A" w14:textId="77777777" w:rsidR="00E40E41" w:rsidRDefault="00E40E4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FE38B6F" w14:textId="77777777" w:rsidR="00E40E41" w:rsidRDefault="00E40E4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53A83"/>
    <w:rsid w:val="001D4CE3"/>
    <w:rsid w:val="00D53A83"/>
    <w:rsid w:val="00E4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3014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2024-09-10T18:05:00Z</dcterms:created>
  <dcterms:modified xsi:type="dcterms:W3CDTF">2024-09-10T18:05:00Z</dcterms:modified>
</cp:coreProperties>
</file>