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>
        <w:trPr>
          <w:trHeight w:val="145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:rsidR="00C11325" w:rsidRDefault="00C11325">
            <w:pPr>
              <w:pStyle w:val="RVfliesstext175nb"/>
              <w:widowControl/>
            </w:pPr>
            <w:r>
              <w:rPr>
                <w:rFonts w:cs="Arial"/>
              </w:rPr>
              <w:t>Die Planungen und Abstimmungen der Berufskollegs des Landes und der Schultr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ger untereinander, mit den verschiedenen Kammern und mit den Bezirksregierungen zur Vorbereitung des kommenden Schuljahres bedingen wiederum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- L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schungen, Neuaufnahmen,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nderungen von Bezirksfachklassen - an der Anlage zu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 der zurzeit 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ltigen 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Bildung von regierungsbezirks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bergreifenden Schuleinzugsbereichen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Bezirksfachklassen des Bildungsgangs Berufsschule an Berufskollegs.</w:t>
            </w:r>
          </w:p>
        </w:tc>
      </w:tr>
    </w:tbl>
    <w:p w:rsidR="00C11325" w:rsidRDefault="00C11325">
      <w:pPr>
        <w:pStyle w:val="BASS-Nr-ABl"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10-11 Nr. 1</w:t>
      </w:r>
    </w:p>
    <w:p w:rsidR="00C11325" w:rsidRDefault="00C11325">
      <w:pPr>
        <w:pStyle w:val="RVueberschrift1100fz"/>
        <w:keepNext/>
        <w:keepLines/>
      </w:pPr>
      <w:r>
        <w:rPr>
          <w:rFonts w:cs="Calibri"/>
        </w:rPr>
        <w:t xml:space="preserve">Vierzehnte Verordnung zur </w:t>
      </w:r>
      <w:r>
        <w:rPr>
          <w:rFonts w:cs="Calibri"/>
        </w:rPr>
        <w:t>Ä</w:t>
      </w:r>
      <w:r>
        <w:rPr>
          <w:rFonts w:cs="Calibri"/>
        </w:rPr>
        <w:t xml:space="preserve">nderung </w:t>
      </w:r>
      <w:r>
        <w:rPr>
          <w:rFonts w:cs="Calibri"/>
        </w:rPr>
        <w:br/>
        <w:t xml:space="preserve">der Verordnung </w:t>
      </w:r>
      <w:r>
        <w:rPr>
          <w:rFonts w:cs="Calibri"/>
        </w:rPr>
        <w:br/>
      </w:r>
      <w:r>
        <w:rPr>
          <w:rFonts w:cs="Calibri"/>
        </w:rPr>
        <w:t>ü</w:t>
      </w:r>
      <w:r>
        <w:rPr>
          <w:rFonts w:cs="Calibri"/>
        </w:rPr>
        <w:t xml:space="preserve">ber </w:t>
      </w:r>
      <w:r>
        <w:rPr>
          <w:rFonts w:cs="Calibri"/>
        </w:rPr>
        <w:br/>
      </w:r>
      <w:r>
        <w:rPr>
          <w:rFonts w:cs="Calibri"/>
        </w:rPr>
        <w:t>die Bildung von regierungsbezirks</w:t>
      </w:r>
      <w:r>
        <w:rPr>
          <w:rFonts w:cs="Calibri"/>
        </w:rPr>
        <w:t>ü</w:t>
      </w:r>
      <w:r>
        <w:rPr>
          <w:rFonts w:cs="Calibri"/>
        </w:rPr>
        <w:t xml:space="preserve">bergreifenden </w:t>
      </w:r>
      <w:r>
        <w:rPr>
          <w:rFonts w:cs="Calibri"/>
        </w:rPr>
        <w:br/>
        <w:t>Schuleinzugsbereichen f</w:t>
      </w:r>
      <w:r>
        <w:rPr>
          <w:rFonts w:cs="Calibri"/>
        </w:rPr>
        <w:t>ü</w:t>
      </w:r>
      <w:r>
        <w:rPr>
          <w:rFonts w:cs="Calibri"/>
        </w:rPr>
        <w:t xml:space="preserve">r Bezirksfachklassen </w:t>
      </w:r>
      <w:r>
        <w:rPr>
          <w:rFonts w:cs="Calibri"/>
        </w:rPr>
        <w:br/>
        <w:t>des Bildungsgangs Berufsschule an Berufskollegs</w:t>
      </w:r>
    </w:p>
    <w:p w:rsidR="00C11325" w:rsidRDefault="00C11325">
      <w:pPr>
        <w:pStyle w:val="RVueberschrift285nz"/>
        <w:keepNext/>
        <w:keepLines/>
        <w:rPr>
          <w:rFonts w:cs="Arial"/>
        </w:rPr>
      </w:pPr>
      <w:r>
        <w:t>Vom 17. Mai 2018 (GV. NRW. 14/2018)</w:t>
      </w:r>
    </w:p>
    <w:p w:rsidR="00C11325" w:rsidRDefault="00C11325">
      <w:pPr>
        <w:pStyle w:val="RVfliesstext175nb"/>
        <w:widowControl/>
        <w:rPr>
          <w:rFonts w:cs="Arial"/>
        </w:rPr>
      </w:pPr>
      <w:r>
        <w:t xml:space="preserve">Auf Grund des </w:t>
      </w:r>
      <w:r>
        <w:t>§</w:t>
      </w:r>
      <w:r>
        <w:t xml:space="preserve"> 84 Absatz 3 des Schulgesetzes NRW vom 15. Februar 2005 (GV. NRW. S. 102), der durch Artikel 1 des Gesetzes vom 27. Juni 2006 (GV. NRW. S. 278) neu gefasst worden ist, verordnet das Ministerium f</w:t>
      </w:r>
      <w:r>
        <w:t>ü</w:t>
      </w:r>
      <w:r>
        <w:t>r Schule und Bildung:</w:t>
      </w:r>
    </w:p>
    <w:p w:rsidR="00C11325" w:rsidRDefault="00C11325">
      <w:pPr>
        <w:pStyle w:val="RVueberschrift285fz"/>
        <w:keepNext/>
        <w:keepLines/>
      </w:pPr>
      <w:r>
        <w:rPr>
          <w:rFonts w:cs="Calibri"/>
        </w:rPr>
        <w:t>Artikel 1</w:t>
      </w:r>
    </w:p>
    <w:p w:rsidR="00C11325" w:rsidRDefault="00C11325">
      <w:pPr>
        <w:pStyle w:val="RVfliesstext175nb"/>
        <w:widowControl/>
        <w:rPr>
          <w:rFonts w:cs="Arial"/>
        </w:rPr>
      </w:pPr>
      <w:r>
        <w:t xml:space="preserve">Die Anlage der Verordnung </w:t>
      </w:r>
      <w:r>
        <w:t>ü</w:t>
      </w:r>
      <w:r>
        <w:t>ber die Bildung von regierungsbezirks</w:t>
      </w:r>
      <w:r>
        <w:t>ü</w:t>
      </w:r>
      <w:r>
        <w:t>bergreifenden Schuleinzugsbereichen f</w:t>
      </w:r>
      <w:r>
        <w:t>ü</w:t>
      </w:r>
      <w:r>
        <w:t>r Bezirksfachklassen des Bildungsgangs Berufsschule an Berufskollegs vom 14. Juli 2005 (GV. NRW. S. 677), die zuletzt durch Verordnung vom 23. April 2017 (GV. NRW. S. 552) ge</w:t>
      </w:r>
      <w:r>
        <w:t>ä</w:t>
      </w:r>
      <w:r>
        <w:t>ndert worden ist, wird wie folgt ge</w:t>
      </w:r>
      <w:r>
        <w:t>ä</w:t>
      </w:r>
      <w:r>
        <w:t>ndert:</w:t>
      </w:r>
    </w:p>
    <w:p w:rsidR="00C11325" w:rsidRDefault="00C11325">
      <w:pPr>
        <w:pStyle w:val="RVliste3n75nb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 xml:space="preserve">Die Zeile </w:t>
      </w:r>
      <w:r>
        <w:rPr>
          <w:rFonts w:cs="Arial"/>
        </w:rPr>
        <w:t>„</w:t>
      </w:r>
      <w:r>
        <w:rPr>
          <w:rFonts w:cs="Arial"/>
        </w:rPr>
        <w:t>Fachangestellter/Fachangestellte f</w:t>
      </w:r>
      <w:r>
        <w:rPr>
          <w:rFonts w:cs="Arial"/>
        </w:rPr>
        <w:t>ü</w:t>
      </w:r>
      <w:r>
        <w:rPr>
          <w:rFonts w:cs="Arial"/>
        </w:rPr>
        <w:t>r Markt- und Sozialforschung</w:t>
      </w:r>
      <w:r>
        <w:rPr>
          <w:rFonts w:cs="Arial"/>
        </w:rPr>
        <w:t>“</w:t>
      </w:r>
      <w:r>
        <w:rPr>
          <w:rFonts w:cs="Arial"/>
        </w:rPr>
        <w:t xml:space="preserve"> am Max-Weber-Berufskolleg der Stadt D</w:t>
      </w:r>
      <w:r>
        <w:rPr>
          <w:rFonts w:cs="Arial"/>
        </w:rPr>
        <w:t>ü</w:t>
      </w:r>
      <w:r>
        <w:rPr>
          <w:rFonts w:cs="Arial"/>
        </w:rPr>
        <w:t>sseldorf wird gestrichen.</w:t>
      </w:r>
    </w:p>
    <w:p w:rsidR="00C11325" w:rsidRDefault="00C11325">
      <w:pPr>
        <w:pStyle w:val="RVliste3n75nb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 xml:space="preserve">In der Zeile </w:t>
      </w:r>
      <w:r>
        <w:rPr>
          <w:rFonts w:cs="Calibri"/>
        </w:rPr>
        <w:t>„</w:t>
      </w:r>
      <w:r>
        <w:rPr>
          <w:rFonts w:cs="Calibri"/>
        </w:rPr>
        <w:t>Flugger</w:t>
      </w:r>
      <w:r>
        <w:rPr>
          <w:rFonts w:cs="Calibri"/>
        </w:rPr>
        <w:t>ä</w:t>
      </w:r>
      <w:r>
        <w:rPr>
          <w:rFonts w:cs="Calibri"/>
        </w:rPr>
        <w:t>tmechaniker/Flugger</w:t>
      </w:r>
      <w:r>
        <w:rPr>
          <w:rFonts w:cs="Calibri"/>
        </w:rPr>
        <w:t>ä</w:t>
      </w:r>
      <w:r>
        <w:rPr>
          <w:rFonts w:cs="Calibri"/>
        </w:rPr>
        <w:t>tmechanikerin (Fachrichtungen Fertigungstechnik und Triebwerkstechnik)</w:t>
      </w:r>
      <w:r>
        <w:rPr>
          <w:rFonts w:cs="Calibri"/>
        </w:rPr>
        <w:t>“</w:t>
      </w:r>
      <w:r>
        <w:rPr>
          <w:rFonts w:cs="Calibri"/>
        </w:rPr>
        <w:t xml:space="preserve"> werden in der Spalte Ausbildungsberuf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(Fachrichtungen Fertigungstechnik und Triebwerkstechnik)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:rsidR="00C11325" w:rsidRDefault="00C11325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 xml:space="preserve">Die Zeile </w:t>
      </w:r>
      <w:r>
        <w:t>„</w:t>
      </w:r>
      <w:r>
        <w:t>Flugger</w:t>
      </w:r>
      <w:r>
        <w:t>ä</w:t>
      </w:r>
      <w:r>
        <w:t>tmechaniker/Flugger</w:t>
      </w:r>
      <w:r>
        <w:t>ä</w:t>
      </w:r>
      <w:r>
        <w:t>tmechanikerin (Fachrichtung Instandhaltung)</w:t>
      </w:r>
      <w:r>
        <w:t>“</w:t>
      </w:r>
      <w:r>
        <w:t xml:space="preserve"> am Berufskolleg Platz der Republik f</w:t>
      </w:r>
      <w:r>
        <w:t>ü</w:t>
      </w:r>
      <w:r>
        <w:t>r Technik und Medien der Stadt M</w:t>
      </w:r>
      <w:r>
        <w:t>ö</w:t>
      </w:r>
      <w:r>
        <w:t>nchengladbach wird gestrichen.</w:t>
      </w:r>
    </w:p>
    <w:p w:rsidR="00C11325" w:rsidRDefault="00C11325">
      <w:pPr>
        <w:pStyle w:val="RVliste3n75nb"/>
        <w:tabs>
          <w:tab w:val="clear" w:pos="720"/>
        </w:tabs>
      </w:pPr>
      <w:r>
        <w:t>4.</w:t>
      </w:r>
      <w:r>
        <w:tab/>
      </w:r>
      <w:r>
        <w:rPr>
          <w:rFonts w:cs="Calibri"/>
        </w:rPr>
        <w:t xml:space="preserve">Nach der Zeile </w:t>
      </w:r>
      <w:r>
        <w:rPr>
          <w:rFonts w:cs="Calibri"/>
        </w:rPr>
        <w:t>„</w:t>
      </w:r>
      <w:r>
        <w:rPr>
          <w:rFonts w:cs="Calibri"/>
        </w:rPr>
        <w:t>Industriekeramiker/Industriekeramikerin</w:t>
      </w:r>
      <w:r>
        <w:rPr>
          <w:rFonts w:cs="Calibri"/>
        </w:rPr>
        <w:t>“</w:t>
      </w:r>
      <w:r>
        <w:rPr>
          <w:rFonts w:cs="Calibri"/>
        </w:rPr>
        <w:t xml:space="preserve"> werden folgende W</w:t>
      </w:r>
      <w:r>
        <w:rPr>
          <w:rFonts w:cs="Calibri"/>
        </w:rPr>
        <w:t>ö</w:t>
      </w:r>
      <w:r>
        <w:rPr>
          <w:rFonts w:cs="Calibri"/>
        </w:rPr>
        <w:t>rter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504"/>
      </w:tblGrid>
      <w:tr w:rsidR="00000000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tabellenanker"/>
              <w:widowControl/>
            </w:pPr>
          </w:p>
          <w:p w:rsidR="00C11325" w:rsidRDefault="00C11325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Calibri"/>
                <w:sz w:val="15"/>
              </w:rPr>
              <w:t>„</w:t>
            </w:r>
            <w:r>
              <w:rPr>
                <w:rStyle w:val="hf"/>
                <w:rFonts w:cs="Calibri"/>
                <w:sz w:val="15"/>
              </w:rPr>
              <w:t>Ausbildungsberuf</w:t>
            </w:r>
            <w:r>
              <w:rPr>
                <w:rStyle w:val="hf"/>
                <w:rFonts w:cs="Calibri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</w:pP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Informationselektroniker/</w:t>
            </w:r>
            <w:r>
              <w:rPr>
                <w:rFonts w:cs="Calibri"/>
              </w:rPr>
              <w:br/>
              <w:t>Informationselektronikerin</w:t>
            </w:r>
            <w:r>
              <w:rPr>
                <w:rFonts w:cs="Calibri"/>
              </w:rPr>
              <w:t>“</w:t>
            </w:r>
          </w:p>
        </w:tc>
      </w:tr>
      <w:tr w:rsidR="00000000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 xml:space="preserve">Spalte </w:t>
            </w:r>
            <w:r>
              <w:rPr>
                <w:rStyle w:val="hf"/>
                <w:sz w:val="15"/>
              </w:rPr>
              <w:t>„</w:t>
            </w:r>
            <w:r>
              <w:rPr>
                <w:rStyle w:val="hf"/>
                <w:sz w:val="15"/>
              </w:rPr>
              <w:t>Schule</w:t>
            </w:r>
            <w:r>
              <w:rPr>
                <w:rStyle w:val="hf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  <w:rPr>
                <w:rFonts w:cs="Calibri"/>
              </w:rPr>
            </w:pPr>
            <w:r>
              <w:t>„</w:t>
            </w:r>
            <w:r>
              <w:t>Robert-Bosch-Berufskolleg der Stadt Dortmund</w:t>
            </w:r>
            <w:r>
              <w:t>“</w:t>
            </w:r>
          </w:p>
        </w:tc>
      </w:tr>
      <w:tr w:rsidR="00000000">
        <w:trPr>
          <w:trHeight w:val="21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Calibri"/>
                <w:sz w:val="15"/>
              </w:rPr>
              <w:t>„</w:t>
            </w:r>
            <w:r>
              <w:rPr>
                <w:rStyle w:val="hf"/>
                <w:rFonts w:cs="Calibri"/>
                <w:sz w:val="15"/>
              </w:rPr>
              <w:t>Schuleinzugsbereich</w:t>
            </w:r>
            <w:r>
              <w:rPr>
                <w:rStyle w:val="hf"/>
                <w:rFonts w:cs="Calibri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</w:pP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Regierungsbezirk Detmold</w:t>
            </w:r>
            <w:r>
              <w:rPr>
                <w:rFonts w:cs="Calibri"/>
              </w:rPr>
              <w:t>“</w:t>
            </w:r>
          </w:p>
        </w:tc>
      </w:tr>
      <w:tr w:rsidR="00000000">
        <w:trPr>
          <w:trHeight w:val="21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 xml:space="preserve">Spalte </w:t>
            </w:r>
            <w:r>
              <w:t>„</w:t>
            </w:r>
            <w:r>
              <w:t>Bemerkungen</w:t>
            </w:r>
            <w: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  <w:rPr>
                <w:rFonts w:cs="Calibri"/>
              </w:rPr>
            </w:pPr>
            <w:r>
              <w:t>„</w:t>
            </w:r>
            <w:r>
              <w:t>ab erstem Ausbildungsjahr</w:t>
            </w:r>
            <w:r>
              <w:t>“</w:t>
            </w:r>
          </w:p>
        </w:tc>
      </w:tr>
      <w:tr w:rsidR="00000000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:rsidR="00C11325" w:rsidRDefault="00C11325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Nummer 4 der Verordnung</w:t>
            </w:r>
          </w:p>
        </w:tc>
      </w:tr>
    </w:tbl>
    <w:p w:rsidR="00C11325" w:rsidRDefault="00C11325">
      <w:pPr>
        <w:pStyle w:val="RVliste3n75nb"/>
        <w:tabs>
          <w:tab w:val="clear" w:pos="720"/>
        </w:tabs>
      </w:pPr>
      <w:r>
        <w:t>5.</w:t>
      </w:r>
      <w:r>
        <w:tab/>
      </w:r>
      <w:r>
        <w:rPr>
          <w:rFonts w:cs="Calibri"/>
        </w:rPr>
        <w:t xml:space="preserve">Nach der Zeile </w:t>
      </w:r>
      <w:r>
        <w:rPr>
          <w:rFonts w:cs="Calibri"/>
        </w:rPr>
        <w:t>„</w:t>
      </w:r>
      <w:r>
        <w:rPr>
          <w:rFonts w:cs="Calibri"/>
        </w:rPr>
        <w:t>Servicekaufmann/Servicekauffrau im Luftverkehr</w:t>
      </w:r>
      <w:r>
        <w:rPr>
          <w:rFonts w:cs="Calibri"/>
        </w:rPr>
        <w:t>“</w:t>
      </w:r>
      <w:r>
        <w:rPr>
          <w:rFonts w:cs="Calibri"/>
        </w:rPr>
        <w:t xml:space="preserve"> werden folgende W</w:t>
      </w:r>
      <w:r>
        <w:rPr>
          <w:rFonts w:cs="Calibri"/>
        </w:rPr>
        <w:t>ö</w:t>
      </w:r>
      <w:r>
        <w:rPr>
          <w:rFonts w:cs="Calibri"/>
        </w:rPr>
        <w:t>rter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504"/>
      </w:tblGrid>
      <w:tr w:rsidR="00000000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tabellenanker"/>
              <w:widowControl/>
            </w:pPr>
          </w:p>
          <w:p w:rsidR="00C11325" w:rsidRDefault="00C11325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Calibri"/>
                <w:sz w:val="15"/>
              </w:rPr>
              <w:t>„</w:t>
            </w:r>
            <w:r>
              <w:rPr>
                <w:rStyle w:val="hf"/>
                <w:rFonts w:cs="Calibri"/>
                <w:sz w:val="15"/>
              </w:rPr>
              <w:t>Ausbildungsberuf</w:t>
            </w:r>
            <w:r>
              <w:rPr>
                <w:rStyle w:val="hf"/>
                <w:rFonts w:cs="Calibri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</w:pP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Stanz- und Umformmechaniker/Stanz- und Umformmechanikerin</w:t>
            </w:r>
            <w:r>
              <w:rPr>
                <w:rFonts w:cs="Calibri"/>
              </w:rPr>
              <w:t>“</w:t>
            </w:r>
          </w:p>
        </w:tc>
      </w:tr>
      <w:tr w:rsidR="00000000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 xml:space="preserve">Spalte </w:t>
            </w:r>
            <w:r>
              <w:rPr>
                <w:rStyle w:val="hf"/>
                <w:sz w:val="15"/>
              </w:rPr>
              <w:t>„</w:t>
            </w:r>
            <w:r>
              <w:rPr>
                <w:rStyle w:val="hf"/>
                <w:sz w:val="15"/>
              </w:rPr>
              <w:t>Schule</w:t>
            </w:r>
            <w:r>
              <w:rPr>
                <w:rStyle w:val="hf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  <w:rPr>
                <w:rFonts w:cs="Calibri"/>
              </w:rPr>
            </w:pPr>
            <w:r>
              <w:t>„</w:t>
            </w:r>
            <w:r>
              <w:t>Berufskolleg Meschede des Hochsauerlandkreises</w:t>
            </w:r>
            <w:r>
              <w:t>“</w:t>
            </w:r>
          </w:p>
        </w:tc>
      </w:tr>
      <w:tr w:rsidR="00000000">
        <w:trPr>
          <w:trHeight w:val="21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Calibri"/>
                <w:sz w:val="15"/>
              </w:rPr>
              <w:t>„</w:t>
            </w:r>
            <w:r>
              <w:rPr>
                <w:rStyle w:val="hf"/>
                <w:rFonts w:cs="Calibri"/>
                <w:sz w:val="15"/>
              </w:rPr>
              <w:t>Schuleinzugsbereich</w:t>
            </w:r>
            <w:r>
              <w:rPr>
                <w:rStyle w:val="hf"/>
                <w:rFonts w:cs="Calibri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</w:pP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Land Nordrhein-Westfalen</w:t>
            </w:r>
            <w:r>
              <w:rPr>
                <w:rFonts w:cs="Calibri"/>
              </w:rPr>
              <w:t>“</w:t>
            </w:r>
          </w:p>
        </w:tc>
      </w:tr>
      <w:tr w:rsidR="00000000">
        <w:trPr>
          <w:trHeight w:val="21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 xml:space="preserve">Spalte </w:t>
            </w:r>
            <w:r>
              <w:t>„</w:t>
            </w:r>
            <w:r>
              <w:t>Bemerkungen</w:t>
            </w:r>
            <w: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C11325" w:rsidRDefault="00C11325">
            <w:pPr>
              <w:pStyle w:val="RVfliesstext175nl"/>
              <w:rPr>
                <w:rFonts w:cs="Calibri"/>
              </w:rPr>
            </w:pPr>
            <w:r>
              <w:t>„</w:t>
            </w:r>
            <w:r>
              <w:t>ab drittem Ausbildungsjahr</w:t>
            </w:r>
            <w:r>
              <w:t>“</w:t>
            </w:r>
          </w:p>
        </w:tc>
      </w:tr>
      <w:tr w:rsidR="00000000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:rsidR="00C11325" w:rsidRDefault="00C11325">
            <w:pPr>
              <w:pStyle w:val="RVtabellenunterschrift"/>
              <w:widowControl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Nummer 5 der Verordnung</w:t>
            </w:r>
          </w:p>
        </w:tc>
      </w:tr>
    </w:tbl>
    <w:p w:rsidR="00C11325" w:rsidRDefault="00C11325">
      <w:pPr>
        <w:pStyle w:val="RVueberschrift285fz"/>
        <w:keepNext/>
        <w:keepLines/>
        <w:rPr>
          <w:rFonts w:cs="Calibri"/>
        </w:rPr>
      </w:pPr>
      <w:r>
        <w:t>Artikel 2</w:t>
      </w:r>
    </w:p>
    <w:p w:rsidR="00C11325" w:rsidRDefault="00C11325">
      <w:pPr>
        <w:pStyle w:val="RVfliesstext175nb"/>
      </w:pPr>
      <w:r>
        <w:rPr>
          <w:rFonts w:cs="Arial"/>
        </w:rPr>
        <w:t>Diese Verordnung tritt am 1. August 2018 in Kraft.</w:t>
      </w: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1325" w:rsidRDefault="00C11325">
      <w:r>
        <w:separator/>
      </w:r>
    </w:p>
  </w:endnote>
  <w:endnote w:type="continuationSeparator" w:id="0">
    <w:p w:rsidR="00C11325" w:rsidRDefault="00C1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325" w:rsidRDefault="00C11325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325" w:rsidRDefault="00C11325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325" w:rsidRDefault="00C11325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1325" w:rsidRDefault="00C11325">
      <w:r>
        <w:separator/>
      </w:r>
    </w:p>
  </w:footnote>
  <w:footnote w:type="continuationSeparator" w:id="0">
    <w:p w:rsidR="00C11325" w:rsidRDefault="00C1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4774"/>
    <w:rsid w:val="001D4CE3"/>
    <w:rsid w:val="00C11325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eastAsia="zh-CN"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