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C266" w14:textId="77777777" w:rsidR="0040414C" w:rsidRDefault="0040414C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6062A031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4F6492DA" w14:textId="77777777" w:rsidR="0040414C" w:rsidRDefault="0040414C">
            <w:pPr>
              <w:pStyle w:val="RVfliesstext175nb"/>
            </w:pPr>
            <w:r>
              <w:rPr>
                <w:rFonts w:cs="Calibri"/>
              </w:rPr>
              <w:t>Der Erlass zum Auslandsschuldienst wird an die neuen Beurteilungsrichtlinien angepasst.</w:t>
            </w:r>
          </w:p>
        </w:tc>
      </w:tr>
    </w:tbl>
    <w:p w14:paraId="42A86053" w14:textId="77777777" w:rsidR="0040414C" w:rsidRDefault="0040414C">
      <w:pPr>
        <w:pStyle w:val="BASS-Nr-ABl"/>
        <w:widowControl/>
      </w:pPr>
      <w:r>
        <w:t xml:space="preserve">Zu BASS </w:t>
      </w:r>
      <w:r>
        <w:rPr>
          <w:rFonts w:cs="Arial"/>
        </w:rPr>
        <w:t>21-12 Nr. 3</w:t>
      </w:r>
    </w:p>
    <w:p w14:paraId="508438E7" w14:textId="77777777" w:rsidR="0040414C" w:rsidRDefault="0040414C">
      <w:pPr>
        <w:pStyle w:val="RVueberschrift1100fz"/>
        <w:keepNext/>
        <w:keepLines/>
        <w:rPr>
          <w:rFonts w:cs="Calibri"/>
        </w:rPr>
      </w:pPr>
      <w:r>
        <w:t xml:space="preserve">Auslandsschuldienst; </w:t>
      </w:r>
      <w:r>
        <w:t>Ä</w:t>
      </w:r>
      <w:r>
        <w:t>nderung</w:t>
      </w:r>
    </w:p>
    <w:p w14:paraId="7B87CD35" w14:textId="77777777" w:rsidR="0040414C" w:rsidRDefault="0040414C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19.03.2018 - 413</w:t>
      </w:r>
    </w:p>
    <w:p w14:paraId="23D85B8C" w14:textId="77777777" w:rsidR="0040414C" w:rsidRDefault="0040414C">
      <w:pPr>
        <w:pStyle w:val="RVfliesstext175fl"/>
        <w:rPr>
          <w:rFonts w:cs="Calibri"/>
        </w:rPr>
      </w:pPr>
      <w:r>
        <w:t>Bezug:</w:t>
      </w:r>
    </w:p>
    <w:p w14:paraId="3E3CD5E9" w14:textId="77777777" w:rsidR="0040414C" w:rsidRDefault="0040414C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14.06.2007 (BASS 21-12 Nr. 3)</w:t>
      </w:r>
    </w:p>
    <w:p w14:paraId="3EE7337F" w14:textId="77777777" w:rsidR="0040414C" w:rsidRDefault="0040414C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46AF5F89" w14:textId="77777777" w:rsidR="0040414C" w:rsidRDefault="0040414C">
      <w:pPr>
        <w:pStyle w:val="RVliste3n75nbanfang"/>
      </w:pPr>
      <w:r>
        <w:t>1.</w:t>
      </w:r>
      <w:r>
        <w:tab/>
      </w:r>
      <w:r>
        <w:rPr>
          <w:rFonts w:cs="Calibri"/>
        </w:rPr>
        <w:t xml:space="preserve">In Absatz 1 Satz 1 ist das Wort </w:t>
      </w:r>
      <w:r>
        <w:rPr>
          <w:rFonts w:cs="Calibri"/>
        </w:rPr>
        <w:t>„</w:t>
      </w:r>
      <w:r>
        <w:rPr>
          <w:rFonts w:cs="Calibri"/>
        </w:rPr>
        <w:t>besonders</w:t>
      </w:r>
      <w:r>
        <w:rPr>
          <w:rFonts w:cs="Calibri"/>
        </w:rPr>
        <w:t>“</w:t>
      </w:r>
      <w:r>
        <w:rPr>
          <w:rFonts w:cs="Calibri"/>
        </w:rPr>
        <w:t xml:space="preserve"> zu streichen.</w:t>
      </w:r>
    </w:p>
    <w:p w14:paraId="50F0E0C9" w14:textId="77777777" w:rsidR="0040414C" w:rsidRDefault="0040414C">
      <w:pPr>
        <w:pStyle w:val="RVliste3n75nb"/>
      </w:pPr>
      <w:r>
        <w:t>2.</w:t>
      </w:r>
      <w:r>
        <w:tab/>
      </w:r>
      <w:r>
        <w:rPr>
          <w:rFonts w:cs="Arial"/>
        </w:rPr>
        <w:t>In Absatz 6 erster Spiegelstrich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der Nummer VI</w:t>
      </w:r>
      <w:r>
        <w:rPr>
          <w:rFonts w:cs="Arial"/>
        </w:rPr>
        <w:t>“</w:t>
      </w:r>
      <w:r>
        <w:rPr>
          <w:rFonts w:cs="Arial"/>
        </w:rPr>
        <w:t xml:space="preserve"> gestrichen und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dem Vorschlag zur weiteren dienstlichen Verwendung in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43EC6CF0" w14:textId="77777777" w:rsidR="0040414C" w:rsidRDefault="0040414C">
      <w:pPr>
        <w:pStyle w:val="RVliste3n75nb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</w:r>
      <w:r>
        <w:t xml:space="preserve">Im Zuge dessen wird der Erlass redaktionell an die Bezeichnung </w:t>
      </w:r>
      <w:r>
        <w:t>„</w:t>
      </w:r>
      <w:r>
        <w:t>Ministerium f</w:t>
      </w:r>
      <w:r>
        <w:t>ü</w:t>
      </w:r>
      <w:r>
        <w:t>r Schule und Bildung</w:t>
      </w:r>
      <w:r>
        <w:t>“</w:t>
      </w:r>
      <w:r>
        <w:t xml:space="preserve"> angepasst (in Absatz 4 Satz 1, in Absatz 6 zweiter Spiegelstrich, in Absatz 10 zweiter Spiegelstrich).</w:t>
      </w:r>
    </w:p>
    <w:p w14:paraId="601C1EEF" w14:textId="77777777" w:rsidR="0040414C" w:rsidRDefault="0040414C">
      <w:pPr>
        <w:pStyle w:val="RVfliesstext175nb"/>
        <w:rPr>
          <w:rFonts w:cs="Calibri"/>
        </w:rPr>
      </w:pPr>
    </w:p>
    <w:p w14:paraId="31DB984F" w14:textId="77777777" w:rsidR="0040414C" w:rsidRDefault="0040414C">
      <w:pPr>
        <w:pStyle w:val="RVfliesstext175nb"/>
        <w:jc w:val="right"/>
        <w:rPr>
          <w:rFonts w:cs="Calibri"/>
        </w:rPr>
      </w:pPr>
      <w:r>
        <w:t>ABl. NRW. 04/2018 S. 59</w:t>
      </w:r>
    </w:p>
    <w:p w14:paraId="506ECE3D" w14:textId="77777777" w:rsidR="0040414C" w:rsidRDefault="0040414C">
      <w:pPr>
        <w:pStyle w:val="RVfliesstext175nb"/>
      </w:pPr>
    </w:p>
    <w:p w14:paraId="45EAD533" w14:textId="77777777" w:rsidR="0040414C" w:rsidRDefault="0040414C">
      <w:pPr>
        <w:pStyle w:val="RVfliesstext175nb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DBEB8" w14:textId="77777777" w:rsidR="0040414C" w:rsidRDefault="0040414C">
      <w:r>
        <w:separator/>
      </w:r>
    </w:p>
  </w:endnote>
  <w:endnote w:type="continuationSeparator" w:id="0">
    <w:p w14:paraId="43687531" w14:textId="77777777" w:rsidR="0040414C" w:rsidRDefault="0040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5CEEF" w14:textId="77777777" w:rsidR="0040414C" w:rsidRDefault="0040414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F9F20" w14:textId="77777777" w:rsidR="0040414C" w:rsidRDefault="0040414C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1A64D89B" w14:textId="77777777" w:rsidR="0040414C" w:rsidRDefault="0040414C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B222E"/>
    <w:rsid w:val="001D4CE3"/>
    <w:rsid w:val="0040414C"/>
    <w:rsid w:val="007B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FBEC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693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2024-09-10T18:03:00Z</dcterms:created>
  <dcterms:modified xsi:type="dcterms:W3CDTF">2024-09-10T18:03:00Z</dcterms:modified>
</cp:coreProperties>
</file>