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72E5" w14:textId="77777777" w:rsidR="00F65CF5" w:rsidRDefault="00F65CF5">
      <w:pPr>
        <w:pStyle w:val="Bass-Nr"/>
        <w:keepNext/>
      </w:pPr>
      <w:r>
        <w:rPr>
          <w:rFonts w:cs="Calibri"/>
        </w:rPr>
        <w:t>10-32 Nr. 67</w:t>
      </w:r>
    </w:p>
    <w:p w14:paraId="5EE1C116" w14:textId="77777777" w:rsidR="00F65CF5" w:rsidRDefault="00F65CF5">
      <w:pPr>
        <w:pStyle w:val="RVueberschrift1100fz"/>
        <w:keepNext/>
        <w:keepLines/>
      </w:pPr>
      <w:bookmarkStart w:id="0" w:name="10-32nr67"/>
      <w:bookmarkEnd w:id="0"/>
      <w:r>
        <w:t xml:space="preserve">Landesstelle Schulpsychologie </w:t>
      </w:r>
      <w:r>
        <w:br/>
      </w:r>
      <w:r>
        <w:rPr>
          <w:rFonts w:cs="Arial"/>
        </w:rPr>
        <w:t xml:space="preserve">und schulpsychologisches Krisenmanagement </w:t>
      </w:r>
      <w:r>
        <w:rPr>
          <w:rFonts w:cs="Arial"/>
        </w:rPr>
        <w:br/>
        <w:t>(LaSP)</w:t>
      </w:r>
    </w:p>
    <w:p w14:paraId="15B9599D" w14:textId="77777777" w:rsidR="00F65CF5" w:rsidRDefault="00F65CF5">
      <w:pPr>
        <w:pStyle w:val="RVueberschrift285nz"/>
        <w:keepNext/>
        <w:keepLines/>
        <w:rPr>
          <w:rFonts w:cs="Calibri"/>
        </w:rPr>
      </w:pPr>
      <w:r>
        <w:t>RdErl. des Ministeriums f</w:t>
      </w:r>
      <w:r>
        <w:t>ü</w:t>
      </w:r>
      <w:r>
        <w:t xml:space="preserve">r Schule und Bildung </w:t>
      </w:r>
      <w:r>
        <w:br/>
        <w:t>v. 24.11.2021 (ABl. NRW. 03/22)</w:t>
      </w:r>
    </w:p>
    <w:p w14:paraId="02AF8FBD" w14:textId="77777777" w:rsidR="00F65CF5" w:rsidRDefault="00F65CF5">
      <w:pPr>
        <w:pStyle w:val="RVfliesstext175nb"/>
        <w:widowControl/>
        <w:rPr>
          <w:rFonts w:cs="Calibri"/>
        </w:rPr>
      </w:pPr>
      <w:r>
        <w:t>Die Bezirksregierung Arnsberg wird weiterhin gem</w:t>
      </w:r>
      <w:r>
        <w:t>äß</w:t>
      </w:r>
      <w:r>
        <w:t xml:space="preserve"> Erlass vom 03.05.2017 (ABl. NRW. 06/17 S. 38) mit der Wahrnehmung der regierungsbezirks</w:t>
      </w:r>
      <w:r>
        <w:t>ü</w:t>
      </w:r>
      <w:r>
        <w:t>bergreifenden Aufgaben einer Landesstelle Schulpsychologie und schulpsychologisches Krisenmanagement betraut. Der Erlass ergeht im Einvernehmen mit dem Ministerium des Inneren.</w:t>
      </w:r>
    </w:p>
    <w:p w14:paraId="242A05E0" w14:textId="77777777" w:rsidR="00F65CF5" w:rsidRDefault="00F65CF5">
      <w:pPr>
        <w:pStyle w:val="RVueberschrift285fz"/>
        <w:keepNext/>
        <w:keepLines/>
      </w:pPr>
      <w:r>
        <w:rPr>
          <w:rFonts w:cs="Arial"/>
        </w:rPr>
        <w:t>1 Organisatorische Anbindung und Leitungsstruktur</w:t>
      </w:r>
    </w:p>
    <w:p w14:paraId="7B302F66" w14:textId="77777777" w:rsidR="00F65CF5" w:rsidRDefault="00F65CF5">
      <w:pPr>
        <w:pStyle w:val="RVfliesstext175nb"/>
        <w:widowControl/>
        <w:rPr>
          <w:rFonts w:cs="Calibri"/>
        </w:rPr>
      </w:pPr>
      <w:r>
        <w:t>Die Landesstelle wird bei der f</w:t>
      </w:r>
      <w:r>
        <w:t>ü</w:t>
      </w:r>
      <w:r>
        <w:t>r Schule zust</w:t>
      </w:r>
      <w:r>
        <w:t>ä</w:t>
      </w:r>
      <w:r>
        <w:t>ndigen Abteilung der Bezirksregierung Arnsberg angesiedelt. Die Leitung erfolgt durch eine/n Dezernenten/in und umfasst F</w:t>
      </w:r>
      <w:r>
        <w:t>ü</w:t>
      </w:r>
      <w:r>
        <w:t>hrungs- und Organisationsaufgaben. Die fachliche Leitung liegt bei einem/r Schulpsychologen/in. Der Bereich des schulpsychologischen Krisenmanagements wird ebenfalls von einem/r Schulpsychologen/in fachlich geleitet.</w:t>
      </w:r>
    </w:p>
    <w:p w14:paraId="029768C6" w14:textId="77777777" w:rsidR="00F65CF5" w:rsidRDefault="00F65CF5">
      <w:pPr>
        <w:pStyle w:val="RVueberschrift285fz"/>
        <w:keepNext/>
        <w:keepLines/>
      </w:pPr>
      <w:r>
        <w:rPr>
          <w:rFonts w:cs="Arial"/>
        </w:rPr>
        <w:t>2 Auftrag und Aufgaben der Landesstelle</w:t>
      </w:r>
    </w:p>
    <w:p w14:paraId="059B2C34" w14:textId="77777777" w:rsidR="00F65CF5" w:rsidRDefault="00F65CF5">
      <w:pPr>
        <w:pStyle w:val="RVfliesstext175nl"/>
      </w:pPr>
      <w:r>
        <w:rPr>
          <w:rFonts w:cs="Arial"/>
        </w:rPr>
        <w:t>2.1 Zielgruppen und Rolle</w:t>
      </w:r>
    </w:p>
    <w:p w14:paraId="2CFB8A2E" w14:textId="77777777" w:rsidR="00F65CF5" w:rsidRDefault="00F65CF5">
      <w:pPr>
        <w:pStyle w:val="RVfliesstext175nb"/>
        <w:widowControl/>
        <w:rPr>
          <w:rFonts w:cs="Calibri"/>
        </w:rPr>
      </w:pPr>
      <w:r>
        <w:t>Die Landesstelle unterst</w:t>
      </w:r>
      <w:r>
        <w:t>ü</w:t>
      </w:r>
      <w:r>
        <w:t>tzt fachlich nach Ma</w:t>
      </w:r>
      <w:r>
        <w:t>ß</w:t>
      </w:r>
      <w:r>
        <w:t>gabe der nachfolgenden Aufgabenbeschreibung und im Rahmen der bereitgestellten Ressourcen bedarfsorientiert die obere und untere Schulaufsicht, die schulpsychologischen Dienste und insbesondere die f</w:t>
      </w:r>
      <w:r>
        <w:t>ü</w:t>
      </w:r>
      <w:r>
        <w:t>r die Generale Beratung, Schulpsychologie und Krise zust</w:t>
      </w:r>
      <w:r>
        <w:t>ä</w:t>
      </w:r>
      <w:r>
        <w:t>ndigen Dezernentinnen und Dezernenten der Schulaufsicht bei den Bezirksregierungen sowie in Abstimmung mit der zust</w:t>
      </w:r>
      <w:r>
        <w:t>ä</w:t>
      </w:r>
      <w:r>
        <w:t>ndigen Schulaufsicht mittelbar die Teams f</w:t>
      </w:r>
      <w:r>
        <w:t>ü</w:t>
      </w:r>
      <w:r>
        <w:t>r Beratung, Gewaltpr</w:t>
      </w:r>
      <w:r>
        <w:t>ä</w:t>
      </w:r>
      <w:r>
        <w:t>vention und Krisenintervention in Schulen, insbesondere deren Schulleitungen und Beratungslehrkr</w:t>
      </w:r>
      <w:r>
        <w:t>ä</w:t>
      </w:r>
      <w:r>
        <w:t>fte mit zentralen Dienst- und Unterst</w:t>
      </w:r>
      <w:r>
        <w:t>ü</w:t>
      </w:r>
      <w:r>
        <w:t>tzungsleistungen.</w:t>
      </w:r>
    </w:p>
    <w:p w14:paraId="48F0D587" w14:textId="77777777" w:rsidR="00F65CF5" w:rsidRDefault="00F65CF5">
      <w:pPr>
        <w:pStyle w:val="RVfliesstext175nb"/>
        <w:widowControl/>
        <w:rPr>
          <w:rFonts w:cs="Calibri"/>
        </w:rPr>
      </w:pPr>
      <w:r>
        <w:t>Sie unterst</w:t>
      </w:r>
      <w:r>
        <w:t>ü</w:t>
      </w:r>
      <w:r>
        <w:t>tzt gleicherma</w:t>
      </w:r>
      <w:r>
        <w:t>ß</w:t>
      </w:r>
      <w:r>
        <w:t>en Schulpsychologinnen und Schulpsychologen im Landesdienst und im kommunalen Dienst und stimmt sich dazu regelm</w:t>
      </w:r>
      <w:r>
        <w:t>äß</w:t>
      </w:r>
      <w:r>
        <w:t>ig mit Vertretungen der kommunalen Schulpsychologie ab. Sie nimmt selbst keine schulaufsichtlichen Aufgaben wahr.</w:t>
      </w:r>
    </w:p>
    <w:p w14:paraId="5A3C69EE" w14:textId="77777777" w:rsidR="00F65CF5" w:rsidRDefault="00F65CF5">
      <w:pPr>
        <w:pStyle w:val="RVfliesstext175nl"/>
      </w:pPr>
      <w:r>
        <w:rPr>
          <w:rFonts w:cs="Arial"/>
        </w:rPr>
        <w:t>2.2 Rechtliche Grundlagen</w:t>
      </w:r>
    </w:p>
    <w:p w14:paraId="5AB8B55D" w14:textId="77777777" w:rsidR="00F65CF5" w:rsidRDefault="00F65CF5">
      <w:pPr>
        <w:pStyle w:val="RVfliesstext175nb"/>
        <w:widowControl/>
        <w:rPr>
          <w:rFonts w:cs="Calibri"/>
        </w:rPr>
      </w:pPr>
      <w:r>
        <w:t>Grundlage f</w:t>
      </w:r>
      <w:r>
        <w:t>ü</w:t>
      </w:r>
      <w:r>
        <w:t>r die Aufgabenwahrnehmung sind u.a.:</w:t>
      </w:r>
    </w:p>
    <w:p w14:paraId="7B128BD2" w14:textId="77777777" w:rsidR="00F65CF5" w:rsidRDefault="00F65CF5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</w:r>
      <w:r>
        <w:t>der Erlass des f</w:t>
      </w:r>
      <w:r>
        <w:t>ü</w:t>
      </w:r>
      <w:r>
        <w:t>r Schule zust</w:t>
      </w:r>
      <w:r>
        <w:t>ä</w:t>
      </w:r>
      <w:r>
        <w:t xml:space="preserve">ndigen Ministeriums des Landes Nordrhein-Westfalen zu </w:t>
      </w:r>
      <w:r>
        <w:t>„</w:t>
      </w:r>
      <w:r>
        <w:t>Aufgaben, Laufbahn, Einstellungsvoraussetzungen und Eingruppierungen von Schulpsychologinnen und Schulpsychologen</w:t>
      </w:r>
      <w:r>
        <w:t>“</w:t>
      </w:r>
      <w:r>
        <w:t xml:space="preserve"> vom 08.01.2007 (</w:t>
      </w:r>
      <w:hyperlink r:id="rId7" w:history="1">
        <w:r>
          <w:t>BASS 21-01 Nr. 15</w:t>
        </w:r>
      </w:hyperlink>
      <w:r>
        <w:rPr>
          <w:rFonts w:cs="Arial"/>
        </w:rPr>
        <w:t>),</w:t>
      </w:r>
    </w:p>
    <w:p w14:paraId="118AEBBB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zwischen dem f</w:t>
      </w:r>
      <w:r>
        <w:t>ü</w:t>
      </w:r>
      <w:r>
        <w:t>r Schule zust</w:t>
      </w:r>
      <w:r>
        <w:t>ä</w:t>
      </w:r>
      <w:r>
        <w:t>ndigen Ministerium, Kommunalen Spitzenverb</w:t>
      </w:r>
      <w:r>
        <w:t>ä</w:t>
      </w:r>
      <w:r>
        <w:t xml:space="preserve">nden und Unfallkasse Nordrhein-Westfalen vereinbarten </w:t>
      </w:r>
      <w:r>
        <w:t>„</w:t>
      </w:r>
      <w:hyperlink r:id="rId8" w:history="1">
        <w:r>
          <w:t xml:space="preserve">Empfehlungen zu Strukturen, Aufgaben und Verfahrensweisen des </w:t>
        </w:r>
      </w:hyperlink>
      <w:r>
        <w:rPr>
          <w:rFonts w:cs="Arial"/>
        </w:rPr>
        <w:t>Schulpsychologischen Krisenmanagements in Schulen in Nordrhein-Westfalen</w:t>
      </w:r>
      <w:r>
        <w:t>“</w:t>
      </w:r>
      <w:r>
        <w:t xml:space="preserve"> vom 01.08.2014 sowie</w:t>
      </w:r>
    </w:p>
    <w:p w14:paraId="198222E7" w14:textId="77777777" w:rsidR="00F65CF5" w:rsidRDefault="00F65CF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der Erlass des f</w:t>
      </w:r>
      <w:r>
        <w:rPr>
          <w:rFonts w:cs="Arial"/>
        </w:rPr>
        <w:t>ü</w:t>
      </w:r>
      <w:r>
        <w:rPr>
          <w:rFonts w:cs="Arial"/>
        </w:rPr>
        <w:t>r Schule zust</w:t>
      </w:r>
      <w:r>
        <w:rPr>
          <w:rFonts w:cs="Arial"/>
        </w:rPr>
        <w:t>ä</w:t>
      </w:r>
      <w:r>
        <w:rPr>
          <w:rFonts w:cs="Arial"/>
        </w:rPr>
        <w:t xml:space="preserve">ndigen Ministeriums </w:t>
      </w:r>
      <w:r>
        <w:rPr>
          <w:rFonts w:cs="Arial"/>
        </w:rPr>
        <w:t>„</w:t>
      </w:r>
      <w:r>
        <w:rPr>
          <w:rFonts w:cs="Arial"/>
        </w:rPr>
        <w:t xml:space="preserve">Information </w:t>
      </w:r>
      <w:r>
        <w:rPr>
          <w:rFonts w:cs="Arial"/>
        </w:rPr>
        <w:t>ü</w:t>
      </w:r>
      <w:r>
        <w:rPr>
          <w:rFonts w:cs="Arial"/>
        </w:rPr>
        <w:t>ber schulrelevante Schadensereignisse, Gefahrenlagen und sonstige bedeutsame Vorf</w:t>
      </w:r>
      <w:r>
        <w:rPr>
          <w:rFonts w:cs="Arial"/>
        </w:rPr>
        <w:t>ä</w:t>
      </w:r>
      <w:r>
        <w:rPr>
          <w:rFonts w:cs="Arial"/>
        </w:rPr>
        <w:t>lle</w:t>
      </w:r>
      <w:r>
        <w:rPr>
          <w:rFonts w:cs="Arial"/>
        </w:rPr>
        <w:t>“</w:t>
      </w:r>
      <w:r>
        <w:rPr>
          <w:rFonts w:cs="Arial"/>
        </w:rPr>
        <w:t xml:space="preserve"> vom 26.06.2015.</w:t>
      </w:r>
    </w:p>
    <w:p w14:paraId="3081B3B6" w14:textId="77777777" w:rsidR="00F65CF5" w:rsidRDefault="00F65CF5">
      <w:pPr>
        <w:pStyle w:val="RVfliesstext175nl"/>
      </w:pPr>
      <w:r>
        <w:rPr>
          <w:rFonts w:cs="Arial"/>
        </w:rPr>
        <w:t>2.3 Aufgaben</w:t>
      </w:r>
    </w:p>
    <w:p w14:paraId="7AD82501" w14:textId="77777777" w:rsidR="00F65CF5" w:rsidRDefault="00F65CF5">
      <w:pPr>
        <w:pStyle w:val="RVfliesstext175nb"/>
        <w:widowControl/>
        <w:rPr>
          <w:rFonts w:cs="Calibri"/>
        </w:rPr>
      </w:pPr>
      <w:r>
        <w:t>Die Aufgabenwahrnehmung bezieht sich flexibel und nach den jeweiligen Anforderungen grunds</w:t>
      </w:r>
      <w:r>
        <w:t>ä</w:t>
      </w:r>
      <w:r>
        <w:t>tzlich auf alle Handlungsfelder von Schulpsychologie und schulpsychologischem Krisenmanagement.</w:t>
      </w:r>
    </w:p>
    <w:p w14:paraId="51109A0A" w14:textId="77777777" w:rsidR="00F65CF5" w:rsidRDefault="00F65CF5">
      <w:pPr>
        <w:pStyle w:val="RVfliesstext175nb"/>
        <w:widowControl/>
        <w:rPr>
          <w:rFonts w:cs="Calibri"/>
        </w:rPr>
      </w:pPr>
      <w:r>
        <w:t>Im Einzelnen nimmt die Landesstelle regelm</w:t>
      </w:r>
      <w:r>
        <w:t>äß</w:t>
      </w:r>
      <w:r>
        <w:t>ig und vorrangig folgende Aufgaben wahr:</w:t>
      </w:r>
    </w:p>
    <w:p w14:paraId="04F24315" w14:textId="77777777" w:rsidR="00F65CF5" w:rsidRDefault="00F65CF5">
      <w:pPr>
        <w:pStyle w:val="RVfliesstext175nb"/>
        <w:widowControl/>
        <w:rPr>
          <w:rFonts w:cs="Calibri"/>
        </w:rPr>
      </w:pPr>
      <w:r>
        <w:t>2.3.1 Qualit</w:t>
      </w:r>
      <w:r>
        <w:t>ä</w:t>
      </w:r>
      <w:r>
        <w:t>tssicherung und -entwicklung in der Schulpsychologie und im Schulpsychologischen Krisenmanagement zum Beispiel:</w:t>
      </w:r>
    </w:p>
    <w:p w14:paraId="5D04411D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Innovation und Weiterentwicklung schulpsychologischer Konzepte und fachlicher Standards im Austausch mit der Wissenschaft,</w:t>
      </w:r>
    </w:p>
    <w:p w14:paraId="0742D021" w14:textId="77777777" w:rsidR="00F65CF5" w:rsidRDefault="00F65CF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Entwicklung von curricularen Grundlagen f</w:t>
      </w:r>
      <w:r>
        <w:rPr>
          <w:rFonts w:cs="Arial"/>
        </w:rPr>
        <w:t>ü</w:t>
      </w:r>
      <w:r>
        <w:rPr>
          <w:rFonts w:cs="Arial"/>
        </w:rPr>
        <w:t>r die Qualifizierung und Fortbildung von Schulpsychologinnen und Schulpsychologen, Leitungen Schulpsychologischer Beratungseinrichtungen, Beauftragten sowie deren Stellvertretungen entsprechend der oben genannten Empfehlungen (siehe 2.2), Organisation und Durchf</w:t>
      </w:r>
      <w:r>
        <w:rPr>
          <w:rFonts w:cs="Arial"/>
        </w:rPr>
        <w:t>ü</w:t>
      </w:r>
      <w:r>
        <w:rPr>
          <w:rFonts w:cs="Arial"/>
        </w:rPr>
        <w:t>hrung von Fachtagungen, Erarbeitung fachlicher Grundlagen (analoge und digitale Formate), Mitwirkung bei der Weiterentwicklung des Notfallordners f</w:t>
      </w:r>
      <w:r>
        <w:rPr>
          <w:rFonts w:cs="Arial"/>
        </w:rPr>
        <w:t>ü</w:t>
      </w:r>
      <w:r>
        <w:rPr>
          <w:rFonts w:cs="Arial"/>
        </w:rPr>
        <w:t xml:space="preserve">r die Schulen in Nordrhein-Westfalen </w:t>
      </w:r>
      <w:r>
        <w:rPr>
          <w:rFonts w:cs="Arial"/>
        </w:rPr>
        <w:t>–</w:t>
      </w:r>
      <w:r>
        <w:rPr>
          <w:rFonts w:cs="Arial"/>
        </w:rPr>
        <w:t xml:space="preserve"> Hinsehen und Handeln., </w:t>
      </w:r>
    </w:p>
    <w:p w14:paraId="29372641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Stetige Aktualisierung sowie inhaltliche Weiterentwicklung digitaler Formate der Vernetzung (Website, LMS, CMS etc.),</w:t>
      </w:r>
    </w:p>
    <w:p w14:paraId="43C36228" w14:textId="77777777" w:rsidR="00F65CF5" w:rsidRDefault="00F65CF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Unterst</w:t>
      </w:r>
      <w:r>
        <w:rPr>
          <w:rFonts w:cs="Arial"/>
        </w:rPr>
        <w:t>ü</w:t>
      </w:r>
      <w:r>
        <w:rPr>
          <w:rFonts w:cs="Arial"/>
        </w:rPr>
        <w:t>tzung der Organisation von Supervisionsangeboten f</w:t>
      </w:r>
      <w:r>
        <w:rPr>
          <w:rFonts w:cs="Arial"/>
        </w:rPr>
        <w:t>ü</w:t>
      </w:r>
      <w:r>
        <w:rPr>
          <w:rFonts w:cs="Arial"/>
        </w:rPr>
        <w:t>r Schulpsychologinnen und Schulpsychologen,</w:t>
      </w:r>
    </w:p>
    <w:p w14:paraId="39996A81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Vernetzung schulpsychologischer Angebote einschlie</w:t>
      </w:r>
      <w:r>
        <w:t>ß</w:t>
      </w:r>
      <w:r>
        <w:t>lich des Schulpsychologischen Krisenmanagements bei beziehungsweise mit internen sowie externen Kooperationspartnern,</w:t>
      </w:r>
    </w:p>
    <w:p w14:paraId="4D97A5C3" w14:textId="77777777" w:rsidR="00F65CF5" w:rsidRDefault="00F65CF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Unterst</w:t>
      </w:r>
      <w:r>
        <w:rPr>
          <w:rFonts w:cs="Arial"/>
        </w:rPr>
        <w:t>ü</w:t>
      </w:r>
      <w:r>
        <w:rPr>
          <w:rFonts w:cs="Arial"/>
        </w:rPr>
        <w:t>tzung der in 2.1. genannten Zielgruppen zu den Themen Beratung/Beratungsstrukturen, Intervention und Pr</w:t>
      </w:r>
      <w:r>
        <w:rPr>
          <w:rFonts w:cs="Arial"/>
        </w:rPr>
        <w:t>ä</w:t>
      </w:r>
      <w:r>
        <w:rPr>
          <w:rFonts w:cs="Arial"/>
        </w:rPr>
        <w:t>vention in Bezug auf psychosoziale Themen, Gewaltpr</w:t>
      </w:r>
      <w:r>
        <w:rPr>
          <w:rFonts w:cs="Arial"/>
        </w:rPr>
        <w:t>ä</w:t>
      </w:r>
      <w:r>
        <w:rPr>
          <w:rFonts w:cs="Arial"/>
        </w:rPr>
        <w:t>vention, Extremismus, sexuellem Missbrauch, Gesundheit und individuelles Lernen,</w:t>
      </w:r>
    </w:p>
    <w:p w14:paraId="4DBF0DF2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Mitwirkung bei der Konzeption und Evaluation von Fortbildungsma</w:t>
      </w:r>
      <w:r>
        <w:t>ß</w:t>
      </w:r>
      <w:r>
        <w:t>nahmen von Lehrkr</w:t>
      </w:r>
      <w:r>
        <w:t>ä</w:t>
      </w:r>
      <w:r>
        <w:t>ften zu Beratungslehrkr</w:t>
      </w:r>
      <w:r>
        <w:t>ä</w:t>
      </w:r>
      <w:r>
        <w:t>ften</w:t>
      </w:r>
    </w:p>
    <w:p w14:paraId="3586CA2B" w14:textId="77777777" w:rsidR="00F65CF5" w:rsidRDefault="00F65CF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Leitung der AG Landesschulpsychologie (bestehend aus den Schulpsychologinnen und Schulpsychologen der LaSP, den Fachbeauftragten f</w:t>
      </w:r>
      <w:r>
        <w:rPr>
          <w:rFonts w:cs="Arial"/>
        </w:rPr>
        <w:t>ü</w:t>
      </w:r>
      <w:r>
        <w:rPr>
          <w:rFonts w:cs="Arial"/>
        </w:rPr>
        <w:t xml:space="preserve">r Schulpsychologie der Bezirksregierungen, der Vertretung des </w:t>
      </w:r>
      <w:r>
        <w:rPr>
          <w:rFonts w:cs="Arial"/>
        </w:rPr>
        <w:t>Arbeitskreises Schulpsychologie beim St</w:t>
      </w:r>
      <w:r>
        <w:rPr>
          <w:rFonts w:cs="Arial"/>
        </w:rPr>
        <w:t>ä</w:t>
      </w:r>
      <w:r>
        <w:rPr>
          <w:rFonts w:cs="Arial"/>
        </w:rPr>
        <w:t>dtetag NRW und der Vertretung des zust</w:t>
      </w:r>
      <w:r>
        <w:rPr>
          <w:rFonts w:cs="Arial"/>
        </w:rPr>
        <w:t>ä</w:t>
      </w:r>
      <w:r>
        <w:rPr>
          <w:rFonts w:cs="Arial"/>
        </w:rPr>
        <w:t>ndigen Fachreferates des Ministerium f</w:t>
      </w:r>
      <w:r>
        <w:rPr>
          <w:rFonts w:cs="Arial"/>
        </w:rPr>
        <w:t>ü</w:t>
      </w:r>
      <w:r>
        <w:rPr>
          <w:rFonts w:cs="Arial"/>
        </w:rPr>
        <w:t>r Schule und Bildung NRW),</w:t>
      </w:r>
    </w:p>
    <w:p w14:paraId="0F069184" w14:textId="77777777" w:rsidR="00F65CF5" w:rsidRDefault="00F65CF5">
      <w:pPr>
        <w:pStyle w:val="RVfliesstext175nb"/>
        <w:widowControl/>
        <w:rPr>
          <w:rFonts w:cs="Calibri"/>
        </w:rPr>
      </w:pPr>
      <w:r>
        <w:t>2.3.2 Aufgaben im Kontext akuter Ereignisse im Rahmen des Schulpsychologischen Krisenmanagements vor allem bei Gro</w:t>
      </w:r>
      <w:r>
        <w:t>ß</w:t>
      </w:r>
      <w:r>
        <w:t>schadensereignissen:</w:t>
      </w:r>
    </w:p>
    <w:p w14:paraId="0A0929C8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Leitung und Koordination von schulpsychologischen Kriseneins</w:t>
      </w:r>
      <w:r>
        <w:t>ä</w:t>
      </w:r>
      <w:r>
        <w:t>tzen im Gro</w:t>
      </w:r>
      <w:r>
        <w:t>ß</w:t>
      </w:r>
      <w:r>
        <w:t>schadensfall,</w:t>
      </w:r>
    </w:p>
    <w:p w14:paraId="1C94934F" w14:textId="77777777" w:rsidR="00F65CF5" w:rsidRDefault="00F65CF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insbesondere Aufgaben des Landesteams gem</w:t>
      </w:r>
      <w:r>
        <w:rPr>
          <w:rFonts w:cs="Arial"/>
        </w:rPr>
        <w:t>äß</w:t>
      </w:r>
      <w:r>
        <w:rPr>
          <w:rFonts w:cs="Arial"/>
        </w:rPr>
        <w:t xml:space="preserve"> den vereinbarten </w:t>
      </w:r>
      <w:r>
        <w:rPr>
          <w:rFonts w:cs="Arial"/>
        </w:rPr>
        <w:t>„</w:t>
      </w:r>
      <w:hyperlink r:id="rId9" w:history="1">
        <w:r>
          <w:rPr>
            <w:rFonts w:cs="Arial"/>
          </w:rPr>
          <w:t xml:space="preserve">Empfehlungen zu Strukturen, Aufgaben und Verfahrensweisen des </w:t>
        </w:r>
      </w:hyperlink>
      <w:r>
        <w:t>Schulpsychologischen Krisenmanagements in Schulen in Nordrhein-Westfalen</w:t>
      </w:r>
      <w:r>
        <w:rPr>
          <w:rFonts w:cs="Arial"/>
        </w:rPr>
        <w:t>“</w:t>
      </w:r>
      <w:r>
        <w:rPr>
          <w:rFonts w:cs="Arial"/>
        </w:rPr>
        <w:t>,</w:t>
      </w:r>
    </w:p>
    <w:p w14:paraId="0AE3F347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Vermittlung von Nachsorgeangeboten nach Eins</w:t>
      </w:r>
      <w:r>
        <w:t>ä</w:t>
      </w:r>
      <w:r>
        <w:t>tzen im Rahmen des schulpsychologischen Krisenmanagements in Abstimmung mit der Unfallkasse Nordrhein-Westfalen.</w:t>
      </w:r>
    </w:p>
    <w:p w14:paraId="65F89965" w14:textId="77777777" w:rsidR="00F65CF5" w:rsidRDefault="00F65CF5">
      <w:pPr>
        <w:pStyle w:val="RVfliesstext175nb"/>
        <w:widowControl/>
      </w:pPr>
      <w:r>
        <w:rPr>
          <w:rFonts w:cs="Calibri"/>
        </w:rPr>
        <w:t>Aufgaben im Kontext akuter Ereignisse im Rahmen des Schulpsychologischen Krisenmanagements, insbesondere bei Gro</w:t>
      </w:r>
      <w:r>
        <w:rPr>
          <w:rFonts w:cs="Calibri"/>
        </w:rPr>
        <w:t>ß</w:t>
      </w:r>
      <w:r>
        <w:rPr>
          <w:rFonts w:cs="Calibri"/>
        </w:rPr>
        <w:t>schadensereignissen, haben Vorrang vor anderen Aufgaben.</w:t>
      </w:r>
    </w:p>
    <w:p w14:paraId="0D21B726" w14:textId="77777777" w:rsidR="00F65CF5" w:rsidRDefault="00F65CF5">
      <w:pPr>
        <w:pStyle w:val="RVfliesstext175nb"/>
        <w:widowControl/>
      </w:pPr>
      <w:r>
        <w:rPr>
          <w:rFonts w:cs="Calibri"/>
        </w:rPr>
        <w:t xml:space="preserve">2.3.3 Aufgaben im Rahmen des Programms </w:t>
      </w:r>
      <w:r>
        <w:rPr>
          <w:rFonts w:cs="Calibri"/>
        </w:rPr>
        <w:t>„</w:t>
      </w:r>
      <w:r>
        <w:rPr>
          <w:rFonts w:cs="Calibri"/>
        </w:rPr>
        <w:t>Schule ohne Rassismus - Schule mit Courage</w:t>
      </w:r>
      <w:r>
        <w:rPr>
          <w:rFonts w:cs="Calibri"/>
        </w:rPr>
        <w:t>“</w:t>
      </w:r>
      <w:r>
        <w:rPr>
          <w:rFonts w:cs="Calibri"/>
        </w:rPr>
        <w:t>:</w:t>
      </w:r>
    </w:p>
    <w:p w14:paraId="617BDF28" w14:textId="77777777" w:rsidR="00F65CF5" w:rsidRDefault="00F65CF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Leitung der Landeskoordination,</w:t>
      </w:r>
    </w:p>
    <w:p w14:paraId="682CDDC4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schulfachliche Leitung der LaSP besetzt eigenst</w:t>
      </w:r>
      <w:r>
        <w:t>ä</w:t>
      </w:r>
      <w:r>
        <w:t>ndig die zur Verf</w:t>
      </w:r>
      <w:r>
        <w:t>ü</w:t>
      </w:r>
      <w:r>
        <w:t>gung stehen Lehrerstellen und nimmt die fachliche Begleitung der abgeordneten Lehrkr</w:t>
      </w:r>
      <w:r>
        <w:t>ä</w:t>
      </w:r>
      <w:r>
        <w:t>fte f</w:t>
      </w:r>
      <w:r>
        <w:t>ü</w:t>
      </w:r>
      <w:r>
        <w:t>r die T</w:t>
      </w:r>
      <w:r>
        <w:t>ä</w:t>
      </w:r>
      <w:r>
        <w:t>tigkeit i.R. der Landeskoordination Schule ohne Rassismus - Schule mit Courage</w:t>
      </w:r>
      <w:r>
        <w:t>“</w:t>
      </w:r>
      <w:r>
        <w:t xml:space="preserve"> in Nordrhein-Westfalen wahr.</w:t>
      </w:r>
    </w:p>
    <w:p w14:paraId="1C44990C" w14:textId="77777777" w:rsidR="00F65CF5" w:rsidRDefault="00F65CF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>hrung des Tr</w:t>
      </w:r>
      <w:r>
        <w:rPr>
          <w:rFonts w:cs="Arial"/>
        </w:rPr>
        <w:t>ä</w:t>
      </w:r>
      <w:r>
        <w:rPr>
          <w:rFonts w:cs="Arial"/>
        </w:rPr>
        <w:t>gerkonsortiums der Landeskoordination.</w:t>
      </w:r>
    </w:p>
    <w:p w14:paraId="0EB029F8" w14:textId="77777777" w:rsidR="00F65CF5" w:rsidRDefault="00F65CF5">
      <w:pPr>
        <w:pStyle w:val="RVfliesstext175nb"/>
        <w:widowControl/>
        <w:rPr>
          <w:rFonts w:cs="Calibri"/>
        </w:rPr>
      </w:pPr>
      <w:r>
        <w:t xml:space="preserve">Die </w:t>
      </w:r>
      <w:r>
        <w:t>„</w:t>
      </w:r>
      <w:r>
        <w:t>Kooperationsvereinbarung zur gemeinsamen Unterst</w:t>
      </w:r>
      <w:r>
        <w:t>ü</w:t>
      </w:r>
      <w:r>
        <w:t xml:space="preserve">tzung des Programms </w:t>
      </w:r>
      <w:r>
        <w:t>„</w:t>
      </w:r>
      <w:r>
        <w:t>Schule ohne Rassismus - Schule mit Courage</w:t>
      </w:r>
      <w:r>
        <w:t>“</w:t>
      </w:r>
      <w:r>
        <w:t xml:space="preserve"> (SoR-SmC)</w:t>
      </w:r>
      <w:r>
        <w:t>“</w:t>
      </w:r>
      <w:r>
        <w:t xml:space="preserve"> sowie die zugeh</w:t>
      </w:r>
      <w:r>
        <w:t>ö</w:t>
      </w:r>
      <w:r>
        <w:t>rende Gesch</w:t>
      </w:r>
      <w:r>
        <w:t>ä</w:t>
      </w:r>
      <w:r>
        <w:t>ftsordnung enthalten die genauen Aufgaben. Sollten sich in der Kooperationsvereinbarung oder in der Gesch</w:t>
      </w:r>
      <w:r>
        <w:t>ä</w:t>
      </w:r>
      <w:r>
        <w:t xml:space="preserve">ftsordnung hierzu </w:t>
      </w:r>
      <w:r>
        <w:t>Ä</w:t>
      </w:r>
      <w:r>
        <w:t>nderungen ergeben, bleiben die hier unter 2.3.3 genannten Aufgaben davon unber</w:t>
      </w:r>
      <w:r>
        <w:t>ü</w:t>
      </w:r>
      <w:r>
        <w:t>hrt.</w:t>
      </w:r>
    </w:p>
    <w:p w14:paraId="1746C2F2" w14:textId="77777777" w:rsidR="00F65CF5" w:rsidRDefault="00F65CF5">
      <w:pPr>
        <w:pStyle w:val="RVfliesstext175nb"/>
        <w:widowControl/>
        <w:rPr>
          <w:rFonts w:cs="Calibri"/>
        </w:rPr>
      </w:pPr>
      <w:r>
        <w:t>2.3.4 Aufgaben im Bereich der schulischen Integration von unter anderem neu zugewanderten Kindern und Jugendlichen in Schule:</w:t>
      </w:r>
    </w:p>
    <w:p w14:paraId="10B18C11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Kooperation mit relevanten Institutionen, die im Bereich der Integration in der n</w:t>
      </w:r>
      <w:r>
        <w:t>ä</w:t>
      </w:r>
      <w:r>
        <w:t>heren Schulumgebung und/oder Kommunen t</w:t>
      </w:r>
      <w:r>
        <w:t>ä</w:t>
      </w:r>
      <w:r>
        <w:t>tig sind sowie insbesondere Unterst</w:t>
      </w:r>
      <w:r>
        <w:t>ü</w:t>
      </w:r>
      <w:r>
        <w:t>tzung bei Programmen und Projekten zur Integration dieser Institutionen,</w:t>
      </w:r>
    </w:p>
    <w:p w14:paraId="06572CF7" w14:textId="77777777" w:rsidR="00F65CF5" w:rsidRDefault="00F65CF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Bedarfsorientierte Beratung der Oberen und Unteren Schulaufsicht sowie der Schulpsychologischen Beratungsstellen bei (schul-)psychologischen Fragen zur Integration,</w:t>
      </w:r>
    </w:p>
    <w:p w14:paraId="5964A977" w14:textId="77777777" w:rsidR="00F65CF5" w:rsidRDefault="00F65CF5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Vermittlung von Angeboten zur (schul-)psychologischen Begleitung der Aufnahme und Integration unter anderem von neu zugewanderten Kindern und Jugendlichen in Schule, insbesondere im Hinblick auf den Umgang mit Traumatisierungen.</w:t>
      </w:r>
    </w:p>
    <w:p w14:paraId="05C61ABE" w14:textId="77777777" w:rsidR="00F65CF5" w:rsidRDefault="00F65CF5">
      <w:pPr>
        <w:pStyle w:val="RVueberschrift285fz"/>
        <w:keepNext/>
        <w:keepLines/>
        <w:rPr>
          <w:rFonts w:cs="Arial"/>
        </w:rPr>
      </w:pPr>
      <w:r>
        <w:t>3 Zusammenarbeit mit anderen Institutionen</w:t>
      </w:r>
    </w:p>
    <w:p w14:paraId="1BFC9CB4" w14:textId="77777777" w:rsidR="00F65CF5" w:rsidRDefault="00F65CF5">
      <w:pPr>
        <w:pStyle w:val="RVfliesstext175nb"/>
        <w:widowControl/>
      </w:pPr>
      <w:r>
        <w:rPr>
          <w:rFonts w:cs="Calibri"/>
        </w:rPr>
        <w:t>Die Landesstelle soll mit anderen Institutionen beziehungsweise Arbeitsstellen kooperieren, beispielsweise wissenschaftlich-universit</w:t>
      </w:r>
      <w:r>
        <w:rPr>
          <w:rFonts w:cs="Calibri"/>
        </w:rPr>
        <w:t>ä</w:t>
      </w:r>
      <w:r>
        <w:rPr>
          <w:rFonts w:cs="Calibri"/>
        </w:rPr>
        <w:t>ren Institutionen, der Unfallkasse Nordrhein-Westfalen, den kommunalen Spitzenverb</w:t>
      </w:r>
      <w:r>
        <w:rPr>
          <w:rFonts w:cs="Calibri"/>
        </w:rPr>
        <w:t>ä</w:t>
      </w:r>
      <w:r>
        <w:rPr>
          <w:rFonts w:cs="Calibri"/>
        </w:rPr>
        <w:t>nden, Landesnetzwerken und Fachstellen f</w:t>
      </w:r>
      <w:r>
        <w:rPr>
          <w:rFonts w:cs="Calibri"/>
        </w:rPr>
        <w:t>ü</w:t>
      </w:r>
      <w:r>
        <w:rPr>
          <w:rFonts w:cs="Calibri"/>
        </w:rPr>
        <w:t>r Gewalt- und Extremismuspr</w:t>
      </w:r>
      <w:r>
        <w:rPr>
          <w:rFonts w:cs="Calibri"/>
        </w:rPr>
        <w:t>ä</w:t>
      </w:r>
      <w:r>
        <w:rPr>
          <w:rFonts w:cs="Calibri"/>
        </w:rPr>
        <w:t>vention, der Landeskoordinierungsstelle gegen Cybergewalt beim Schulpsychologischen Dienst der Stadt D</w:t>
      </w:r>
      <w:r>
        <w:rPr>
          <w:rFonts w:cs="Calibri"/>
        </w:rPr>
        <w:t>ü</w:t>
      </w:r>
      <w:r>
        <w:rPr>
          <w:rFonts w:cs="Calibri"/>
        </w:rPr>
        <w:t>sseldorf,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tzungsAgentur/Landesinstitut f</w:t>
      </w:r>
      <w:r>
        <w:rPr>
          <w:rFonts w:cs="Calibri"/>
        </w:rPr>
        <w:t>ü</w:t>
      </w:r>
      <w:r>
        <w:rPr>
          <w:rFonts w:cs="Calibri"/>
        </w:rPr>
        <w:t>r Schule und weiteren staatlichen, kommunalen und zivilgesellschaftlichen Akteuren.</w:t>
      </w:r>
    </w:p>
    <w:p w14:paraId="45146947" w14:textId="77777777" w:rsidR="00F65CF5" w:rsidRDefault="00F65CF5">
      <w:pPr>
        <w:pStyle w:val="RVueberschrift285fz"/>
        <w:keepNext/>
        <w:keepLines/>
        <w:rPr>
          <w:rFonts w:cs="Arial"/>
        </w:rPr>
      </w:pPr>
      <w:r>
        <w:t>4 Fachaufsicht, Arbeitsplanung</w:t>
      </w:r>
    </w:p>
    <w:p w14:paraId="3B179200" w14:textId="77777777" w:rsidR="00F65CF5" w:rsidRDefault="00F65CF5">
      <w:pPr>
        <w:pStyle w:val="RVfliesstext175nl"/>
        <w:rPr>
          <w:rFonts w:cs="Arial"/>
        </w:rPr>
      </w:pPr>
      <w:r>
        <w:t>4.1 Fachaufsicht</w:t>
      </w:r>
    </w:p>
    <w:p w14:paraId="1248CF3D" w14:textId="77777777" w:rsidR="00F65CF5" w:rsidRDefault="00F65CF5">
      <w:pPr>
        <w:pStyle w:val="RVfliesstext175nb"/>
        <w:widowControl/>
      </w:pPr>
      <w:r>
        <w:rPr>
          <w:rFonts w:cs="Calibri"/>
        </w:rPr>
        <w:t xml:space="preserve">Dienstvorgesetzte Stelle des in der Landesstelle eingesetzten Personals ist die Bezirksregierung Arnsberg. Die Fachaufsicht </w:t>
      </w:r>
      <w:r>
        <w:rPr>
          <w:rFonts w:cs="Calibri"/>
        </w:rPr>
        <w:t>ü</w:t>
      </w:r>
      <w:r>
        <w:rPr>
          <w:rFonts w:cs="Calibri"/>
        </w:rPr>
        <w:t>ber die Landesstelle liegt beim Ministerium f</w:t>
      </w:r>
      <w:r>
        <w:rPr>
          <w:rFonts w:cs="Calibri"/>
        </w:rPr>
        <w:t>ü</w:t>
      </w:r>
      <w:r>
        <w:rPr>
          <w:rFonts w:cs="Calibri"/>
        </w:rPr>
        <w:t>r Schule und Bildung. Die Besetzung der Fachstellen erfolgt durch die Bezirksregierung Arnsberg im Einvernehmen mit dem Ministerium f</w:t>
      </w:r>
      <w:r>
        <w:rPr>
          <w:rFonts w:cs="Calibri"/>
        </w:rPr>
        <w:t>ü</w:t>
      </w:r>
      <w:r>
        <w:rPr>
          <w:rFonts w:cs="Calibri"/>
        </w:rPr>
        <w:t>r Schule und Bildung.</w:t>
      </w:r>
    </w:p>
    <w:p w14:paraId="0E430458" w14:textId="77777777" w:rsidR="00F65CF5" w:rsidRDefault="00F65CF5">
      <w:pPr>
        <w:pStyle w:val="RVfliesstext175nl"/>
        <w:rPr>
          <w:rFonts w:cs="Arial"/>
        </w:rPr>
      </w:pPr>
      <w:r>
        <w:t>4.2 Arbeitsplanung</w:t>
      </w:r>
    </w:p>
    <w:p w14:paraId="3C0A6BC0" w14:textId="77777777" w:rsidR="00F65CF5" w:rsidRDefault="00F65CF5">
      <w:pPr>
        <w:pStyle w:val="RVfliesstext175nb"/>
        <w:widowControl/>
      </w:pPr>
      <w:r>
        <w:rPr>
          <w:rFonts w:cs="Calibri"/>
        </w:rPr>
        <w:t>Die konkrete Arbeitsplanung wird in einem Jahresplan festgehalten.</w:t>
      </w:r>
    </w:p>
    <w:p w14:paraId="76D47F09" w14:textId="77777777" w:rsidR="00F65CF5" w:rsidRDefault="00F65CF5">
      <w:pPr>
        <w:pStyle w:val="RVfliesstext175nb"/>
        <w:widowControl/>
      </w:pPr>
      <w:r>
        <w:rPr>
          <w:rFonts w:cs="Calibri"/>
        </w:rPr>
        <w:t>Der Jahresplan wird mit dem Ministerium f</w:t>
      </w:r>
      <w:r>
        <w:rPr>
          <w:rFonts w:cs="Calibri"/>
        </w:rPr>
        <w:t>ü</w:t>
      </w:r>
      <w:r>
        <w:rPr>
          <w:rFonts w:cs="Calibri"/>
        </w:rPr>
        <w:t>r Schule und Bildung abgestimmt. Er ist zudem Gegenstand der Beratungen der vom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Bildung geleiteten Landesdezernentenkonferenz </w:t>
      </w:r>
      <w:r>
        <w:rPr>
          <w:rFonts w:cs="Calibri"/>
        </w:rPr>
        <w:t>„</w:t>
      </w:r>
      <w:r>
        <w:rPr>
          <w:rFonts w:cs="Calibri"/>
        </w:rPr>
        <w:t>Schulpsychologie, Schulpsychologisches Krisenmanagement, Beratung in der Schule</w:t>
      </w:r>
      <w:r>
        <w:rPr>
          <w:rFonts w:cs="Calibri"/>
        </w:rPr>
        <w:t>“</w:t>
      </w:r>
      <w:r>
        <w:rPr>
          <w:rFonts w:cs="Calibri"/>
        </w:rPr>
        <w:t>. Mitglieder der Landesdezernentenkonferenz sind auch Vertretungen des Ministeriums des Innern und der Kommunalen Spitzenverb</w:t>
      </w:r>
      <w:r>
        <w:rPr>
          <w:rFonts w:cs="Calibri"/>
        </w:rPr>
        <w:t>ä</w:t>
      </w:r>
      <w:r>
        <w:rPr>
          <w:rFonts w:cs="Calibri"/>
        </w:rPr>
        <w:t>nde.</w:t>
      </w:r>
    </w:p>
    <w:p w14:paraId="511A77C0" w14:textId="77777777" w:rsidR="00F65CF5" w:rsidRDefault="00F65CF5">
      <w:pPr>
        <w:pStyle w:val="RVfliesstext175nb"/>
        <w:widowControl/>
      </w:pPr>
      <w:r>
        <w:rPr>
          <w:rFonts w:cs="Calibri"/>
        </w:rPr>
        <w:t>Die Bezirksregierung Arnsberg berichtet dem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Bildung jeweils zum 01.03. eines Jahres </w:t>
      </w:r>
      <w:r>
        <w:rPr>
          <w:rFonts w:cs="Calibri"/>
        </w:rPr>
        <w:t>ü</w:t>
      </w:r>
      <w:r>
        <w:rPr>
          <w:rFonts w:cs="Calibri"/>
        </w:rPr>
        <w:t>ber die Aufgabenerledigung sowie die Verwendung der bereitgestellten Mittel im jeweils vergangenen Jahr. Der Bericht wird in der jeweils n</w:t>
      </w:r>
      <w:r>
        <w:rPr>
          <w:rFonts w:cs="Calibri"/>
        </w:rPr>
        <w:t>ä</w:t>
      </w:r>
      <w:r>
        <w:rPr>
          <w:rFonts w:cs="Calibri"/>
        </w:rPr>
        <w:t>chsten Landesdezernentenkonferenz vorgestellt und beraten.</w:t>
      </w:r>
    </w:p>
    <w:p w14:paraId="7F70E7C6" w14:textId="77777777" w:rsidR="00F65CF5" w:rsidRDefault="00F65CF5">
      <w:pPr>
        <w:pStyle w:val="RVueberschrift285fz"/>
        <w:keepNext/>
        <w:keepLines/>
        <w:rPr>
          <w:rFonts w:cs="Arial"/>
        </w:rPr>
      </w:pPr>
      <w:r>
        <w:t xml:space="preserve">5 Bereitstellung von Planstellen, Stellen und Sachmitteln, </w:t>
      </w:r>
      <w:r>
        <w:br/>
        <w:t>Haushaltsvorbehalt</w:t>
      </w:r>
    </w:p>
    <w:p w14:paraId="29788DC5" w14:textId="77777777" w:rsidR="00F65CF5" w:rsidRDefault="00F65CF5">
      <w:pPr>
        <w:pStyle w:val="RVfliesstext175nb"/>
        <w:widowControl/>
      </w:pPr>
      <w:r>
        <w:rPr>
          <w:rFonts w:cs="Calibri"/>
        </w:rPr>
        <w:t>Das Ministerium f</w:t>
      </w:r>
      <w:r>
        <w:rPr>
          <w:rFonts w:cs="Calibri"/>
        </w:rPr>
        <w:t>ü</w:t>
      </w:r>
      <w:r>
        <w:rPr>
          <w:rFonts w:cs="Calibri"/>
        </w:rPr>
        <w:t>r Schule und Bildung stellt nach Ma</w:t>
      </w:r>
      <w:r>
        <w:rPr>
          <w:rFonts w:cs="Calibri"/>
        </w:rPr>
        <w:t>ß</w:t>
      </w:r>
      <w:r>
        <w:rPr>
          <w:rFonts w:cs="Calibri"/>
        </w:rPr>
        <w:t>gabe des Haushalts grunds</w:t>
      </w:r>
      <w:r>
        <w:rPr>
          <w:rFonts w:cs="Calibri"/>
        </w:rPr>
        <w:t>ä</w:t>
      </w:r>
      <w:r>
        <w:rPr>
          <w:rFonts w:cs="Calibri"/>
        </w:rPr>
        <w:t>tzlich verf</w:t>
      </w:r>
      <w:r>
        <w:rPr>
          <w:rFonts w:cs="Calibri"/>
        </w:rPr>
        <w:t>ü</w:t>
      </w:r>
      <w:r>
        <w:rPr>
          <w:rFonts w:cs="Calibri"/>
        </w:rPr>
        <w:t>gbare Fachstellen und Sachmittel insgesamt in folgendem Umfang bereit:</w:t>
      </w:r>
    </w:p>
    <w:p w14:paraId="10E37558" w14:textId="77777777" w:rsidR="00F65CF5" w:rsidRDefault="00F65CF5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nf Stellen f</w:t>
      </w:r>
      <w:r>
        <w:rPr>
          <w:rFonts w:cs="Arial"/>
        </w:rPr>
        <w:t>ü</w:t>
      </w:r>
      <w:r>
        <w:rPr>
          <w:rFonts w:cs="Arial"/>
        </w:rPr>
        <w:t>r Schulpsychologinnen und Schulpsychologen, davon zwei Stellen im integrierten Landesteam Schulpsychologische Krisen</w:t>
      </w:r>
      <w:r>
        <w:rPr>
          <w:rFonts w:cs="Arial"/>
        </w:rPr>
        <w:lastRenderedPageBreak/>
        <w:t>intervention NRW (LTfSPK),</w:t>
      </w:r>
    </w:p>
    <w:p w14:paraId="01195BFB" w14:textId="77777777" w:rsidR="00F65CF5" w:rsidRDefault="00F65CF5">
      <w:pPr>
        <w:pStyle w:val="RVliste3u1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drei Stellen f</w:t>
      </w:r>
      <w:r>
        <w:t>ü</w:t>
      </w:r>
      <w:r>
        <w:t>r abgeordnete Lehrkr</w:t>
      </w:r>
      <w:r>
        <w:t>ä</w:t>
      </w:r>
      <w:r>
        <w:t>fte,</w:t>
      </w:r>
    </w:p>
    <w:p w14:paraId="44EA69B3" w14:textId="77777777" w:rsidR="00F65CF5" w:rsidRDefault="00F65CF5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Sachmittel unter anderem Fortbildungsmittel zur Erledigung der oben genannten Aufgaben nach Ma</w:t>
      </w:r>
      <w:r>
        <w:rPr>
          <w:rFonts w:cs="Arial"/>
        </w:rPr>
        <w:t>ß</w:t>
      </w:r>
      <w:r>
        <w:rPr>
          <w:rFonts w:cs="Arial"/>
        </w:rPr>
        <w:t>gabe verf</w:t>
      </w:r>
      <w:r>
        <w:rPr>
          <w:rFonts w:cs="Arial"/>
        </w:rPr>
        <w:t>ü</w:t>
      </w:r>
      <w:r>
        <w:rPr>
          <w:rFonts w:cs="Arial"/>
        </w:rPr>
        <w:t>gbarer Haushaltsmittel. Die Sachmittel werden im Kapitel 05 300 in der Titelgruppe 91 verortet und unter Erl</w:t>
      </w:r>
      <w:r>
        <w:rPr>
          <w:rFonts w:cs="Arial"/>
        </w:rPr>
        <w:t>ä</w:t>
      </w:r>
      <w:r>
        <w:rPr>
          <w:rFonts w:cs="Arial"/>
        </w:rPr>
        <w:t>uterungen festgeschrieben.</w:t>
      </w:r>
    </w:p>
    <w:p w14:paraId="6FE5D6BC" w14:textId="77777777" w:rsidR="00F65CF5" w:rsidRDefault="00F65CF5">
      <w:pPr>
        <w:pStyle w:val="RVliste3u1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vier Stellen f</w:t>
      </w:r>
      <w:r>
        <w:t>ü</w:t>
      </w:r>
      <w:r>
        <w:t>r abgeordnete Lehrkr</w:t>
      </w:r>
      <w:r>
        <w:t>ä</w:t>
      </w:r>
      <w:r>
        <w:t xml:space="preserve">fte im Rahmen des Programms </w:t>
      </w:r>
      <w:r>
        <w:t>„</w:t>
      </w:r>
      <w:r>
        <w:t>Schule ohne Rassismus - Schule mit Courage</w:t>
      </w:r>
      <w:r>
        <w:t>“</w:t>
      </w:r>
      <w:r>
        <w:t>,</w:t>
      </w:r>
    </w:p>
    <w:p w14:paraId="5F6BE660" w14:textId="77777777" w:rsidR="00F65CF5" w:rsidRDefault="00F65CF5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Sachmittel zur Erledigung der oben genannten Aufgaben im Rahmen des Programms </w:t>
      </w:r>
      <w:r>
        <w:rPr>
          <w:rFonts w:cs="Arial"/>
        </w:rPr>
        <w:t>„</w:t>
      </w:r>
      <w:r>
        <w:rPr>
          <w:rFonts w:cs="Arial"/>
        </w:rPr>
        <w:t>Schule ohne Rassismus - Schule mit Courage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4971E949" w14:textId="77777777" w:rsidR="00F65CF5" w:rsidRDefault="00F65CF5">
      <w:pPr>
        <w:pStyle w:val="RVfliesstext175nb"/>
        <w:widowControl/>
        <w:rPr>
          <w:rFonts w:cs="Calibri"/>
        </w:rPr>
      </w:pPr>
      <w:r>
        <w:t>Die Stellen sind im Einzelplan 05 veranschlagt und werden der Bezirksregierung zur Bewirtschaftung zugewiesen.</w:t>
      </w:r>
    </w:p>
    <w:p w14:paraId="320F6B63" w14:textId="77777777" w:rsidR="00F65CF5" w:rsidRDefault="00F65CF5">
      <w:pPr>
        <w:pStyle w:val="RVfliesstext175nb"/>
        <w:widowControl/>
        <w:rPr>
          <w:rFonts w:cs="Calibri"/>
        </w:rPr>
      </w:pPr>
      <w:r>
        <w:t xml:space="preserve">Ein </w:t>
      </w:r>
      <w:r>
        <w:t>ü</w:t>
      </w:r>
      <w:r>
        <w:t>ber die bisher in diesem Aufgabenbereich eingesetzten Verwaltungskr</w:t>
      </w:r>
      <w:r>
        <w:t>ä</w:t>
      </w:r>
      <w:r>
        <w:t>fte hinausgehender Bedarf ist derzeit nicht ersichtlich. Sollte dieser Bedarf entstehen, wird das Ministerium f</w:t>
      </w:r>
      <w:r>
        <w:t>ü</w:t>
      </w:r>
      <w:r>
        <w:t>r Schule und Bildung auf das Ministerium des Innern zugehen, damit in dem dann n</w:t>
      </w:r>
      <w:r>
        <w:t>ä</w:t>
      </w:r>
      <w:r>
        <w:t>chsten erreichbaren Haushalt eine entsprechende Stellenanmeldung f</w:t>
      </w:r>
      <w:r>
        <w:t>ü</w:t>
      </w:r>
      <w:r>
        <w:t>r den Einzelplan 03 vorgenommen wird.</w:t>
      </w:r>
    </w:p>
    <w:p w14:paraId="149794F3" w14:textId="77777777" w:rsidR="00F65CF5" w:rsidRDefault="00F65CF5">
      <w:pPr>
        <w:pStyle w:val="RVfliesstext175nb"/>
        <w:widowControl/>
        <w:rPr>
          <w:rFonts w:cs="Calibri"/>
        </w:rPr>
      </w:pPr>
      <w:r>
        <w:t>Dar</w:t>
      </w:r>
      <w:r>
        <w:t>ü</w:t>
      </w:r>
      <w:r>
        <w:t>ber hinaus werden nach Ma</w:t>
      </w:r>
      <w:r>
        <w:t>ß</w:t>
      </w:r>
      <w:r>
        <w:t>gabe des Haushalts</w:t>
      </w:r>
    </w:p>
    <w:p w14:paraId="1639FBE8" w14:textId="77777777" w:rsidR="00F65CF5" w:rsidRDefault="00F65CF5">
      <w:pPr>
        <w:pStyle w:val="RVliste3u1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weitere Mittel durch die Unfallkasse NRW zur Durchf</w:t>
      </w:r>
      <w:r>
        <w:t>ü</w:t>
      </w:r>
      <w:r>
        <w:t>hrung von Schulungen von Schulpsychologinnen und Schulpsychologen im Rahmen des schulpsychologischen Krisenmanagements,</w:t>
      </w:r>
    </w:p>
    <w:p w14:paraId="4981ADA6" w14:textId="77777777" w:rsidR="00F65CF5" w:rsidRDefault="00F65CF5">
      <w:pPr>
        <w:pStyle w:val="RVliste3u1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Mittel von weiteren Drittmittelgebern im Rahmen des jeweils vereinbarten Verwendungszweckes</w:t>
      </w:r>
    </w:p>
    <w:p w14:paraId="0EEFA641" w14:textId="77777777" w:rsidR="00F65CF5" w:rsidRDefault="00F65CF5">
      <w:pPr>
        <w:pStyle w:val="RVfliesstext175nb"/>
        <w:widowControl/>
        <w:rPr>
          <w:rFonts w:cs="Calibri"/>
        </w:rPr>
      </w:pPr>
      <w:r>
        <w:t>zur Verf</w:t>
      </w:r>
      <w:r>
        <w:t>ü</w:t>
      </w:r>
      <w:r>
        <w:t>gung gestellt.</w:t>
      </w:r>
    </w:p>
    <w:p w14:paraId="1AC9C323" w14:textId="77777777" w:rsidR="00F65CF5" w:rsidRDefault="00F65CF5">
      <w:pPr>
        <w:pStyle w:val="RVueberschrift285fz"/>
        <w:keepNext/>
        <w:keepLines/>
      </w:pPr>
      <w:r>
        <w:rPr>
          <w:rFonts w:cs="Arial"/>
        </w:rPr>
        <w:t>6 Sonstiges</w:t>
      </w:r>
    </w:p>
    <w:p w14:paraId="494FE00B" w14:textId="77777777" w:rsidR="00F65CF5" w:rsidRDefault="00F65CF5">
      <w:pPr>
        <w:pStyle w:val="RVfliesstext175nl"/>
      </w:pPr>
      <w:r>
        <w:rPr>
          <w:rFonts w:cs="Arial"/>
        </w:rPr>
        <w:t>6.1 Landesteam Schulpsychologische Krisenintervention NRW (LTfSPK)</w:t>
      </w:r>
    </w:p>
    <w:p w14:paraId="1852E708" w14:textId="77777777" w:rsidR="00F65CF5" w:rsidRDefault="00F65CF5">
      <w:pPr>
        <w:pStyle w:val="RVfliesstext175nb"/>
        <w:widowControl/>
        <w:rPr>
          <w:rFonts w:cs="Calibri"/>
        </w:rPr>
      </w:pPr>
      <w:r>
        <w:t>Die Bezirksregierung Arnsberg stellt die Erreichbarkeit eines Mitglieds des Landesteams durch geeignete Ma</w:t>
      </w:r>
      <w:r>
        <w:t>ß</w:t>
      </w:r>
      <w:r>
        <w:t xml:space="preserve">nahmen (Urlaubsregelungen, Rufbereitschaft entsprechend den Zeiten im Erlass </w:t>
      </w:r>
      <w:r>
        <w:t>„</w:t>
      </w:r>
      <w:r>
        <w:t xml:space="preserve">Information </w:t>
      </w:r>
      <w:r>
        <w:t>ü</w:t>
      </w:r>
      <w:r>
        <w:t>ber schulrelevante Schadensereignisse, Gefahrenlagen und sonstige bedeutsame Vorf</w:t>
      </w:r>
      <w:r>
        <w:t>ä</w:t>
      </w:r>
      <w:r>
        <w:t>lle</w:t>
      </w:r>
      <w:r>
        <w:t>“</w:t>
      </w:r>
      <w:r>
        <w:t>) in eigener Verantwortung sicher.</w:t>
      </w:r>
    </w:p>
    <w:p w14:paraId="3F75DA00" w14:textId="77777777" w:rsidR="00F65CF5" w:rsidRDefault="00F65CF5">
      <w:pPr>
        <w:pStyle w:val="RVfliesstext175nl"/>
      </w:pPr>
      <w:r>
        <w:rPr>
          <w:rFonts w:cs="Arial"/>
        </w:rPr>
        <w:t xml:space="preserve">6.2 Organisatorische </w:t>
      </w:r>
      <w:r>
        <w:rPr>
          <w:rFonts w:cs="Arial"/>
        </w:rPr>
        <w:t>Ä</w:t>
      </w:r>
      <w:r>
        <w:rPr>
          <w:rFonts w:cs="Arial"/>
        </w:rPr>
        <w:t>nderungen</w:t>
      </w:r>
    </w:p>
    <w:p w14:paraId="2738FF67" w14:textId="77777777" w:rsidR="00F65CF5" w:rsidRDefault="00F65CF5">
      <w:pPr>
        <w:pStyle w:val="RVfliesstext175nb"/>
        <w:widowControl/>
        <w:rPr>
          <w:rFonts w:cs="Calibri"/>
        </w:rPr>
      </w:pPr>
      <w:r>
        <w:t xml:space="preserve">Die </w:t>
      </w:r>
      <w:r>
        <w:t>Ä</w:t>
      </w:r>
      <w:r>
        <w:t>nderung der Dezernatsbezeichnung sowie die Anpassung des Muster-Organisationsplan erfolgt durch das jetzige Ministerium des Innern.</w:t>
      </w:r>
    </w:p>
    <w:p w14:paraId="50AADE3F" w14:textId="77777777" w:rsidR="00F65CF5" w:rsidRDefault="00F65CF5">
      <w:pPr>
        <w:pStyle w:val="RVtabelle75nr"/>
        <w:widowControl/>
        <w:tabs>
          <w:tab w:val="clear" w:pos="720"/>
        </w:tabs>
        <w:rPr>
          <w:rFonts w:cs="Arial"/>
        </w:rPr>
      </w:pPr>
    </w:p>
    <w:sectPr w:rsidR="00000000">
      <w:footerReference w:type="even" r:id="rId10"/>
      <w:footerReference w:type="default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B5DCE" w14:textId="77777777" w:rsidR="00F65CF5" w:rsidRDefault="00F65CF5">
      <w:r>
        <w:separator/>
      </w:r>
    </w:p>
  </w:endnote>
  <w:endnote w:type="continuationSeparator" w:id="0">
    <w:p w14:paraId="35F72DBD" w14:textId="77777777" w:rsidR="00F65CF5" w:rsidRDefault="00F6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D3C3" w14:textId="77777777" w:rsidR="00F65CF5" w:rsidRDefault="00F65CF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930C" w14:textId="77777777" w:rsidR="00F65CF5" w:rsidRDefault="00F65CF5">
    <w:pPr>
      <w:pStyle w:val="RVfliesstext175nb"/>
      <w:widowControl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36D23" w14:textId="77777777" w:rsidR="00F65CF5" w:rsidRDefault="00F65CF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2B06C94" w14:textId="77777777" w:rsidR="00F65CF5" w:rsidRDefault="00F65CF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6BB"/>
    <w:rsid w:val="002816BB"/>
    <w:rsid w:val="00A339FA"/>
    <w:rsid w:val="00F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E1E7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/sites/default/files/documents/Empfehlungen-Kriseninterven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914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ministerium.nrw/sites/default/files/documents/Empfehlungen-Kriseninterven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1576</Words>
  <Characters>9931</Characters>
  <Application>Microsoft Office Word</Application>
  <DocSecurity>0</DocSecurity>
  <Lines>82</Lines>
  <Paragraphs>22</Paragraphs>
  <ScaleCrop>false</ScaleCrop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