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A0963" w14:textId="77777777" w:rsidR="00072825" w:rsidRDefault="00072825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5DB712D4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75C6EB0F" w14:textId="77777777" w:rsidR="00072825" w:rsidRDefault="00072825">
            <w:pPr>
              <w:pStyle w:val="RVfliesstext175fl"/>
            </w:pPr>
            <w:r>
              <w:rPr>
                <w:rFonts w:cs="Arial"/>
              </w:rPr>
              <w:t>Rahmenvorgabe Verbraucherbildung in Schule</w:t>
            </w:r>
          </w:p>
          <w:p w14:paraId="6B34A551" w14:textId="77777777" w:rsidR="00072825" w:rsidRDefault="00072825">
            <w:pPr>
              <w:pStyle w:val="RVfliesstext175nb"/>
            </w:pPr>
            <w:r>
              <w:rPr>
                <w:rFonts w:cs="Arial"/>
              </w:rPr>
              <w:t>Mit dieser Rahmenvorgabe liegt eine schulform-, bildungsgang- und stufen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bergreifende Unterrichtsvorgabe vor. Sie sichert einen vernetzten und vertieften Aufbau einer reflektierten Konsumkompetenz und stellt langfristig die Grundlage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k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nftige Entwicklung und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berarbeitung von Richtlinien und Lehrpl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nen bzw. Kernlehrpl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nen dar.</w:t>
            </w:r>
          </w:p>
        </w:tc>
      </w:tr>
    </w:tbl>
    <w:p w14:paraId="535A3957" w14:textId="77777777" w:rsidR="00072825" w:rsidRDefault="00072825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15-21</w:t>
      </w:r>
    </w:p>
    <w:p w14:paraId="47568EC7" w14:textId="77777777" w:rsidR="00072825" w:rsidRDefault="00072825">
      <w:pPr>
        <w:pStyle w:val="RVueberschrift1100fz"/>
        <w:keepNext/>
        <w:keepLines/>
      </w:pPr>
      <w:r>
        <w:rPr>
          <w:rFonts w:cs="Calibri"/>
        </w:rPr>
        <w:t>Sekundarstufe I; Richtlinien und Lehrpl</w:t>
      </w:r>
      <w:r>
        <w:rPr>
          <w:rFonts w:cs="Calibri"/>
        </w:rPr>
        <w:t>ä</w:t>
      </w:r>
      <w:r>
        <w:rPr>
          <w:rFonts w:cs="Calibri"/>
        </w:rPr>
        <w:t xml:space="preserve">ne; </w:t>
      </w:r>
      <w:r>
        <w:rPr>
          <w:rFonts w:cs="Calibri"/>
        </w:rPr>
        <w:br/>
        <w:t xml:space="preserve">Rahmenvorgabe Verbraucherbildung in Schule - </w:t>
      </w:r>
      <w:r>
        <w:rPr>
          <w:rFonts w:cs="Calibri"/>
        </w:rPr>
        <w:br/>
        <w:t>in der Primarstufe und der Sekundarstufe I</w:t>
      </w:r>
    </w:p>
    <w:p w14:paraId="5EB04FC4" w14:textId="77777777" w:rsidR="00072825" w:rsidRDefault="00072825">
      <w:pPr>
        <w:pStyle w:val="RVueberschrift285nz"/>
        <w:keepNext/>
        <w:keepLines/>
        <w:rPr>
          <w:rFonts w:cs="Arial"/>
        </w:rPr>
      </w:pPr>
      <w:r>
        <w:t>RdErl. d. Ministeriums f</w:t>
      </w:r>
      <w:r>
        <w:t>ü</w:t>
      </w:r>
      <w:r>
        <w:t xml:space="preserve">r Schule und Weiterbildung </w:t>
      </w:r>
      <w:r>
        <w:br/>
      </w:r>
      <w:r>
        <w:t>v. 19.04.2017 - 526-6.08.01-134989</w:t>
      </w:r>
    </w:p>
    <w:p w14:paraId="2CF10C7D" w14:textId="77777777" w:rsidR="00072825" w:rsidRDefault="00072825">
      <w:pPr>
        <w:pStyle w:val="RVfliesstext175nb"/>
        <w:rPr>
          <w:rFonts w:cs="Arial"/>
        </w:rPr>
      </w:pPr>
      <w:r>
        <w:t xml:space="preserve">Die Rahmenvorgabe </w:t>
      </w:r>
      <w:r>
        <w:t>„</w:t>
      </w:r>
      <w:r>
        <w:t>Verbraucherbildung in Schule - in der Primarstufe und der Sekundarstufe l</w:t>
      </w:r>
      <w:r>
        <w:t>“</w:t>
      </w:r>
      <w:r>
        <w:t xml:space="preserve"> beschreibt als schulform- und bildungsgang</w:t>
      </w:r>
      <w:r>
        <w:t>ü</w:t>
      </w:r>
      <w:r>
        <w:t>bergreifender Referenzrahmen die Grundlagen, Ziele und Bereiche der Verbraucherbildung. Sie tritt zum 01.08.2017 in Kraft und stellt langfristig eine Grundlage f</w:t>
      </w:r>
      <w:r>
        <w:t>ü</w:t>
      </w:r>
      <w:r>
        <w:t>r die k</w:t>
      </w:r>
      <w:r>
        <w:t>ü</w:t>
      </w:r>
      <w:r>
        <w:t xml:space="preserve">nftige Entwicklung und </w:t>
      </w:r>
      <w:r>
        <w:t>Ü</w:t>
      </w:r>
      <w:r>
        <w:t>berarbeitung von Richtlinien und Lehrpl</w:t>
      </w:r>
      <w:r>
        <w:t>ä</w:t>
      </w:r>
      <w:r>
        <w:t>nen dar.</w:t>
      </w:r>
    </w:p>
    <w:p w14:paraId="3678DBAC" w14:textId="77777777" w:rsidR="00072825" w:rsidRDefault="00072825">
      <w:pPr>
        <w:pStyle w:val="RVfliesstext175nb"/>
        <w:rPr>
          <w:rFonts w:cs="Arial"/>
        </w:rPr>
      </w:pPr>
      <w:r>
        <w:t>Anlass zur Erarbeitung der Rahmenvorgabe gaben die Empfehlungen der Kultusministerkonferenz zur Verbraucherbildung vom 12.09.2013 sowie ein Landtagsbeschluss vom 18.03.2014. Die Erarbeitung und Umsetzung der Rahmenvorgabe ist dar</w:t>
      </w:r>
      <w:r>
        <w:t>ü</w:t>
      </w:r>
      <w:r>
        <w:t xml:space="preserve">ber hinaus ein grundlegender Bestandteil zur Umsetzung der Landesstrategie </w:t>
      </w:r>
      <w:r>
        <w:t>„</w:t>
      </w:r>
      <w:r>
        <w:t>Bildung f</w:t>
      </w:r>
      <w:r>
        <w:t>ü</w:t>
      </w:r>
      <w:r>
        <w:t>r nachhaltige Entwicklung - Zukunft lernen (2016 - 2020)</w:t>
      </w:r>
      <w:r>
        <w:t>“</w:t>
      </w:r>
      <w:r>
        <w:t>.</w:t>
      </w:r>
    </w:p>
    <w:p w14:paraId="55901B2B" w14:textId="77777777" w:rsidR="00072825" w:rsidRDefault="00072825">
      <w:pPr>
        <w:pStyle w:val="RVfliesstext175nb"/>
        <w:rPr>
          <w:rFonts w:cs="Arial"/>
        </w:rPr>
      </w:pPr>
      <w:r>
        <w:t>Die Schulen werden gebeten, in Verbindung mit ihrem Schulprogramm die Ausgestaltung und Weiterentwicklung ihrer schuleigenen Unterrichtsvorgaben sowie ihre au</w:t>
      </w:r>
      <w:r>
        <w:t>ß</w:t>
      </w:r>
      <w:r>
        <w:t>erunterrichtlichen Vorhaben der Verbraucherbildung an der Rahmenvorgabe auszurichten.</w:t>
      </w:r>
    </w:p>
    <w:p w14:paraId="146F179E" w14:textId="77777777" w:rsidR="00072825" w:rsidRDefault="00072825">
      <w:pPr>
        <w:pStyle w:val="RVfliesstext175nb"/>
        <w:rPr>
          <w:rFonts w:cs="Arial"/>
        </w:rPr>
      </w:pPr>
      <w:r>
        <w:t>Zur Unterst</w:t>
      </w:r>
      <w:r>
        <w:t>ü</w:t>
      </w:r>
      <w:r>
        <w:t xml:space="preserve">tzung der Schulen sind im Anhang der Rahmenvorgabe </w:t>
      </w:r>
      <w:r>
        <w:t>Ü</w:t>
      </w:r>
      <w:r>
        <w:t>bersichtsraster zur schulinternen Planung, Umsetzung, Koordination und Weiterentwicklung der Verbraucherbildung beigef</w:t>
      </w:r>
      <w:r>
        <w:t>ü</w:t>
      </w:r>
      <w:r>
        <w:t>gt.</w:t>
      </w:r>
    </w:p>
    <w:p w14:paraId="04E9B775" w14:textId="77777777" w:rsidR="00072825" w:rsidRDefault="00072825">
      <w:pPr>
        <w:pStyle w:val="RVfliesstext175nb"/>
        <w:rPr>
          <w:rFonts w:cs="Arial"/>
        </w:rPr>
      </w:pPr>
      <w:r>
        <w:t>Die Ver</w:t>
      </w:r>
      <w:r>
        <w:t>ö</w:t>
      </w:r>
      <w:r>
        <w:t xml:space="preserve">ffentlichung der Rahmenvorgabe </w:t>
      </w:r>
      <w:r>
        <w:t>„</w:t>
      </w:r>
      <w:r>
        <w:t>Verbraucherbildung in Schule -in der Primarstufe und der Sekundarstufe l</w:t>
      </w:r>
      <w:r>
        <w:t>“</w:t>
      </w:r>
      <w:r>
        <w:t xml:space="preserve"> erfolgt online unter https://www.schulentwicklung.nrw.de.</w:t>
      </w:r>
    </w:p>
    <w:p w14:paraId="152FB9AE" w14:textId="77777777" w:rsidR="00072825" w:rsidRDefault="00072825">
      <w:pPr>
        <w:pStyle w:val="RVfliesstext175nb"/>
      </w:pPr>
    </w:p>
    <w:p w14:paraId="62F30833" w14:textId="77777777" w:rsidR="00072825" w:rsidRDefault="00072825">
      <w:pPr>
        <w:pStyle w:val="RVfliesstext175nb"/>
        <w:jc w:val="right"/>
      </w:pPr>
      <w:r>
        <w:rPr>
          <w:rFonts w:cs="Arial"/>
        </w:rPr>
        <w:t>ABl. NRW. 06/2017 S. 46</w:t>
      </w:r>
    </w:p>
    <w:p w14:paraId="208E6B04" w14:textId="77777777" w:rsidR="00072825" w:rsidRDefault="00072825">
      <w:pPr>
        <w:pStyle w:val="RVfliesstext175nb"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0C4C8" w14:textId="77777777" w:rsidR="00072825" w:rsidRDefault="00072825">
      <w:r>
        <w:separator/>
      </w:r>
    </w:p>
  </w:endnote>
  <w:endnote w:type="continuationSeparator" w:id="0">
    <w:p w14:paraId="7A67CBBE" w14:textId="77777777" w:rsidR="00072825" w:rsidRDefault="0007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F903B" w14:textId="77777777" w:rsidR="00072825" w:rsidRDefault="00072825">
    <w:pPr>
      <w:pStyle w:val="Fudfzeile"/>
      <w:widowControl/>
    </w:pPr>
    <w:r>
      <w:rPr>
        <w:rFonts w:cs="Calibri"/>
      </w:rPr>
      <w:t>©</w:t>
    </w:r>
    <w:r>
      <w:rPr>
        <w:rFonts w:cs="Calibri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5F7E6" w14:textId="77777777" w:rsidR="00072825" w:rsidRDefault="00072825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579DC77" w14:textId="77777777" w:rsidR="00072825" w:rsidRDefault="00072825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30AB5"/>
    <w:rsid w:val="00072825"/>
    <w:rsid w:val="00130AB5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EB7A14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1767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2024-09-10T02:45:00Z</dcterms:created>
  <dcterms:modified xsi:type="dcterms:W3CDTF">2024-09-10T02:45:00Z</dcterms:modified>
</cp:coreProperties>
</file>