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0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3"/>
      </w:tblGrid>
      <w:tr w:rsidR="00000000" w14:paraId="7EA06E69" w14:textId="77777777">
        <w:trPr>
          <w:trHeight w:val="753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681D20A1" w14:textId="77777777" w:rsidR="00F16690" w:rsidRDefault="00F16690">
            <w:pPr>
              <w:pStyle w:val="RVtabellenanker"/>
              <w:framePr w:w="23" w:h="23" w:hRule="exact" w:wrap="notBeside" w:vAnchor="text" w:hAnchor="text"/>
              <w:widowControl/>
            </w:pPr>
          </w:p>
          <w:p w14:paraId="4079B9A6" w14:textId="77777777" w:rsidR="00F16690" w:rsidRDefault="00F16690">
            <w:pPr>
              <w:pStyle w:val="RVfliesstext175fb"/>
              <w:rPr>
                <w:rFonts w:cs="Calibri"/>
              </w:rPr>
            </w:pPr>
            <w:r>
              <w:t>Zuwanderung - Erlernen der deutschen Sprache</w:t>
            </w:r>
          </w:p>
          <w:p w14:paraId="18D3E422" w14:textId="77777777" w:rsidR="00F16690" w:rsidRDefault="00F16690">
            <w:pPr>
              <w:pStyle w:val="RVfliesstext175nb"/>
            </w:pPr>
            <w:r>
              <w:rPr>
                <w:rFonts w:cs="Arial"/>
              </w:rPr>
              <w:t>Die seit einiger Zeit andauernde aktuelle neue Zuwanderung insbesondere von gefl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chteten Menschen und Menschen aus s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dosteurop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ischen 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ndern erfordert eine Intensivierung der Integration durch Bildung, zu der insbesondere auch das Erlernen der deutschen Sprache geh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rt.</w:t>
            </w:r>
          </w:p>
          <w:p w14:paraId="13E3A321" w14:textId="77777777" w:rsidR="00F16690" w:rsidRDefault="00F16690">
            <w:pPr>
              <w:pStyle w:val="RVfliesstext175nb"/>
            </w:pPr>
            <w:r>
              <w:rPr>
                <w:rFonts w:cs="Arial"/>
              </w:rPr>
              <w:t>Die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rderung der deutschen Sprache hat die 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glichst fr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hzeitige und vollst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lastRenderedPageBreak/>
              <w:t>ndige Teilnahme am Regelunterricht zum Ziel, die ggf. auch schrittweise erfolgt. Dabei sollen den Schulen und Schultr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gern unterschiedliche Formen und Tempi auf dem Weg zur Umsetzung dieses Ziels erm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glicht werden.</w:t>
            </w:r>
          </w:p>
          <w:p w14:paraId="1EF5D400" w14:textId="77777777" w:rsidR="00F16690" w:rsidRDefault="00F16690">
            <w:pPr>
              <w:pStyle w:val="RVfliesstext175nb"/>
            </w:pPr>
            <w:r>
              <w:rPr>
                <w:rFonts w:cs="Arial"/>
              </w:rPr>
              <w:t xml:space="preserve">Die schrittweise Integration durch Bildung kann in innerer und in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u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erer Differenzierung erfolgen. Die OECD hat in einer Studie im Dezember 2015 deutlich gemacht, dass die Integr</w:t>
            </w:r>
            <w:r>
              <w:rPr>
                <w:rFonts w:cs="Arial"/>
              </w:rPr>
              <w:lastRenderedPageBreak/>
              <w:t>ation in den Regelunterricht zum fr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hestm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glichen Zeitpunkt eine grundlegende Bedingung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gelingende Integration und Teilhabe der zugewanderten Menschen am gesellschaftlichen Leben ist.</w:t>
            </w:r>
          </w:p>
          <w:p w14:paraId="57D2C184" w14:textId="77777777" w:rsidR="00F16690" w:rsidRDefault="00F16690">
            <w:pPr>
              <w:pStyle w:val="RVfliesstext175nb"/>
            </w:pPr>
            <w:r>
              <w:rPr>
                <w:rFonts w:cs="Arial"/>
              </w:rPr>
              <w:t>Gleichzeitig soll das Erlernen der deutschen Sprache in ein Gesamtkonzept der Mehrsprachigkeit eingebettet werden, das sich durch die Wert-sch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tzung auch der </w:t>
            </w:r>
            <w:r>
              <w:rPr>
                <w:rFonts w:cs="Arial"/>
              </w:rPr>
              <w:t>„</w:t>
            </w:r>
            <w:r>
              <w:rPr>
                <w:rFonts w:cs="Arial"/>
              </w:rPr>
              <w:t>nat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rlichen Mehrsprachigkeit</w:t>
            </w:r>
            <w:r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 (Teilhabe- und Integrationsgesetz NRW) auszeichnet. Dies gilt umso mehr, als dass in absehbarer Zeit mehr als 50% der Kinder und Jugendlichen in unseren Schulen mit mehr als einer Sprache aufwachsen werden.</w:t>
            </w:r>
          </w:p>
          <w:p w14:paraId="4B56C3AA" w14:textId="77777777" w:rsidR="00F16690" w:rsidRDefault="00F16690">
            <w:pPr>
              <w:pStyle w:val="RVfliesstext175nb"/>
            </w:pPr>
            <w:r>
              <w:rPr>
                <w:rFonts w:cs="Arial"/>
              </w:rPr>
              <w:t>Aus diesen Gr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nden wurde die bestehende Erlasslage weiterentwickelt. Der folgende Erlass zum Unterricht zugewanderter Kinder und Jugendlicher verfolgt die Ziele einer 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glichst fr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hzeitigen Integration sowie der Erm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glichung der hierzu in der Praxis entwickelten vielf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ltigen Formen individueller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rderung. Der Herkunftssprachliche Unterricht wird in Zukunft in einem eigenen Erlass geregelt, der seinen besonderen Wert hervorhebt.</w:t>
            </w:r>
          </w:p>
          <w:p w14:paraId="5A9D1B03" w14:textId="77777777" w:rsidR="00F16690" w:rsidRDefault="00F16690">
            <w:pPr>
              <w:pStyle w:val="RVfliesstext175nb"/>
            </w:pPr>
            <w:r>
              <w:rPr>
                <w:rFonts w:cs="Arial"/>
              </w:rPr>
              <w:t>Andere Regelungen zum Ganztag, u.a. zur OGS, zum Einsatz multiprofessioneller Teams sowie zur Aufgabenwahrnehmung von Schulaufsicht und Schultr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gern bleiben von diesem Erlass unber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hrt.</w:t>
            </w:r>
          </w:p>
          <w:p w14:paraId="58221C27" w14:textId="77777777" w:rsidR="00F16690" w:rsidRDefault="00F16690">
            <w:pPr>
              <w:pStyle w:val="RVfliesstext175nb"/>
            </w:pPr>
            <w:r>
              <w:rPr>
                <w:rFonts w:cs="Arial"/>
              </w:rPr>
              <w:t>Das Ministerium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Schule und Weiterbildung unterst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tzt die Schulen und die Schultr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ger durch Beratung und Fortbildung, insbesondere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Landesweite Koordinierungsstelle Kommunale Integrationszentren (LaKI) sowie die Kompetenzteams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Lehrerfortbildung. Im Herbst 2016 finden in allen Bezirksregierungen Verwaltungsgespr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Kommunen und Schulaufsicht statt. Die Schulaufsicht wird dar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hinaus in Zusammenarbeit mit LaKI Regionalkonferenzen durchf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hren.</w:t>
            </w:r>
          </w:p>
          <w:p w14:paraId="2F9EEABF" w14:textId="77777777" w:rsidR="00F16690" w:rsidRDefault="00F16690">
            <w:pPr>
              <w:pStyle w:val="RVfliesstext175nb"/>
            </w:pPr>
            <w:r>
              <w:rPr>
                <w:rFonts w:cs="Arial"/>
              </w:rPr>
              <w:t>Die zus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tzlich ben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tigten Ressourcen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den Grundbedarf und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den Mehrbedarf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Sprachf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rderung werden im gleichen Umfang wie bisher zur Verf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gung gestellt.</w:t>
            </w:r>
          </w:p>
        </w:tc>
      </w:tr>
    </w:tbl>
    <w:p w14:paraId="6BB8A7DB" w14:textId="77777777" w:rsidR="00F16690" w:rsidRDefault="00F16690">
      <w:pPr>
        <w:pStyle w:val="BASS-Nr-ABl"/>
        <w:tabs>
          <w:tab w:val="clear" w:pos="720"/>
        </w:tabs>
        <w:rPr>
          <w:rFonts w:cs="Arial"/>
        </w:rPr>
      </w:pPr>
      <w:r>
        <w:rPr>
          <w:rFonts w:cs="Arial"/>
        </w:rPr>
        <w:lastRenderedPageBreak/>
        <w:t xml:space="preserve">Zu BASS </w:t>
      </w:r>
      <w:r>
        <w:t>13-6</w:t>
      </w:r>
    </w:p>
    <w:p w14:paraId="260C6430" w14:textId="77777777" w:rsidR="00F16690" w:rsidRDefault="00F16690">
      <w:pPr>
        <w:pStyle w:val="RVueberschrift1100fz"/>
        <w:keepNext/>
        <w:keepLines/>
        <w:rPr>
          <w:rFonts w:cs="Arial"/>
        </w:rPr>
      </w:pPr>
      <w:r>
        <w:t xml:space="preserve">1. Unterricht </w:t>
      </w:r>
      <w:r>
        <w:br/>
        <w:t>f</w:t>
      </w:r>
      <w:r>
        <w:t>ü</w:t>
      </w:r>
      <w:r>
        <w:t>r neu zugewanderte Sch</w:t>
      </w:r>
      <w:r>
        <w:t>ü</w:t>
      </w:r>
      <w:r>
        <w:t>lerinnen und Sch</w:t>
      </w:r>
      <w:r>
        <w:t>ü</w:t>
      </w:r>
      <w:r>
        <w:t xml:space="preserve">ler </w:t>
      </w:r>
      <w:r>
        <w:br/>
        <w:t>2. Herkunftssprachlicher Unterricht</w:t>
      </w:r>
    </w:p>
    <w:p w14:paraId="446C4101" w14:textId="77777777" w:rsidR="00F16690" w:rsidRDefault="00F16690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28.06.2016 - 322-6.09.03.06.04-133027</w:t>
      </w:r>
    </w:p>
    <w:p w14:paraId="0806ACB7" w14:textId="77777777" w:rsidR="00F16690" w:rsidRDefault="00F16690">
      <w:pPr>
        <w:pStyle w:val="RVfliesstext175nb"/>
        <w:rPr>
          <w:rFonts w:cs="Arial"/>
        </w:rPr>
      </w:pPr>
      <w:r>
        <w:t>Der folgende Erlass zu 1. ist neu:</w:t>
      </w:r>
    </w:p>
    <w:p w14:paraId="031CAACC" w14:textId="77777777" w:rsidR="00F16690" w:rsidRDefault="00F16690">
      <w:pPr>
        <w:pStyle w:val="RVueberschrift285fz"/>
        <w:keepNext/>
        <w:keepLines/>
        <w:rPr>
          <w:rFonts w:cs="Arial"/>
        </w:rPr>
      </w:pPr>
      <w:r>
        <w:t>Unterricht f</w:t>
      </w:r>
      <w:r>
        <w:t>ü</w:t>
      </w:r>
      <w:r>
        <w:t>r neu zugewanderte Sch</w:t>
      </w:r>
      <w:r>
        <w:t>ü</w:t>
      </w:r>
      <w:r>
        <w:t>lerinnen und Sch</w:t>
      </w:r>
      <w:r>
        <w:t>ü</w:t>
      </w:r>
      <w:r>
        <w:t xml:space="preserve">ler </w:t>
      </w:r>
    </w:p>
    <w:p w14:paraId="7DD0FE11" w14:textId="77777777" w:rsidR="00F16690" w:rsidRDefault="00F16690">
      <w:pPr>
        <w:pStyle w:val="RVueberschrift285fz"/>
        <w:keepNext/>
        <w:keepLines/>
        <w:rPr>
          <w:rFonts w:cs="Arial"/>
        </w:rPr>
      </w:pPr>
      <w:r>
        <w:t>1 Grundlagen und Ziele</w:t>
      </w:r>
    </w:p>
    <w:p w14:paraId="55AFC797" w14:textId="77777777" w:rsidR="00F16690" w:rsidRDefault="00F16690">
      <w:pPr>
        <w:pStyle w:val="RVfliesstext175nb"/>
        <w:rPr>
          <w:rFonts w:cs="Arial"/>
        </w:rPr>
      </w:pPr>
      <w:r>
        <w:t>1.1 Neu zugewandert im Sinne dieses Erlasses sind Sch</w:t>
      </w:r>
      <w:r>
        <w:t>ü</w:t>
      </w:r>
      <w:r>
        <w:t>lerinnen und Sch</w:t>
      </w:r>
      <w:r>
        <w:t>ü</w:t>
      </w:r>
      <w:r>
        <w:t>ler,</w:t>
      </w:r>
    </w:p>
    <w:p w14:paraId="5388CE89" w14:textId="77777777" w:rsidR="00F16690" w:rsidRDefault="00F16690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 xml:space="preserve">die erstmals eine deutsche Schule besuchen und noch nicht </w:t>
      </w:r>
      <w:r>
        <w:rPr>
          <w:rFonts w:cs="Arial"/>
        </w:rPr>
        <w:t>ü</w:t>
      </w:r>
      <w:r>
        <w:rPr>
          <w:rFonts w:cs="Arial"/>
        </w:rPr>
        <w:t>ber die notwendigen Deutschkenntnisse verf</w:t>
      </w:r>
      <w:r>
        <w:rPr>
          <w:rFonts w:cs="Arial"/>
        </w:rPr>
        <w:t>ü</w:t>
      </w:r>
      <w:r>
        <w:rPr>
          <w:rFonts w:cs="Arial"/>
        </w:rPr>
        <w:t>gen, um dem Unterricht zu folgen, oder</w:t>
      </w:r>
    </w:p>
    <w:p w14:paraId="42684013" w14:textId="77777777" w:rsidR="00F16690" w:rsidRDefault="00F16690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die bei einem Wechsel der Schulstufe (von der Primarstufe zur Sekundarstufe I oder von der Sekundarstufe I zur Sekundarstufe II) oder der Schule aufgrund ihrer kurzen Verweildauer in der abgebenden Schule die notwendigen Deutschkenntnisse noch nicht ausreichend haben erwerben k</w:t>
      </w:r>
      <w:r>
        <w:t>ö</w:t>
      </w:r>
      <w:r>
        <w:t>nnen.</w:t>
      </w:r>
    </w:p>
    <w:p w14:paraId="346EFEBB" w14:textId="77777777" w:rsidR="00F16690" w:rsidRDefault="00F16690">
      <w:pPr>
        <w:pStyle w:val="RVfliesstext175nb"/>
        <w:rPr>
          <w:rFonts w:cs="Arial"/>
        </w:rPr>
      </w:pPr>
      <w:r>
        <w:t>1.2 Teilhabe und Integration von neu zugewanderten Sch</w:t>
      </w:r>
      <w:r>
        <w:t>ü</w:t>
      </w:r>
      <w:r>
        <w:t>lerinnen und Sch</w:t>
      </w:r>
      <w:r>
        <w:t>ü</w:t>
      </w:r>
      <w:r>
        <w:t>lern ist eine Aufgabe der gesamten Schule. Die Schule bezieht dabei ihre au</w:t>
      </w:r>
      <w:r>
        <w:t>ß</w:t>
      </w:r>
      <w:r>
        <w:t>erschulischen Partner mit ein.</w:t>
      </w:r>
    </w:p>
    <w:p w14:paraId="212F2001" w14:textId="77777777" w:rsidR="00F16690" w:rsidRDefault="00F16690">
      <w:pPr>
        <w:pStyle w:val="RVfliesstext175nb"/>
        <w:rPr>
          <w:rFonts w:cs="Arial"/>
        </w:rPr>
      </w:pPr>
      <w:r>
        <w:t>1.3 Das Erlernen der deutschen Sprache ist f</w:t>
      </w:r>
      <w:r>
        <w:t>ü</w:t>
      </w:r>
      <w:r>
        <w:t>r neu zugewanderte Sch</w:t>
      </w:r>
      <w:r>
        <w:t>ü</w:t>
      </w:r>
      <w:r>
        <w:t>lerinnen und Sch</w:t>
      </w:r>
      <w:r>
        <w:t>ü</w:t>
      </w:r>
      <w:r>
        <w:t>ler ein zentrales Ziel, damit sie sich am Unterricht m</w:t>
      </w:r>
      <w:r>
        <w:t>ö</w:t>
      </w:r>
      <w:r>
        <w:t>glichst bald und m</w:t>
      </w:r>
      <w:r>
        <w:t>ö</w:t>
      </w:r>
      <w:r>
        <w:t>glichst umfassend beteiligen k</w:t>
      </w:r>
      <w:r>
        <w:t>ö</w:t>
      </w:r>
      <w:r>
        <w:t>nnen.</w:t>
      </w:r>
    </w:p>
    <w:p w14:paraId="27EB9890" w14:textId="77777777" w:rsidR="00F16690" w:rsidRDefault="00F16690">
      <w:pPr>
        <w:pStyle w:val="RVfliesstext175nb"/>
        <w:rPr>
          <w:rFonts w:cs="Arial"/>
        </w:rPr>
      </w:pPr>
      <w:r>
        <w:t>1.4 Die F</w:t>
      </w:r>
      <w:r>
        <w:t>ö</w:t>
      </w:r>
      <w:r>
        <w:t>rderung der deutschen Sprache ist eine Aufgabe aller F</w:t>
      </w:r>
      <w:r>
        <w:t>ä</w:t>
      </w:r>
      <w:r>
        <w:t>cher, Bildungsg</w:t>
      </w:r>
      <w:r>
        <w:t>ä</w:t>
      </w:r>
      <w:r>
        <w:t>nge und - soweit m</w:t>
      </w:r>
      <w:r>
        <w:t>ö</w:t>
      </w:r>
      <w:r>
        <w:t>glich - der au</w:t>
      </w:r>
      <w:r>
        <w:t>ß</w:t>
      </w:r>
      <w:r>
        <w:t>erunterrichtlichen Angebote. Dabei wird die Vielfalt der Sprachen der zugewanderten Sch</w:t>
      </w:r>
      <w:r>
        <w:t>ü</w:t>
      </w:r>
      <w:r>
        <w:t>lerinnen und Sch</w:t>
      </w:r>
      <w:r>
        <w:t>ü</w:t>
      </w:r>
      <w:r>
        <w:t>ler didaktisch einbezogen.</w:t>
      </w:r>
    </w:p>
    <w:p w14:paraId="144889C2" w14:textId="77777777" w:rsidR="00F16690" w:rsidRDefault="00F16690">
      <w:pPr>
        <w:pStyle w:val="RVfliesstext175nb"/>
        <w:rPr>
          <w:rFonts w:cs="Arial"/>
        </w:rPr>
      </w:pPr>
      <w:r>
        <w:t>1.5 Es ist Aufgabe des Unterrichts in allen F</w:t>
      </w:r>
      <w:r>
        <w:t>ä</w:t>
      </w:r>
      <w:r>
        <w:t>chern, auch neu zugewanderten Sch</w:t>
      </w:r>
      <w:r>
        <w:t>ü</w:t>
      </w:r>
      <w:r>
        <w:t>lerinnen und Sch</w:t>
      </w:r>
      <w:r>
        <w:t>ü</w:t>
      </w:r>
      <w:r>
        <w:t xml:space="preserve">lern Grundlagen der Orientierung im Alltagsleben in Deutschland und die Bildungs- und Erziehungsziele nach </w:t>
      </w:r>
      <w:r>
        <w:t>§</w:t>
      </w:r>
      <w:r>
        <w:t xml:space="preserve"> 2 Schulgesetz NRW (SchulG) zu vermitteln.</w:t>
      </w:r>
    </w:p>
    <w:p w14:paraId="3DD988DB" w14:textId="77777777" w:rsidR="00F16690" w:rsidRDefault="00F16690">
      <w:pPr>
        <w:pStyle w:val="RVfliesstext175nb"/>
        <w:rPr>
          <w:rFonts w:cs="Arial"/>
        </w:rPr>
      </w:pPr>
      <w:r>
        <w:t xml:space="preserve">1.6 Eine besondere Bedeutung kommt den </w:t>
      </w:r>
      <w:r>
        <w:t>Ü</w:t>
      </w:r>
      <w:r>
        <w:t>berg</w:t>
      </w:r>
      <w:r>
        <w:t>ä</w:t>
      </w:r>
      <w:r>
        <w:t>ngen von der Kindertageseinrichtung in die Schule, von der Grundschule zu einer weiterf</w:t>
      </w:r>
      <w:r>
        <w:t>ü</w:t>
      </w:r>
      <w:r>
        <w:t>hrenden Schule sowie von der Schule in eine Berufsausbildung oder ein Studium zu, damit Sch</w:t>
      </w:r>
      <w:r>
        <w:t>ü</w:t>
      </w:r>
      <w:r>
        <w:t>lerinnen und Sch</w:t>
      </w:r>
      <w:r>
        <w:t>ü</w:t>
      </w:r>
      <w:r>
        <w:t>ler ihre Bildungsbiographie m</w:t>
      </w:r>
      <w:r>
        <w:t>ö</w:t>
      </w:r>
      <w:r>
        <w:t>glichst bruchlos und erfolgreich fortsetzen k</w:t>
      </w:r>
      <w:r>
        <w:t>ö</w:t>
      </w:r>
      <w:r>
        <w:t>nnen.</w:t>
      </w:r>
    </w:p>
    <w:p w14:paraId="5D6407EF" w14:textId="77777777" w:rsidR="00F16690" w:rsidRDefault="00F16690">
      <w:pPr>
        <w:pStyle w:val="RVfliesstext175nb"/>
        <w:rPr>
          <w:rFonts w:cs="Arial"/>
        </w:rPr>
      </w:pPr>
      <w:r>
        <w:t>1.7 Die Schule bezieht die Eltern ein. Angestrebt werden Bildungs- und Erziehungspartnerschaften von Schule und Elternhaus.</w:t>
      </w:r>
    </w:p>
    <w:p w14:paraId="61913583" w14:textId="77777777" w:rsidR="00F16690" w:rsidRDefault="00F16690">
      <w:pPr>
        <w:pStyle w:val="RVueberschrift285fz"/>
        <w:keepNext/>
        <w:keepLines/>
        <w:rPr>
          <w:rFonts w:cs="Arial"/>
        </w:rPr>
      </w:pPr>
      <w:r>
        <w:t>2 Bestimmungen f</w:t>
      </w:r>
      <w:r>
        <w:t>ü</w:t>
      </w:r>
      <w:r>
        <w:t>r allgemeinbildende Schulen</w:t>
      </w:r>
    </w:p>
    <w:p w14:paraId="1ABECCB1" w14:textId="77777777" w:rsidR="00F16690" w:rsidRDefault="00F16690">
      <w:pPr>
        <w:pStyle w:val="RVfliesstext175nb"/>
        <w:rPr>
          <w:rFonts w:cs="Arial"/>
        </w:rPr>
      </w:pPr>
      <w:r>
        <w:t>2.1 Alle neu zugewanderten Sch</w:t>
      </w:r>
      <w:r>
        <w:t>ü</w:t>
      </w:r>
      <w:r>
        <w:t>lerinnen und Sch</w:t>
      </w:r>
      <w:r>
        <w:t>ü</w:t>
      </w:r>
      <w:r>
        <w:t>ler sind vom Zeitpunkt der Aufnahme an Sch</w:t>
      </w:r>
      <w:r>
        <w:t>ü</w:t>
      </w:r>
      <w:r>
        <w:t>lerinnen und Sch</w:t>
      </w:r>
      <w:r>
        <w:t>ü</w:t>
      </w:r>
      <w:r>
        <w:t>ler der aufnehmenden Schule. Sie werden dort in der Regel in einer Klasse der ihrem Alter entsprechenden Jahrgangsstufe und nach deren Stundentafel unterrichtet (Regelklasse). Klassenbildungen mit ausschlie</w:t>
      </w:r>
      <w:r>
        <w:t>ß</w:t>
      </w:r>
      <w:r>
        <w:t>lich neu zugewanderten Sch</w:t>
      </w:r>
      <w:r>
        <w:t>ü</w:t>
      </w:r>
      <w:r>
        <w:t>lerinnen und Sch</w:t>
      </w:r>
      <w:r>
        <w:t>ü</w:t>
      </w:r>
      <w:r>
        <w:t>lern sollen vermieden werden.</w:t>
      </w:r>
    </w:p>
    <w:p w14:paraId="24BF5D92" w14:textId="77777777" w:rsidR="00F16690" w:rsidRDefault="00F16690">
      <w:pPr>
        <w:pStyle w:val="RVfliesstext175nb"/>
        <w:rPr>
          <w:rFonts w:cs="Arial"/>
        </w:rPr>
      </w:pPr>
      <w:r>
        <w:t>2.2 Die Sch</w:t>
      </w:r>
      <w:r>
        <w:t>ü</w:t>
      </w:r>
      <w:r>
        <w:t>lerinnen und Sch</w:t>
      </w:r>
      <w:r>
        <w:t>ü</w:t>
      </w:r>
      <w:r>
        <w:t>ler erhalten Unterricht im Umfang des Zeitrahmens der f</w:t>
      </w:r>
      <w:r>
        <w:t>ü</w:t>
      </w:r>
      <w:r>
        <w:t>r die Schulform und Jahrgangsstufe geltenden Stundentafel. Sch</w:t>
      </w:r>
      <w:r>
        <w:t>ü</w:t>
      </w:r>
      <w:r>
        <w:t>lerinnen und Sch</w:t>
      </w:r>
      <w:r>
        <w:t>ü</w:t>
      </w:r>
      <w:r>
        <w:t>ler, deren Kenntnisse in der deutschen Sprache eine erfolgreiche Teilnahme am gesamten Unterricht nach der Stundentafel noch nicht erm</w:t>
      </w:r>
      <w:r>
        <w:t>ö</w:t>
      </w:r>
      <w:r>
        <w:t>glichen, erhalten eine intensive und individuelle F</w:t>
      </w:r>
      <w:r>
        <w:t>ö</w:t>
      </w:r>
      <w:r>
        <w:t>rderung in der deutschen Sprache nach folgenden Ma</w:t>
      </w:r>
      <w:r>
        <w:t>ß</w:t>
      </w:r>
      <w:r>
        <w:t>gaben:</w:t>
      </w:r>
    </w:p>
    <w:p w14:paraId="5C757783" w14:textId="77777777" w:rsidR="00F16690" w:rsidRDefault="00F16690">
      <w:pPr>
        <w:pStyle w:val="RVfliesstext175nb"/>
        <w:rPr>
          <w:rFonts w:cs="Arial"/>
        </w:rPr>
      </w:pPr>
      <w:r>
        <w:t>2.2.1 Die F</w:t>
      </w:r>
      <w:r>
        <w:t>ö</w:t>
      </w:r>
      <w:r>
        <w:t xml:space="preserve">rderung in der deutschen Sprache kann in innerer und in </w:t>
      </w:r>
      <w:r>
        <w:t>ä</w:t>
      </w:r>
      <w:r>
        <w:t>u</w:t>
      </w:r>
      <w:r>
        <w:t>ß</w:t>
      </w:r>
      <w:r>
        <w:t>erer Differenzierung durchgef</w:t>
      </w:r>
      <w:r>
        <w:t>ü</w:t>
      </w:r>
      <w:r>
        <w:t>hrt werden.</w:t>
      </w:r>
    </w:p>
    <w:p w14:paraId="2176D5C0" w14:textId="77777777" w:rsidR="00F16690" w:rsidRDefault="00F16690">
      <w:pPr>
        <w:pStyle w:val="RVfliesstext175nb"/>
        <w:rPr>
          <w:rFonts w:cs="Arial"/>
        </w:rPr>
      </w:pPr>
      <w:r>
        <w:t>2.2.2 Die Schule entscheidet auf der Basis von entwicklungspsychologischen und p</w:t>
      </w:r>
      <w:r>
        <w:t>ä</w:t>
      </w:r>
      <w:r>
        <w:t>dagogischen Gesichtspunkten sowie den F</w:t>
      </w:r>
      <w:r>
        <w:t>ö</w:t>
      </w:r>
      <w:r>
        <w:t xml:space="preserve">rderbedarfen in der deutschen Sprache </w:t>
      </w:r>
      <w:r>
        <w:t>ü</w:t>
      </w:r>
      <w:r>
        <w:t>ber den individuellen Stundenplan einer Sch</w:t>
      </w:r>
      <w:r>
        <w:t>ü</w:t>
      </w:r>
      <w:r>
        <w:t>lerin oder eines Sch</w:t>
      </w:r>
      <w:r>
        <w:t>ü</w:t>
      </w:r>
      <w:r>
        <w:t>lers.</w:t>
      </w:r>
    </w:p>
    <w:p w14:paraId="66F2F593" w14:textId="77777777" w:rsidR="00F16690" w:rsidRDefault="00F16690">
      <w:pPr>
        <w:pStyle w:val="RVfliesstext175nb"/>
        <w:rPr>
          <w:rFonts w:cs="Arial"/>
        </w:rPr>
      </w:pPr>
      <w:r>
        <w:t>2.2.3 Die F</w:t>
      </w:r>
      <w:r>
        <w:t>ö</w:t>
      </w:r>
      <w:r>
        <w:t xml:space="preserve">rderung in der deutschen Sprache in </w:t>
      </w:r>
      <w:r>
        <w:t>ä</w:t>
      </w:r>
      <w:r>
        <w:t>u</w:t>
      </w:r>
      <w:r>
        <w:t>ß</w:t>
      </w:r>
      <w:r>
        <w:t>erer Differenzierung erfolgt in einer eigenen Lerngruppe (Sprachf</w:t>
      </w:r>
      <w:r>
        <w:t>ö</w:t>
      </w:r>
      <w:r>
        <w:t>rdergruppe), die auch jahrgangs</w:t>
      </w:r>
      <w:r>
        <w:t>ü</w:t>
      </w:r>
      <w:r>
        <w:t>bergreifend gebildet werden kann.</w:t>
      </w:r>
    </w:p>
    <w:p w14:paraId="11C3E58B" w14:textId="77777777" w:rsidR="00F16690" w:rsidRDefault="00F16690">
      <w:pPr>
        <w:pStyle w:val="RVfliesstext175nb"/>
        <w:rPr>
          <w:rFonts w:cs="Arial"/>
        </w:rPr>
      </w:pPr>
      <w:r>
        <w:t>2.2.4 Der Unterricht in der Sprachf</w:t>
      </w:r>
      <w:r>
        <w:t>ö</w:t>
      </w:r>
      <w:r>
        <w:t xml:space="preserve">rdergruppe umfasst in der Regel 10 bis 12 Wochenstunden. In der </w:t>
      </w:r>
      <w:r>
        <w:t>ü</w:t>
      </w:r>
      <w:r>
        <w:t>brigen Zeit nehmen die Sch</w:t>
      </w:r>
      <w:r>
        <w:t>ü</w:t>
      </w:r>
      <w:r>
        <w:t>lerinnen und Sch</w:t>
      </w:r>
      <w:r>
        <w:t>ü</w:t>
      </w:r>
      <w:r>
        <w:t>ler am stundenplangem</w:t>
      </w:r>
      <w:r>
        <w:t>äß</w:t>
      </w:r>
      <w:r>
        <w:t>en Unterricht ihrer Klasse teil.</w:t>
      </w:r>
    </w:p>
    <w:p w14:paraId="2349B082" w14:textId="77777777" w:rsidR="00F16690" w:rsidRDefault="00F16690">
      <w:pPr>
        <w:pStyle w:val="RVfliesstext175nb"/>
        <w:rPr>
          <w:rFonts w:cs="Arial"/>
        </w:rPr>
      </w:pPr>
      <w:r>
        <w:t>2.2.5 Die Verweildauer von Sch</w:t>
      </w:r>
      <w:r>
        <w:t>ü</w:t>
      </w:r>
      <w:r>
        <w:t>lerinnen und Sch</w:t>
      </w:r>
      <w:r>
        <w:t>ü</w:t>
      </w:r>
      <w:r>
        <w:t>lern in einer Sprachf</w:t>
      </w:r>
      <w:r>
        <w:t>ö</w:t>
      </w:r>
      <w:r>
        <w:t>rdergruppe orientiert sich am individuellen Lernfortschritt. Die Teilnahme an der Sprachf</w:t>
      </w:r>
      <w:r>
        <w:t>ö</w:t>
      </w:r>
      <w:r>
        <w:t>rdergruppe soll bei gleichzeitig wachsendem Anteil der Teilnahme an anderen Unterrichtsf</w:t>
      </w:r>
      <w:r>
        <w:t>ä</w:t>
      </w:r>
      <w:r>
        <w:t>chern m</w:t>
      </w:r>
      <w:r>
        <w:t>ö</w:t>
      </w:r>
      <w:r>
        <w:t xml:space="preserve">glichst schrittweise verringert werden. </w:t>
      </w:r>
      <w:r>
        <w:t>Ü</w:t>
      </w:r>
      <w:r>
        <w:t>ber die Verweildauer entscheidet die Klassenkonferenz unter Hinzuziehung der Lehrkr</w:t>
      </w:r>
      <w:r>
        <w:t>ä</w:t>
      </w:r>
      <w:r>
        <w:t>fte, die die individuelle Deutschf</w:t>
      </w:r>
      <w:r>
        <w:t>ö</w:t>
      </w:r>
      <w:r>
        <w:t>rderung durchf</w:t>
      </w:r>
      <w:r>
        <w:t>ü</w:t>
      </w:r>
      <w:r>
        <w:t xml:space="preserve">hren. Sie soll in der Regel einen Zeitraum von zwei Jahren nicht </w:t>
      </w:r>
      <w:r>
        <w:t>ü</w:t>
      </w:r>
      <w:r>
        <w:t>berschreiten.</w:t>
      </w:r>
    </w:p>
    <w:p w14:paraId="5D0528BE" w14:textId="77777777" w:rsidR="00F16690" w:rsidRDefault="00F16690">
      <w:pPr>
        <w:pStyle w:val="RVfliesstext175nb"/>
        <w:rPr>
          <w:rFonts w:cs="Arial"/>
        </w:rPr>
      </w:pPr>
      <w:r>
        <w:t xml:space="preserve">2.2.6 </w:t>
      </w:r>
      <w:r>
        <w:t>Ü</w:t>
      </w:r>
      <w:r>
        <w:t>ber die Einrichtung schulinterner Sprachf</w:t>
      </w:r>
      <w:r>
        <w:t>ö</w:t>
      </w:r>
      <w:r>
        <w:t>rdergruppen entscheidet die Schulleitung im Rahmen der ihr zur Verf</w:t>
      </w:r>
      <w:r>
        <w:t>ü</w:t>
      </w:r>
      <w:r>
        <w:t>gung stehenden Ressourcen. Die Schulaufsicht kann mit Zustimmung des Schultr</w:t>
      </w:r>
      <w:r>
        <w:t>ä</w:t>
      </w:r>
      <w:r>
        <w:t>gers schul- und schulform</w:t>
      </w:r>
      <w:r>
        <w:t>ü</w:t>
      </w:r>
      <w:r>
        <w:t>bergreifende Sprachf</w:t>
      </w:r>
      <w:r>
        <w:t>ö</w:t>
      </w:r>
      <w:r>
        <w:t>rdergruppen einrichten.</w:t>
      </w:r>
    </w:p>
    <w:p w14:paraId="29F8DFBC" w14:textId="77777777" w:rsidR="00F16690" w:rsidRDefault="00F16690">
      <w:pPr>
        <w:pStyle w:val="RVfliesstext175nb"/>
        <w:rPr>
          <w:rFonts w:cs="Arial"/>
        </w:rPr>
      </w:pPr>
      <w:r>
        <w:t>2.3 Wenn eine Aufnahme der Sch</w:t>
      </w:r>
      <w:r>
        <w:t>ü</w:t>
      </w:r>
      <w:r>
        <w:t>lerinnen und Sch</w:t>
      </w:r>
      <w:r>
        <w:t>ü</w:t>
      </w:r>
      <w:r>
        <w:t>ler in eine Regelklasse gem</w:t>
      </w:r>
      <w:r>
        <w:t>äß</w:t>
      </w:r>
      <w:r>
        <w:t xml:space="preserve"> Nummer 2.1 nicht m</w:t>
      </w:r>
      <w:r>
        <w:t>ö</w:t>
      </w:r>
      <w:r>
        <w:t>glich ist, kann die Schulaufsichtsbeh</w:t>
      </w:r>
      <w:r>
        <w:t>ö</w:t>
      </w:r>
      <w:r>
        <w:t>rde zeitlich befristet an einer Schule Klassen zur vor</w:t>
      </w:r>
      <w:r>
        <w:t>ü</w:t>
      </w:r>
      <w:r>
        <w:t>bergehenden Beschulung einrichten. Diese Klassen k</w:t>
      </w:r>
      <w:r>
        <w:t>ö</w:t>
      </w:r>
      <w:r>
        <w:t>nnen an allgemeinen Schulen aller Schulformen eingerichtet werden. Die zeitnahe - auch unterj</w:t>
      </w:r>
      <w:r>
        <w:t>ä</w:t>
      </w:r>
      <w:r>
        <w:t>hrige - schrittweise Integration in Regelklassen ist anzustreben.</w:t>
      </w:r>
    </w:p>
    <w:p w14:paraId="4BABF98D" w14:textId="77777777" w:rsidR="00F16690" w:rsidRDefault="00F16690">
      <w:pPr>
        <w:pStyle w:val="RVfliesstext175nb"/>
        <w:rPr>
          <w:rFonts w:cs="Arial"/>
        </w:rPr>
      </w:pPr>
      <w:r>
        <w:t>2.3.1 Die Sch</w:t>
      </w:r>
      <w:r>
        <w:t>ü</w:t>
      </w:r>
      <w:r>
        <w:t>lerinnen und Sch</w:t>
      </w:r>
      <w:r>
        <w:t>ü</w:t>
      </w:r>
      <w:r>
        <w:t>ler erhalten Unterricht im Umfang des Zeitrahmens der f</w:t>
      </w:r>
      <w:r>
        <w:t>ü</w:t>
      </w:r>
      <w:r>
        <w:t>r die Schulform, an der die Klasse eingerichtet wurde, und die Jahrgangsstufe geltenden Stundentafel. Hinsichtlich des Umfangs der F</w:t>
      </w:r>
      <w:r>
        <w:t>ö</w:t>
      </w:r>
      <w:r>
        <w:t>rderung in der deutschen Sprache sowie der Verweildauer in der Klasse gelten die Nummern 2.2.4 und 2.2.5 entsprechend.</w:t>
      </w:r>
    </w:p>
    <w:p w14:paraId="1F91704A" w14:textId="77777777" w:rsidR="00F16690" w:rsidRDefault="00F16690">
      <w:pPr>
        <w:pStyle w:val="RVfliesstext175nb"/>
        <w:rPr>
          <w:rFonts w:cs="Arial"/>
        </w:rPr>
      </w:pPr>
      <w:r>
        <w:t xml:space="preserve">2.3.2 Die Entscheidung </w:t>
      </w:r>
      <w:r>
        <w:t>ü</w:t>
      </w:r>
      <w:r>
        <w:t xml:space="preserve">ber den </w:t>
      </w:r>
      <w:r>
        <w:t>Ü</w:t>
      </w:r>
      <w:r>
        <w:t>bergang in die Regelklasse, die der Leistungsf</w:t>
      </w:r>
      <w:r>
        <w:t>ä</w:t>
      </w:r>
      <w:r>
        <w:t>higkeit und dem Alter der Sch</w:t>
      </w:r>
      <w:r>
        <w:t>ü</w:t>
      </w:r>
      <w:r>
        <w:t>lerin oder des Sch</w:t>
      </w:r>
      <w:r>
        <w:t>ü</w:t>
      </w:r>
      <w:r>
        <w:t>lers entspricht, trifft die Klassenkonferenz. Sofern damit ein Schulwechsel verbunden sein soll, ist das Benehmen mit der Schulaufsicht herzustellen.</w:t>
      </w:r>
    </w:p>
    <w:p w14:paraId="298D8719" w14:textId="77777777" w:rsidR="00F16690" w:rsidRDefault="00F16690">
      <w:pPr>
        <w:pStyle w:val="RVfliesstext175nb"/>
        <w:rPr>
          <w:rFonts w:cs="Arial"/>
        </w:rPr>
      </w:pPr>
      <w:r>
        <w:t xml:space="preserve">2.4 </w:t>
      </w:r>
      <w:r>
        <w:t>Ü</w:t>
      </w:r>
      <w:r>
        <w:t>ber die Bezeichnung der Sprachf</w:t>
      </w:r>
      <w:r>
        <w:t>ö</w:t>
      </w:r>
      <w:r>
        <w:t>rdergruppe nach Nummer 2.2.3 oder Klasse nach Nummer 2.3 dieses Erlasses entscheidet die Schulleitung.</w:t>
      </w:r>
    </w:p>
    <w:p w14:paraId="3584971C" w14:textId="77777777" w:rsidR="00F16690" w:rsidRDefault="00F16690">
      <w:pPr>
        <w:pStyle w:val="RVueberschrift285fz"/>
        <w:keepNext/>
        <w:keepLines/>
        <w:rPr>
          <w:rFonts w:cs="Arial"/>
        </w:rPr>
      </w:pPr>
      <w:r>
        <w:t>3 Bestimmungen f</w:t>
      </w:r>
      <w:r>
        <w:t>ü</w:t>
      </w:r>
      <w:r>
        <w:t>r berufsbildende Schulen</w:t>
      </w:r>
    </w:p>
    <w:p w14:paraId="3AA5DC86" w14:textId="77777777" w:rsidR="00F16690" w:rsidRDefault="00F16690">
      <w:pPr>
        <w:pStyle w:val="RVfliesstext175nb"/>
        <w:rPr>
          <w:rFonts w:cs="Arial"/>
        </w:rPr>
      </w:pPr>
      <w:r>
        <w:t>3.1 Neu zugewanderte Jugendliche, die gem</w:t>
      </w:r>
      <w:r>
        <w:t>äß</w:t>
      </w:r>
      <w:r>
        <w:t xml:space="preserve"> </w:t>
      </w:r>
      <w:r>
        <w:t>§</w:t>
      </w:r>
      <w:r>
        <w:t xml:space="preserve"> 38 SchulG der Schulpflicht in der Sekundarstufe II unterliegen und noch nicht </w:t>
      </w:r>
      <w:r>
        <w:t>ü</w:t>
      </w:r>
      <w:r>
        <w:t>ber die erforderlichen deutschen Sprachkenntnisse f</w:t>
      </w:r>
      <w:r>
        <w:t>ü</w:t>
      </w:r>
      <w:r>
        <w:t>r die erfolgreiche Teilnahme am Unterricht in einer Regelklasse in Bildungsg</w:t>
      </w:r>
      <w:r>
        <w:t>ä</w:t>
      </w:r>
      <w:r>
        <w:t>ngen der Berufskollegs verf</w:t>
      </w:r>
      <w:r>
        <w:t>ü</w:t>
      </w:r>
      <w:r>
        <w:t>gen, werden in Internationalen F</w:t>
      </w:r>
      <w:r>
        <w:t>ö</w:t>
      </w:r>
      <w:r>
        <w:t>rderklassen (IFK) aufgenommen. Hierf</w:t>
      </w:r>
      <w:r>
        <w:t>ü</w:t>
      </w:r>
      <w:r>
        <w:t xml:space="preserve">r gelten die Vorschriften der </w:t>
      </w:r>
      <w:r>
        <w:t>§§</w:t>
      </w:r>
      <w:r>
        <w:t xml:space="preserve"> 22 und 23 APO-BK Anlage A und die dazugeh</w:t>
      </w:r>
      <w:r>
        <w:t>ö</w:t>
      </w:r>
      <w:r>
        <w:t>rigen Verwaltungsvorschriften.</w:t>
      </w:r>
    </w:p>
    <w:p w14:paraId="0809C1DF" w14:textId="77777777" w:rsidR="00F16690" w:rsidRDefault="00F16690">
      <w:pPr>
        <w:pStyle w:val="RVfliesstext175nb"/>
        <w:rPr>
          <w:rFonts w:cs="Arial"/>
        </w:rPr>
      </w:pPr>
      <w:r>
        <w:t>Neu zugewanderte nicht mehr schulpflichtige junge Erwachsene, die gem</w:t>
      </w:r>
      <w:r>
        <w:t>äß</w:t>
      </w:r>
      <w:r>
        <w:t xml:space="preserve"> </w:t>
      </w:r>
      <w:r>
        <w:t>§</w:t>
      </w:r>
      <w:r>
        <w:t xml:space="preserve"> 22 Absatz 2 APO-BK Anlage A an Ma</w:t>
      </w:r>
      <w:r>
        <w:t>ß</w:t>
      </w:r>
      <w:r>
        <w:t>nahmen zur beruflichen Orientierung und zur Vorbereitung auf eine Berufsausbildung teilnehmen, k</w:t>
      </w:r>
      <w:r>
        <w:t>ö</w:t>
      </w:r>
      <w:r>
        <w:t>nnen im Rahmen der personellen und s</w:t>
      </w:r>
      <w:r>
        <w:t>ä</w:t>
      </w:r>
      <w:r>
        <w:t>chlichen Voraussetzungen in die Bildungsg</w:t>
      </w:r>
      <w:r>
        <w:t>ä</w:t>
      </w:r>
      <w:r>
        <w:t>nge der Ausbildungsvorbereitung Teilzeitform aufgenommen werden.</w:t>
      </w:r>
    </w:p>
    <w:p w14:paraId="795F3C89" w14:textId="77777777" w:rsidR="00F16690" w:rsidRDefault="00F16690">
      <w:pPr>
        <w:pStyle w:val="RVfliesstext175nb"/>
        <w:rPr>
          <w:rFonts w:cs="Arial"/>
        </w:rPr>
      </w:pPr>
      <w:r>
        <w:t>3.2 Die Sch</w:t>
      </w:r>
      <w:r>
        <w:t>ü</w:t>
      </w:r>
      <w:r>
        <w:t>lerinnen und Sch</w:t>
      </w:r>
      <w:r>
        <w:t>ü</w:t>
      </w:r>
      <w:r>
        <w:t>ler k</w:t>
      </w:r>
      <w:r>
        <w:t>ö</w:t>
      </w:r>
      <w:r>
        <w:t>nnen in den in Nummer 3.1 genannten Bildungsg</w:t>
      </w:r>
      <w:r>
        <w:t>ä</w:t>
      </w:r>
      <w:r>
        <w:t>ngen berufliche Kenntnisse, F</w:t>
      </w:r>
      <w:r>
        <w:t>ä</w:t>
      </w:r>
      <w:r>
        <w:t>higkeiten und Fertigkeiten und berufliche Orientierung sowie einen dem Hauptschulabschluss gleichwertigen Abschluss (Klasse 9) erwerben.</w:t>
      </w:r>
    </w:p>
    <w:p w14:paraId="55A23A45" w14:textId="77777777" w:rsidR="00F16690" w:rsidRDefault="00F16690">
      <w:pPr>
        <w:pStyle w:val="RVfliesstext175nb"/>
        <w:rPr>
          <w:rFonts w:cs="Arial"/>
        </w:rPr>
      </w:pPr>
      <w:r>
        <w:t>3.3 Im Anschluss an den erfolgreichen Besuch der Bildungsg</w:t>
      </w:r>
      <w:r>
        <w:t>ä</w:t>
      </w:r>
      <w:r>
        <w:t>nge besteht die M</w:t>
      </w:r>
      <w:r>
        <w:t>ö</w:t>
      </w:r>
      <w:r>
        <w:t>glichkeit zum Besuch der Bildungsg</w:t>
      </w:r>
      <w:r>
        <w:t>ä</w:t>
      </w:r>
      <w:r>
        <w:t>nge gem</w:t>
      </w:r>
      <w:r>
        <w:t>äß</w:t>
      </w:r>
      <w:r>
        <w:t xml:space="preserve"> </w:t>
      </w:r>
      <w:r>
        <w:t>§</w:t>
      </w:r>
      <w:r>
        <w:t xml:space="preserve"> 2 Nummern 1 und 3 APO-BK Anlage B. F</w:t>
      </w:r>
      <w:r>
        <w:t>ü</w:t>
      </w:r>
      <w:r>
        <w:t>r Absolventinnen und Absolventen eines Bildungsganges gem</w:t>
      </w:r>
      <w:r>
        <w:t>äß</w:t>
      </w:r>
      <w:r>
        <w:t xml:space="preserve"> Nummer 3.1 besteht die M</w:t>
      </w:r>
      <w:r>
        <w:t>ö</w:t>
      </w:r>
      <w:r>
        <w:t>glichkeit zum Besuch eines anderen weiterf</w:t>
      </w:r>
      <w:r>
        <w:t>ü</w:t>
      </w:r>
      <w:r>
        <w:t>hrenden Bildungsganges entsprechend des Ergebnisses einer zus</w:t>
      </w:r>
      <w:r>
        <w:t>ä</w:t>
      </w:r>
      <w:r>
        <w:t>tzlichen Leistungsfeststellung.</w:t>
      </w:r>
    </w:p>
    <w:p w14:paraId="4BA2557D" w14:textId="77777777" w:rsidR="00F16690" w:rsidRDefault="00F16690">
      <w:pPr>
        <w:pStyle w:val="RVfliesstext175nb"/>
        <w:rPr>
          <w:rFonts w:cs="Arial"/>
        </w:rPr>
      </w:pPr>
      <w:r>
        <w:t>3.4 Sch</w:t>
      </w:r>
      <w:r>
        <w:t>ü</w:t>
      </w:r>
      <w:r>
        <w:t>lerinnen und Sch</w:t>
      </w:r>
      <w:r>
        <w:t>ü</w:t>
      </w:r>
      <w:r>
        <w:t>ler erhalten auch im Anschluss an den erfolgreichen Besuch der Bildungsg</w:t>
      </w:r>
      <w:r>
        <w:t>ä</w:t>
      </w:r>
      <w:r>
        <w:t>nge im Sinne einer m</w:t>
      </w:r>
      <w:r>
        <w:t>ö</w:t>
      </w:r>
      <w:r>
        <w:t>glichst fr</w:t>
      </w:r>
      <w:r>
        <w:t>ü</w:t>
      </w:r>
      <w:r>
        <w:t>hzeitigen Integration in den Arbeitsmarkt bei Teilnahme an einer Einstiegsqualifizierung (EQ) oder im Rahmen einer dualen Ausbildung Deutschf</w:t>
      </w:r>
      <w:r>
        <w:t>ö</w:t>
      </w:r>
      <w:r>
        <w:t>rderung im Fach Deutsch/Kommunikation. Dabei kann die Bandbreitenregelung im Differenzierungsbereich der Stundentafeln in den Fachklassen des dualen Systems genutzt werden (Anlage A APO-BK).</w:t>
      </w:r>
    </w:p>
    <w:p w14:paraId="2DB66FE2" w14:textId="77777777" w:rsidR="00F16690" w:rsidRDefault="00F16690">
      <w:pPr>
        <w:pStyle w:val="RVueberschrift285fz"/>
        <w:keepNext/>
        <w:keepLines/>
        <w:rPr>
          <w:rFonts w:cs="Arial"/>
        </w:rPr>
      </w:pPr>
      <w:r>
        <w:t>4 Pr</w:t>
      </w:r>
      <w:r>
        <w:t>ü</w:t>
      </w:r>
      <w:r>
        <w:t xml:space="preserve">fungen und Zeugnisse </w:t>
      </w:r>
    </w:p>
    <w:p w14:paraId="4AEEF1EA" w14:textId="77777777" w:rsidR="00F16690" w:rsidRDefault="00F16690">
      <w:pPr>
        <w:pStyle w:val="RVfliesstext175nb"/>
        <w:rPr>
          <w:rFonts w:cs="Arial"/>
        </w:rPr>
      </w:pPr>
      <w:r>
        <w:t>4.1 Neu zugewanderte Sch</w:t>
      </w:r>
      <w:r>
        <w:t>ü</w:t>
      </w:r>
      <w:r>
        <w:t>lerinnen und Sch</w:t>
      </w:r>
      <w:r>
        <w:t>ü</w:t>
      </w:r>
      <w:r>
        <w:t>ler erhalten Zeugnisse gem</w:t>
      </w:r>
      <w:r>
        <w:t>äß</w:t>
      </w:r>
      <w:r>
        <w:t xml:space="preserve"> den Vorgaben der Ausbildungs- und Pr</w:t>
      </w:r>
      <w:r>
        <w:t>ü</w:t>
      </w:r>
      <w:r>
        <w:t>fungsordnung der von ihnen besuchten Schulform. Abweichend davon erhalten Sch</w:t>
      </w:r>
      <w:r>
        <w:t>ü</w:t>
      </w:r>
      <w:r>
        <w:t>lerinnen und Sch</w:t>
      </w:r>
      <w:r>
        <w:t>ü</w:t>
      </w:r>
      <w:r>
        <w:t>ler nach Nummern 2.2 oder 2.3 Lernstandsberichte. Diese k</w:t>
      </w:r>
      <w:r>
        <w:t>ö</w:t>
      </w:r>
      <w:r>
        <w:t>nnen f</w:t>
      </w:r>
      <w:r>
        <w:t>ü</w:t>
      </w:r>
      <w:r>
        <w:t>r die F</w:t>
      </w:r>
      <w:r>
        <w:t>ä</w:t>
      </w:r>
      <w:r>
        <w:t>cher, in denen eine Benotung bereits m</w:t>
      </w:r>
      <w:r>
        <w:t>ö</w:t>
      </w:r>
      <w:r>
        <w:t>glich ist, auch Noten enthalten.</w:t>
      </w:r>
    </w:p>
    <w:p w14:paraId="4BC37C6B" w14:textId="77777777" w:rsidR="00F16690" w:rsidRDefault="00F16690">
      <w:pPr>
        <w:pStyle w:val="RVfliesstext175nb"/>
        <w:rPr>
          <w:rFonts w:cs="Arial"/>
        </w:rPr>
      </w:pPr>
      <w:r>
        <w:t>4.2 Sch</w:t>
      </w:r>
      <w:r>
        <w:t>ü</w:t>
      </w:r>
      <w:r>
        <w:t>lerinnen und Sch</w:t>
      </w:r>
      <w:r>
        <w:t>ü</w:t>
      </w:r>
      <w:r>
        <w:t xml:space="preserve">ler der IFK am Berufskolleg erhalten ein Abschluss- oder Abgangszeugnis gem. </w:t>
      </w:r>
      <w:r>
        <w:t>§</w:t>
      </w:r>
      <w:r>
        <w:t xml:space="preserve"> 23 APO-BK Anlage A und - bei entsprechendem Ergebnis der zus</w:t>
      </w:r>
      <w:r>
        <w:t>ä</w:t>
      </w:r>
      <w:r>
        <w:t xml:space="preserve">tzlichen Feststellung des Leistungstandes (VV 23.13 zu </w:t>
      </w:r>
      <w:r>
        <w:t>§</w:t>
      </w:r>
      <w:r>
        <w:t xml:space="preserve"> 23 APO-BK Anlage A) - eine Bescheinigung </w:t>
      </w:r>
      <w:r>
        <w:t>ü</w:t>
      </w:r>
      <w:r>
        <w:t>ber die Berechtigung zum Besuch eines weiterf</w:t>
      </w:r>
      <w:r>
        <w:t>ü</w:t>
      </w:r>
      <w:r>
        <w:t>hrenden Bildungsganges.</w:t>
      </w:r>
    </w:p>
    <w:p w14:paraId="2588E99E" w14:textId="77777777" w:rsidR="00F16690" w:rsidRDefault="00F16690">
      <w:pPr>
        <w:pStyle w:val="RVfliesstext175nb"/>
        <w:rPr>
          <w:rFonts w:cs="Arial"/>
        </w:rPr>
      </w:pPr>
      <w:r>
        <w:t>4.3 Bei der Beurteilung der Leistungen sollen sprachlich bedingte Erschwernisse des Lernens angemessen ber</w:t>
      </w:r>
      <w:r>
        <w:t>ü</w:t>
      </w:r>
      <w:r>
        <w:t>cksichtigt und im Zeugnis erl</w:t>
      </w:r>
      <w:r>
        <w:t>ä</w:t>
      </w:r>
      <w:r>
        <w:t>utert werden, soweit die jeweils anzuwendende Ausbildungs- und Pr</w:t>
      </w:r>
      <w:r>
        <w:t>ü</w:t>
      </w:r>
      <w:r>
        <w:t>fungsordnung es zul</w:t>
      </w:r>
      <w:r>
        <w:t>ä</w:t>
      </w:r>
      <w:r>
        <w:t>sst.</w:t>
      </w:r>
    </w:p>
    <w:p w14:paraId="10771696" w14:textId="77777777" w:rsidR="00F16690" w:rsidRDefault="00F16690">
      <w:pPr>
        <w:pStyle w:val="RVueberschrift285fz"/>
        <w:keepNext/>
        <w:keepLines/>
        <w:rPr>
          <w:rFonts w:cs="Arial"/>
        </w:rPr>
      </w:pPr>
      <w:r>
        <w:t>5 Inkrafttreten</w:t>
      </w:r>
    </w:p>
    <w:p w14:paraId="43AA3735" w14:textId="77777777" w:rsidR="00F16690" w:rsidRDefault="00F16690">
      <w:pPr>
        <w:pStyle w:val="RVfliesstext175nb"/>
        <w:rPr>
          <w:rFonts w:cs="Arial"/>
        </w:rPr>
      </w:pPr>
      <w:r>
        <w:t>Dieser Erlass tritt zum 01.08.2016 in Kraft. Die Regelungen zur Unterrichtsorganisation sind sp</w:t>
      </w:r>
      <w:r>
        <w:t>ä</w:t>
      </w:r>
      <w:r>
        <w:t>testens zum 01.08.2017 anzuwenden.</w:t>
      </w:r>
    </w:p>
    <w:p w14:paraId="7414C75D" w14:textId="77777777" w:rsidR="00F16690" w:rsidRDefault="00F16690">
      <w:pPr>
        <w:pStyle w:val="RVAnlagenabstandleer75"/>
      </w:pPr>
    </w:p>
    <w:p w14:paraId="5C313631" w14:textId="77777777" w:rsidR="00F16690" w:rsidRDefault="00F16690">
      <w:pPr>
        <w:pStyle w:val="RVfliesstext175nb"/>
      </w:pPr>
      <w:r>
        <w:rPr>
          <w:rFonts w:cs="Arial"/>
        </w:rPr>
        <w:t>Der folgende Erlass zu 2. ist neu:</w:t>
      </w:r>
    </w:p>
    <w:p w14:paraId="66F8D5EF" w14:textId="77777777" w:rsidR="00F16690" w:rsidRDefault="00F16690">
      <w:pPr>
        <w:pStyle w:val="RVueberschrift285fz"/>
        <w:keepNext/>
        <w:keepLines/>
      </w:pPr>
      <w:r>
        <w:rPr>
          <w:rFonts w:cs="Arial"/>
        </w:rPr>
        <w:t>Herkunftssprachlicher Unterricht</w:t>
      </w:r>
    </w:p>
    <w:p w14:paraId="73340D62" w14:textId="77777777" w:rsidR="00F16690" w:rsidRDefault="00F16690">
      <w:pPr>
        <w:pStyle w:val="RVueberschrift285fz"/>
        <w:keepNext/>
        <w:keepLines/>
      </w:pPr>
      <w:r>
        <w:rPr>
          <w:rFonts w:cs="Arial"/>
        </w:rPr>
        <w:t xml:space="preserve">1 Ziele und Grundlagen </w:t>
      </w:r>
    </w:p>
    <w:p w14:paraId="2EF26775" w14:textId="77777777" w:rsidR="00F16690" w:rsidRDefault="00F16690">
      <w:pPr>
        <w:pStyle w:val="RVfliesstext175nb"/>
      </w:pPr>
      <w:r>
        <w:rPr>
          <w:rFonts w:cs="Arial"/>
        </w:rPr>
        <w:t xml:space="preserve">1.1 Das Teilhabe- und Integrationsgesetz vom 06.02.2012 (GV. NRW. S. 97 - </w:t>
      </w:r>
      <w:r>
        <w:rPr>
          <w:rFonts w:cs="Arial"/>
        </w:rPr>
        <w:t>§</w:t>
      </w:r>
      <w:r>
        <w:rPr>
          <w:rFonts w:cs="Arial"/>
        </w:rPr>
        <w:t xml:space="preserve"> 2 Absatz 3) fordert die Wertsch</w:t>
      </w:r>
      <w:r>
        <w:rPr>
          <w:rFonts w:cs="Arial"/>
        </w:rPr>
        <w:t>ä</w:t>
      </w:r>
      <w:r>
        <w:rPr>
          <w:rFonts w:cs="Arial"/>
        </w:rPr>
        <w:t>tzung der nat</w:t>
      </w:r>
      <w:r>
        <w:rPr>
          <w:rFonts w:cs="Arial"/>
        </w:rPr>
        <w:t>ü</w:t>
      </w:r>
      <w:r>
        <w:rPr>
          <w:rFonts w:cs="Arial"/>
        </w:rPr>
        <w:t xml:space="preserve">rlichen Mehrsprachigkeit. Um dieses Ziel zu erreichen, wird auch Unterricht in der Herkunftssprache (Muttersprache im Sinne von </w:t>
      </w:r>
      <w:r>
        <w:rPr>
          <w:rFonts w:cs="Arial"/>
        </w:rPr>
        <w:t>§</w:t>
      </w:r>
      <w:r>
        <w:rPr>
          <w:rFonts w:cs="Arial"/>
        </w:rPr>
        <w:t xml:space="preserve"> 2 Absatz 10 SchulG, </w:t>
      </w:r>
      <w:r>
        <w:rPr>
          <w:rFonts w:cs="Arial"/>
        </w:rPr>
        <w:t>§</w:t>
      </w:r>
      <w:r>
        <w:rPr>
          <w:rFonts w:cs="Arial"/>
        </w:rPr>
        <w:t xml:space="preserve"> 5 APO-S I) angeboten. Er wird nach Ma</w:t>
      </w:r>
      <w:r>
        <w:rPr>
          <w:rFonts w:cs="Arial"/>
        </w:rPr>
        <w:t>ß</w:t>
      </w:r>
      <w:r>
        <w:rPr>
          <w:rFonts w:cs="Arial"/>
        </w:rPr>
        <w:t>gabe der haushaltsrechtlichen und organisatorischen M</w:t>
      </w:r>
      <w:r>
        <w:rPr>
          <w:rFonts w:cs="Arial"/>
        </w:rPr>
        <w:t>ö</w:t>
      </w:r>
      <w:r>
        <w:rPr>
          <w:rFonts w:cs="Arial"/>
        </w:rPr>
        <w:t>glichkeiten und unter staatlicher Schulaufsicht an den Schulen angeboten.</w:t>
      </w:r>
    </w:p>
    <w:p w14:paraId="2477BAEA" w14:textId="77777777" w:rsidR="00F16690" w:rsidRDefault="00F16690">
      <w:pPr>
        <w:pStyle w:val="RVfliesstext175nb"/>
      </w:pPr>
      <w:r>
        <w:rPr>
          <w:rFonts w:cs="Arial"/>
        </w:rPr>
        <w:t>1.2 Der herkunftssprachliche Unterricht erg</w:t>
      </w:r>
      <w:r>
        <w:rPr>
          <w:rFonts w:cs="Arial"/>
        </w:rPr>
        <w:t>ä</w:t>
      </w:r>
      <w:r>
        <w:rPr>
          <w:rFonts w:cs="Arial"/>
        </w:rPr>
        <w:t>nzt mit in der Regel f</w:t>
      </w:r>
      <w:r>
        <w:rPr>
          <w:rFonts w:cs="Arial"/>
        </w:rPr>
        <w:t>ü</w:t>
      </w:r>
      <w:r>
        <w:rPr>
          <w:rFonts w:cs="Arial"/>
        </w:rPr>
        <w:t>nf Wochenstunden den Unterricht. Er soll so weit wie m</w:t>
      </w:r>
      <w:r>
        <w:rPr>
          <w:rFonts w:cs="Arial"/>
        </w:rPr>
        <w:t>ö</w:t>
      </w:r>
      <w:r>
        <w:rPr>
          <w:rFonts w:cs="Arial"/>
        </w:rPr>
        <w:t>glich mit dem Unterricht in den F</w:t>
      </w:r>
      <w:r>
        <w:rPr>
          <w:rFonts w:cs="Arial"/>
        </w:rPr>
        <w:t>ä</w:t>
      </w:r>
      <w:r>
        <w:rPr>
          <w:rFonts w:cs="Arial"/>
        </w:rPr>
        <w:t>chern sowie mit au</w:t>
      </w:r>
      <w:r>
        <w:rPr>
          <w:rFonts w:cs="Arial"/>
        </w:rPr>
        <w:t>ß</w:t>
      </w:r>
      <w:r>
        <w:rPr>
          <w:rFonts w:cs="Arial"/>
        </w:rPr>
        <w:t>erunterrichtlichen Angeboten, insbesondere im Ganztag, verkn</w:t>
      </w:r>
      <w:r>
        <w:rPr>
          <w:rFonts w:cs="Arial"/>
        </w:rPr>
        <w:t>ü</w:t>
      </w:r>
      <w:r>
        <w:rPr>
          <w:rFonts w:cs="Arial"/>
        </w:rPr>
        <w:t>pft werden.</w:t>
      </w:r>
    </w:p>
    <w:p w14:paraId="204A5A75" w14:textId="77777777" w:rsidR="00F16690" w:rsidRDefault="00F16690">
      <w:pPr>
        <w:pStyle w:val="RVfliesstext175nb"/>
      </w:pPr>
      <w:r>
        <w:rPr>
          <w:rFonts w:cs="Arial"/>
        </w:rPr>
        <w:t>1.3 Aufgabe des Unterrichts ist es, auf der Grundlage des g</w:t>
      </w:r>
      <w:r>
        <w:rPr>
          <w:rFonts w:cs="Arial"/>
        </w:rPr>
        <w:t>ü</w:t>
      </w:r>
      <w:r>
        <w:rPr>
          <w:rFonts w:cs="Arial"/>
        </w:rPr>
        <w:t>ltigen Lehrplans die herkunftssprachlichen F</w:t>
      </w:r>
      <w:r>
        <w:rPr>
          <w:rFonts w:cs="Arial"/>
        </w:rPr>
        <w:t>ä</w:t>
      </w:r>
      <w:r>
        <w:rPr>
          <w:rFonts w:cs="Arial"/>
        </w:rPr>
        <w:t>higkeiten in Wort und Schrift zu erhalten, zu erweitern und wichtige interkulturelle Kompetenzen zu vermitteln.</w:t>
      </w:r>
    </w:p>
    <w:p w14:paraId="5F7CFDDD" w14:textId="77777777" w:rsidR="00F16690" w:rsidRDefault="00F16690">
      <w:pPr>
        <w:pStyle w:val="RVueberschrift285fz"/>
        <w:keepNext/>
        <w:keepLines/>
      </w:pPr>
      <w:r>
        <w:rPr>
          <w:rFonts w:cs="Arial"/>
        </w:rPr>
        <w:t>2 Herkunftssprachlicher Unterricht in der Primarstufe</w:t>
      </w:r>
    </w:p>
    <w:p w14:paraId="5923EC70" w14:textId="77777777" w:rsidR="00F16690" w:rsidRDefault="00F16690">
      <w:pPr>
        <w:pStyle w:val="RVfliesstext175nb"/>
      </w:pPr>
      <w:r>
        <w:rPr>
          <w:rFonts w:cs="Arial"/>
        </w:rPr>
        <w:t>2.1 Herkunftssprachlicher Unterricht wird in der Primarstufe angeboten, wenn eine mindestens 15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umfassende Lerngruppe dauerhaft erm</w:t>
      </w:r>
      <w:r>
        <w:rPr>
          <w:rFonts w:cs="Arial"/>
        </w:rPr>
        <w:t>ö</w:t>
      </w:r>
      <w:r>
        <w:rPr>
          <w:rFonts w:cs="Arial"/>
        </w:rPr>
        <w:t>glicht werden kann.</w:t>
      </w:r>
    </w:p>
    <w:p w14:paraId="523266C5" w14:textId="77777777" w:rsidR="00F16690" w:rsidRDefault="00F16690">
      <w:pPr>
        <w:pStyle w:val="RVfliesstext175nb"/>
      </w:pPr>
      <w:r>
        <w:rPr>
          <w:rFonts w:cs="Arial"/>
        </w:rPr>
        <w:t>2.2 Wird an der Schule die Lerngruppengr</w:t>
      </w:r>
      <w:r>
        <w:rPr>
          <w:rFonts w:cs="Arial"/>
        </w:rPr>
        <w:t>öß</w:t>
      </w:r>
      <w:r>
        <w:rPr>
          <w:rFonts w:cs="Arial"/>
        </w:rPr>
        <w:t>e auch bei jahrgangs</w:t>
      </w:r>
      <w:r>
        <w:rPr>
          <w:rFonts w:cs="Arial"/>
        </w:rPr>
        <w:t>ü</w:t>
      </w:r>
      <w:r>
        <w:rPr>
          <w:rFonts w:cs="Arial"/>
        </w:rPr>
        <w:t>bergreifendem Unterricht nicht erreicht, informiert die Schule hier</w:t>
      </w:r>
      <w:r>
        <w:rPr>
          <w:rFonts w:cs="Arial"/>
        </w:rPr>
        <w:t>ü</w:t>
      </w:r>
      <w:r>
        <w:rPr>
          <w:rFonts w:cs="Arial"/>
        </w:rPr>
        <w:t>ber die Schulaufsichtsbeh</w:t>
      </w:r>
      <w:r>
        <w:rPr>
          <w:rFonts w:cs="Arial"/>
        </w:rPr>
        <w:t>ö</w:t>
      </w:r>
      <w:r>
        <w:rPr>
          <w:rFonts w:cs="Arial"/>
        </w:rPr>
        <w:t>rde. Die Schulaufsichtsbeh</w:t>
      </w:r>
      <w:r>
        <w:rPr>
          <w:rFonts w:cs="Arial"/>
        </w:rPr>
        <w:t>ö</w:t>
      </w:r>
      <w:r>
        <w:rPr>
          <w:rFonts w:cs="Arial"/>
        </w:rPr>
        <w:t xml:space="preserve">rde entscheidet </w:t>
      </w:r>
      <w:r>
        <w:rPr>
          <w:rFonts w:cs="Arial"/>
        </w:rPr>
        <w:t>ü</w:t>
      </w:r>
      <w:r>
        <w:rPr>
          <w:rFonts w:cs="Arial"/>
        </w:rPr>
        <w:t>ber die Einrichtung schul</w:t>
      </w:r>
      <w:r>
        <w:rPr>
          <w:rFonts w:cs="Arial"/>
        </w:rPr>
        <w:t>ü</w:t>
      </w:r>
      <w:r>
        <w:rPr>
          <w:rFonts w:cs="Arial"/>
        </w:rPr>
        <w:t>bergreifender Lerngruppen.</w:t>
      </w:r>
    </w:p>
    <w:p w14:paraId="729D647C" w14:textId="77777777" w:rsidR="00F16690" w:rsidRDefault="00F16690">
      <w:pPr>
        <w:pStyle w:val="RVfliesstext175nb"/>
      </w:pPr>
      <w:r>
        <w:rPr>
          <w:rFonts w:cs="Arial"/>
        </w:rPr>
        <w:t>2.3 Die Schule informiert die Eltern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mit Migrationshintergrund bei der Aufnahme in die Schule </w:t>
      </w:r>
      <w:r>
        <w:rPr>
          <w:rFonts w:cs="Arial"/>
        </w:rPr>
        <w:t>ü</w:t>
      </w:r>
      <w:r>
        <w:rPr>
          <w:rFonts w:cs="Arial"/>
        </w:rPr>
        <w:t>ber das Angebot.</w:t>
      </w:r>
    </w:p>
    <w:p w14:paraId="1B24EFD8" w14:textId="77777777" w:rsidR="00F16690" w:rsidRDefault="00F16690">
      <w:pPr>
        <w:pStyle w:val="RVueberschrift285fz"/>
        <w:keepNext/>
        <w:keepLines/>
      </w:pPr>
      <w:r>
        <w:rPr>
          <w:rFonts w:cs="Arial"/>
        </w:rPr>
        <w:t>3 Herkunftssprachlicher Unterricht in der Sekundarstufe I</w:t>
      </w:r>
    </w:p>
    <w:p w14:paraId="7312029D" w14:textId="77777777" w:rsidR="00F16690" w:rsidRDefault="00F16690">
      <w:pPr>
        <w:pStyle w:val="RVfliesstext175nb"/>
      </w:pPr>
      <w:r>
        <w:rPr>
          <w:rFonts w:cs="Arial"/>
        </w:rPr>
        <w:t>3.1 Wenn die s</w:t>
      </w:r>
      <w:r>
        <w:rPr>
          <w:rFonts w:cs="Arial"/>
        </w:rPr>
        <w:t>ä</w:t>
      </w:r>
      <w:r>
        <w:rPr>
          <w:rFonts w:cs="Arial"/>
        </w:rPr>
        <w:t>chlichen, curricularen und personellen Voraussetzungen gegeben sind, kann an Schulen der Sekundarstufe I nach Ma</w:t>
      </w:r>
      <w:r>
        <w:rPr>
          <w:rFonts w:cs="Arial"/>
        </w:rPr>
        <w:t>ß</w:t>
      </w:r>
      <w:r>
        <w:rPr>
          <w:rFonts w:cs="Arial"/>
        </w:rPr>
        <w:t xml:space="preserve">gabe des </w:t>
      </w:r>
      <w:r>
        <w:rPr>
          <w:rFonts w:cs="Arial"/>
        </w:rPr>
        <w:t>§</w:t>
      </w:r>
      <w:r>
        <w:rPr>
          <w:rFonts w:cs="Arial"/>
        </w:rPr>
        <w:t xml:space="preserve"> 5 Absatz 1 APO-S I die Herkunftssprache anstelle einer zweiten oder dritten Fremdsprache angeboten werden. Ein solches Angebot kann eingerichtet werden, wenn ausreichend gro</w:t>
      </w:r>
      <w:r>
        <w:rPr>
          <w:rFonts w:cs="Arial"/>
        </w:rPr>
        <w:t>ß</w:t>
      </w:r>
      <w:r>
        <w:rPr>
          <w:rFonts w:cs="Arial"/>
        </w:rPr>
        <w:t>e Lerngruppen zustande kommen. Die Schule informiert die Eltern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hier</w:t>
      </w:r>
      <w:r>
        <w:rPr>
          <w:rFonts w:cs="Arial"/>
        </w:rPr>
        <w:t>ü</w:t>
      </w:r>
      <w:r>
        <w:rPr>
          <w:rFonts w:cs="Arial"/>
        </w:rPr>
        <w:t xml:space="preserve">ber beim </w:t>
      </w:r>
      <w:r>
        <w:rPr>
          <w:rFonts w:cs="Arial"/>
        </w:rPr>
        <w:t>Ü</w:t>
      </w:r>
      <w:r>
        <w:rPr>
          <w:rFonts w:cs="Arial"/>
        </w:rPr>
        <w:t>bergang in die Sekundarstufe I.</w:t>
      </w:r>
    </w:p>
    <w:p w14:paraId="14FB3660" w14:textId="77777777" w:rsidR="00F16690" w:rsidRDefault="00F16690">
      <w:pPr>
        <w:pStyle w:val="RVfliesstext175nb"/>
      </w:pPr>
      <w:r>
        <w:rPr>
          <w:rFonts w:cs="Arial"/>
        </w:rPr>
        <w:t>3.2 Herkunftssprachlicher Unterricht (</w:t>
      </w:r>
      <w:r>
        <w:rPr>
          <w:rFonts w:cs="Arial"/>
        </w:rPr>
        <w:t>§</w:t>
      </w:r>
      <w:r>
        <w:rPr>
          <w:rFonts w:cs="Arial"/>
        </w:rPr>
        <w:t xml:space="preserve"> 5 Absatz 3 APO-SI) kann stattfinden, wenn in der Sekundarstufe I mindestens 18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gleicher Herkunftssprache dauerhaft teilnehmen. Wird an der Schule diese Lerngruppengr</w:t>
      </w:r>
      <w:r>
        <w:rPr>
          <w:rFonts w:cs="Arial"/>
        </w:rPr>
        <w:t>öß</w:t>
      </w:r>
      <w:r>
        <w:rPr>
          <w:rFonts w:cs="Arial"/>
        </w:rPr>
        <w:t>e auch bei jahrgangs</w:t>
      </w:r>
      <w:r>
        <w:rPr>
          <w:rFonts w:cs="Arial"/>
        </w:rPr>
        <w:t>ü</w:t>
      </w:r>
      <w:r>
        <w:rPr>
          <w:rFonts w:cs="Arial"/>
        </w:rPr>
        <w:t>bergreifendem Unterricht nicht erreicht, informiert die Schule hier</w:t>
      </w:r>
      <w:r>
        <w:rPr>
          <w:rFonts w:cs="Arial"/>
        </w:rPr>
        <w:t>ü</w:t>
      </w:r>
      <w:r>
        <w:rPr>
          <w:rFonts w:cs="Arial"/>
        </w:rPr>
        <w:t>ber die Schulaufsichtsbeh</w:t>
      </w:r>
      <w:r>
        <w:rPr>
          <w:rFonts w:cs="Arial"/>
        </w:rPr>
        <w:t>ö</w:t>
      </w:r>
      <w:r>
        <w:rPr>
          <w:rFonts w:cs="Arial"/>
        </w:rPr>
        <w:t>rde. Die Schulaufsichtsbeh</w:t>
      </w:r>
      <w:r>
        <w:rPr>
          <w:rFonts w:cs="Arial"/>
        </w:rPr>
        <w:t>ö</w:t>
      </w:r>
      <w:r>
        <w:rPr>
          <w:rFonts w:cs="Arial"/>
        </w:rPr>
        <w:t xml:space="preserve">rde entscheidet </w:t>
      </w:r>
      <w:r>
        <w:rPr>
          <w:rFonts w:cs="Arial"/>
        </w:rPr>
        <w:t>ü</w:t>
      </w:r>
      <w:r>
        <w:rPr>
          <w:rFonts w:cs="Arial"/>
        </w:rPr>
        <w:t>ber die Einrichtung schulform- und schul</w:t>
      </w:r>
      <w:r>
        <w:rPr>
          <w:rFonts w:cs="Arial"/>
        </w:rPr>
        <w:t>ü</w:t>
      </w:r>
      <w:r>
        <w:rPr>
          <w:rFonts w:cs="Arial"/>
        </w:rPr>
        <w:t>bergreifender Lerngruppen.</w:t>
      </w:r>
    </w:p>
    <w:p w14:paraId="0461C5BD" w14:textId="77777777" w:rsidR="00F16690" w:rsidRDefault="00F16690">
      <w:pPr>
        <w:pStyle w:val="RVueberschrift285fz"/>
        <w:keepNext/>
        <w:keepLines/>
      </w:pPr>
      <w:r>
        <w:rPr>
          <w:rFonts w:cs="Arial"/>
        </w:rPr>
        <w:t>4 Regelungen zur Teilnahme</w:t>
      </w:r>
    </w:p>
    <w:p w14:paraId="35EB945D" w14:textId="77777777" w:rsidR="00F16690" w:rsidRDefault="00F16690">
      <w:pPr>
        <w:pStyle w:val="RVfliesstext175nb"/>
      </w:pPr>
      <w:r>
        <w:rPr>
          <w:rFonts w:cs="Arial"/>
        </w:rPr>
        <w:t>4.1 Das Verzeichnis der Teilnehmenden, Vers</w:t>
      </w:r>
      <w:r>
        <w:rPr>
          <w:rFonts w:cs="Arial"/>
        </w:rPr>
        <w:t>ä</w:t>
      </w:r>
      <w:r>
        <w:rPr>
          <w:rFonts w:cs="Arial"/>
        </w:rPr>
        <w:t>umnislisten, Arbeitspl</w:t>
      </w:r>
      <w:r>
        <w:rPr>
          <w:rFonts w:cs="Arial"/>
        </w:rPr>
        <w:t>ä</w:t>
      </w:r>
      <w:r>
        <w:rPr>
          <w:rFonts w:cs="Arial"/>
        </w:rPr>
        <w:t>ne und Lehrberichte werden in deutscher Sprache gef</w:t>
      </w:r>
      <w:r>
        <w:rPr>
          <w:rFonts w:cs="Arial"/>
        </w:rPr>
        <w:t>ü</w:t>
      </w:r>
      <w:r>
        <w:rPr>
          <w:rFonts w:cs="Arial"/>
        </w:rPr>
        <w:t>hrt.</w:t>
      </w:r>
    </w:p>
    <w:p w14:paraId="29A7902C" w14:textId="77777777" w:rsidR="00F16690" w:rsidRDefault="00F16690">
      <w:pPr>
        <w:pStyle w:val="RVfliesstext175nb"/>
      </w:pPr>
      <w:r>
        <w:rPr>
          <w:rFonts w:cs="Arial"/>
        </w:rPr>
        <w:t>4.2 Die Anmeldung verpflichtet zur regelm</w:t>
      </w:r>
      <w:r>
        <w:rPr>
          <w:rFonts w:cs="Arial"/>
        </w:rPr>
        <w:t>äß</w:t>
      </w:r>
      <w:r>
        <w:rPr>
          <w:rFonts w:cs="Arial"/>
        </w:rPr>
        <w:t>igen Teilnahme. Eine Abmeldung ist nur zum Schuljahresende f</w:t>
      </w:r>
      <w:r>
        <w:rPr>
          <w:rFonts w:cs="Arial"/>
        </w:rPr>
        <w:t>ü</w:t>
      </w:r>
      <w:r>
        <w:rPr>
          <w:rFonts w:cs="Arial"/>
        </w:rPr>
        <w:t>r das kommende Schuljahr m</w:t>
      </w:r>
      <w:r>
        <w:rPr>
          <w:rFonts w:cs="Arial"/>
        </w:rPr>
        <w:t>ö</w:t>
      </w:r>
      <w:r>
        <w:rPr>
          <w:rFonts w:cs="Arial"/>
        </w:rPr>
        <w:t>glich.</w:t>
      </w:r>
    </w:p>
    <w:p w14:paraId="1C52C067" w14:textId="77777777" w:rsidR="00F16690" w:rsidRDefault="00F16690">
      <w:pPr>
        <w:pStyle w:val="RVfliesstext175nb"/>
      </w:pPr>
      <w:r>
        <w:rPr>
          <w:rFonts w:cs="Arial"/>
        </w:rPr>
        <w:t>4.3 Die den herkunftssprachlichen Unterricht erteilenden Lehrkr</w:t>
      </w:r>
      <w:r>
        <w:rPr>
          <w:rFonts w:cs="Arial"/>
        </w:rPr>
        <w:t>ä</w:t>
      </w:r>
      <w:r>
        <w:rPr>
          <w:rFonts w:cs="Arial"/>
        </w:rPr>
        <w:t xml:space="preserve">fte sind verpflichtet, die Eltern zu Beginn des Schuljahres zu Beratungen einzuladen und sie </w:t>
      </w:r>
      <w:r>
        <w:rPr>
          <w:rFonts w:cs="Arial"/>
        </w:rPr>
        <w:t>ü</w:t>
      </w:r>
      <w:r>
        <w:rPr>
          <w:rFonts w:cs="Arial"/>
        </w:rPr>
        <w:t>ber die Unterrichtsgestaltung zu informieren. Den Eltern ist Gelegenheit zu geben, aus ihrer Mitte eine Sprecherin oder einen Sprecher zu w</w:t>
      </w:r>
      <w:r>
        <w:rPr>
          <w:rFonts w:cs="Arial"/>
        </w:rPr>
        <w:t>ä</w:t>
      </w:r>
      <w:r>
        <w:rPr>
          <w:rFonts w:cs="Arial"/>
        </w:rPr>
        <w:t>hlen.</w:t>
      </w:r>
    </w:p>
    <w:p w14:paraId="2DABEFC8" w14:textId="77777777" w:rsidR="00F16690" w:rsidRDefault="00F16690">
      <w:pPr>
        <w:pStyle w:val="RVueberschrift285fz"/>
        <w:keepNext/>
        <w:keepLines/>
      </w:pPr>
      <w:r>
        <w:rPr>
          <w:rFonts w:cs="Arial"/>
        </w:rPr>
        <w:t>5 Leistungsbewertung, Pr</w:t>
      </w:r>
      <w:r>
        <w:rPr>
          <w:rFonts w:cs="Arial"/>
        </w:rPr>
        <w:t>ü</w:t>
      </w:r>
      <w:r>
        <w:rPr>
          <w:rFonts w:cs="Arial"/>
        </w:rPr>
        <w:t xml:space="preserve">fungen, </w:t>
      </w:r>
      <w:r>
        <w:rPr>
          <w:rFonts w:cs="Arial"/>
        </w:rPr>
        <w:br/>
        <w:t xml:space="preserve"> Teilnahmebescheinigungen und Zeugnisse</w:t>
      </w:r>
    </w:p>
    <w:p w14:paraId="381AA69F" w14:textId="77777777" w:rsidR="00F16690" w:rsidRDefault="00F16690">
      <w:pPr>
        <w:pStyle w:val="RVfliesstext175nb"/>
      </w:pPr>
      <w:r>
        <w:rPr>
          <w:rFonts w:cs="Arial"/>
        </w:rPr>
        <w:t>5.1 Zur Feststellung des individuellen Lernfortschritts sind nach Ma</w:t>
      </w:r>
      <w:r>
        <w:rPr>
          <w:rFonts w:cs="Arial"/>
        </w:rPr>
        <w:t>ß</w:t>
      </w:r>
      <w:r>
        <w:rPr>
          <w:rFonts w:cs="Arial"/>
        </w:rPr>
        <w:t xml:space="preserve">gabe des Lehrplans schriftliche </w:t>
      </w:r>
      <w:r>
        <w:rPr>
          <w:rFonts w:cs="Arial"/>
        </w:rPr>
        <w:t>Ü</w:t>
      </w:r>
      <w:r>
        <w:rPr>
          <w:rFonts w:cs="Arial"/>
        </w:rPr>
        <w:t>bungen zul</w:t>
      </w:r>
      <w:r>
        <w:rPr>
          <w:rFonts w:cs="Arial"/>
        </w:rPr>
        <w:t>ä</w:t>
      </w:r>
      <w:r>
        <w:rPr>
          <w:rFonts w:cs="Arial"/>
        </w:rPr>
        <w:t>ssig. Die im herkunftssprachlichen Unterricht erteilte Leistungsnote wird in das Zeugnis wie folgt unter Bemerkungen aufgenommen:</w:t>
      </w:r>
    </w:p>
    <w:p w14:paraId="7176E8DE" w14:textId="77777777" w:rsidR="00F16690" w:rsidRDefault="00F16690">
      <w:pPr>
        <w:pStyle w:val="RVueberschrift285nz"/>
        <w:keepNext/>
        <w:keepLines/>
        <w:rPr>
          <w:rFonts w:cs="Calibri"/>
        </w:rPr>
      </w:pPr>
      <w:r>
        <w:t>„</w:t>
      </w:r>
      <w:r>
        <w:t>Weiterer Unterricht</w:t>
      </w:r>
    </w:p>
    <w:p w14:paraId="79D074F2" w14:textId="77777777" w:rsidR="00F16690" w:rsidRDefault="00F16690">
      <w:pPr>
        <w:pStyle w:val="RVfliesstext175nb"/>
      </w:pPr>
      <w:r>
        <w:rPr>
          <w:rFonts w:cs="Arial"/>
        </w:rPr>
        <w:tab/>
        <w:t>_____________________________________(Vor- und Zuname</w:t>
      </w:r>
    </w:p>
    <w:p w14:paraId="4D23621F" w14:textId="77777777" w:rsidR="00F16690" w:rsidRDefault="00F16690">
      <w:pPr>
        <w:pStyle w:val="RVfliesstext175nb"/>
      </w:pPr>
      <w:r>
        <w:rPr>
          <w:rFonts w:cs="Arial"/>
        </w:rPr>
        <w:t>hat am Unterricht in der Herkunftssprache in</w:t>
      </w:r>
    </w:p>
    <w:p w14:paraId="617822FD" w14:textId="77777777" w:rsidR="00F16690" w:rsidRDefault="00F16690">
      <w:pPr>
        <w:pStyle w:val="RVfliesstext175nb"/>
      </w:pPr>
      <w:r>
        <w:rPr>
          <w:rFonts w:cs="Arial"/>
        </w:rPr>
        <w:t>_____________________________________ (Sprache)</w:t>
      </w:r>
    </w:p>
    <w:p w14:paraId="58E33B0C" w14:textId="77777777" w:rsidR="00F16690" w:rsidRDefault="00F16690">
      <w:pPr>
        <w:pStyle w:val="RVfliesstext175nb"/>
      </w:pPr>
      <w:r>
        <w:rPr>
          <w:rFonts w:cs="Arial"/>
        </w:rPr>
        <w:t>teilgenommen.</w:t>
      </w:r>
    </w:p>
    <w:p w14:paraId="205D0DDC" w14:textId="77777777" w:rsidR="00F16690" w:rsidRDefault="00F16690">
      <w:pPr>
        <w:pStyle w:val="RVfliesstext175nb"/>
      </w:pPr>
      <w:r>
        <w:rPr>
          <w:rFonts w:cs="Arial"/>
        </w:rPr>
        <w:t xml:space="preserve">Ihre/Seine Leistungen werden mit </w:t>
      </w:r>
      <w:r>
        <w:rPr>
          <w:rFonts w:cs="Arial"/>
        </w:rPr>
        <w:br/>
        <w:t>_____________________________________ (Leistungsnote)</w:t>
      </w:r>
    </w:p>
    <w:p w14:paraId="2CE963E0" w14:textId="77777777" w:rsidR="00F16690" w:rsidRDefault="00F16690">
      <w:pPr>
        <w:pStyle w:val="RVfliesstext175nb"/>
      </w:pPr>
      <w:r>
        <w:rPr>
          <w:rFonts w:cs="Arial"/>
        </w:rPr>
        <w:t>bewertet.</w:t>
      </w:r>
      <w:r>
        <w:rPr>
          <w:rFonts w:cs="Arial"/>
        </w:rPr>
        <w:t>“</w:t>
      </w:r>
    </w:p>
    <w:p w14:paraId="10A94FA3" w14:textId="77777777" w:rsidR="00F16690" w:rsidRDefault="00F16690">
      <w:pPr>
        <w:pStyle w:val="RVfliesstext175nb"/>
      </w:pPr>
      <w:r>
        <w:rPr>
          <w:rFonts w:cs="Arial"/>
        </w:rPr>
        <w:t xml:space="preserve">5.2 In den Zeugnissen der Schuleingangsphase der Grundschule wird statt der Leistungsnote eine Aussage </w:t>
      </w:r>
      <w:r>
        <w:rPr>
          <w:rFonts w:cs="Arial"/>
        </w:rPr>
        <w:t>ü</w:t>
      </w:r>
      <w:r>
        <w:rPr>
          <w:rFonts w:cs="Arial"/>
        </w:rPr>
        <w:t xml:space="preserve">ber die Lernentwicklung im herkunftssprachlichen Unterricht bei </w:t>
      </w:r>
      <w:r>
        <w:rPr>
          <w:rFonts w:cs="Arial"/>
        </w:rPr>
        <w:t>„</w:t>
      </w:r>
      <w:r>
        <w:rPr>
          <w:rFonts w:cs="Arial"/>
        </w:rPr>
        <w:t>Hinweise zu den Lernbereichen/F</w:t>
      </w:r>
      <w:r>
        <w:rPr>
          <w:rFonts w:cs="Arial"/>
        </w:rPr>
        <w:t>ä</w:t>
      </w:r>
      <w:r>
        <w:rPr>
          <w:rFonts w:cs="Arial"/>
        </w:rPr>
        <w:t>chern</w:t>
      </w:r>
      <w:r>
        <w:rPr>
          <w:rFonts w:cs="Arial"/>
        </w:rPr>
        <w:t>“</w:t>
      </w:r>
      <w:r>
        <w:rPr>
          <w:rFonts w:cs="Arial"/>
        </w:rPr>
        <w:t xml:space="preserve"> aufgenommen.</w:t>
      </w:r>
    </w:p>
    <w:p w14:paraId="4A60C9BA" w14:textId="77777777" w:rsidR="00F16690" w:rsidRDefault="00F16690">
      <w:pPr>
        <w:pStyle w:val="RVfliesstext175nb"/>
      </w:pPr>
      <w:r>
        <w:rPr>
          <w:rFonts w:cs="Arial"/>
        </w:rPr>
        <w:t>5.3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ler, die regelm</w:t>
      </w:r>
      <w:r>
        <w:rPr>
          <w:rFonts w:cs="Arial"/>
        </w:rPr>
        <w:t>äß</w:t>
      </w:r>
      <w:r>
        <w:rPr>
          <w:rFonts w:cs="Arial"/>
        </w:rPr>
        <w:t>ig am herkunftssprachlichen Unterricht teilgenommen haben, legen am Ende ihres Bildungsgangs in der Sekundarstufe I eine Sprachpr</w:t>
      </w:r>
      <w:r>
        <w:rPr>
          <w:rFonts w:cs="Arial"/>
        </w:rPr>
        <w:t>ü</w:t>
      </w:r>
      <w:r>
        <w:rPr>
          <w:rFonts w:cs="Arial"/>
        </w:rPr>
        <w:t xml:space="preserve">fung nach </w:t>
      </w:r>
      <w:r>
        <w:rPr>
          <w:rFonts w:cs="Arial"/>
        </w:rPr>
        <w:t>§</w:t>
      </w:r>
      <w:r>
        <w:rPr>
          <w:rFonts w:cs="Arial"/>
        </w:rPr>
        <w:t xml:space="preserve"> 5 Absatz 3 APO-S I auf der Anspruchsebene des angestrebten Abschlusses ab.</w:t>
      </w:r>
    </w:p>
    <w:p w14:paraId="7E27B02B" w14:textId="77777777" w:rsidR="00F16690" w:rsidRDefault="00F16690">
      <w:pPr>
        <w:pStyle w:val="RVfliesstext175nb"/>
      </w:pPr>
      <w:r>
        <w:rPr>
          <w:rFonts w:cs="Arial"/>
        </w:rPr>
        <w:t>5.4 Bei Erreichen einer mindestens ausreichenden Gesamtnote in der Sprachpr</w:t>
      </w:r>
      <w:r>
        <w:rPr>
          <w:rFonts w:cs="Arial"/>
        </w:rPr>
        <w:t>ü</w:t>
      </w:r>
      <w:r>
        <w:rPr>
          <w:rFonts w:cs="Arial"/>
        </w:rPr>
        <w:t>fung auf dem Anspruchsniveau des Mittleren Schulabschlusses kann diese Sprache in der gymnasialen Oberstufe als fortgef</w:t>
      </w:r>
      <w:r>
        <w:rPr>
          <w:rFonts w:cs="Arial"/>
        </w:rPr>
        <w:t>ü</w:t>
      </w:r>
      <w:r>
        <w:rPr>
          <w:rFonts w:cs="Arial"/>
        </w:rPr>
        <w:t>hrte Fremdsprache belegt werden (siehe auch: Nummer 11, Runderlass vom 10.03.1992 - BASS 13-61 Nr. 1). Sofern die Sprachpr</w:t>
      </w:r>
      <w:r>
        <w:rPr>
          <w:rFonts w:cs="Arial"/>
        </w:rPr>
        <w:t>ü</w:t>
      </w:r>
      <w:r>
        <w:rPr>
          <w:rFonts w:cs="Arial"/>
        </w:rPr>
        <w:t xml:space="preserve">fung nicht bestanden wurde, wird eine Bescheinigung </w:t>
      </w:r>
      <w:r>
        <w:rPr>
          <w:rFonts w:cs="Arial"/>
        </w:rPr>
        <w:t>ü</w:t>
      </w:r>
      <w:r>
        <w:rPr>
          <w:rFonts w:cs="Arial"/>
        </w:rPr>
        <w:t>ber die Teilnahme am Unterricht ausgestellt.</w:t>
      </w:r>
    </w:p>
    <w:p w14:paraId="539E6C63" w14:textId="77777777" w:rsidR="00F16690" w:rsidRDefault="00F16690">
      <w:pPr>
        <w:pStyle w:val="RVueberschrift285fz"/>
        <w:keepNext/>
        <w:keepLines/>
      </w:pPr>
      <w:r>
        <w:rPr>
          <w:rFonts w:cs="Arial"/>
        </w:rPr>
        <w:t>6 Lehrkr</w:t>
      </w:r>
      <w:r>
        <w:rPr>
          <w:rFonts w:cs="Arial"/>
        </w:rPr>
        <w:t>ä</w:t>
      </w:r>
      <w:r>
        <w:rPr>
          <w:rFonts w:cs="Arial"/>
        </w:rPr>
        <w:t>fte</w:t>
      </w:r>
    </w:p>
    <w:p w14:paraId="7FB0FB16" w14:textId="77777777" w:rsidR="00F16690" w:rsidRDefault="00F16690">
      <w:pPr>
        <w:pStyle w:val="RVfliesstext175nb"/>
      </w:pPr>
      <w:r>
        <w:rPr>
          <w:rFonts w:cs="Arial"/>
        </w:rPr>
        <w:t>6.1 Den herkunftssprachlichen Unterricht und den herkunftssprachlichen Unterricht anstelle einer zweiten oder dritten Fremdsprache erteilen grunds</w:t>
      </w:r>
      <w:r>
        <w:rPr>
          <w:rFonts w:cs="Arial"/>
        </w:rPr>
        <w:t>ä</w:t>
      </w:r>
      <w:r>
        <w:rPr>
          <w:rFonts w:cs="Arial"/>
        </w:rPr>
        <w:t>tzlich Lehrkr</w:t>
      </w:r>
      <w:r>
        <w:rPr>
          <w:rFonts w:cs="Arial"/>
        </w:rPr>
        <w:t>ä</w:t>
      </w:r>
      <w:r>
        <w:rPr>
          <w:rFonts w:cs="Arial"/>
        </w:rPr>
        <w:t>fte, die die entsprechende Bef</w:t>
      </w:r>
      <w:r>
        <w:rPr>
          <w:rFonts w:cs="Arial"/>
        </w:rPr>
        <w:t>ä</w:t>
      </w:r>
      <w:r>
        <w:rPr>
          <w:rFonts w:cs="Arial"/>
        </w:rPr>
        <w:t>higung f</w:t>
      </w:r>
      <w:r>
        <w:rPr>
          <w:rFonts w:cs="Arial"/>
        </w:rPr>
        <w:t>ü</w:t>
      </w:r>
      <w:r>
        <w:rPr>
          <w:rFonts w:cs="Arial"/>
        </w:rPr>
        <w:t>r ein Lehramt nach deutschem Recht in dem Fach des herkunftssprachlichen Unterrichts besitzen.</w:t>
      </w:r>
    </w:p>
    <w:p w14:paraId="439D7520" w14:textId="77777777" w:rsidR="00F16690" w:rsidRDefault="00F16690">
      <w:pPr>
        <w:pStyle w:val="RVfliesstext175nb"/>
      </w:pPr>
      <w:r>
        <w:rPr>
          <w:rFonts w:cs="Arial"/>
        </w:rPr>
        <w:t>6.2 Es k</w:t>
      </w:r>
      <w:r>
        <w:rPr>
          <w:rFonts w:cs="Arial"/>
        </w:rPr>
        <w:t>ö</w:t>
      </w:r>
      <w:r>
        <w:rPr>
          <w:rFonts w:cs="Arial"/>
        </w:rPr>
        <w:t>nnen auch Lehrkr</w:t>
      </w:r>
      <w:r>
        <w:rPr>
          <w:rFonts w:cs="Arial"/>
        </w:rPr>
        <w:t>ä</w:t>
      </w:r>
      <w:r>
        <w:rPr>
          <w:rFonts w:cs="Arial"/>
        </w:rPr>
        <w:t>fte mit einer Bef</w:t>
      </w:r>
      <w:r>
        <w:rPr>
          <w:rFonts w:cs="Arial"/>
        </w:rPr>
        <w:t>ä</w:t>
      </w:r>
      <w:r>
        <w:rPr>
          <w:rFonts w:cs="Arial"/>
        </w:rPr>
        <w:t>higung f</w:t>
      </w:r>
      <w:r>
        <w:rPr>
          <w:rFonts w:cs="Arial"/>
        </w:rPr>
        <w:t>ü</w:t>
      </w:r>
      <w:r>
        <w:rPr>
          <w:rFonts w:cs="Arial"/>
        </w:rPr>
        <w:t>r ein Lehramt nach deutschem Recht herkunftssprachlichen Unterricht erteilen, die statt der Lehrbef</w:t>
      </w:r>
      <w:r>
        <w:rPr>
          <w:rFonts w:cs="Arial"/>
        </w:rPr>
        <w:t>ä</w:t>
      </w:r>
      <w:r>
        <w:rPr>
          <w:rFonts w:cs="Arial"/>
        </w:rPr>
        <w:t>higung f</w:t>
      </w:r>
      <w:r>
        <w:rPr>
          <w:rFonts w:cs="Arial"/>
        </w:rPr>
        <w:t>ü</w:t>
      </w:r>
      <w:r>
        <w:rPr>
          <w:rFonts w:cs="Arial"/>
        </w:rPr>
        <w:t>r das ausgeschriebene Fach des herkunftssprachlichen Unterrichts die geforderte Sprachqualifikation gem</w:t>
      </w:r>
      <w:r>
        <w:rPr>
          <w:rFonts w:cs="Arial"/>
        </w:rPr>
        <w:t>äß</w:t>
      </w:r>
      <w:r>
        <w:rPr>
          <w:rFonts w:cs="Arial"/>
        </w:rPr>
        <w:t xml:space="preserve"> der Kompetenzstufe C 1 nach dem Gemeinsamen Europ</w:t>
      </w:r>
      <w:r>
        <w:rPr>
          <w:rFonts w:cs="Arial"/>
        </w:rPr>
        <w:t>ä</w:t>
      </w:r>
      <w:r>
        <w:rPr>
          <w:rFonts w:cs="Arial"/>
        </w:rPr>
        <w:t>ischen Referenzrahmen f</w:t>
      </w:r>
      <w:r>
        <w:rPr>
          <w:rFonts w:cs="Arial"/>
        </w:rPr>
        <w:t>ü</w:t>
      </w:r>
      <w:r>
        <w:rPr>
          <w:rFonts w:cs="Arial"/>
        </w:rPr>
        <w:t xml:space="preserve">r Sprachen </w:t>
      </w:r>
      <w:r>
        <w:rPr>
          <w:rFonts w:cs="Arial"/>
        </w:rPr>
        <w:t>„</w:t>
      </w:r>
      <w:r>
        <w:rPr>
          <w:rFonts w:cs="Arial"/>
        </w:rPr>
        <w:t>Lernen, lehren, beurteilen</w:t>
      </w:r>
      <w:r>
        <w:rPr>
          <w:rFonts w:cs="Arial"/>
        </w:rPr>
        <w:t>“</w:t>
      </w:r>
      <w:r>
        <w:rPr>
          <w:rFonts w:cs="Arial"/>
        </w:rPr>
        <w:t xml:space="preserve"> des Europarates GeR nachweisen und ihre Bereitschaft zur Teilnahme an einer didaktischen und methodischen Fortbildung </w:t>
      </w:r>
      <w:r>
        <w:rPr>
          <w:rFonts w:cs="Arial"/>
        </w:rPr>
        <w:t>„</w:t>
      </w:r>
      <w:r>
        <w:rPr>
          <w:rFonts w:cs="Arial"/>
        </w:rPr>
        <w:t>Herkunftssprachenlehrkr</w:t>
      </w:r>
      <w:r>
        <w:rPr>
          <w:rFonts w:cs="Arial"/>
        </w:rPr>
        <w:t>ä</w:t>
      </w:r>
      <w:r>
        <w:rPr>
          <w:rFonts w:cs="Arial"/>
        </w:rPr>
        <w:t>fte an Grundschulen und Schulen der Sekundarstufe I</w:t>
      </w:r>
      <w:r>
        <w:rPr>
          <w:rFonts w:cs="Arial"/>
        </w:rPr>
        <w:t>“</w:t>
      </w:r>
      <w:r>
        <w:rPr>
          <w:rFonts w:cs="Arial"/>
        </w:rPr>
        <w:t xml:space="preserve"> gem</w:t>
      </w:r>
      <w:r>
        <w:rPr>
          <w:rFonts w:cs="Arial"/>
        </w:rPr>
        <w:t>äß</w:t>
      </w:r>
      <w:r>
        <w:rPr>
          <w:rFonts w:cs="Arial"/>
        </w:rPr>
        <w:t xml:space="preserve"> Runderlass zur Fort- und Weiterbildung vom 06.04.2007 (BASS 20-22 Nr. 8 Anlage 1 Nummer IX) schriftlich verbindlich erkl</w:t>
      </w:r>
      <w:r>
        <w:rPr>
          <w:rFonts w:cs="Arial"/>
        </w:rPr>
        <w:t>ä</w:t>
      </w:r>
      <w:r>
        <w:rPr>
          <w:rFonts w:cs="Arial"/>
        </w:rPr>
        <w:t>rt haben. Die Verpflichtung zur Teilnahme an der Fortbildungsma</w:t>
      </w:r>
      <w:r>
        <w:rPr>
          <w:rFonts w:cs="Arial"/>
        </w:rPr>
        <w:t>ß</w:t>
      </w:r>
      <w:r>
        <w:rPr>
          <w:rFonts w:cs="Arial"/>
        </w:rPr>
        <w:t>nahme entf</w:t>
      </w:r>
      <w:r>
        <w:rPr>
          <w:rFonts w:cs="Arial"/>
        </w:rPr>
        <w:t>ä</w:t>
      </w:r>
      <w:r>
        <w:rPr>
          <w:rFonts w:cs="Arial"/>
        </w:rPr>
        <w:t>llt, wenn die Lehrkraft bereits eine Lehrbef</w:t>
      </w:r>
      <w:r>
        <w:rPr>
          <w:rFonts w:cs="Arial"/>
        </w:rPr>
        <w:t>ä</w:t>
      </w:r>
      <w:r>
        <w:rPr>
          <w:rFonts w:cs="Arial"/>
        </w:rPr>
        <w:t>higung f</w:t>
      </w:r>
      <w:r>
        <w:rPr>
          <w:rFonts w:cs="Arial"/>
        </w:rPr>
        <w:t>ü</w:t>
      </w:r>
      <w:r>
        <w:rPr>
          <w:rFonts w:cs="Arial"/>
        </w:rPr>
        <w:t>r eine Fremdsprache erworben hat.</w:t>
      </w:r>
    </w:p>
    <w:p w14:paraId="0AA32977" w14:textId="77777777" w:rsidR="00F16690" w:rsidRDefault="00F16690">
      <w:pPr>
        <w:pStyle w:val="RVfliesstext175nb"/>
      </w:pPr>
      <w:r>
        <w:rPr>
          <w:rFonts w:cs="Arial"/>
        </w:rPr>
        <w:t>6.3 Die Lehrkr</w:t>
      </w:r>
      <w:r>
        <w:rPr>
          <w:rFonts w:cs="Arial"/>
        </w:rPr>
        <w:t>ä</w:t>
      </w:r>
      <w:r>
        <w:rPr>
          <w:rFonts w:cs="Arial"/>
        </w:rPr>
        <w:t>fte werden entsprechend ihrer Lehramtsbef</w:t>
      </w:r>
      <w:r>
        <w:rPr>
          <w:rFonts w:cs="Arial"/>
        </w:rPr>
        <w:t>ä</w:t>
      </w:r>
      <w:r>
        <w:rPr>
          <w:rFonts w:cs="Arial"/>
        </w:rPr>
        <w:t>higung im regul</w:t>
      </w:r>
      <w:r>
        <w:rPr>
          <w:rFonts w:cs="Arial"/>
        </w:rPr>
        <w:t>ä</w:t>
      </w:r>
      <w:r>
        <w:rPr>
          <w:rFonts w:cs="Arial"/>
        </w:rPr>
        <w:t>ren Unterricht und im herkunftssprachlichen Unterricht eingesetzt.</w:t>
      </w:r>
    </w:p>
    <w:p w14:paraId="307A6FBB" w14:textId="77777777" w:rsidR="00F16690" w:rsidRDefault="00F16690">
      <w:pPr>
        <w:pStyle w:val="RVfliesstext175nb"/>
      </w:pPr>
      <w:r>
        <w:rPr>
          <w:rFonts w:cs="Arial"/>
        </w:rPr>
        <w:t>6.4 Sofern Lehrkr</w:t>
      </w:r>
      <w:r>
        <w:rPr>
          <w:rFonts w:cs="Arial"/>
        </w:rPr>
        <w:t>ä</w:t>
      </w:r>
      <w:r>
        <w:rPr>
          <w:rFonts w:cs="Arial"/>
        </w:rPr>
        <w:t>fte nach diesen Kriterien nicht zur Verf</w:t>
      </w:r>
      <w:r>
        <w:rPr>
          <w:rFonts w:cs="Arial"/>
        </w:rPr>
        <w:t>ü</w:t>
      </w:r>
      <w:r>
        <w:rPr>
          <w:rFonts w:cs="Arial"/>
        </w:rPr>
        <w:t>gung stehen, k</w:t>
      </w:r>
      <w:r>
        <w:rPr>
          <w:rFonts w:cs="Arial"/>
        </w:rPr>
        <w:t>ö</w:t>
      </w:r>
      <w:r>
        <w:rPr>
          <w:rFonts w:cs="Arial"/>
        </w:rPr>
        <w:t>nnen ausnahmsweise auch Lehrerinnen und Lehrer zugelassen werden, die</w:t>
      </w:r>
    </w:p>
    <w:p w14:paraId="641D26EF" w14:textId="77777777" w:rsidR="00F16690" w:rsidRDefault="00F16690">
      <w:pPr>
        <w:pStyle w:val="RVliste2a75nbanfang"/>
        <w:tabs>
          <w:tab w:val="clear" w:pos="720"/>
        </w:tabs>
      </w:pPr>
      <w:r>
        <w:t>a)</w:t>
      </w:r>
      <w:r>
        <w:rPr>
          <w:rFonts w:cs="Calibri"/>
        </w:rPr>
        <w:tab/>
      </w:r>
      <w:r>
        <w:rPr>
          <w:rFonts w:cs="Calibri"/>
        </w:rPr>
        <w:t>ü</w:t>
      </w:r>
      <w:r>
        <w:rPr>
          <w:rFonts w:cs="Calibri"/>
        </w:rPr>
        <w:t>ber eine ausl</w:t>
      </w:r>
      <w:r>
        <w:rPr>
          <w:rFonts w:cs="Calibri"/>
        </w:rPr>
        <w:t>ä</w:t>
      </w:r>
      <w:r>
        <w:rPr>
          <w:rFonts w:cs="Calibri"/>
        </w:rPr>
        <w:t>ndische Lehramtspr</w:t>
      </w:r>
      <w:r>
        <w:rPr>
          <w:rFonts w:cs="Calibri"/>
        </w:rPr>
        <w:t>ü</w:t>
      </w:r>
      <w:r>
        <w:rPr>
          <w:rFonts w:cs="Calibri"/>
        </w:rPr>
        <w:t>fung f</w:t>
      </w:r>
      <w:r>
        <w:rPr>
          <w:rFonts w:cs="Calibri"/>
        </w:rPr>
        <w:t>ü</w:t>
      </w:r>
      <w:r>
        <w:rPr>
          <w:rFonts w:cs="Calibri"/>
        </w:rPr>
        <w:t>r das Fach des herkunftssprachlichen Unterrichts oder</w:t>
      </w:r>
    </w:p>
    <w:p w14:paraId="4D6B7C09" w14:textId="77777777" w:rsidR="00F16690" w:rsidRDefault="00F16690">
      <w:pPr>
        <w:pStyle w:val="RVliste2a75nb"/>
        <w:tabs>
          <w:tab w:val="clear" w:pos="720"/>
        </w:tabs>
      </w:pPr>
      <w:r>
        <w:t>b)</w:t>
      </w:r>
      <w:r>
        <w:rPr>
          <w:rFonts w:cs="Arial"/>
        </w:rPr>
        <w:tab/>
      </w:r>
      <w:r>
        <w:rPr>
          <w:rFonts w:cs="Arial"/>
        </w:rPr>
        <w:t>ü</w:t>
      </w:r>
      <w:r>
        <w:rPr>
          <w:rFonts w:cs="Arial"/>
        </w:rPr>
        <w:t>ber einen deutschen oder ausl</w:t>
      </w:r>
      <w:r>
        <w:rPr>
          <w:rFonts w:cs="Arial"/>
        </w:rPr>
        <w:t>ä</w:t>
      </w:r>
      <w:r>
        <w:rPr>
          <w:rFonts w:cs="Arial"/>
        </w:rPr>
        <w:t>ndischen Hochschulabschluss im Fach des herkunftssprachlichen Unterrichts oder</w:t>
      </w:r>
    </w:p>
    <w:p w14:paraId="2F823D9C" w14:textId="77777777" w:rsidR="00F16690" w:rsidRDefault="00F16690">
      <w:pPr>
        <w:pStyle w:val="RVliste2a75nb"/>
        <w:tabs>
          <w:tab w:val="clear" w:pos="720"/>
        </w:tabs>
        <w:rPr>
          <w:rFonts w:cs="Arial"/>
        </w:rPr>
      </w:pPr>
      <w:r>
        <w:rPr>
          <w:rFonts w:cs="Arial"/>
        </w:rPr>
        <w:t>c)</w:t>
      </w:r>
      <w:r>
        <w:tab/>
      </w:r>
      <w:r>
        <w:t>ü</w:t>
      </w:r>
      <w:r>
        <w:t>ber eine ausl</w:t>
      </w:r>
      <w:r>
        <w:t>ä</w:t>
      </w:r>
      <w:r>
        <w:t>ndische Lehramtspr</w:t>
      </w:r>
      <w:r>
        <w:t>ü</w:t>
      </w:r>
      <w:r>
        <w:t>fung verf</w:t>
      </w:r>
      <w:r>
        <w:t>ü</w:t>
      </w:r>
      <w:r>
        <w:t>gen oder einen ausl</w:t>
      </w:r>
      <w:r>
        <w:t>ä</w:t>
      </w:r>
      <w:r>
        <w:t>ndischen Hochschulabschluss eines Landes der Herkunftssprache in einem anerkannten Lehrfach nachweisen. Hierbei m</w:t>
      </w:r>
      <w:r>
        <w:t>ü</w:t>
      </w:r>
      <w:r>
        <w:t>ssen die Bewerberinnen und Bewerber die Sprachqualifikation gem</w:t>
      </w:r>
      <w:r>
        <w:t>äß</w:t>
      </w:r>
      <w:r>
        <w:t xml:space="preserve"> der geforderten Kompetenzstufe C1 GeR nachweisen und den Ausf</w:t>
      </w:r>
      <w:r>
        <w:t>ü</w:t>
      </w:r>
      <w:r>
        <w:t xml:space="preserve">hrungen im Lehrplan entsprechend (Schule in NRW: Heft Nummer 5018) </w:t>
      </w:r>
      <w:r>
        <w:t>ü</w:t>
      </w:r>
      <w:r>
        <w:t xml:space="preserve">ber die funktionalen kommunikativen Kompetenzen hinaus auch </w:t>
      </w:r>
      <w:r>
        <w:t>ü</w:t>
      </w:r>
      <w:r>
        <w:t>ber die n</w:t>
      </w:r>
      <w:r>
        <w:t>ö</w:t>
      </w:r>
      <w:r>
        <w:t xml:space="preserve">tigen interkulturellen und methodischen Kompetenzen sowie </w:t>
      </w:r>
      <w:r>
        <w:t>ü</w:t>
      </w:r>
      <w:r>
        <w:t>ber die sprachlichen Mittel und Sprachbewusstheit</w:t>
      </w:r>
    </w:p>
    <w:p w14:paraId="3282696E" w14:textId="77777777" w:rsidR="00F16690" w:rsidRDefault="00F16690">
      <w:pPr>
        <w:pStyle w:val="RVfliesstext175nb"/>
        <w:rPr>
          <w:rFonts w:cs="Arial"/>
        </w:rPr>
      </w:pPr>
      <w:r>
        <w:t>verf</w:t>
      </w:r>
      <w:r>
        <w:t>ü</w:t>
      </w:r>
      <w:r>
        <w:t>gen.</w:t>
      </w:r>
    </w:p>
    <w:p w14:paraId="5013800B" w14:textId="77777777" w:rsidR="00F16690" w:rsidRDefault="00F16690">
      <w:pPr>
        <w:pStyle w:val="RVfliesstext175nb"/>
        <w:rPr>
          <w:rFonts w:cs="Arial"/>
        </w:rPr>
      </w:pPr>
      <w:r>
        <w:t>6.5 In allen F</w:t>
      </w:r>
      <w:r>
        <w:t>ä</w:t>
      </w:r>
      <w:r>
        <w:t>llen m</w:t>
      </w:r>
      <w:r>
        <w:t>ü</w:t>
      </w:r>
      <w:r>
        <w:t>ssen die Lehrkr</w:t>
      </w:r>
      <w:r>
        <w:t>ä</w:t>
      </w:r>
      <w:r>
        <w:t>fte</w:t>
      </w:r>
    </w:p>
    <w:p w14:paraId="17241318" w14:textId="77777777" w:rsidR="00F16690" w:rsidRDefault="00F16690">
      <w:pPr>
        <w:pStyle w:val="RVliste2a75nbanfang"/>
        <w:tabs>
          <w:tab w:val="clear" w:pos="720"/>
        </w:tabs>
        <w:rPr>
          <w:rFonts w:cs="Calibri"/>
        </w:rPr>
      </w:pPr>
      <w:r>
        <w:rPr>
          <w:rFonts w:cs="Calibri"/>
        </w:rPr>
        <w:t>a)</w:t>
      </w:r>
      <w:r>
        <w:tab/>
      </w:r>
      <w:r>
        <w:t xml:space="preserve">ihre Bereitschaft zur Teilnahme an der didaktischen und methodischen Fortbildung </w:t>
      </w:r>
      <w:r>
        <w:t>„</w:t>
      </w:r>
      <w:r>
        <w:t>Herkunftssprachenlehrkr</w:t>
      </w:r>
      <w:r>
        <w:t>ä</w:t>
      </w:r>
      <w:r>
        <w:t>fte an Grundschulen und Schulen der Sekundarstufe I</w:t>
      </w:r>
      <w:r>
        <w:t>“</w:t>
      </w:r>
      <w:r>
        <w:t xml:space="preserve"> gem</w:t>
      </w:r>
      <w:r>
        <w:t>äß</w:t>
      </w:r>
      <w:r>
        <w:t xml:space="preserve"> Nummer 6.2 schriftlich verbindlich erkl</w:t>
      </w:r>
      <w:r>
        <w:t>ä</w:t>
      </w:r>
      <w:r>
        <w:t>rt haben, und</w:t>
      </w:r>
    </w:p>
    <w:p w14:paraId="5DFD452D" w14:textId="77777777" w:rsidR="00F16690" w:rsidRDefault="00F16690">
      <w:pPr>
        <w:pStyle w:val="RVliste2a75nb"/>
        <w:tabs>
          <w:tab w:val="clear" w:pos="720"/>
        </w:tabs>
        <w:rPr>
          <w:rFonts w:cs="Arial"/>
        </w:rPr>
      </w:pPr>
      <w:r>
        <w:rPr>
          <w:rFonts w:cs="Arial"/>
        </w:rPr>
        <w:t>b)</w:t>
      </w:r>
      <w:r>
        <w:tab/>
        <w:t>an einer Orientierungsphase (BASS 20-11 Nr. 5) teilnehmen.</w:t>
      </w:r>
    </w:p>
    <w:p w14:paraId="5853B7CC" w14:textId="77777777" w:rsidR="00F16690" w:rsidRDefault="00F16690">
      <w:pPr>
        <w:pStyle w:val="RVfliesstext175nb"/>
        <w:rPr>
          <w:rFonts w:cs="Arial"/>
        </w:rPr>
      </w:pPr>
      <w:r>
        <w:t>6.6 Die Schulleiterin oder der Schulleiter gew</w:t>
      </w:r>
      <w:r>
        <w:t>ä</w:t>
      </w:r>
      <w:r>
        <w:t>hrleisten dar</w:t>
      </w:r>
      <w:r>
        <w:t>ü</w:t>
      </w:r>
      <w:r>
        <w:t>ber hinaus schulinterne Ma</w:t>
      </w:r>
      <w:r>
        <w:t>ß</w:t>
      </w:r>
      <w:r>
        <w:t xml:space="preserve">nahmen zur Einarbeitung in die Aufgaben einer Lehrkraft. </w:t>
      </w:r>
    </w:p>
    <w:p w14:paraId="1EBEEEE5" w14:textId="77777777" w:rsidR="00F16690" w:rsidRDefault="00F16690">
      <w:pPr>
        <w:pStyle w:val="RVfliesstext175nb"/>
        <w:rPr>
          <w:rFonts w:cs="Arial"/>
        </w:rPr>
      </w:pPr>
      <w:r>
        <w:t>6.7 In den F</w:t>
      </w:r>
      <w:r>
        <w:t>ä</w:t>
      </w:r>
      <w:r>
        <w:t>llen nach Nummer 6.4 erfolgt die Einstellung zum Zwecke der Erprobung zun</w:t>
      </w:r>
      <w:r>
        <w:t>ä</w:t>
      </w:r>
      <w:r>
        <w:t>chst befristet bis zur Dauer von maximal zwei Jahren.</w:t>
      </w:r>
    </w:p>
    <w:p w14:paraId="1DDF7C3E" w14:textId="77777777" w:rsidR="00F16690" w:rsidRDefault="00F16690">
      <w:pPr>
        <w:pStyle w:val="RVfliesstext175nb"/>
        <w:rPr>
          <w:rFonts w:cs="Arial"/>
        </w:rPr>
      </w:pPr>
      <w:r>
        <w:t>6.8 Der herkunftssprachliche Unterricht an der Grundschule kann auch von abgeordneten Lehrkr</w:t>
      </w:r>
      <w:r>
        <w:t>ä</w:t>
      </w:r>
      <w:r>
        <w:t>ften der Sekundarstufe I mit entsprechender Qualifikation erteilt werden.</w:t>
      </w:r>
    </w:p>
    <w:p w14:paraId="21AE2114" w14:textId="77777777" w:rsidR="00F16690" w:rsidRDefault="00F16690">
      <w:pPr>
        <w:pStyle w:val="RVfliesstext175nb"/>
        <w:rPr>
          <w:rFonts w:cs="Arial"/>
        </w:rPr>
      </w:pPr>
      <w:r>
        <w:t>6.9 Die Einstellung der Lehrkr</w:t>
      </w:r>
      <w:r>
        <w:t>ä</w:t>
      </w:r>
      <w:r>
        <w:t>fte erfolgt nach den Regelungen der Einstellungserlasse f</w:t>
      </w:r>
      <w:r>
        <w:t>ü</w:t>
      </w:r>
      <w:r>
        <w:t xml:space="preserve">r Lehrerinnen und Lehrer in den </w:t>
      </w:r>
      <w:r>
        <w:t>ö</w:t>
      </w:r>
      <w:r>
        <w:t>ffentlichen Schuldienst.</w:t>
      </w:r>
    </w:p>
    <w:p w14:paraId="3037CBD7" w14:textId="77777777" w:rsidR="00F16690" w:rsidRDefault="00F16690">
      <w:pPr>
        <w:pStyle w:val="RVfliesstext175nb"/>
        <w:rPr>
          <w:rFonts w:cs="Arial"/>
        </w:rPr>
      </w:pPr>
      <w:r>
        <w:t>6.10 Hinweise zur Besch</w:t>
      </w:r>
      <w:r>
        <w:t>ä</w:t>
      </w:r>
      <w:r>
        <w:t>ftigung der Lehrkr</w:t>
      </w:r>
      <w:r>
        <w:t>ä</w:t>
      </w:r>
      <w:r>
        <w:t>fte im Tarifbesch</w:t>
      </w:r>
      <w:r>
        <w:t>ä</w:t>
      </w:r>
      <w:r>
        <w:t>ftigungsverh</w:t>
      </w:r>
      <w:r>
        <w:t>ä</w:t>
      </w:r>
      <w:r>
        <w:t>ltnis enth</w:t>
      </w:r>
      <w:r>
        <w:t>ä</w:t>
      </w:r>
      <w:r>
        <w:t>lt der Runderlass des Ministeriums f</w:t>
      </w:r>
      <w:r>
        <w:t>ü</w:t>
      </w:r>
      <w:r>
        <w:t>r Schule und Weiterbildung v. 23.04.2007 (BASS 21-01 Nr. 11).</w:t>
      </w:r>
    </w:p>
    <w:p w14:paraId="6793CD32" w14:textId="77777777" w:rsidR="00F16690" w:rsidRDefault="00F16690">
      <w:pPr>
        <w:pStyle w:val="RVfliesstext175nb"/>
        <w:rPr>
          <w:rFonts w:cs="Arial"/>
        </w:rPr>
      </w:pPr>
      <w:r>
        <w:t>6.11 Alle Lehrerinnen und Lehrer aus einem Land au</w:t>
      </w:r>
      <w:r>
        <w:t>ß</w:t>
      </w:r>
      <w:r>
        <w:t>erhalb des deutschen Sprachraumes haben deutsche Sprachkenntnisse nachzuweisen, die einen Einsatz im Unterricht und die Wahrnehmung aller Lehrert</w:t>
      </w:r>
      <w:r>
        <w:t>ä</w:t>
      </w:r>
      <w:r>
        <w:t>tigkeiten erlauben. Nachweise sind insbesondere:</w:t>
      </w:r>
    </w:p>
    <w:p w14:paraId="2C33EC0E" w14:textId="77777777" w:rsidR="00F16690" w:rsidRDefault="00F16690">
      <w:pPr>
        <w:pStyle w:val="RVliste2a75nbanfang"/>
        <w:tabs>
          <w:tab w:val="clear" w:pos="720"/>
        </w:tabs>
        <w:rPr>
          <w:rFonts w:cs="Calibri"/>
        </w:rPr>
      </w:pPr>
      <w:r>
        <w:rPr>
          <w:rFonts w:cs="Calibri"/>
        </w:rPr>
        <w:t>a)</w:t>
      </w:r>
      <w:r>
        <w:tab/>
        <w:t>der Erwerb der Hochschulzugangsberechtigung in deutscher Sprache oder</w:t>
      </w:r>
    </w:p>
    <w:p w14:paraId="5EF39659" w14:textId="77777777" w:rsidR="00F16690" w:rsidRDefault="00F16690">
      <w:pPr>
        <w:pStyle w:val="RVliste2a75nb"/>
        <w:tabs>
          <w:tab w:val="clear" w:pos="720"/>
        </w:tabs>
        <w:rPr>
          <w:rFonts w:cs="Arial"/>
        </w:rPr>
      </w:pPr>
      <w:r>
        <w:rPr>
          <w:rFonts w:cs="Arial"/>
        </w:rPr>
        <w:t>b)</w:t>
      </w:r>
      <w:r>
        <w:tab/>
        <w:t>das Gro</w:t>
      </w:r>
      <w:r>
        <w:t>ß</w:t>
      </w:r>
      <w:r>
        <w:t xml:space="preserve">e Sprachdiplom des Goethe-Instituts mit mindestens der Gesamtnote </w:t>
      </w:r>
      <w:r>
        <w:t>„</w:t>
      </w:r>
      <w:r>
        <w:t>gut</w:t>
      </w:r>
      <w:r>
        <w:t>“</w:t>
      </w:r>
      <w:r>
        <w:t xml:space="preserve"> oder</w:t>
      </w:r>
    </w:p>
    <w:p w14:paraId="41DBB630" w14:textId="77777777" w:rsidR="00F16690" w:rsidRDefault="00F16690">
      <w:pPr>
        <w:pStyle w:val="RVliste2a75nb"/>
        <w:tabs>
          <w:tab w:val="clear" w:pos="720"/>
        </w:tabs>
      </w:pPr>
      <w:r>
        <w:t>c)</w:t>
      </w:r>
      <w:r>
        <w:rPr>
          <w:rFonts w:cs="Arial"/>
        </w:rPr>
        <w:tab/>
        <w:t>die erfolgreiche Teilnahme an einem Kolloquium, das vom Landespr</w:t>
      </w:r>
      <w:r>
        <w:rPr>
          <w:rFonts w:cs="Arial"/>
        </w:rPr>
        <w:t>ü</w:t>
      </w:r>
      <w:r>
        <w:rPr>
          <w:rFonts w:cs="Arial"/>
        </w:rPr>
        <w:t>fungsamt f</w:t>
      </w:r>
      <w:r>
        <w:rPr>
          <w:rFonts w:cs="Arial"/>
        </w:rPr>
        <w:t>ü</w:t>
      </w:r>
      <w:r>
        <w:rPr>
          <w:rFonts w:cs="Arial"/>
        </w:rPr>
        <w:t>r Erste Staatspr</w:t>
      </w:r>
      <w:r>
        <w:rPr>
          <w:rFonts w:cs="Arial"/>
        </w:rPr>
        <w:t>ü</w:t>
      </w:r>
      <w:r>
        <w:rPr>
          <w:rFonts w:cs="Arial"/>
        </w:rPr>
        <w:t>fungen f</w:t>
      </w:r>
      <w:r>
        <w:rPr>
          <w:rFonts w:cs="Arial"/>
        </w:rPr>
        <w:t>ü</w:t>
      </w:r>
      <w:r>
        <w:rPr>
          <w:rFonts w:cs="Arial"/>
        </w:rPr>
        <w:t>r Lehr</w:t>
      </w:r>
      <w:r>
        <w:rPr>
          <w:rFonts w:cs="Arial"/>
        </w:rPr>
        <w:t>ä</w:t>
      </w:r>
      <w:r>
        <w:rPr>
          <w:rFonts w:cs="Arial"/>
        </w:rPr>
        <w:t>mter an Schulen durchgef</w:t>
      </w:r>
      <w:r>
        <w:rPr>
          <w:rFonts w:cs="Arial"/>
        </w:rPr>
        <w:t>ü</w:t>
      </w:r>
      <w:r>
        <w:rPr>
          <w:rFonts w:cs="Arial"/>
        </w:rPr>
        <w:t>hrt wird oder</w:t>
      </w:r>
    </w:p>
    <w:p w14:paraId="24E931D2" w14:textId="77777777" w:rsidR="00F16690" w:rsidRDefault="00F16690">
      <w:pPr>
        <w:pStyle w:val="RVliste2a75nb"/>
        <w:tabs>
          <w:tab w:val="clear" w:pos="720"/>
        </w:tabs>
        <w:rPr>
          <w:rFonts w:cs="Arial"/>
        </w:rPr>
      </w:pPr>
      <w:r>
        <w:rPr>
          <w:rFonts w:cs="Arial"/>
        </w:rPr>
        <w:t>d)</w:t>
      </w:r>
      <w:r>
        <w:tab/>
        <w:t>ein anderer durch das Ministerium f</w:t>
      </w:r>
      <w:r>
        <w:t>ü</w:t>
      </w:r>
      <w:r>
        <w:t>r Schule und Weiterbildung zugelassener Sprachnachweis.</w:t>
      </w:r>
    </w:p>
    <w:p w14:paraId="21290BB9" w14:textId="77777777" w:rsidR="00F16690" w:rsidRDefault="00F16690">
      <w:pPr>
        <w:pStyle w:val="RVfliesstext175nb"/>
        <w:rPr>
          <w:rFonts w:cs="Arial"/>
        </w:rPr>
      </w:pPr>
      <w:r>
        <w:t xml:space="preserve">6.12 Im </w:t>
      </w:r>
      <w:r>
        <w:t>Ü</w:t>
      </w:r>
      <w:r>
        <w:t>brigen sind von ausl</w:t>
      </w:r>
      <w:r>
        <w:t>ä</w:t>
      </w:r>
      <w:r>
        <w:t>ndischen Lehrkr</w:t>
      </w:r>
      <w:r>
        <w:t>ä</w:t>
      </w:r>
      <w:r>
        <w:t>ften, die herkunftssprachlichen Unterricht erteilen, die Anforderungen des Gemeinsamen Runderlasses des Ministeriums f</w:t>
      </w:r>
      <w:r>
        <w:t>ü</w:t>
      </w:r>
      <w:r>
        <w:t>r Schule und Weiterbildung und des Innenministeriums zu Aufenthaltstitel f</w:t>
      </w:r>
      <w:r>
        <w:t>ü</w:t>
      </w:r>
      <w:r>
        <w:t>r ausl</w:t>
      </w:r>
      <w:r>
        <w:t>ä</w:t>
      </w:r>
      <w:r>
        <w:t>ndische Lehrkr</w:t>
      </w:r>
      <w:r>
        <w:t>ä</w:t>
      </w:r>
      <w:r>
        <w:t>fte an deutschen Schulen vom 02.07.2008 (BASS 21-08 Nr. 1.1) zu erf</w:t>
      </w:r>
      <w:r>
        <w:t>ü</w:t>
      </w:r>
      <w:r>
        <w:t>llen.</w:t>
      </w:r>
    </w:p>
    <w:p w14:paraId="3EB38828" w14:textId="77777777" w:rsidR="00F16690" w:rsidRDefault="00F16690">
      <w:pPr>
        <w:pStyle w:val="RVfliesstext175nb"/>
        <w:rPr>
          <w:rFonts w:cs="Arial"/>
        </w:rPr>
      </w:pPr>
      <w:r>
        <w:t>6.13 Programme f</w:t>
      </w:r>
      <w:r>
        <w:t>ü</w:t>
      </w:r>
      <w:r>
        <w:t>r Gastlehrkr</w:t>
      </w:r>
      <w:r>
        <w:t>ä</w:t>
      </w:r>
      <w:r>
        <w:t>fte bleiben hiervon unber</w:t>
      </w:r>
      <w:r>
        <w:t>ü</w:t>
      </w:r>
      <w:r>
        <w:t>hrt.</w:t>
      </w:r>
    </w:p>
    <w:p w14:paraId="087B391B" w14:textId="77777777" w:rsidR="00F16690" w:rsidRDefault="00F16690">
      <w:pPr>
        <w:pStyle w:val="RVueberschrift285fz"/>
        <w:keepNext/>
        <w:keepLines/>
        <w:rPr>
          <w:rFonts w:cs="Arial"/>
        </w:rPr>
      </w:pPr>
      <w:r>
        <w:t>7 Konsulatsunterricht</w:t>
      </w:r>
    </w:p>
    <w:p w14:paraId="7A4A7ABA" w14:textId="77777777" w:rsidR="00F16690" w:rsidRDefault="00F16690">
      <w:pPr>
        <w:pStyle w:val="RVfliesstext175nb"/>
        <w:rPr>
          <w:rFonts w:cs="Arial"/>
        </w:rPr>
      </w:pPr>
      <w:r>
        <w:t>7.1 F</w:t>
      </w:r>
      <w:r>
        <w:t>ü</w:t>
      </w:r>
      <w:r>
        <w:t>r den herkunftssprachlichen Unterricht eines ausl</w:t>
      </w:r>
      <w:r>
        <w:t>ä</w:t>
      </w:r>
      <w:r>
        <w:t>ndischen Konsulats bedarf es keiner Genehmigung.</w:t>
      </w:r>
    </w:p>
    <w:p w14:paraId="16531B12" w14:textId="77777777" w:rsidR="00F16690" w:rsidRDefault="00F16690">
      <w:pPr>
        <w:pStyle w:val="RVfliesstext175nb"/>
        <w:rPr>
          <w:rFonts w:cs="Arial"/>
        </w:rPr>
      </w:pPr>
      <w:r>
        <w:t>7.2 Wurde der Konsulatsunterricht auf der Grundlage des Lehrplans des Landes Nordrhein-Westfalen erteilt und haben die Sch</w:t>
      </w:r>
      <w:r>
        <w:t>ü</w:t>
      </w:r>
      <w:r>
        <w:t>lerinnen und Sch</w:t>
      </w:r>
      <w:r>
        <w:t>ü</w:t>
      </w:r>
      <w:r>
        <w:t>ler im Verlauf ihrer Schullaufbahn regelm</w:t>
      </w:r>
      <w:r>
        <w:t>äß</w:t>
      </w:r>
      <w:r>
        <w:t>ig teilgenommen, k</w:t>
      </w:r>
      <w:r>
        <w:t>ö</w:t>
      </w:r>
      <w:r>
        <w:t>nnen sie an der nordrhein-westf</w:t>
      </w:r>
      <w:r>
        <w:t>ä</w:t>
      </w:r>
      <w:r>
        <w:t>lischen Abschlusspr</w:t>
      </w:r>
      <w:r>
        <w:t>ü</w:t>
      </w:r>
      <w:r>
        <w:t>fung des herkunftssprachlichen Unterrichts am Ende der Klasse 10, im Gymnasium am Ende der Klasse 9 auf der Anspruchsebene des angestrebten Abschlusses teilnehmen. Voraussetzung ist die Vorlage einer Bescheinigung durch das Konsulat an die Schulaufsicht.</w:t>
      </w:r>
    </w:p>
    <w:p w14:paraId="0D4251CA" w14:textId="77777777" w:rsidR="00F16690" w:rsidRDefault="00F16690">
      <w:pPr>
        <w:pStyle w:val="RVfliesstext175nb"/>
        <w:rPr>
          <w:rFonts w:cs="Arial"/>
        </w:rPr>
      </w:pPr>
      <w:r>
        <w:t>7.3 Die Note kann in das Zeugnis aufgenommen werden. Mit einer erfolgreich absolvierten Pr</w:t>
      </w:r>
      <w:r>
        <w:t>ü</w:t>
      </w:r>
      <w:r>
        <w:t>fung auf dem Anspruchsniveau des Mittleren Schulabschlusses erwerben die Sch</w:t>
      </w:r>
      <w:r>
        <w:t>ü</w:t>
      </w:r>
      <w:r>
        <w:t>lerinnen und Sch</w:t>
      </w:r>
      <w:r>
        <w:t>ü</w:t>
      </w:r>
      <w:r>
        <w:t>ler die Berechtigung, in der gymnasialen Oberstufe am Unterricht in der Herkunftssprache als fortgef</w:t>
      </w:r>
      <w:r>
        <w:t>ü</w:t>
      </w:r>
      <w:r>
        <w:t>hrte Fremdsprache teilzunehmen, wenn ein solches Angebot eingerichtet ist.</w:t>
      </w:r>
    </w:p>
    <w:p w14:paraId="44487A77" w14:textId="77777777" w:rsidR="00F16690" w:rsidRDefault="00F16690">
      <w:pPr>
        <w:pStyle w:val="RVfliesstext175nb"/>
        <w:rPr>
          <w:rFonts w:cs="Arial"/>
        </w:rPr>
      </w:pPr>
      <w:r>
        <w:t>7.4 Erm</w:t>
      </w:r>
      <w:r>
        <w:t>ö</w:t>
      </w:r>
      <w:r>
        <w:t>glichen Konsulate den Erwerb von international anerkannten Sprachzertifikaten, die sich am Gemeinsamen europ</w:t>
      </w:r>
      <w:r>
        <w:t>ä</w:t>
      </w:r>
      <w:r>
        <w:t>ischen Referenzrahmen f</w:t>
      </w:r>
      <w:r>
        <w:t>ü</w:t>
      </w:r>
      <w:r>
        <w:t xml:space="preserve">r Sprachen (GeR) orientieren, wird das erworbene Zertifikat mit dem Niveau des GeR auf das Zeugnis unter </w:t>
      </w:r>
      <w:r>
        <w:t>„</w:t>
      </w:r>
      <w:r>
        <w:t>Bemerkungen</w:t>
      </w:r>
      <w:r>
        <w:t>“</w:t>
      </w:r>
      <w:r>
        <w:t xml:space="preserve"> aufgenommen.</w:t>
      </w:r>
    </w:p>
    <w:p w14:paraId="2B8EF708" w14:textId="77777777" w:rsidR="00F16690" w:rsidRDefault="00F16690">
      <w:pPr>
        <w:pStyle w:val="RVfliesstext175nb"/>
        <w:rPr>
          <w:rFonts w:cs="Arial"/>
        </w:rPr>
      </w:pPr>
      <w:r>
        <w:t>7.5 Wenn Konsulate Sprachunterricht anbieten wollen, kann er im Zusammenwirken mit der Schule als Ganztagsangebot durchgef</w:t>
      </w:r>
      <w:r>
        <w:t>ü</w:t>
      </w:r>
      <w:r>
        <w:t>hrt werden. F</w:t>
      </w:r>
      <w:r>
        <w:t>ü</w:t>
      </w:r>
      <w:r>
        <w:t xml:space="preserve">r diesen Fall gelten die Bestimmungen des Erlasses </w:t>
      </w:r>
      <w:r>
        <w:t>„</w:t>
      </w:r>
      <w:r>
        <w:t>Gebundene und offene Ganztagsschulen sowie au</w:t>
      </w:r>
      <w:r>
        <w:t>ß</w:t>
      </w:r>
      <w:r>
        <w:t>erunterrichtliche Ganztags- und Betreuungsangebote in Primarbereich und Sekundarstufe I</w:t>
      </w:r>
      <w:r>
        <w:t>“</w:t>
      </w:r>
      <w:r>
        <w:t xml:space="preserve"> vom 23.12.2010 (BASS 12-63 Nr. 2), zuletzt ge</w:t>
      </w:r>
      <w:r>
        <w:t>ä</w:t>
      </w:r>
      <w:r>
        <w:t>ndert durch RdErl. v. 09.03.2016 (ABl. NRW. 04/16 S. 38).</w:t>
      </w:r>
    </w:p>
    <w:p w14:paraId="26A7B28B" w14:textId="77777777" w:rsidR="00F16690" w:rsidRDefault="00F16690">
      <w:pPr>
        <w:pStyle w:val="RVfliesstext175nb"/>
        <w:rPr>
          <w:rFonts w:cs="Arial"/>
        </w:rPr>
      </w:pPr>
      <w:r>
        <w:t>7.6 Das Land wirbt bei den Schultr</w:t>
      </w:r>
      <w:r>
        <w:t>ä</w:t>
      </w:r>
      <w:r>
        <w:t>gern daf</w:t>
      </w:r>
      <w:r>
        <w:t>ü</w:t>
      </w:r>
      <w:r>
        <w:t>r, dass den Konsulaten f</w:t>
      </w:r>
      <w:r>
        <w:t>ü</w:t>
      </w:r>
      <w:r>
        <w:t>r ihren Sprachunterricht die Schulr</w:t>
      </w:r>
      <w:r>
        <w:t>ä</w:t>
      </w:r>
      <w:r>
        <w:t>ume m</w:t>
      </w:r>
      <w:r>
        <w:t>ö</w:t>
      </w:r>
      <w:r>
        <w:t>glichst unentgeltlich zur Verf</w:t>
      </w:r>
      <w:r>
        <w:t>ü</w:t>
      </w:r>
      <w:r>
        <w:t>gung gestellt werden.</w:t>
      </w:r>
    </w:p>
    <w:p w14:paraId="0A7940A9" w14:textId="77777777" w:rsidR="00F16690" w:rsidRDefault="00F16690">
      <w:pPr>
        <w:pStyle w:val="RVueberschrift285fz"/>
        <w:keepNext/>
        <w:keepLines/>
        <w:rPr>
          <w:rFonts w:cs="Arial"/>
        </w:rPr>
      </w:pPr>
      <w:r>
        <w:t>8 Inkrafttreten</w:t>
      </w:r>
    </w:p>
    <w:p w14:paraId="68B255C7" w14:textId="77777777" w:rsidR="00F16690" w:rsidRDefault="00F16690">
      <w:pPr>
        <w:pStyle w:val="RVfliesstext175nb"/>
        <w:rPr>
          <w:rFonts w:cs="Arial"/>
        </w:rPr>
      </w:pPr>
      <w:r>
        <w:t>Dieser Erlass tritt sofort in Kraft.</w:t>
      </w:r>
    </w:p>
    <w:p w14:paraId="1C91B0F3" w14:textId="77777777" w:rsidR="00F16690" w:rsidRDefault="00F16690">
      <w:pPr>
        <w:pStyle w:val="RVfliesstext175nb"/>
        <w:rPr>
          <w:rFonts w:cs="Arial"/>
        </w:rPr>
      </w:pPr>
      <w:r>
        <w:t xml:space="preserve">Der Erlass </w:t>
      </w:r>
      <w:r>
        <w:t>„</w:t>
      </w:r>
      <w:r>
        <w:t>Unterricht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Zuwanderungsgeschichte, insbesondere im Bereich der Sprachen</w:t>
      </w:r>
      <w:r>
        <w:t>“</w:t>
      </w:r>
      <w:r>
        <w:t xml:space="preserve"> (BASS 13-63 Nr. 3) wird aufgehoben.</w:t>
      </w:r>
    </w:p>
    <w:p w14:paraId="1C3E2535" w14:textId="77777777" w:rsidR="00F16690" w:rsidRDefault="00F16690">
      <w:pPr>
        <w:pStyle w:val="RVfliesstext175nb"/>
      </w:pPr>
    </w:p>
    <w:p w14:paraId="17262E4F" w14:textId="77777777" w:rsidR="00F16690" w:rsidRDefault="00F16690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bookmarkStart w:id="0" w:name="A1"/>
      <w:r>
        <w:t>Anlage</w:t>
      </w:r>
      <w:bookmarkEnd w:id="0"/>
      <w:r>
        <w:rPr>
          <w:rFonts w:cs="Calibri"/>
          <w:noProof/>
        </w:rPr>
        <w:drawing>
          <wp:inline distT="0" distB="0" distL="0" distR="0" wp14:anchorId="46B32083" wp14:editId="60F32A1D">
            <wp:extent cx="3086100" cy="4410075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9" t="5457" r="7878" b="5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B4E30" w14:textId="77777777" w:rsidR="00F16690" w:rsidRDefault="00F16690">
      <w:pPr>
        <w:pStyle w:val="RVfliesstext175nb"/>
      </w:pPr>
    </w:p>
    <w:p w14:paraId="488357D6" w14:textId="77777777" w:rsidR="00F16690" w:rsidRDefault="00F16690">
      <w:pPr>
        <w:pStyle w:val="RVfliesstext175nb"/>
        <w:suppressAutoHyphens w:val="0"/>
        <w:jc w:val="right"/>
      </w:pPr>
      <w:r>
        <w:rPr>
          <w:rFonts w:cs="Arial"/>
        </w:rPr>
        <w:t>ABl. NRW. 07-08/2016 S. 69</w:t>
      </w:r>
    </w:p>
    <w:p w14:paraId="71CD82C2" w14:textId="77777777" w:rsidR="00F16690" w:rsidRDefault="00F16690">
      <w:pPr>
        <w:pStyle w:val="RVfliesstext175nb"/>
        <w:rPr>
          <w:rFonts w:cs="Arial"/>
        </w:rPr>
      </w:pPr>
    </w:p>
    <w:p w14:paraId="741E3A65" w14:textId="77777777" w:rsidR="00F16690" w:rsidRDefault="00F16690">
      <w:pPr>
        <w:pStyle w:val="RVfliesstext175nb"/>
      </w:pPr>
    </w:p>
    <w:sectPr w:rsidR="00000000">
      <w:footerReference w:type="even" r:id="rId8"/>
      <w:footerReference w:type="default" r:id="rId9"/>
      <w:footerReference w:type="first" r:id="rId10"/>
      <w:pgSz w:w="11906" w:h="16838"/>
      <w:pgMar w:top="1118" w:right="1124" w:bottom="706" w:left="784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8CE3A" w14:textId="77777777" w:rsidR="00F16690" w:rsidRDefault="00F16690">
      <w:r>
        <w:separator/>
      </w:r>
    </w:p>
  </w:endnote>
  <w:endnote w:type="continuationSeparator" w:id="0">
    <w:p w14:paraId="5AC52F75" w14:textId="77777777" w:rsidR="00F16690" w:rsidRDefault="00F1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DCA24" w14:textId="77777777" w:rsidR="00F16690" w:rsidRDefault="00F16690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C1A8F" w14:textId="77777777" w:rsidR="00F16690" w:rsidRDefault="00F16690">
    <w:pPr>
      <w:pStyle w:val="Footer1"/>
      <w:widowControl/>
      <w:tabs>
        <w:tab w:val="clear" w:pos="720"/>
      </w:tabs>
    </w:pPr>
    <w:r>
      <w:rPr>
        <w:noProof/>
      </w:rPr>
      <w:pict w14:anchorId="1DDCC07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65.65pt;height:9.5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07BDDCD7" w14:textId="77777777" w:rsidR="00F16690" w:rsidRDefault="00F16690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  <w:r>
                  <w:t>©</w:t>
                </w:r>
                <w:r>
                  <w:t xml:space="preserve"> Ritterbach Verlag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C0EE7" w14:textId="77777777" w:rsidR="00F16690" w:rsidRDefault="00F16690">
    <w:pPr>
      <w:pStyle w:val="Footer1"/>
      <w:widowControl/>
      <w:tabs>
        <w:tab w:val="clear" w:pos="720"/>
      </w:tabs>
      <w:rPr>
        <w:rFonts w:cs="Calibri"/>
      </w:rPr>
    </w:pPr>
    <w:r>
      <w:rPr>
        <w:noProof/>
      </w:rPr>
      <w:pict w14:anchorId="38D18D1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65.65pt;height:9.5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18244959" w14:textId="77777777" w:rsidR="00F16690" w:rsidRDefault="00F16690">
                <w:pPr>
                  <w:pStyle w:val="Footer1"/>
                  <w:widowControl/>
                  <w:tabs>
                    <w:tab w:val="clear" w:pos="720"/>
                  </w:tabs>
                </w:pPr>
                <w:r>
                  <w:rPr>
                    <w:rFonts w:cs="Calibri"/>
                  </w:rPr>
                  <w:t>©</w:t>
                </w:r>
                <w:r>
                  <w:rPr>
                    <w:rFonts w:cs="Calibri"/>
                  </w:rPr>
                  <w:t xml:space="preserve"> Ritterbach Verlag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05ECF" w14:textId="77777777" w:rsidR="00F16690" w:rsidRDefault="00F16690">
      <w:r>
        <w:separator/>
      </w:r>
    </w:p>
  </w:footnote>
  <w:footnote w:type="continuationSeparator" w:id="0">
    <w:p w14:paraId="1EBEB9C6" w14:textId="77777777" w:rsidR="00F16690" w:rsidRDefault="00F1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E5472"/>
    <w:rsid w:val="00A339FA"/>
    <w:rsid w:val="00EE5472"/>
    <w:rsid w:val="00F1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2C0970B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hAnsi="Wingdings" w:cs="Calibri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hAnsi="Arial" w:cs="Arial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Calibri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hAnsi="Wingdings" w:cs="Wingdings"/>
      <w:color w:val="000000"/>
      <w:sz w:val="22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Standard1">
    <w:name w:val="Standard1"/>
    <w:uiPriority w:val="99"/>
    <w:qFormat/>
    <w:rPr>
      <w:rFonts w:ascii="Arial" w:hAnsi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3082</Words>
  <Characters>19418</Characters>
  <Application>Microsoft Office Word</Application>
  <DocSecurity>0</DocSecurity>
  <Lines>161</Lines>
  <Paragraphs>44</Paragraphs>
  <ScaleCrop>false</ScaleCrop>
  <Company/>
  <LinksUpToDate>false</LinksUpToDate>
  <CharactersWithSpaces>22456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2024-09-10T02:41:00Z</dcterms:created>
  <dcterms:modified xsi:type="dcterms:W3CDTF">2024-09-10T02:41:00Z</dcterms:modified>
</cp:coreProperties>
</file>