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F88FB" w14:textId="77777777" w:rsidR="008C31E7" w:rsidRDefault="008C31E7">
      <w:pPr>
        <w:pStyle w:val="BASS-Nr-ABl"/>
        <w:widowControl/>
      </w:pPr>
      <w:r>
        <w:t>Zu BASS</w:t>
      </w:r>
      <w:r>
        <w:rPr>
          <w:rFonts w:cs="Arial"/>
        </w:rPr>
        <w:t xml:space="preserve"> 15-24/15-26</w:t>
      </w:r>
    </w:p>
    <w:p w14:paraId="1076DDFA" w14:textId="77777777" w:rsidR="008C31E7" w:rsidRDefault="008C31E7">
      <w:pPr>
        <w:pStyle w:val="RVueberschrift1100fz"/>
        <w:keepNext/>
        <w:keepLines/>
        <w:rPr>
          <w:rFonts w:cs="Calibri"/>
        </w:rPr>
      </w:pPr>
      <w:r>
        <w:t xml:space="preserve">Sekundarstufe I - </w:t>
      </w:r>
      <w:r>
        <w:br/>
        <w:t xml:space="preserve">Gesamtschule und Sekundarschule </w:t>
      </w:r>
      <w:r>
        <w:br/>
        <w:t xml:space="preserve">in integrierter und teilintegrierter Form; </w:t>
      </w:r>
      <w:r>
        <w:br/>
        <w:t>Richtlinien und Lehrpl</w:t>
      </w:r>
      <w:r>
        <w:t>ä</w:t>
      </w:r>
      <w:r>
        <w:t xml:space="preserve">ne; </w:t>
      </w:r>
      <w:r>
        <w:br/>
        <w:t xml:space="preserve">Kernlehrplan Arbeitslehre - </w:t>
      </w:r>
      <w:r>
        <w:br/>
      </w:r>
      <w:r>
        <w:t xml:space="preserve">Hauswirtschaft/Technik/Wirtschaft - </w:t>
      </w:r>
      <w:r>
        <w:br/>
        <w:t>Wahlpflichtunterricht</w:t>
      </w:r>
    </w:p>
    <w:p w14:paraId="3B2E7CAA" w14:textId="77777777" w:rsidR="008C31E7" w:rsidRDefault="008C31E7">
      <w:pPr>
        <w:pStyle w:val="RVueberschrift285nz"/>
        <w:keepNext/>
        <w:widowControl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23.10.2015 - 526-6.08.01.13-119212</w:t>
      </w:r>
    </w:p>
    <w:p w14:paraId="01714C1F" w14:textId="77777777" w:rsidR="008C31E7" w:rsidRDefault="008C31E7">
      <w:pPr>
        <w:pStyle w:val="RVfliesstext175nb"/>
        <w:rPr>
          <w:rFonts w:cs="Calibri"/>
        </w:rPr>
      </w:pPr>
      <w:r>
        <w:t>F</w:t>
      </w:r>
      <w:r>
        <w:t>ü</w:t>
      </w:r>
      <w:r>
        <w:t>r die Sekundarstufe I der Gesamtschulen und der Sekundarschulen in integrierter und teilintegrierter Form wird hiermit der Kernlehrplan f</w:t>
      </w:r>
      <w:r>
        <w:t>ü</w:t>
      </w:r>
      <w:r>
        <w:t>r die F</w:t>
      </w:r>
      <w:r>
        <w:t>ä</w:t>
      </w:r>
      <w:r>
        <w:t>cher des Lernbereichs Arbeitslehre gem</w:t>
      </w:r>
      <w:r>
        <w:t>äß</w:t>
      </w:r>
      <w:r>
        <w:t xml:space="preserve"> </w:t>
      </w:r>
      <w:r>
        <w:t>§</w:t>
      </w:r>
      <w:r>
        <w:t xml:space="preserve"> 29 SchulG (BASS 1-1) festgesetzt. </w:t>
      </w:r>
    </w:p>
    <w:p w14:paraId="7281E3E0" w14:textId="77777777" w:rsidR="008C31E7" w:rsidRDefault="008C31E7">
      <w:pPr>
        <w:pStyle w:val="RVfliesstext175nb"/>
        <w:rPr>
          <w:rFonts w:cs="Calibri"/>
        </w:rPr>
      </w:pPr>
      <w:r>
        <w:t>Er tritt r</w:t>
      </w:r>
      <w:r>
        <w:t>ü</w:t>
      </w:r>
      <w:r>
        <w:t>ckwirkend zum 01.08.2015 f</w:t>
      </w:r>
      <w:r>
        <w:t>ü</w:t>
      </w:r>
      <w:r>
        <w:t>r alle Sch</w:t>
      </w:r>
      <w:r>
        <w:t>ü</w:t>
      </w:r>
      <w:r>
        <w:t>lerinnen und Sch</w:t>
      </w:r>
      <w:r>
        <w:t>ü</w:t>
      </w:r>
      <w:r>
        <w:t>ler, die im Schuljahr 2015/16 in den Wahlpflichtunterricht eingetreten sind, aufsteigend in Kraft.</w:t>
      </w:r>
    </w:p>
    <w:p w14:paraId="7C10056E" w14:textId="77777777" w:rsidR="008C31E7" w:rsidRDefault="008C31E7">
      <w:pPr>
        <w:pStyle w:val="RVfliesstext175nb"/>
        <w:rPr>
          <w:rFonts w:cs="Calibri"/>
        </w:rPr>
      </w:pPr>
      <w:r>
        <w:t>Die Ver</w:t>
      </w:r>
      <w:r>
        <w:t>ö</w:t>
      </w:r>
      <w:r>
        <w:t xml:space="preserve">ffentlichung des Kernlehrplans erfolgt in der Schriftenreihe </w:t>
      </w:r>
      <w:r>
        <w:t>„</w:t>
      </w:r>
      <w:r>
        <w:t>Schule in NRW</w:t>
      </w:r>
      <w:r>
        <w:t>“</w:t>
      </w:r>
      <w:r>
        <w:t>:</w:t>
      </w:r>
    </w:p>
    <w:p w14:paraId="0DAD387D" w14:textId="77777777" w:rsidR="008C31E7" w:rsidRDefault="008C31E7">
      <w:pPr>
        <w:pStyle w:val="RVfliesstext175nb"/>
        <w:rPr>
          <w:rFonts w:cs="Calibri"/>
        </w:rPr>
      </w:pPr>
      <w:r>
        <w:t>Heft 31031 Kernlehrplan Arbeitslehre - Hauswirtschaft/Technik/Wirtschaft - Wahlpflichtfach.</w:t>
      </w:r>
    </w:p>
    <w:p w14:paraId="495CB9B3" w14:textId="77777777" w:rsidR="008C31E7" w:rsidRDefault="008C31E7">
      <w:pPr>
        <w:pStyle w:val="RVfliesstext175nb"/>
        <w:rPr>
          <w:rFonts w:cs="Calibri"/>
        </w:rPr>
      </w:pPr>
      <w:r>
        <w:t xml:space="preserve">Das </w:t>
      </w:r>
      <w:r>
        <w:t>ü</w:t>
      </w:r>
      <w:r>
        <w:t>bersandte Heft ist in die Schulbibliothek einzustellen und dort auch f</w:t>
      </w:r>
      <w:r>
        <w:t>ü</w:t>
      </w:r>
      <w:r>
        <w:t>r die Mitwirkungsberechtigten zur Einsichtnahme bzw. zur Ausleihe verf</w:t>
      </w:r>
      <w:r>
        <w:t>ü</w:t>
      </w:r>
      <w:r>
        <w:t>gbar zu halten.</w:t>
      </w:r>
    </w:p>
    <w:p w14:paraId="054CDAE7" w14:textId="77777777" w:rsidR="008C31E7" w:rsidRDefault="008C31E7">
      <w:pPr>
        <w:pStyle w:val="RVfliesstext175nb"/>
        <w:rPr>
          <w:rFonts w:cs="Calibri"/>
        </w:rPr>
      </w:pPr>
      <w:r>
        <w:t>Zum 31.07.2015 treten die nachstehenden Unterrichtsvorgaben auslaufend au</w:t>
      </w:r>
      <w:r>
        <w:t>ß</w:t>
      </w:r>
      <w:r>
        <w:t xml:space="preserve">er Kraft: </w:t>
      </w:r>
      <w:r>
        <w:br/>
        <w:t>Gesamtschule - Unterrichtsempfehlungen f</w:t>
      </w:r>
      <w:r>
        <w:t>ü</w:t>
      </w:r>
      <w:r>
        <w:t>r den Wahlpflichtbereich I; Technik/Wirtschaft (Arbeitslehre); RdErl. d. KM v. 16.08.1982; (BASS 15-24 Nr. 3.1).</w:t>
      </w:r>
    </w:p>
    <w:p w14:paraId="70767F58" w14:textId="77777777" w:rsidR="008C31E7" w:rsidRDefault="008C31E7">
      <w:pPr>
        <w:pStyle w:val="RVfliesstext175nb"/>
        <w:jc w:val="right"/>
        <w:rPr>
          <w:rFonts w:cs="Calibri"/>
        </w:rPr>
      </w:pPr>
      <w:r>
        <w:t>ABl. NRW. 11/15 S. 498</w:t>
      </w:r>
    </w:p>
    <w:p w14:paraId="0D00525A" w14:textId="77777777" w:rsidR="008C31E7" w:rsidRDefault="008C31E7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D0FBD" w14:textId="77777777" w:rsidR="008C31E7" w:rsidRDefault="008C31E7">
      <w:r>
        <w:separator/>
      </w:r>
    </w:p>
  </w:endnote>
  <w:endnote w:type="continuationSeparator" w:id="0">
    <w:p w14:paraId="1A5B2AB1" w14:textId="77777777" w:rsidR="008C31E7" w:rsidRDefault="008C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AF8D8" w14:textId="77777777" w:rsidR="008C31E7" w:rsidRDefault="008C31E7">
    <w:pPr>
      <w:widowControl/>
      <w:spacing w:before="10" w:after="10" w:line="150" w:lineRule="exact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AC99F" w14:textId="77777777" w:rsidR="008C31E7" w:rsidRDefault="008C31E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1A5A8A3" w14:textId="77777777" w:rsidR="008C31E7" w:rsidRDefault="008C31E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67F4"/>
    <w:rsid w:val="008C31E7"/>
    <w:rsid w:val="00A339FA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A3B15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