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EF8E" w14:textId="77777777" w:rsidR="00D942AA" w:rsidRDefault="00D942AA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12-05 Nr. 1 </w:t>
      </w:r>
    </w:p>
    <w:p w14:paraId="3EDAD900" w14:textId="77777777" w:rsidR="00D942AA" w:rsidRDefault="00D942AA">
      <w:pPr>
        <w:pStyle w:val="Ueberschriftmittighf9P"/>
        <w:keepNext/>
        <w:keepLines/>
      </w:pPr>
      <w:r>
        <w:rPr>
          <w:rFonts w:cs="Calibri"/>
        </w:rPr>
        <w:t xml:space="preserve">Religionsunterricht an Schulen;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 xml:space="preserve">nderung </w:t>
      </w:r>
    </w:p>
    <w:p w14:paraId="6CC3BA9A" w14:textId="77777777" w:rsidR="00D942AA" w:rsidRDefault="00D942AA">
      <w:pPr>
        <w:pStyle w:val="Ueberschriftmittigmager75PAbstandunten2P"/>
        <w:keepNext/>
        <w:widowControl/>
        <w:rPr>
          <w:rFonts w:cs="Arial"/>
        </w:rPr>
      </w:pPr>
      <w:r>
        <w:t>RdErl. d. Ministeriums f</w:t>
      </w:r>
      <w:r>
        <w:t>ü</w:t>
      </w:r>
      <w:r>
        <w:t>r Schule und Weiterbildung</w:t>
      </w:r>
      <w:r>
        <w:br/>
        <w:t>v. 17.07.2015 - 221-2.02.02.02-124173</w:t>
      </w:r>
    </w:p>
    <w:tbl>
      <w:tblPr>
        <w:tblW w:w="5000" w:type="pct"/>
        <w:tblLayout w:type="fixed"/>
        <w:tblCellMar>
          <w:top w:w="2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334"/>
      </w:tblGrid>
      <w:tr w:rsidR="00000000" w14:paraId="0B9CAD82" w14:textId="77777777">
        <w:trPr>
          <w:trHeight w:val="350"/>
        </w:trPr>
        <w:tc>
          <w:tcPr>
            <w:tcW w:w="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BDA8B7A" w14:textId="77777777" w:rsidR="00D942AA" w:rsidRDefault="00D942AA">
            <w:pPr>
              <w:pStyle w:val="Normaltext"/>
              <w:widowControl/>
            </w:pPr>
            <w:r>
              <w:rPr>
                <w:rFonts w:cs="Calibri"/>
              </w:rPr>
              <w:t xml:space="preserve">Bezug: </w:t>
            </w:r>
          </w:p>
        </w:tc>
        <w:tc>
          <w:tcPr>
            <w:tcW w:w="4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A257F97" w14:textId="77777777" w:rsidR="00D942AA" w:rsidRDefault="00D942AA">
            <w:pPr>
              <w:pStyle w:val="Fliedftext"/>
            </w:pPr>
            <w:r>
              <w:rPr>
                <w:rFonts w:cs="Calibri"/>
              </w:rPr>
              <w:t>RdErl. des. Ministeriums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Schule, Jugend und Kinder </w:t>
            </w:r>
            <w:r>
              <w:rPr>
                <w:rFonts w:cs="Calibri"/>
              </w:rPr>
              <w:br/>
              <w:t>v. 20.06.2003 (BASS 12-05 Nr: 1)</w:t>
            </w:r>
          </w:p>
        </w:tc>
      </w:tr>
    </w:tbl>
    <w:p w14:paraId="14B90C33" w14:textId="77777777" w:rsidR="00D942AA" w:rsidRDefault="00D942AA">
      <w:pPr>
        <w:pStyle w:val="Fliedftext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A15CE4E" w14:textId="77777777" w:rsidR="00D942AA" w:rsidRDefault="00D942AA">
      <w:pPr>
        <w:pStyle w:val="Fliedftext"/>
      </w:pPr>
      <w:r>
        <w:rPr>
          <w:rFonts w:cs="Calibri"/>
        </w:rPr>
        <w:t>Die Nummer 1.3 wird wie folgt gefasst:</w:t>
      </w:r>
    </w:p>
    <w:p w14:paraId="51984EA4" w14:textId="77777777" w:rsidR="00D942AA" w:rsidRDefault="00D942AA">
      <w:pPr>
        <w:pStyle w:val="Haupttext123E09"/>
        <w:tabs>
          <w:tab w:val="clear" w:pos="720"/>
        </w:tabs>
      </w:pPr>
      <w:r>
        <w:rPr>
          <w:rFonts w:cs="Calibri"/>
        </w:rPr>
        <w:t>„</w:t>
      </w:r>
      <w:r>
        <w:rPr>
          <w:rFonts w:cs="Calibri"/>
        </w:rPr>
        <w:t>1.3</w:t>
      </w:r>
      <w:r>
        <w:rPr>
          <w:rFonts w:cs="Calibri"/>
        </w:rPr>
        <w:tab/>
        <w:t>In der einzelnen Schule ist Re</w:t>
      </w:r>
      <w:r>
        <w:rPr>
          <w:rFonts w:cs="Calibri"/>
        </w:rPr>
        <w:t>ligionsunterricht einzurichten und zu erteilen, wenn mindestens zw</w:t>
      </w:r>
      <w:r>
        <w:rPr>
          <w:rFonts w:cs="Calibri"/>
        </w:rPr>
        <w:t>ö</w:t>
      </w:r>
      <w:r>
        <w:rPr>
          <w:rFonts w:cs="Calibri"/>
        </w:rPr>
        <w:t>lf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eines Bekenntnisses vorhanden sind. An Bekenntnisschulen wird Religionsunterricht im betreffenden Bekenntnis und bei Bedarf daneben im Bekenntnis einer konfessionellen Minderheit erteilt (</w:t>
      </w:r>
      <w:r>
        <w:rPr>
          <w:rFonts w:cs="Calibri"/>
        </w:rPr>
        <w:t>§</w:t>
      </w:r>
      <w:r>
        <w:rPr>
          <w:rFonts w:cs="Calibri"/>
        </w:rPr>
        <w:t xml:space="preserve"> 26 Absatz 7 SchulG). Dar</w:t>
      </w:r>
      <w:r>
        <w:rPr>
          <w:rFonts w:cs="Calibri"/>
        </w:rPr>
        <w:t>ü</w:t>
      </w:r>
      <w:r>
        <w:rPr>
          <w:rFonts w:cs="Calibri"/>
        </w:rPr>
        <w:t>ber hinaus wird an Bekenntnisschulen Religionsunterricht in einem anderen Bekenntnis angeboten, wenn es die Eltern (</w:t>
      </w:r>
      <w:r>
        <w:rPr>
          <w:rFonts w:cs="Calibri"/>
        </w:rPr>
        <w:t>§</w:t>
      </w:r>
      <w:r>
        <w:rPr>
          <w:rFonts w:cs="Calibri"/>
        </w:rPr>
        <w:t xml:space="preserve"> 123 SchulG) von mindestens zw</w:t>
      </w:r>
      <w:r>
        <w:rPr>
          <w:rFonts w:cs="Calibri"/>
        </w:rPr>
        <w:t>ö</w:t>
      </w:r>
      <w:r>
        <w:rPr>
          <w:rFonts w:cs="Calibri"/>
        </w:rPr>
        <w:t>lf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dieses Bekenntnisses w</w:t>
      </w:r>
      <w:r>
        <w:rPr>
          <w:rFonts w:cs="Calibri"/>
        </w:rPr>
        <w:t>ü</w:t>
      </w:r>
      <w:r>
        <w:rPr>
          <w:rFonts w:cs="Calibri"/>
        </w:rPr>
        <w:t>nschen und die personellen Voraussetzungen erf</w:t>
      </w:r>
      <w:r>
        <w:rPr>
          <w:rFonts w:cs="Calibri"/>
        </w:rPr>
        <w:t>ü</w:t>
      </w:r>
      <w:r>
        <w:rPr>
          <w:rFonts w:cs="Calibri"/>
        </w:rPr>
        <w:t>llt sind.</w:t>
      </w:r>
      <w:r>
        <w:rPr>
          <w:rFonts w:cs="Calibri"/>
        </w:rPr>
        <w:t>“</w:t>
      </w:r>
    </w:p>
    <w:p w14:paraId="5B0DCE48" w14:textId="77777777" w:rsidR="00D942AA" w:rsidRDefault="00D942AA">
      <w:pPr>
        <w:pStyle w:val="Fliedftext"/>
        <w:rPr>
          <w:rFonts w:cs="Calibri"/>
        </w:rPr>
      </w:pPr>
    </w:p>
    <w:p w14:paraId="3BAF7ECB" w14:textId="77777777" w:rsidR="00D942AA" w:rsidRDefault="00D942AA">
      <w:pPr>
        <w:pStyle w:val="Fliedftext"/>
      </w:pPr>
    </w:p>
    <w:p w14:paraId="569FF508" w14:textId="77777777" w:rsidR="00D942AA" w:rsidRDefault="00D942AA">
      <w:pPr>
        <w:pStyle w:val="Fliedftext"/>
        <w:jc w:val="right"/>
      </w:pPr>
      <w:r>
        <w:rPr>
          <w:rFonts w:cs="Calibri"/>
        </w:rPr>
        <w:t>ABl. NRW. 07/08/15 S. 354</w:t>
      </w:r>
    </w:p>
    <w:p w14:paraId="51881217" w14:textId="77777777" w:rsidR="00D942AA" w:rsidRDefault="00D942AA">
      <w:pPr>
        <w:pStyle w:val="Fliedftext"/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6922" w14:textId="77777777" w:rsidR="00D942AA" w:rsidRDefault="00D942AA">
      <w:r>
        <w:separator/>
      </w:r>
    </w:p>
  </w:endnote>
  <w:endnote w:type="continuationSeparator" w:id="0">
    <w:p w14:paraId="24572E90" w14:textId="77777777" w:rsidR="00D942AA" w:rsidRDefault="00D9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A3EB" w14:textId="77777777" w:rsidR="00D942AA" w:rsidRDefault="00D942AA">
    <w:pPr>
      <w:widowControl/>
      <w:tabs>
        <w:tab w:val="left" w:pos="4989"/>
        <w:tab w:val="left" w:pos="9978"/>
      </w:tabs>
      <w:spacing w:before="10" w:after="10" w:line="40" w:lineRule="exact"/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AED5" w14:textId="77777777" w:rsidR="00D942AA" w:rsidRDefault="00D942AA">
    <w:pPr>
      <w:pStyle w:val="Fuzeile"/>
      <w:widowControl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2A862" w14:textId="77777777" w:rsidR="00D942AA" w:rsidRDefault="00D942AA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2587F" w14:textId="77777777" w:rsidR="00D942AA" w:rsidRDefault="00D942AA">
      <w:r>
        <w:separator/>
      </w:r>
    </w:p>
  </w:footnote>
  <w:footnote w:type="continuationSeparator" w:id="0">
    <w:p w14:paraId="6DC30BE7" w14:textId="77777777" w:rsidR="00D942AA" w:rsidRDefault="00D9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3087"/>
    <w:rsid w:val="00A339FA"/>
    <w:rsid w:val="00AD3087"/>
    <w:rsid w:val="00D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9DC4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1-Tab-65p-4mm4p">
    <w:name w:val="1-Tab-6.5p-4mm+4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Abstand2Punkt">
    <w:name w:val="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  <w:lang w:bidi="hi-IN"/>
    </w:rPr>
  </w:style>
  <w:style w:type="paragraph" w:customStyle="1" w:styleId="Abstand4Punkt">
    <w:name w:val="Abstand 4 Punk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AnkerAbsatzundAbstand2Punkt">
    <w:name w:val="AnkerAbsatz und 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  <w:lang w:bidi="hi-IN"/>
    </w:rPr>
  </w:style>
  <w:style w:type="paragraph" w:customStyle="1" w:styleId="Bass-dcber">
    <w:name w:val="Bass-Üdcbe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dcberneueSpalte">
    <w:name w:val="Bass-Üdcber neue Spalte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BASSNr">
    <w:name w:val="BASS_Nr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  <w:lang w:bidi="hi-IN"/>
    </w:rPr>
  </w:style>
  <w:style w:type="paragraph" w:customStyle="1" w:styleId="Fleidftext1EinzugohneTab">
    <w:name w:val="Fleißdftext 1. Einzug ohne Ta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bcE05">
    <w:name w:val="Fließdftext 1. Einzu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123AnfangE05">
    <w:name w:val="Fließdftext 1. Einzu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AnfangE05hf">
    <w:name w:val="Fließdftext 1. Einzug auto 123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123E05">
    <w:name w:val="Fließdftext 1. Einzu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E05hf">
    <w:name w:val="Fließdftext 1. Einzug auto 123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abcAnfangE05hf">
    <w:name w:val="Fließdftext 1. Einzug auto abc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abcE05">
    <w:name w:val="Fließdftext 1. Einzu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abcE05hf">
    <w:name w:val="Fließdftext 1. Einzug auto abc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-Strich-Aufze4hlungE05">
    <w:name w:val="Fließdftext 1. Einzug auto-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ohneTab">
    <w:name w:val="Fließdftext 1. Einzug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und2EinzugabcE10">
    <w:name w:val="Fließdftext 1. und 2. Einzug abc E10"/>
    <w:uiPriority w:val="99"/>
    <w:qFormat/>
    <w:pPr>
      <w:widowControl w:val="0"/>
      <w:tabs>
        <w:tab w:val="left" w:pos="283"/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bcE10">
    <w:name w:val="Fließdftext 2. Einzug abc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123AnfangE05">
    <w:name w:val="Fließdftext 2. Einzug Aufzäe4hlung auto 123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123E05">
    <w:name w:val="Fließdftext 2. Einzug Aufzäe4hlung auto 123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abcAnfangE05">
    <w:name w:val="Fließdftext 2. Einzug Aufzäe4hlung auto abc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abcE05">
    <w:name w:val="Fließdftext 2. Einzug Aufzäe4hlung auto abc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to123E05hf">
    <w:name w:val="Fließdftext 2. Einzug auto 123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abcAnfangE05hf">
    <w:name w:val="Fließdftext 2. Einzug auto abc Anfang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2EinzugautoabcE05hf">
    <w:name w:val="Fließdftext 2. Einzug auto abc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Strich-Aufze4hlungE10">
    <w:name w:val="Fließdftext 2. Einzug auto Strich-Aufzäe4hlung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ohneTab">
    <w:name w:val="Fließdftext 2. Einzug ohne Tab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3EinzugaaE18">
    <w:name w:val="Fließdftext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3EinzugautoStrichaufze4hlungE13">
    <w:name w:val="Fließdftext 3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4EinzugTextE18">
    <w:name w:val="Fließdftext 4. Einzug Text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abcEinzug">
    <w:name w:val="Fließdftext abc Einzu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  <w:lang w:bidi="hi-IN"/>
    </w:rPr>
  </w:style>
  <w:style w:type="paragraph" w:customStyle="1" w:styleId="FliedftextAufze4hlungabcE05">
    <w:name w:val="Fließdftext Aufzäe4hlun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123AnfangE05">
    <w:name w:val="Fließdftext Aufzäe4hlun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123E05">
    <w:name w:val="Fließdftext Aufzäe4hlun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abcAnfangE05">
    <w:name w:val="Fließdftext Aufzäe4hlung auto abc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abcE05">
    <w:name w:val="Fließdftext Aufzäe4hlun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oStrich-Aufze4hlungE05">
    <w:name w:val="Fließdftext auto 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EinzugE18">
    <w:name w:val="Fließdftext Einzu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EinzugE18hf">
    <w:name w:val="Fließdftext Einzug E18 hf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hf3EinzugaaE18">
    <w:name w:val="Fließdftext hf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hf75P">
    <w:name w:val="Fließdftext hf 7.5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italic">
    <w:name w:val="Fließdftext italic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Fliedftext-UeberschriftabcE05unterstrichen">
    <w:name w:val="Fließdftext-Ueberschrift abc E05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Ueberschriftlinksbuendigunterstrichen">
    <w:name w:val="Fließdftext-Ueberschrift linksbuendig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Fliedftext-Ueberschriftmittigunterstrichen">
    <w:name w:val="Fließdftext-Ueberschrift mittig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dcberschriftabcE05">
    <w:name w:val="Fließdftext-Üdcberschrift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texthf75PAbstandueber4P">
    <w:name w:val="Fließdfttext hf 7.5 P Abstand ueber 4 P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NTextimEinzug">
    <w:name w:val="FN Text im Einzug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NUeberschriftaufMitte">
    <w:name w:val="FN Ueberschrift auf Mitte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udfnoteitalic">
    <w:name w:val="Fußdfnote italic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FudfnoteBereinigt">
    <w:name w:val="FußdfnoteBereinigt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extohneTab">
    <w:name w:val="Haup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 w:bidi="hi-IN"/>
    </w:rPr>
  </w:style>
  <w:style w:type="paragraph" w:customStyle="1" w:styleId="Haupttext1EinzugabcE13">
    <w:name w:val="Haupttext 1. Einzu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123AnfangE13">
    <w:name w:val="Haupttext 1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123E13">
    <w:name w:val="Haupttext 1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Strich-Aufze4hlungE13">
    <w:name w:val="Haupttext 1. Einzug auto Strich-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und2EinzugabcE09undE13">
    <w:name w:val="Haupttext 1. und 2. Einzug abc E09 und E13"/>
    <w:uiPriority w:val="99"/>
    <w:qFormat/>
    <w:pPr>
      <w:widowControl w:val="0"/>
      <w:tabs>
        <w:tab w:val="left" w:pos="510"/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23E09">
    <w:name w:val="Haupttext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aE18">
    <w:name w:val="Haupttext 2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fze4hlungabcE13">
    <w:name w:val="Haupttext 2. Einzug Aufzäe4hlun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123AnfangE13">
    <w:name w:val="Haupttext 2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123E13">
    <w:name w:val="Haupttext 2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abc">
    <w:name w:val="Haupttext 2. Einzug auto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abcAnfang">
    <w:name w:val="Haupttext 2. Einzug auto abc Anfang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Strichaufze4hlungE13">
    <w:name w:val="Haupttext 2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Strichaufze4hlungE18">
    <w:name w:val="Haupttext 2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123AnfangE18">
    <w:name w:val="Haupttext 3. Einzug auto 123 Anfa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3Einzugauto123E18">
    <w:name w:val="Haupttext 3. Einzug auto 123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Strichaufze4hlungE18">
    <w:name w:val="Haupttext 3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bc">
    <w:name w:val="Haupttext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auto123AnfangE09">
    <w:name w:val="Haupttext auto 123 Anfang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uto123E09">
    <w:name w:val="Haupttext auto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ohneTab">
    <w:name w:val="Haupt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-dcberschriftabcE09">
    <w:name w:val="Haupttext-Üdcberschrift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-dcberschriftabcE09unterstrichen">
    <w:name w:val="Haupttext-Üdcberschrift abc E09 unterstrichen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HaupttextfcberabcE09">
    <w:name w:val="Haupttextüfcber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inweistext">
    <w:name w:val="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Inhaltabc">
    <w:name w:val="Inhalt abc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Inhaltauto123AnfangE09">
    <w:name w:val="Inhalt auto 123 Anfang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Inhaltauto123E09">
    <w:name w:val="Inhalt auto 123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Normaltext">
    <w:name w:val="Normal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echtsbfcndig">
    <w:name w:val="rechtsbüfcndig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Tabellen-Anker">
    <w:name w:val="Tabellen-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  <w:lang w:bidi="hi-IN"/>
    </w:rPr>
  </w:style>
  <w:style w:type="paragraph" w:customStyle="1" w:styleId="Tabellen-Anker2P">
    <w:name w:val="Tabellen-Anker 2 P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Tabellen-Anker2PneueSpalte">
    <w:name w:val="Tabellen-Anker 2 P neue Spalte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Tabellen-Hinweistext">
    <w:name w:val="Tabellen-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Tabellenfudfnote">
    <w:name w:val="Tabellenfußdfnote"/>
    <w:uiPriority w:val="99"/>
    <w:qFormat/>
    <w:pPr>
      <w:widowControl w:val="0"/>
      <w:tabs>
        <w:tab w:val="left" w:pos="142"/>
        <w:tab w:val="left" w:pos="567"/>
        <w:tab w:val="left" w:pos="720"/>
      </w:tabs>
      <w:suppressAutoHyphens w:val="0"/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Ueberschriftmittiggesperrt8PAbstandoben2P">
    <w:name w:val="Ueberschrift mittig gesperrt 8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  <w:lang w:bidi="hi-IN"/>
    </w:rPr>
  </w:style>
  <w:style w:type="paragraph" w:customStyle="1" w:styleId="Ueberschriftmittighf75P">
    <w:name w:val="Ueberschrift mittig hf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Ueberschriftmittighf75PAbstandoben2P">
    <w:name w:val="Ueberschrift mittig hf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Ueberschriftmittighf9P">
    <w:name w:val="Ueberschrift mittig hf 9 P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Ueberschriftmittigmager75P">
    <w:name w:val="Ueberschrift mittig mager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Ueberschriftmittigmager75PAbstandoben2P">
    <w:name w:val="Ueberschrift mittig mager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Ueberschriftmittigmager75PAbstandunten2P">
    <w:name w:val="Ueberschrift mittig mager 7.5 P Abstand unten 2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V-ListeNormal1">
    <w:name w:val="V-ListeNormal1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V-Normaltext">
    <w:name w:val="V-Normaltext"/>
    <w:uiPriority w:val="99"/>
    <w:qFormat/>
    <w:pPr>
      <w:widowControl w:val="0"/>
      <w:suppressAutoHyphens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ZelleText65">
    <w:name w:val="ZelleText6_5"/>
    <w:uiPriority w:val="99"/>
    <w:qFormat/>
    <w:pPr>
      <w:widowControl w:val="0"/>
      <w:suppressAutoHyphens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Zwichenueber03unterstrichen">
    <w:name w:val="Zwichenueber03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Zwischenfcber01">
    <w:name w:val="Zwischenüfcber01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wischenfcber02">
    <w:name w:val="Zwischenüfcber02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