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2D342" w14:textId="77777777" w:rsidR="009E13F7" w:rsidRDefault="009E13F7">
      <w:pPr>
        <w:pStyle w:val="BASS-Nr-ABl"/>
        <w:widowControl/>
        <w:tabs>
          <w:tab w:val="clear" w:pos="720"/>
        </w:tabs>
        <w:rPr>
          <w:rFonts w:cs="Arial"/>
        </w:rPr>
      </w:pPr>
      <w:r>
        <w:t>Zu BASS 12-61 Nr. 1.4</w:t>
      </w:r>
    </w:p>
    <w:p w14:paraId="595F55AE" w14:textId="77777777" w:rsidR="009E13F7" w:rsidRDefault="009E13F7">
      <w:pPr>
        <w:pStyle w:val="Ueberschriftmittighf9P"/>
        <w:keepNext/>
        <w:keepLines/>
      </w:pPr>
      <w:r>
        <w:rPr>
          <w:rFonts w:cs="Calibri"/>
        </w:rPr>
        <w:t>Blockunterricht</w:t>
      </w:r>
      <w:r>
        <w:rPr>
          <w:rFonts w:cs="Calibri"/>
        </w:rPr>
        <w:br/>
        <w:t>in den Fachklassen des dualen Systems</w:t>
      </w:r>
      <w:r>
        <w:rPr>
          <w:rFonts w:cs="Calibri"/>
        </w:rPr>
        <w:br/>
        <w:t>der Berufsausbildung (Berufskolleg);</w:t>
      </w:r>
      <w:r>
        <w:rPr>
          <w:rFonts w:cs="Calibri"/>
        </w:rPr>
        <w:br/>
        <w:t>Zeiteinteilung f</w:t>
      </w:r>
      <w:r>
        <w:rPr>
          <w:rFonts w:cs="Calibri"/>
        </w:rPr>
        <w:t>ü</w:t>
      </w:r>
      <w:r>
        <w:rPr>
          <w:rFonts w:cs="Calibri"/>
        </w:rPr>
        <w:t>r das Schuljahr 2016/2017</w:t>
      </w:r>
    </w:p>
    <w:p w14:paraId="3966D1B9" w14:textId="77777777" w:rsidR="009E13F7" w:rsidRDefault="009E13F7">
      <w:pPr>
        <w:pStyle w:val="Ueberschriftmittighf9P"/>
        <w:keepNext/>
        <w:keepLines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Stufenausbildung in der Bauwirtschaft</w:t>
      </w:r>
    </w:p>
    <w:p w14:paraId="3888740F" w14:textId="77777777" w:rsidR="009E13F7" w:rsidRDefault="009E13F7">
      <w:pPr>
        <w:pStyle w:val="Ueberschriftmittigmager75PAbstandunten2P"/>
        <w:keepNext/>
        <w:widowControl/>
        <w:rPr>
          <w:rFonts w:cs="Arial"/>
        </w:rPr>
      </w:pPr>
      <w:r>
        <w:rPr>
          <w:rStyle w:val="mager"/>
          <w:rFonts w:cs="Calibri"/>
        </w:rPr>
        <w:t>RdErl. d. Ministeriums f</w:t>
      </w:r>
      <w:r>
        <w:rPr>
          <w:rStyle w:val="mager"/>
          <w:rFonts w:cs="Calibri"/>
        </w:rPr>
        <w:t>ü</w:t>
      </w:r>
      <w:r>
        <w:rPr>
          <w:rStyle w:val="mager"/>
          <w:rFonts w:cs="Calibri"/>
        </w:rPr>
        <w:t>r Schule und Weiterbildung</w:t>
      </w:r>
      <w:r>
        <w:rPr>
          <w:rStyle w:val="mager"/>
          <w:rFonts w:cs="Calibri"/>
        </w:rPr>
        <w:br/>
        <w:t>v. 01.06.2015 - 311-6.03.03.06-2575</w:t>
      </w:r>
    </w:p>
    <w:p w14:paraId="65D932B9" w14:textId="77777777" w:rsidR="009E13F7" w:rsidRDefault="009E13F7">
      <w:pPr>
        <w:pStyle w:val="Abstand4Punkt"/>
        <w:rPr>
          <w:rFonts w:cs="Calibri"/>
        </w:rPr>
      </w:pPr>
    </w:p>
    <w:p w14:paraId="587BC3CA" w14:textId="77777777" w:rsidR="009E13F7" w:rsidRDefault="009E13F7">
      <w:pPr>
        <w:pStyle w:val="Fliedftext"/>
        <w:rPr>
          <w:rFonts w:cs="Calibri"/>
        </w:rPr>
      </w:pPr>
      <w:r>
        <w:t>F</w:t>
      </w:r>
      <w:r>
        <w:t>ü</w:t>
      </w:r>
      <w:r>
        <w:t>r das Schuljahr 2016/2017 wird f</w:t>
      </w:r>
      <w:r>
        <w:t>ü</w:t>
      </w:r>
      <w:r>
        <w:t>r die Stufenausbildung in der Bauwirtschaft folgende Zeiteinteilung f</w:t>
      </w:r>
      <w:r>
        <w:t>ü</w:t>
      </w:r>
      <w:r>
        <w:t>r den Blockunterricht in den Berufskollegs festgelegt:</w:t>
      </w:r>
    </w:p>
    <w:p w14:paraId="1F12FB65" w14:textId="77777777" w:rsidR="009E13F7" w:rsidRDefault="009E13F7">
      <w:pPr>
        <w:pStyle w:val="Fliedftexthf75P"/>
      </w:pPr>
      <w:r>
        <w:rPr>
          <w:rFonts w:cs="Arial"/>
        </w:rPr>
        <w:t>Stufenausbildung Bauwirtschaft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"/>
        <w:gridCol w:w="1007"/>
        <w:gridCol w:w="226"/>
        <w:gridCol w:w="422"/>
        <w:gridCol w:w="381"/>
        <w:gridCol w:w="368"/>
        <w:gridCol w:w="356"/>
        <w:gridCol w:w="643"/>
        <w:gridCol w:w="402"/>
        <w:gridCol w:w="401"/>
        <w:gridCol w:w="448"/>
      </w:tblGrid>
      <w:tr w:rsidR="00000000" w14:paraId="58112B99" w14:textId="77777777">
        <w:trPr>
          <w:trHeight w:val="60"/>
        </w:trPr>
        <w:tc>
          <w:tcPr>
            <w:tcW w:w="3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31175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60" w:lineRule="exact"/>
            </w:pPr>
          </w:p>
        </w:tc>
        <w:tc>
          <w:tcPr>
            <w:tcW w:w="9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17F15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60" w:lineRule="exact"/>
              <w:rPr>
                <w:rFonts w:cs="Calibri"/>
              </w:rPr>
            </w:pPr>
          </w:p>
        </w:tc>
        <w:tc>
          <w:tcPr>
            <w:tcW w:w="2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530B4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60" w:lineRule="exact"/>
            </w:pPr>
          </w:p>
        </w:tc>
        <w:tc>
          <w:tcPr>
            <w:tcW w:w="4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A4EB2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60" w:lineRule="exact"/>
              <w:rPr>
                <w:rFonts w:cs="Calibri"/>
              </w:rPr>
            </w:pPr>
          </w:p>
        </w:tc>
        <w:tc>
          <w:tcPr>
            <w:tcW w:w="3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9CC51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60" w:lineRule="exact"/>
            </w:pPr>
          </w:p>
        </w:tc>
        <w:tc>
          <w:tcPr>
            <w:tcW w:w="3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02E79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60" w:lineRule="exact"/>
              <w:jc w:val="right"/>
              <w:rPr>
                <w:rFonts w:cs="Calibri"/>
              </w:rPr>
            </w:pPr>
          </w:p>
        </w:tc>
        <w:tc>
          <w:tcPr>
            <w:tcW w:w="3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392C7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60" w:lineRule="exact"/>
              <w:jc w:val="right"/>
            </w:pPr>
          </w:p>
        </w:tc>
        <w:tc>
          <w:tcPr>
            <w:tcW w:w="6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2A653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60" w:lineRule="exact"/>
              <w:jc w:val="right"/>
              <w:rPr>
                <w:rFonts w:cs="Calibri"/>
              </w:rPr>
            </w:pPr>
          </w:p>
        </w:tc>
        <w:tc>
          <w:tcPr>
            <w:tcW w:w="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38350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60" w:lineRule="exact"/>
              <w:jc w:val="right"/>
            </w:pPr>
          </w:p>
        </w:tc>
        <w:tc>
          <w:tcPr>
            <w:tcW w:w="3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160A4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60" w:lineRule="exact"/>
              <w:jc w:val="right"/>
              <w:rPr>
                <w:rFonts w:cs="Calibri"/>
              </w:rPr>
            </w:pPr>
          </w:p>
        </w:tc>
        <w:tc>
          <w:tcPr>
            <w:tcW w:w="4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53F7B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60" w:lineRule="exact"/>
              <w:jc w:val="right"/>
            </w:pPr>
          </w:p>
        </w:tc>
      </w:tr>
      <w:tr w:rsidR="00000000" w14:paraId="2DB210FA" w14:textId="77777777">
        <w:trPr>
          <w:trHeight w:val="170"/>
        </w:trPr>
        <w:tc>
          <w:tcPr>
            <w:tcW w:w="4885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26539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center"/>
            </w:pPr>
            <w:r>
              <w:rPr>
                <w:rFonts w:cs="Calibri"/>
                <w:lang w:val="de-DE"/>
              </w:rPr>
              <w:t xml:space="preserve">Schuljahr 2016/2017 </w:t>
            </w:r>
          </w:p>
        </w:tc>
      </w:tr>
      <w:tr w:rsidR="00000000" w14:paraId="001A6131" w14:textId="77777777">
        <w:trPr>
          <w:trHeight w:val="60"/>
        </w:trPr>
        <w:tc>
          <w:tcPr>
            <w:tcW w:w="3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2156C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60" w:lineRule="exact"/>
              <w:rPr>
                <w:rFonts w:cs="Calibri"/>
              </w:rPr>
            </w:pPr>
          </w:p>
        </w:tc>
        <w:tc>
          <w:tcPr>
            <w:tcW w:w="9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C9877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60" w:lineRule="exact"/>
            </w:pPr>
          </w:p>
        </w:tc>
        <w:tc>
          <w:tcPr>
            <w:tcW w:w="2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1EAF7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60" w:lineRule="exact"/>
              <w:rPr>
                <w:rFonts w:cs="Calibri"/>
              </w:rPr>
            </w:pPr>
          </w:p>
        </w:tc>
        <w:tc>
          <w:tcPr>
            <w:tcW w:w="4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FE87D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60" w:lineRule="exact"/>
            </w:pPr>
          </w:p>
        </w:tc>
        <w:tc>
          <w:tcPr>
            <w:tcW w:w="3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6C652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60" w:lineRule="exact"/>
              <w:rPr>
                <w:rFonts w:cs="Calibri"/>
              </w:rPr>
            </w:pPr>
          </w:p>
        </w:tc>
        <w:tc>
          <w:tcPr>
            <w:tcW w:w="3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3197F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60" w:lineRule="exact"/>
              <w:jc w:val="right"/>
            </w:pPr>
          </w:p>
        </w:tc>
        <w:tc>
          <w:tcPr>
            <w:tcW w:w="3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5F194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60" w:lineRule="exact"/>
              <w:jc w:val="right"/>
              <w:rPr>
                <w:rFonts w:cs="Calibri"/>
              </w:rPr>
            </w:pPr>
          </w:p>
        </w:tc>
        <w:tc>
          <w:tcPr>
            <w:tcW w:w="6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1AFCF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60" w:lineRule="exact"/>
              <w:jc w:val="right"/>
            </w:pPr>
          </w:p>
        </w:tc>
        <w:tc>
          <w:tcPr>
            <w:tcW w:w="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24108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60" w:lineRule="exact"/>
              <w:jc w:val="right"/>
              <w:rPr>
                <w:rFonts w:cs="Calibri"/>
              </w:rPr>
            </w:pPr>
          </w:p>
        </w:tc>
        <w:tc>
          <w:tcPr>
            <w:tcW w:w="3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5CFE3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60" w:lineRule="exact"/>
              <w:jc w:val="right"/>
            </w:pPr>
          </w:p>
        </w:tc>
        <w:tc>
          <w:tcPr>
            <w:tcW w:w="4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4F43B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60" w:lineRule="exact"/>
              <w:jc w:val="right"/>
              <w:rPr>
                <w:rFonts w:cs="Calibri"/>
              </w:rPr>
            </w:pPr>
          </w:p>
        </w:tc>
      </w:tr>
      <w:tr w:rsidR="00000000" w14:paraId="7CBE3C48" w14:textId="77777777">
        <w:trPr>
          <w:trHeight w:val="170"/>
        </w:trPr>
        <w:tc>
          <w:tcPr>
            <w:tcW w:w="3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F3B8B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</w:pPr>
          </w:p>
        </w:tc>
        <w:tc>
          <w:tcPr>
            <w:tcW w:w="9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BF373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</w:pPr>
            <w:r>
              <w:rPr>
                <w:rFonts w:cs="Calibri"/>
                <w:b w:val="0"/>
                <w:lang w:val="de-DE"/>
              </w:rPr>
              <w:t>Unterstufe</w:t>
            </w:r>
          </w:p>
        </w:tc>
        <w:tc>
          <w:tcPr>
            <w:tcW w:w="2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77494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rPr>
                <w:rFonts w:cs="Calibri"/>
              </w:rPr>
            </w:pPr>
          </w:p>
        </w:tc>
        <w:tc>
          <w:tcPr>
            <w:tcW w:w="4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009BD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</w:pPr>
          </w:p>
        </w:tc>
        <w:tc>
          <w:tcPr>
            <w:tcW w:w="3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26570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rPr>
                <w:rFonts w:cs="Calibri"/>
              </w:rPr>
            </w:pPr>
          </w:p>
        </w:tc>
        <w:tc>
          <w:tcPr>
            <w:tcW w:w="3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A41FF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24.</w:t>
            </w:r>
          </w:p>
        </w:tc>
        <w:tc>
          <w:tcPr>
            <w:tcW w:w="3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291FA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 xml:space="preserve"> 10.</w:t>
            </w:r>
          </w:p>
        </w:tc>
        <w:tc>
          <w:tcPr>
            <w:tcW w:w="6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70275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2016 -</w:t>
            </w:r>
          </w:p>
        </w:tc>
        <w:tc>
          <w:tcPr>
            <w:tcW w:w="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605CA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 xml:space="preserve"> 18.</w:t>
            </w:r>
          </w:p>
        </w:tc>
        <w:tc>
          <w:tcPr>
            <w:tcW w:w="3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8F491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11.</w:t>
            </w:r>
          </w:p>
        </w:tc>
        <w:tc>
          <w:tcPr>
            <w:tcW w:w="4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B44E1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2016</w:t>
            </w:r>
          </w:p>
        </w:tc>
      </w:tr>
      <w:tr w:rsidR="00000000" w14:paraId="0082103E" w14:textId="77777777">
        <w:trPr>
          <w:trHeight w:val="170"/>
        </w:trPr>
        <w:tc>
          <w:tcPr>
            <w:tcW w:w="3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BA07A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</w:pPr>
          </w:p>
        </w:tc>
        <w:tc>
          <w:tcPr>
            <w:tcW w:w="9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827C9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rPr>
                <w:rFonts w:cs="Calibri"/>
              </w:rPr>
            </w:pPr>
          </w:p>
        </w:tc>
        <w:tc>
          <w:tcPr>
            <w:tcW w:w="2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B1E17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</w:pPr>
          </w:p>
        </w:tc>
        <w:tc>
          <w:tcPr>
            <w:tcW w:w="4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E2A8E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rPr>
                <w:rFonts w:cs="Calibri"/>
              </w:rPr>
            </w:pPr>
          </w:p>
        </w:tc>
        <w:tc>
          <w:tcPr>
            <w:tcW w:w="3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34706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</w:pPr>
          </w:p>
        </w:tc>
        <w:tc>
          <w:tcPr>
            <w:tcW w:w="3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8AF48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</w:pPr>
            <w:r>
              <w:rPr>
                <w:rFonts w:cs="Calibri"/>
                <w:b w:val="0"/>
                <w:lang w:val="de-DE"/>
              </w:rPr>
              <w:t>30.</w:t>
            </w:r>
          </w:p>
        </w:tc>
        <w:tc>
          <w:tcPr>
            <w:tcW w:w="3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951E6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</w:pPr>
            <w:r>
              <w:rPr>
                <w:rFonts w:cs="Calibri"/>
                <w:b w:val="0"/>
                <w:lang w:val="de-DE"/>
              </w:rPr>
              <w:t>01.</w:t>
            </w:r>
          </w:p>
        </w:tc>
        <w:tc>
          <w:tcPr>
            <w:tcW w:w="6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79808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</w:pPr>
            <w:r>
              <w:rPr>
                <w:rFonts w:cs="Calibri"/>
                <w:b w:val="0"/>
                <w:lang w:val="de-DE"/>
              </w:rPr>
              <w:t>2017 -</w:t>
            </w:r>
          </w:p>
        </w:tc>
        <w:tc>
          <w:tcPr>
            <w:tcW w:w="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03C94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</w:pPr>
            <w:r>
              <w:rPr>
                <w:rFonts w:cs="Calibri"/>
                <w:b w:val="0"/>
                <w:lang w:val="de-DE"/>
              </w:rPr>
              <w:t>17.</w:t>
            </w:r>
          </w:p>
        </w:tc>
        <w:tc>
          <w:tcPr>
            <w:tcW w:w="3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0E18A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</w:pPr>
            <w:r>
              <w:rPr>
                <w:rFonts w:cs="Calibri"/>
                <w:b w:val="0"/>
                <w:lang w:val="de-DE"/>
              </w:rPr>
              <w:t>02.</w:t>
            </w:r>
          </w:p>
        </w:tc>
        <w:tc>
          <w:tcPr>
            <w:tcW w:w="4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95AEC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</w:pPr>
            <w:r>
              <w:rPr>
                <w:rFonts w:cs="Calibri"/>
                <w:b w:val="0"/>
                <w:lang w:val="de-DE"/>
              </w:rPr>
              <w:t>2017</w:t>
            </w:r>
          </w:p>
        </w:tc>
      </w:tr>
      <w:tr w:rsidR="00000000" w14:paraId="534A1755" w14:textId="77777777">
        <w:trPr>
          <w:trHeight w:val="170"/>
        </w:trPr>
        <w:tc>
          <w:tcPr>
            <w:tcW w:w="3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5BB6B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rPr>
                <w:rFonts w:cs="Calibri"/>
              </w:rPr>
            </w:pPr>
          </w:p>
        </w:tc>
        <w:tc>
          <w:tcPr>
            <w:tcW w:w="9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3C7C0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</w:pPr>
          </w:p>
        </w:tc>
        <w:tc>
          <w:tcPr>
            <w:tcW w:w="2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2C17D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rPr>
                <w:rFonts w:cs="Calibri"/>
              </w:rPr>
            </w:pPr>
          </w:p>
        </w:tc>
        <w:tc>
          <w:tcPr>
            <w:tcW w:w="4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5CB76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</w:pPr>
          </w:p>
        </w:tc>
        <w:tc>
          <w:tcPr>
            <w:tcW w:w="3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B575D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rPr>
                <w:rFonts w:cs="Calibri"/>
              </w:rPr>
            </w:pPr>
          </w:p>
        </w:tc>
        <w:tc>
          <w:tcPr>
            <w:tcW w:w="3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38165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20.</w:t>
            </w:r>
          </w:p>
        </w:tc>
        <w:tc>
          <w:tcPr>
            <w:tcW w:w="3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7EE22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03.</w:t>
            </w:r>
          </w:p>
        </w:tc>
        <w:tc>
          <w:tcPr>
            <w:tcW w:w="6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78483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2017 -</w:t>
            </w:r>
          </w:p>
        </w:tc>
        <w:tc>
          <w:tcPr>
            <w:tcW w:w="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38097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07.</w:t>
            </w:r>
          </w:p>
        </w:tc>
        <w:tc>
          <w:tcPr>
            <w:tcW w:w="3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8E304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04.</w:t>
            </w:r>
          </w:p>
        </w:tc>
        <w:tc>
          <w:tcPr>
            <w:tcW w:w="4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9F934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2017</w:t>
            </w:r>
          </w:p>
        </w:tc>
      </w:tr>
      <w:tr w:rsidR="00000000" w14:paraId="2C41E30E" w14:textId="77777777">
        <w:trPr>
          <w:trHeight w:val="170"/>
        </w:trPr>
        <w:tc>
          <w:tcPr>
            <w:tcW w:w="3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DF0BE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</w:pPr>
          </w:p>
        </w:tc>
        <w:tc>
          <w:tcPr>
            <w:tcW w:w="9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99333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rPr>
                <w:rFonts w:cs="Calibri"/>
              </w:rPr>
            </w:pPr>
          </w:p>
        </w:tc>
        <w:tc>
          <w:tcPr>
            <w:tcW w:w="2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0CDC3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</w:pPr>
          </w:p>
        </w:tc>
        <w:tc>
          <w:tcPr>
            <w:tcW w:w="4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2A18F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rPr>
                <w:rFonts w:cs="Calibri"/>
              </w:rPr>
            </w:pPr>
          </w:p>
        </w:tc>
        <w:tc>
          <w:tcPr>
            <w:tcW w:w="3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CC995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</w:pPr>
          </w:p>
        </w:tc>
        <w:tc>
          <w:tcPr>
            <w:tcW w:w="3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E42C8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</w:pPr>
            <w:r>
              <w:rPr>
                <w:rFonts w:cs="Calibri"/>
                <w:b w:val="0"/>
                <w:lang w:val="de-DE"/>
              </w:rPr>
              <w:t>12.</w:t>
            </w:r>
          </w:p>
        </w:tc>
        <w:tc>
          <w:tcPr>
            <w:tcW w:w="3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4AA7A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</w:pPr>
            <w:r>
              <w:rPr>
                <w:rFonts w:cs="Calibri"/>
                <w:b w:val="0"/>
                <w:lang w:val="de-DE"/>
              </w:rPr>
              <w:t>06.</w:t>
            </w:r>
          </w:p>
        </w:tc>
        <w:tc>
          <w:tcPr>
            <w:tcW w:w="6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CF085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</w:pPr>
            <w:r>
              <w:rPr>
                <w:rFonts w:cs="Calibri"/>
                <w:b w:val="0"/>
                <w:lang w:val="de-DE"/>
              </w:rPr>
              <w:t>2017 -</w:t>
            </w:r>
          </w:p>
        </w:tc>
        <w:tc>
          <w:tcPr>
            <w:tcW w:w="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4153A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</w:pPr>
            <w:r>
              <w:rPr>
                <w:rFonts w:cs="Calibri"/>
                <w:b w:val="0"/>
                <w:lang w:val="de-DE"/>
              </w:rPr>
              <w:t>07.</w:t>
            </w:r>
          </w:p>
        </w:tc>
        <w:tc>
          <w:tcPr>
            <w:tcW w:w="3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F3607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</w:pPr>
            <w:r>
              <w:rPr>
                <w:rFonts w:cs="Calibri"/>
                <w:b w:val="0"/>
                <w:lang w:val="de-DE"/>
              </w:rPr>
              <w:t>07.</w:t>
            </w:r>
          </w:p>
        </w:tc>
        <w:tc>
          <w:tcPr>
            <w:tcW w:w="4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869DC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</w:pPr>
            <w:r>
              <w:rPr>
                <w:rFonts w:cs="Calibri"/>
                <w:b w:val="0"/>
                <w:lang w:val="de-DE"/>
              </w:rPr>
              <w:t>2017</w:t>
            </w:r>
          </w:p>
        </w:tc>
      </w:tr>
      <w:tr w:rsidR="00000000" w14:paraId="3F211028" w14:textId="77777777">
        <w:trPr>
          <w:trHeight w:val="60"/>
        </w:trPr>
        <w:tc>
          <w:tcPr>
            <w:tcW w:w="3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06A85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60" w:lineRule="exact"/>
              <w:rPr>
                <w:rFonts w:cs="Calibri"/>
              </w:rPr>
            </w:pPr>
          </w:p>
        </w:tc>
        <w:tc>
          <w:tcPr>
            <w:tcW w:w="9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379BC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60" w:lineRule="exact"/>
            </w:pPr>
          </w:p>
        </w:tc>
        <w:tc>
          <w:tcPr>
            <w:tcW w:w="2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2003B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60" w:lineRule="exact"/>
              <w:rPr>
                <w:rFonts w:cs="Calibri"/>
              </w:rPr>
            </w:pPr>
          </w:p>
        </w:tc>
        <w:tc>
          <w:tcPr>
            <w:tcW w:w="4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FB697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60" w:lineRule="exact"/>
            </w:pPr>
          </w:p>
        </w:tc>
        <w:tc>
          <w:tcPr>
            <w:tcW w:w="3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CB2EA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60" w:lineRule="exact"/>
              <w:rPr>
                <w:rFonts w:cs="Calibri"/>
              </w:rPr>
            </w:pPr>
          </w:p>
        </w:tc>
        <w:tc>
          <w:tcPr>
            <w:tcW w:w="3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8C926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60" w:lineRule="exact"/>
              <w:jc w:val="right"/>
            </w:pPr>
          </w:p>
        </w:tc>
        <w:tc>
          <w:tcPr>
            <w:tcW w:w="3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9804F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60" w:lineRule="exact"/>
              <w:jc w:val="right"/>
              <w:rPr>
                <w:rFonts w:cs="Calibri"/>
              </w:rPr>
            </w:pPr>
          </w:p>
        </w:tc>
        <w:tc>
          <w:tcPr>
            <w:tcW w:w="6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C37CE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60" w:lineRule="exact"/>
              <w:jc w:val="right"/>
            </w:pPr>
          </w:p>
        </w:tc>
        <w:tc>
          <w:tcPr>
            <w:tcW w:w="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5C343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60" w:lineRule="exact"/>
              <w:jc w:val="right"/>
              <w:rPr>
                <w:rFonts w:cs="Calibri"/>
              </w:rPr>
            </w:pPr>
          </w:p>
        </w:tc>
        <w:tc>
          <w:tcPr>
            <w:tcW w:w="3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0AA9E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60" w:lineRule="exact"/>
              <w:jc w:val="right"/>
            </w:pPr>
          </w:p>
        </w:tc>
        <w:tc>
          <w:tcPr>
            <w:tcW w:w="4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E61F8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60" w:lineRule="exact"/>
              <w:jc w:val="right"/>
              <w:rPr>
                <w:rFonts w:cs="Calibri"/>
              </w:rPr>
            </w:pPr>
          </w:p>
        </w:tc>
      </w:tr>
      <w:tr w:rsidR="00000000" w14:paraId="02F8E829" w14:textId="77777777">
        <w:trPr>
          <w:trHeight w:val="170"/>
        </w:trPr>
        <w:tc>
          <w:tcPr>
            <w:tcW w:w="3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596AF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</w:pPr>
          </w:p>
        </w:tc>
        <w:tc>
          <w:tcPr>
            <w:tcW w:w="9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2B4B5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</w:pPr>
            <w:r>
              <w:rPr>
                <w:rFonts w:cs="Calibri"/>
                <w:b w:val="0"/>
                <w:lang w:val="de-DE"/>
              </w:rPr>
              <w:t>Mittelstufe</w:t>
            </w:r>
          </w:p>
        </w:tc>
        <w:tc>
          <w:tcPr>
            <w:tcW w:w="2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B446A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rPr>
                <w:rFonts w:cs="Calibri"/>
              </w:rPr>
            </w:pPr>
          </w:p>
        </w:tc>
        <w:tc>
          <w:tcPr>
            <w:tcW w:w="4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C8D58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</w:pPr>
          </w:p>
        </w:tc>
        <w:tc>
          <w:tcPr>
            <w:tcW w:w="3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745F4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rPr>
                <w:rFonts w:cs="Calibri"/>
              </w:rPr>
            </w:pPr>
          </w:p>
        </w:tc>
        <w:tc>
          <w:tcPr>
            <w:tcW w:w="3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38B71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19.</w:t>
            </w:r>
          </w:p>
        </w:tc>
        <w:tc>
          <w:tcPr>
            <w:tcW w:w="3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933CF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09.</w:t>
            </w:r>
          </w:p>
        </w:tc>
        <w:tc>
          <w:tcPr>
            <w:tcW w:w="6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56A29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2016 -</w:t>
            </w:r>
          </w:p>
        </w:tc>
        <w:tc>
          <w:tcPr>
            <w:tcW w:w="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67831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07.</w:t>
            </w:r>
          </w:p>
        </w:tc>
        <w:tc>
          <w:tcPr>
            <w:tcW w:w="3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DCCB7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10.</w:t>
            </w:r>
          </w:p>
        </w:tc>
        <w:tc>
          <w:tcPr>
            <w:tcW w:w="4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344F2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2016</w:t>
            </w:r>
          </w:p>
        </w:tc>
      </w:tr>
      <w:tr w:rsidR="00000000" w14:paraId="39210574" w14:textId="77777777">
        <w:trPr>
          <w:trHeight w:val="170"/>
        </w:trPr>
        <w:tc>
          <w:tcPr>
            <w:tcW w:w="3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F2445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</w:pPr>
          </w:p>
        </w:tc>
        <w:tc>
          <w:tcPr>
            <w:tcW w:w="9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F2775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rPr>
                <w:rFonts w:cs="Calibri"/>
              </w:rPr>
            </w:pPr>
          </w:p>
        </w:tc>
        <w:tc>
          <w:tcPr>
            <w:tcW w:w="2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9B3C7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</w:pPr>
          </w:p>
        </w:tc>
        <w:tc>
          <w:tcPr>
            <w:tcW w:w="4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2D84C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rPr>
                <w:rFonts w:cs="Calibri"/>
              </w:rPr>
            </w:pPr>
          </w:p>
        </w:tc>
        <w:tc>
          <w:tcPr>
            <w:tcW w:w="3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0B0F4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</w:pPr>
          </w:p>
        </w:tc>
        <w:tc>
          <w:tcPr>
            <w:tcW w:w="3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15636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</w:pPr>
            <w:r>
              <w:rPr>
                <w:rFonts w:cs="Calibri"/>
                <w:b w:val="0"/>
                <w:lang w:val="de-DE"/>
              </w:rPr>
              <w:t>09.</w:t>
            </w:r>
          </w:p>
        </w:tc>
        <w:tc>
          <w:tcPr>
            <w:tcW w:w="3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519BA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</w:pPr>
            <w:r>
              <w:rPr>
                <w:rFonts w:cs="Calibri"/>
                <w:b w:val="0"/>
                <w:lang w:val="de-DE"/>
              </w:rPr>
              <w:t>01.</w:t>
            </w:r>
          </w:p>
        </w:tc>
        <w:tc>
          <w:tcPr>
            <w:tcW w:w="6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8D2AE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</w:pPr>
            <w:r>
              <w:rPr>
                <w:rFonts w:cs="Calibri"/>
                <w:b w:val="0"/>
                <w:lang w:val="de-DE"/>
              </w:rPr>
              <w:t>2017 -</w:t>
            </w:r>
          </w:p>
        </w:tc>
        <w:tc>
          <w:tcPr>
            <w:tcW w:w="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73C71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</w:pPr>
            <w:r>
              <w:rPr>
                <w:rFonts w:cs="Calibri"/>
                <w:b w:val="0"/>
                <w:lang w:val="de-DE"/>
              </w:rPr>
              <w:t>27.</w:t>
            </w:r>
          </w:p>
        </w:tc>
        <w:tc>
          <w:tcPr>
            <w:tcW w:w="3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6B616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</w:pPr>
            <w:r>
              <w:rPr>
                <w:rFonts w:cs="Calibri"/>
                <w:b w:val="0"/>
                <w:lang w:val="de-DE"/>
              </w:rPr>
              <w:t>01.</w:t>
            </w:r>
          </w:p>
        </w:tc>
        <w:tc>
          <w:tcPr>
            <w:tcW w:w="4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42736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</w:pPr>
            <w:r>
              <w:rPr>
                <w:rFonts w:cs="Calibri"/>
                <w:b w:val="0"/>
                <w:lang w:val="de-DE"/>
              </w:rPr>
              <w:t>2017</w:t>
            </w:r>
          </w:p>
        </w:tc>
      </w:tr>
      <w:tr w:rsidR="00000000" w14:paraId="1D337470" w14:textId="77777777">
        <w:trPr>
          <w:trHeight w:val="170"/>
        </w:trPr>
        <w:tc>
          <w:tcPr>
            <w:tcW w:w="3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B0DE1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rPr>
                <w:rFonts w:cs="Calibri"/>
              </w:rPr>
            </w:pPr>
          </w:p>
        </w:tc>
        <w:tc>
          <w:tcPr>
            <w:tcW w:w="9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0494D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</w:pPr>
          </w:p>
        </w:tc>
        <w:tc>
          <w:tcPr>
            <w:tcW w:w="2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903A3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rPr>
                <w:rFonts w:cs="Calibri"/>
              </w:rPr>
            </w:pPr>
          </w:p>
        </w:tc>
        <w:tc>
          <w:tcPr>
            <w:tcW w:w="4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D56EF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</w:pPr>
          </w:p>
        </w:tc>
        <w:tc>
          <w:tcPr>
            <w:tcW w:w="3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CFD0B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rPr>
                <w:rFonts w:cs="Calibri"/>
              </w:rPr>
            </w:pPr>
          </w:p>
        </w:tc>
        <w:tc>
          <w:tcPr>
            <w:tcW w:w="3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47042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20.</w:t>
            </w:r>
          </w:p>
        </w:tc>
        <w:tc>
          <w:tcPr>
            <w:tcW w:w="3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33E9D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02.</w:t>
            </w:r>
          </w:p>
        </w:tc>
        <w:tc>
          <w:tcPr>
            <w:tcW w:w="6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5CE13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2017 -</w:t>
            </w:r>
          </w:p>
        </w:tc>
        <w:tc>
          <w:tcPr>
            <w:tcW w:w="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F7BDA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17.</w:t>
            </w:r>
          </w:p>
        </w:tc>
        <w:tc>
          <w:tcPr>
            <w:tcW w:w="3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F48F1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03.</w:t>
            </w:r>
          </w:p>
        </w:tc>
        <w:tc>
          <w:tcPr>
            <w:tcW w:w="4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E0ADC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2017</w:t>
            </w:r>
          </w:p>
        </w:tc>
      </w:tr>
      <w:tr w:rsidR="00000000" w14:paraId="098A03A8" w14:textId="77777777">
        <w:trPr>
          <w:trHeight w:val="170"/>
        </w:trPr>
        <w:tc>
          <w:tcPr>
            <w:tcW w:w="3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6B059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</w:pPr>
          </w:p>
        </w:tc>
        <w:tc>
          <w:tcPr>
            <w:tcW w:w="9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820FF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rPr>
                <w:rFonts w:cs="Calibri"/>
              </w:rPr>
            </w:pPr>
          </w:p>
        </w:tc>
        <w:tc>
          <w:tcPr>
            <w:tcW w:w="2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6A83C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</w:pPr>
          </w:p>
        </w:tc>
        <w:tc>
          <w:tcPr>
            <w:tcW w:w="4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0D839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rPr>
                <w:rFonts w:cs="Calibri"/>
              </w:rPr>
            </w:pPr>
          </w:p>
        </w:tc>
        <w:tc>
          <w:tcPr>
            <w:tcW w:w="3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3AEB0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</w:pPr>
          </w:p>
        </w:tc>
        <w:tc>
          <w:tcPr>
            <w:tcW w:w="3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187AE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</w:pPr>
            <w:r>
              <w:rPr>
                <w:rFonts w:cs="Calibri"/>
                <w:b w:val="0"/>
                <w:lang w:val="de-DE"/>
              </w:rPr>
              <w:t>15.</w:t>
            </w:r>
          </w:p>
        </w:tc>
        <w:tc>
          <w:tcPr>
            <w:tcW w:w="3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EEDDC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</w:pPr>
            <w:r>
              <w:rPr>
                <w:rFonts w:cs="Calibri"/>
                <w:b w:val="0"/>
                <w:lang w:val="de-DE"/>
              </w:rPr>
              <w:t>05.</w:t>
            </w:r>
          </w:p>
        </w:tc>
        <w:tc>
          <w:tcPr>
            <w:tcW w:w="6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7EDFB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</w:pPr>
            <w:r>
              <w:rPr>
                <w:rFonts w:cs="Calibri"/>
                <w:b w:val="0"/>
                <w:lang w:val="de-DE"/>
              </w:rPr>
              <w:t>2017 -</w:t>
            </w:r>
          </w:p>
        </w:tc>
        <w:tc>
          <w:tcPr>
            <w:tcW w:w="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1A6F3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</w:pPr>
            <w:r>
              <w:rPr>
                <w:rFonts w:cs="Calibri"/>
                <w:b w:val="0"/>
                <w:lang w:val="de-DE"/>
              </w:rPr>
              <w:t>02.</w:t>
            </w:r>
          </w:p>
        </w:tc>
        <w:tc>
          <w:tcPr>
            <w:tcW w:w="3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EA05B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</w:pPr>
            <w:r>
              <w:rPr>
                <w:rFonts w:cs="Calibri"/>
                <w:b w:val="0"/>
                <w:lang w:val="de-DE"/>
              </w:rPr>
              <w:t>06.</w:t>
            </w:r>
          </w:p>
        </w:tc>
        <w:tc>
          <w:tcPr>
            <w:tcW w:w="4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A81FF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</w:pPr>
            <w:r>
              <w:rPr>
                <w:rFonts w:cs="Calibri"/>
                <w:b w:val="0"/>
                <w:lang w:val="de-DE"/>
              </w:rPr>
              <w:t>2017</w:t>
            </w:r>
          </w:p>
        </w:tc>
      </w:tr>
      <w:tr w:rsidR="00000000" w14:paraId="54E4443C" w14:textId="77777777">
        <w:trPr>
          <w:trHeight w:val="60"/>
        </w:trPr>
        <w:tc>
          <w:tcPr>
            <w:tcW w:w="3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B0CB7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60" w:lineRule="exact"/>
              <w:rPr>
                <w:rFonts w:cs="Calibri"/>
              </w:rPr>
            </w:pPr>
          </w:p>
        </w:tc>
        <w:tc>
          <w:tcPr>
            <w:tcW w:w="9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3834D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60" w:lineRule="exact"/>
            </w:pPr>
          </w:p>
        </w:tc>
        <w:tc>
          <w:tcPr>
            <w:tcW w:w="2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0EB01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60" w:lineRule="exact"/>
              <w:rPr>
                <w:rFonts w:cs="Calibri"/>
              </w:rPr>
            </w:pPr>
          </w:p>
        </w:tc>
        <w:tc>
          <w:tcPr>
            <w:tcW w:w="4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44A85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60" w:lineRule="exact"/>
            </w:pPr>
          </w:p>
        </w:tc>
        <w:tc>
          <w:tcPr>
            <w:tcW w:w="3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BC342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60" w:lineRule="exact"/>
              <w:rPr>
                <w:rFonts w:cs="Calibri"/>
              </w:rPr>
            </w:pPr>
          </w:p>
        </w:tc>
        <w:tc>
          <w:tcPr>
            <w:tcW w:w="3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E8708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60" w:lineRule="exact"/>
              <w:jc w:val="right"/>
            </w:pPr>
          </w:p>
        </w:tc>
        <w:tc>
          <w:tcPr>
            <w:tcW w:w="3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EFF65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60" w:lineRule="exact"/>
              <w:jc w:val="right"/>
              <w:rPr>
                <w:rFonts w:cs="Calibri"/>
              </w:rPr>
            </w:pPr>
          </w:p>
        </w:tc>
        <w:tc>
          <w:tcPr>
            <w:tcW w:w="6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89617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60" w:lineRule="exact"/>
              <w:jc w:val="right"/>
            </w:pPr>
          </w:p>
        </w:tc>
        <w:tc>
          <w:tcPr>
            <w:tcW w:w="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2C660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60" w:lineRule="exact"/>
              <w:jc w:val="right"/>
              <w:rPr>
                <w:rFonts w:cs="Calibri"/>
              </w:rPr>
            </w:pPr>
          </w:p>
        </w:tc>
        <w:tc>
          <w:tcPr>
            <w:tcW w:w="3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1186E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60" w:lineRule="exact"/>
              <w:jc w:val="right"/>
            </w:pPr>
          </w:p>
        </w:tc>
        <w:tc>
          <w:tcPr>
            <w:tcW w:w="4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31FB6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60" w:lineRule="exact"/>
              <w:jc w:val="right"/>
              <w:rPr>
                <w:rFonts w:cs="Calibri"/>
              </w:rPr>
            </w:pPr>
          </w:p>
        </w:tc>
      </w:tr>
      <w:tr w:rsidR="00000000" w14:paraId="67A24EFD" w14:textId="77777777">
        <w:trPr>
          <w:trHeight w:val="170"/>
        </w:trPr>
        <w:tc>
          <w:tcPr>
            <w:tcW w:w="3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A97B3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</w:pPr>
          </w:p>
        </w:tc>
        <w:tc>
          <w:tcPr>
            <w:tcW w:w="9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A8911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</w:pPr>
            <w:r>
              <w:rPr>
                <w:rFonts w:cs="Calibri"/>
                <w:b w:val="0"/>
                <w:lang w:val="de-DE"/>
              </w:rPr>
              <w:t>Oberstufe</w:t>
            </w:r>
          </w:p>
        </w:tc>
        <w:tc>
          <w:tcPr>
            <w:tcW w:w="2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91F41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rPr>
                <w:rFonts w:cs="Calibri"/>
              </w:rPr>
            </w:pPr>
          </w:p>
        </w:tc>
        <w:tc>
          <w:tcPr>
            <w:tcW w:w="4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0BE6F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</w:pPr>
          </w:p>
        </w:tc>
        <w:tc>
          <w:tcPr>
            <w:tcW w:w="3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6562E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rPr>
                <w:rFonts w:cs="Calibri"/>
              </w:rPr>
            </w:pPr>
          </w:p>
        </w:tc>
        <w:tc>
          <w:tcPr>
            <w:tcW w:w="3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502D9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29.</w:t>
            </w:r>
          </w:p>
        </w:tc>
        <w:tc>
          <w:tcPr>
            <w:tcW w:w="3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AF408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08.</w:t>
            </w:r>
          </w:p>
        </w:tc>
        <w:tc>
          <w:tcPr>
            <w:tcW w:w="6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0AF66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2016 -</w:t>
            </w:r>
          </w:p>
        </w:tc>
        <w:tc>
          <w:tcPr>
            <w:tcW w:w="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5A363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16.</w:t>
            </w:r>
          </w:p>
        </w:tc>
        <w:tc>
          <w:tcPr>
            <w:tcW w:w="3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9E3CF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09.</w:t>
            </w:r>
          </w:p>
        </w:tc>
        <w:tc>
          <w:tcPr>
            <w:tcW w:w="4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543AF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2016</w:t>
            </w:r>
          </w:p>
        </w:tc>
      </w:tr>
      <w:tr w:rsidR="00000000" w14:paraId="1638C4E6" w14:textId="77777777">
        <w:trPr>
          <w:trHeight w:val="170"/>
        </w:trPr>
        <w:tc>
          <w:tcPr>
            <w:tcW w:w="3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D2583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</w:pPr>
          </w:p>
        </w:tc>
        <w:tc>
          <w:tcPr>
            <w:tcW w:w="9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4F81E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rPr>
                <w:rFonts w:cs="Calibri"/>
              </w:rPr>
            </w:pPr>
          </w:p>
        </w:tc>
        <w:tc>
          <w:tcPr>
            <w:tcW w:w="2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F7575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</w:pPr>
          </w:p>
        </w:tc>
        <w:tc>
          <w:tcPr>
            <w:tcW w:w="4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9EC56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rPr>
                <w:rFonts w:cs="Calibri"/>
              </w:rPr>
            </w:pPr>
          </w:p>
        </w:tc>
        <w:tc>
          <w:tcPr>
            <w:tcW w:w="3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C691F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</w:pPr>
          </w:p>
        </w:tc>
        <w:tc>
          <w:tcPr>
            <w:tcW w:w="3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9A7D8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</w:pPr>
            <w:r>
              <w:rPr>
                <w:rFonts w:cs="Calibri"/>
                <w:b w:val="0"/>
                <w:lang w:val="de-DE"/>
              </w:rPr>
              <w:t>21.</w:t>
            </w:r>
          </w:p>
        </w:tc>
        <w:tc>
          <w:tcPr>
            <w:tcW w:w="3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904A6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</w:pPr>
            <w:r>
              <w:rPr>
                <w:rFonts w:cs="Calibri"/>
                <w:b w:val="0"/>
                <w:lang w:val="de-DE"/>
              </w:rPr>
              <w:t>11.</w:t>
            </w:r>
          </w:p>
        </w:tc>
        <w:tc>
          <w:tcPr>
            <w:tcW w:w="6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445D2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</w:pPr>
            <w:r>
              <w:rPr>
                <w:rFonts w:cs="Calibri"/>
                <w:b w:val="0"/>
                <w:lang w:val="de-DE"/>
              </w:rPr>
              <w:t>2016 -</w:t>
            </w:r>
          </w:p>
        </w:tc>
        <w:tc>
          <w:tcPr>
            <w:tcW w:w="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76A40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</w:pPr>
            <w:r>
              <w:rPr>
                <w:rFonts w:cs="Calibri"/>
                <w:b w:val="0"/>
                <w:lang w:val="de-DE"/>
              </w:rPr>
              <w:t>16.</w:t>
            </w:r>
          </w:p>
        </w:tc>
        <w:tc>
          <w:tcPr>
            <w:tcW w:w="3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3CE5F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</w:pPr>
            <w:r>
              <w:rPr>
                <w:rFonts w:cs="Calibri"/>
                <w:b w:val="0"/>
                <w:lang w:val="de-DE"/>
              </w:rPr>
              <w:t>12.</w:t>
            </w:r>
          </w:p>
        </w:tc>
        <w:tc>
          <w:tcPr>
            <w:tcW w:w="4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10A65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</w:pPr>
            <w:r>
              <w:rPr>
                <w:rFonts w:cs="Calibri"/>
                <w:b w:val="0"/>
                <w:lang w:val="de-DE"/>
              </w:rPr>
              <w:t>2016</w:t>
            </w:r>
          </w:p>
        </w:tc>
      </w:tr>
      <w:tr w:rsidR="00000000" w14:paraId="2C0018FC" w14:textId="77777777">
        <w:trPr>
          <w:trHeight w:val="170"/>
        </w:trPr>
        <w:tc>
          <w:tcPr>
            <w:tcW w:w="3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656F1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rPr>
                <w:rFonts w:cs="Calibri"/>
              </w:rPr>
            </w:pPr>
          </w:p>
        </w:tc>
        <w:tc>
          <w:tcPr>
            <w:tcW w:w="9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2158C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</w:pPr>
          </w:p>
        </w:tc>
        <w:tc>
          <w:tcPr>
            <w:tcW w:w="2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165F7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rPr>
                <w:rFonts w:cs="Calibri"/>
              </w:rPr>
            </w:pPr>
          </w:p>
        </w:tc>
        <w:tc>
          <w:tcPr>
            <w:tcW w:w="4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180DC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</w:pPr>
          </w:p>
        </w:tc>
        <w:tc>
          <w:tcPr>
            <w:tcW w:w="3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94061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rPr>
                <w:rFonts w:cs="Calibri"/>
              </w:rPr>
            </w:pPr>
          </w:p>
        </w:tc>
        <w:tc>
          <w:tcPr>
            <w:tcW w:w="3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79585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24.</w:t>
            </w:r>
          </w:p>
        </w:tc>
        <w:tc>
          <w:tcPr>
            <w:tcW w:w="3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FBF58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04.</w:t>
            </w:r>
          </w:p>
        </w:tc>
        <w:tc>
          <w:tcPr>
            <w:tcW w:w="6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C7D5E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2017 -</w:t>
            </w:r>
          </w:p>
        </w:tc>
        <w:tc>
          <w:tcPr>
            <w:tcW w:w="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2564A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12.</w:t>
            </w:r>
          </w:p>
        </w:tc>
        <w:tc>
          <w:tcPr>
            <w:tcW w:w="3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5383E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05.</w:t>
            </w:r>
          </w:p>
        </w:tc>
        <w:tc>
          <w:tcPr>
            <w:tcW w:w="4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B509B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190" w:lineRule="exact"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2017</w:t>
            </w:r>
          </w:p>
        </w:tc>
      </w:tr>
    </w:tbl>
    <w:p w14:paraId="1ACB4AC0" w14:textId="77777777" w:rsidR="009E13F7" w:rsidRDefault="009E13F7">
      <w:pPr>
        <w:pStyle w:val="Fliedftexthf75P"/>
        <w:rPr>
          <w:rFonts w:cs="Arial"/>
        </w:rPr>
      </w:pPr>
    </w:p>
    <w:tbl>
      <w:tblPr>
        <w:tblW w:w="5000" w:type="pct"/>
        <w:tblLayout w:type="fixed"/>
        <w:tblCellMar>
          <w:left w:w="0" w:type="dxa"/>
          <w:right w:w="40" w:type="dxa"/>
        </w:tblCellMar>
        <w:tblLook w:val="0000" w:firstRow="0" w:lastRow="0" w:firstColumn="0" w:lastColumn="0" w:noHBand="0" w:noVBand="0"/>
      </w:tblPr>
      <w:tblGrid>
        <w:gridCol w:w="224"/>
        <w:gridCol w:w="800"/>
        <w:gridCol w:w="225"/>
        <w:gridCol w:w="1063"/>
        <w:gridCol w:w="380"/>
        <w:gridCol w:w="309"/>
        <w:gridCol w:w="297"/>
        <w:gridCol w:w="666"/>
        <w:gridCol w:w="298"/>
        <w:gridCol w:w="298"/>
        <w:gridCol w:w="446"/>
      </w:tblGrid>
      <w:tr w:rsidR="00000000" w14:paraId="28CC0EA9" w14:textId="77777777">
        <w:trPr>
          <w:trHeight w:val="60"/>
        </w:trPr>
        <w:tc>
          <w:tcPr>
            <w:tcW w:w="2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14:paraId="03FF5B01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60" w:lineRule="exact"/>
              <w:rPr>
                <w:rFonts w:cs="Calibri"/>
              </w:rPr>
            </w:pPr>
          </w:p>
        </w:tc>
        <w:tc>
          <w:tcPr>
            <w:tcW w:w="7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14:paraId="7652F221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60" w:lineRule="exact"/>
            </w:pPr>
          </w:p>
        </w:tc>
        <w:tc>
          <w:tcPr>
            <w:tcW w:w="2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14:paraId="671FC1BD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60" w:lineRule="exact"/>
              <w:rPr>
                <w:rFonts w:cs="Calibri"/>
              </w:rPr>
            </w:pPr>
          </w:p>
        </w:tc>
        <w:tc>
          <w:tcPr>
            <w:tcW w:w="10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14:paraId="48586346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60" w:lineRule="exact"/>
            </w:pPr>
          </w:p>
        </w:tc>
        <w:tc>
          <w:tcPr>
            <w:tcW w:w="3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14:paraId="01E558B0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60" w:lineRule="exact"/>
              <w:rPr>
                <w:rFonts w:cs="Calibri"/>
              </w:rPr>
            </w:pPr>
          </w:p>
        </w:tc>
        <w:tc>
          <w:tcPr>
            <w:tcW w:w="3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14:paraId="56880CC3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60" w:lineRule="exact"/>
              <w:jc w:val="right"/>
            </w:pPr>
          </w:p>
        </w:tc>
        <w:tc>
          <w:tcPr>
            <w:tcW w:w="2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14:paraId="3C5E70DB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60" w:lineRule="exact"/>
              <w:jc w:val="right"/>
              <w:rPr>
                <w:rFonts w:cs="Calibri"/>
              </w:rPr>
            </w:pPr>
          </w:p>
        </w:tc>
        <w:tc>
          <w:tcPr>
            <w:tcW w:w="6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14:paraId="0E1C4E24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60" w:lineRule="exact"/>
              <w:jc w:val="right"/>
            </w:pPr>
          </w:p>
        </w:tc>
        <w:tc>
          <w:tcPr>
            <w:tcW w:w="2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14:paraId="6EEE609D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60" w:lineRule="exact"/>
              <w:jc w:val="right"/>
              <w:rPr>
                <w:rFonts w:cs="Calibri"/>
              </w:rPr>
            </w:pPr>
          </w:p>
        </w:tc>
        <w:tc>
          <w:tcPr>
            <w:tcW w:w="2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14:paraId="49FD6750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60" w:lineRule="exact"/>
              <w:jc w:val="right"/>
            </w:pPr>
          </w:p>
        </w:tc>
        <w:tc>
          <w:tcPr>
            <w:tcW w:w="4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14:paraId="197140B5" w14:textId="77777777" w:rsidR="009E13F7" w:rsidRDefault="009E13F7">
            <w:pPr>
              <w:pStyle w:val="ZelleHaupttext"/>
              <w:widowControl/>
              <w:tabs>
                <w:tab w:val="clear" w:pos="720"/>
              </w:tabs>
              <w:spacing w:before="10" w:after="10" w:line="60" w:lineRule="exact"/>
              <w:jc w:val="right"/>
              <w:rPr>
                <w:rFonts w:cs="Calibri"/>
              </w:rPr>
            </w:pPr>
          </w:p>
        </w:tc>
      </w:tr>
    </w:tbl>
    <w:p w14:paraId="375B37FF" w14:textId="77777777" w:rsidR="009E13F7" w:rsidRDefault="009E13F7">
      <w:pPr>
        <w:pStyle w:val="Fliedftext"/>
        <w:widowControl/>
        <w:rPr>
          <w:rFonts w:cs="Calibri"/>
        </w:rPr>
      </w:pPr>
      <w:r>
        <w:t>Hinweis: Bez</w:t>
      </w:r>
      <w:r>
        <w:t>ü</w:t>
      </w:r>
      <w:r>
        <w:t>glich der vorgegebenen Blockzeiten kann es in den Fachklassen des Berufsfeldes Bauwirtschaft am Hans-Schwier-Berufskolleg in Gelsenkirchen Abweichungen geben.</w:t>
      </w:r>
    </w:p>
    <w:p w14:paraId="417FF9DE" w14:textId="77777777" w:rsidR="009E13F7" w:rsidRDefault="009E13F7">
      <w:pPr>
        <w:pStyle w:val="Fliedftext"/>
        <w:widowControl/>
        <w:rPr>
          <w:rFonts w:cs="Calibri"/>
        </w:rPr>
      </w:pPr>
      <w:r>
        <w:t xml:space="preserve">Ansonsten kann von den Zeiten nur abgewichen werden, wenn die Partner der dualen Ausbildung und die betroffenen </w:t>
      </w:r>
      <w:r>
        <w:t>ü</w:t>
      </w:r>
      <w:r>
        <w:t>berbetrieblichen Ausbildungsst</w:t>
      </w:r>
      <w:r>
        <w:t>ä</w:t>
      </w:r>
      <w:r>
        <w:t xml:space="preserve">tten den </w:t>
      </w:r>
      <w:r>
        <w:t>Ä</w:t>
      </w:r>
      <w:r>
        <w:t>nderungen zugestimmt haben. Von der Abweichung ist das Ministerium f</w:t>
      </w:r>
      <w:r>
        <w:t>ü</w:t>
      </w:r>
      <w:r>
        <w:t xml:space="preserve">r Schule und Weiterbildung </w:t>
      </w:r>
      <w:r>
        <w:t>ü</w:t>
      </w:r>
      <w:r>
        <w:t>ber die zust</w:t>
      </w:r>
      <w:r>
        <w:t>ä</w:t>
      </w:r>
      <w:r>
        <w:t>ndige Bezirksregierung zu informieren.</w:t>
      </w:r>
    </w:p>
    <w:p w14:paraId="65A19762" w14:textId="77777777" w:rsidR="009E13F7" w:rsidRDefault="009E13F7">
      <w:pPr>
        <w:pStyle w:val="Fliedftext"/>
        <w:widowControl/>
        <w:rPr>
          <w:rFonts w:cs="Calibri"/>
        </w:rPr>
      </w:pPr>
      <w:r>
        <w:t>Der Runderlass ergeht im Einvernehmen mit dem Ministerium f</w:t>
      </w:r>
      <w:r>
        <w:t>ü</w:t>
      </w:r>
      <w:r>
        <w:t>r Arbeit, Integration und Soziales des Landes Nordrhein-Westfalen.</w:t>
      </w:r>
    </w:p>
    <w:p w14:paraId="03396D5C" w14:textId="77777777" w:rsidR="009E13F7" w:rsidRDefault="009E13F7">
      <w:pPr>
        <w:pStyle w:val="Fliedftext"/>
        <w:widowControl/>
      </w:pPr>
    </w:p>
    <w:p w14:paraId="4D252555" w14:textId="77777777" w:rsidR="009E13F7" w:rsidRDefault="009E13F7">
      <w:pPr>
        <w:pStyle w:val="Fliedftext"/>
        <w:widowControl/>
        <w:rPr>
          <w:rFonts w:cs="Calibri"/>
        </w:rPr>
      </w:pPr>
    </w:p>
    <w:p w14:paraId="25160F97" w14:textId="77777777" w:rsidR="009E13F7" w:rsidRDefault="009E13F7">
      <w:pPr>
        <w:pStyle w:val="Fliedftext"/>
        <w:widowControl/>
        <w:jc w:val="right"/>
        <w:rPr>
          <w:rFonts w:cs="Calibri"/>
        </w:rPr>
      </w:pPr>
      <w:r>
        <w:t>ABl. NRW. 07/08/15 S. 355</w:t>
      </w:r>
      <w:r>
        <w:tab/>
      </w:r>
    </w:p>
    <w:p w14:paraId="5A60D8F0" w14:textId="77777777" w:rsidR="009E13F7" w:rsidRDefault="009E13F7">
      <w:pPr>
        <w:pStyle w:val="Fliedftext"/>
        <w:widowControl/>
      </w:pPr>
    </w:p>
    <w:p w14:paraId="506F5B29" w14:textId="77777777" w:rsidR="009E13F7" w:rsidRDefault="009E13F7">
      <w:pPr>
        <w:pStyle w:val="Fliedftext"/>
        <w:widowControl/>
        <w:rPr>
          <w:rFonts w:cs="Calibri"/>
        </w:rPr>
      </w:pPr>
    </w:p>
    <w:sectPr w:rsidR="00000000">
      <w:footerReference w:type="even" r:id="rId7"/>
      <w:footerReference w:type="default" r:id="rId8"/>
      <w:footerReference w:type="first" r:id="rId9"/>
      <w:type w:val="continuous"/>
      <w:pgSz w:w="11906" w:h="16838"/>
      <w:pgMar w:top="1118" w:right="784" w:bottom="706" w:left="112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A5F2E" w14:textId="77777777" w:rsidR="009E13F7" w:rsidRDefault="009E13F7">
      <w:r>
        <w:separator/>
      </w:r>
    </w:p>
  </w:endnote>
  <w:endnote w:type="continuationSeparator" w:id="0">
    <w:p w14:paraId="3132251B" w14:textId="77777777" w:rsidR="009E13F7" w:rsidRDefault="009E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24A1A" w14:textId="77777777" w:rsidR="009E13F7" w:rsidRDefault="009E13F7">
    <w:pPr>
      <w:widowControl/>
      <w:tabs>
        <w:tab w:val="left" w:pos="4989"/>
        <w:tab w:val="left" w:pos="9978"/>
      </w:tabs>
      <w:spacing w:before="10" w:after="10" w:line="40" w:lineRule="exact"/>
      <w:jc w:val="center"/>
    </w:pPr>
    <w:r>
      <w:rPr>
        <w:rFonts w:cs="Calibri"/>
      </w:rPr>
      <w:t>©</w:t>
    </w:r>
    <w:r>
      <w:rPr>
        <w:rFonts w:cs="Calibri"/>
      </w:rP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953E1" w14:textId="77777777" w:rsidR="009E13F7" w:rsidRDefault="009E13F7">
    <w:pPr>
      <w:pStyle w:val="Fuzeile"/>
      <w:widowControl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F49A9" w14:textId="77777777" w:rsidR="009E13F7" w:rsidRDefault="009E13F7">
    <w:pPr>
      <w:pStyle w:val="Fu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827EA" w14:textId="77777777" w:rsidR="009E13F7" w:rsidRDefault="009E13F7">
      <w:r>
        <w:separator/>
      </w:r>
    </w:p>
  </w:footnote>
  <w:footnote w:type="continuationSeparator" w:id="0">
    <w:p w14:paraId="21FC55B6" w14:textId="77777777" w:rsidR="009E13F7" w:rsidRDefault="009E1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E582A"/>
    <w:rsid w:val="006E582A"/>
    <w:rsid w:val="009E13F7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3CB311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1-Tab-65p-4mm4p">
    <w:name w:val="1-Tab-6.5p-4mm+4p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30" w:lineRule="exact"/>
      <w:ind w:left="228" w:hanging="1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Abstand2Punkt">
    <w:name w:val="Abstand 2 Punkt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FFFFFF"/>
      <w:sz w:val="4"/>
      <w:szCs w:val="24"/>
      <w:lang w:bidi="hi-IN"/>
    </w:rPr>
  </w:style>
  <w:style w:type="paragraph" w:customStyle="1" w:styleId="Abstand4Punkt">
    <w:name w:val="Abstand 4 Punkt"/>
    <w:uiPriority w:val="99"/>
    <w:qFormat/>
    <w:pPr>
      <w:widowControl w:val="0"/>
      <w:suppressAutoHyphens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  <w:lang w:bidi="hi-IN"/>
    </w:rPr>
  </w:style>
  <w:style w:type="paragraph" w:customStyle="1" w:styleId="AnkerAbsatzundAbstand2Punkt">
    <w:name w:val="AnkerAbsatz und Abstand 2 Punkt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  <w:lang w:bidi="hi-IN"/>
    </w:rPr>
  </w:style>
  <w:style w:type="paragraph" w:customStyle="1" w:styleId="Bass-dcber">
    <w:name w:val="Bass-Üdcbe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  <w:lang w:bidi="hi-IN"/>
    </w:rPr>
  </w:style>
  <w:style w:type="paragraph" w:customStyle="1" w:styleId="Bass-dcberneueSpalte">
    <w:name w:val="Bass-Üdcber neue Spalte"/>
    <w:uiPriority w:val="99"/>
    <w:qFormat/>
    <w:pPr>
      <w:widowControl w:val="0"/>
      <w:suppressAutoHyphens w:val="0"/>
      <w:autoSpaceDE w:val="0"/>
      <w:autoSpaceDN w:val="0"/>
      <w:adjustRightInd w:val="0"/>
      <w:spacing w:line="180" w:lineRule="exact"/>
      <w:ind w:left="1" w:hanging="1"/>
      <w:jc w:val="center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BASSNr">
    <w:name w:val="BASS_Nr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Times New Roman" w:hAnsi="Times New Roman"/>
      <w:color w:val="000000"/>
      <w:sz w:val="4"/>
      <w:szCs w:val="24"/>
      <w:lang w:bidi="hi-IN"/>
    </w:rPr>
  </w:style>
  <w:style w:type="paragraph" w:customStyle="1" w:styleId="Fleidftext1EinzugohneTab">
    <w:name w:val="Fleißdftext 1. Einzug ohne Ta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">
    <w:name w:val="Fließdf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1EinzugabcE05">
    <w:name w:val="Fließdftext 1. Einzug abc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1Einzugauto123AnfangE05">
    <w:name w:val="Fließdftext 1. Einzug auto 123 Anfang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1Einzugauto123AnfangE05hf">
    <w:name w:val="Fließdftext 1. Einzug auto 123 Anfang E05 hf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Fliedftext1Einzugauto123E05">
    <w:name w:val="Fließdftext 1. Einzug auto 123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1Einzugauto123E05hf">
    <w:name w:val="Fließdftext 1. Einzug auto 123 E05 hf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Fliedftext1EinzugautoabcAnfangE05hf">
    <w:name w:val="Fließdftext 1. Einzug auto abc Anfang E05 hf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Fliedftext1EinzugautoabcE05">
    <w:name w:val="Fließdftext 1. Einzug auto abc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1EinzugautoabcE05hf">
    <w:name w:val="Fließdftext 1. Einzug auto abc E05 hf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Fliedftext1Einzugauto-Strich-Aufze4hlungE05">
    <w:name w:val="Fließdftext 1. Einzug auto-Strich-Aufzäe4hlung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1EinzugohneTab">
    <w:name w:val="Fließdftext 1. Einzug ohne Tab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1und2EinzugabcE10">
    <w:name w:val="Fließdftext 1. und 2. Einzug abc E10"/>
    <w:uiPriority w:val="99"/>
    <w:qFormat/>
    <w:pPr>
      <w:widowControl w:val="0"/>
      <w:tabs>
        <w:tab w:val="left" w:pos="283"/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2EinzugabcE10">
    <w:name w:val="Fließdftext 2. Einzug abc E10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2EinzugAufze4hlungauto123AnfangE05">
    <w:name w:val="Fließdftext 2. Einzug Aufzäe4hlung auto 123 Anfang E05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2EinzugAufze4hlungauto123E05">
    <w:name w:val="Fließdftext 2. Einzug Aufzäe4hlung auto 123 E05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2EinzugAufze4hlungautoabcAnfangE05">
    <w:name w:val="Fließdftext 2. Einzug Aufzäe4hlung auto abc Anfang E05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2EinzugAufze4hlungautoabcE05">
    <w:name w:val="Fließdftext 2. Einzug Aufzäe4hlung auto abc E05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2Einzugauto123E05hf">
    <w:name w:val="Fließdftext 2. Einzug auto 123 E05 hf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Fliedftext2EinzugautoabcAnfangE05hf">
    <w:name w:val="Fließdftext 2. Einzug auto abc Anfang E05 hf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Fliedftext2EinzugautoabcE05hf">
    <w:name w:val="Fließdftext 2. Einzug auto abc E05 hf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Fliedftext2EinzugautoStrich-Aufze4hlungE10">
    <w:name w:val="Fließdftext 2. Einzug auto Strich-Aufzäe4hlung E10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2EinzugohneTab">
    <w:name w:val="Fließdftext 2. Einzug ohne Tab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3EinzugaaE18">
    <w:name w:val="Fließdftext 3. Einzug aa E18"/>
    <w:uiPriority w:val="99"/>
    <w:qFormat/>
    <w:pPr>
      <w:widowControl w:val="0"/>
      <w:tabs>
        <w:tab w:val="left" w:pos="567"/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3EinzugautoStrichaufze4hlungE13">
    <w:name w:val="Fließdftext 3. Einzug auto Strichaufzäe4hlung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17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4EinzugTextE18">
    <w:name w:val="Fließdftext 4. Einzug Text E18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FliedftextabcEinzug">
    <w:name w:val="Fließdftext abc Einzu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FF00FF"/>
      <w:sz w:val="15"/>
      <w:szCs w:val="24"/>
      <w:lang w:bidi="hi-IN"/>
    </w:rPr>
  </w:style>
  <w:style w:type="paragraph" w:customStyle="1" w:styleId="FliedftextAufze4hlungabcE05">
    <w:name w:val="Fließdftext Aufzäe4hlung abc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Aufze4hlungauto123AnfangE05">
    <w:name w:val="Fließdftext Aufzäe4hlung auto 123 Anfang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Aufze4hlungauto123E05">
    <w:name w:val="Fließdftext Aufzäe4hlung auto 123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Aufze4hlungautoabcAnfangE05">
    <w:name w:val="Fließdftext Aufzäe4hlung auto abc Anfang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Aufze4hlungautoabcE05">
    <w:name w:val="Fließdftext Aufzäe4hlung auto abc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auto123flexi">
    <w:name w:val="Fließdftext auto 123 flexi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auto123flexiAnfang">
    <w:name w:val="Fließdftext auto 123 flexi 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auto123flexiE05">
    <w:name w:val="Fließdftext auto 123 flexi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autoStrich-Aufze4hlungE05">
    <w:name w:val="Fließdftext auto Strich-Aufzäe4hlung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autu123flexi">
    <w:name w:val="Fließdftext autu 123 flexi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EinzugE18">
    <w:name w:val="Fließdftext Einzug E18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EinzugE18hf">
    <w:name w:val="Fließdftext Einzug E18 hf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Fliedftexthf3EinzugaaE18">
    <w:name w:val="Fließdftext hf 3. Einzug aa E18"/>
    <w:uiPriority w:val="99"/>
    <w:qFormat/>
    <w:pPr>
      <w:widowControl w:val="0"/>
      <w:tabs>
        <w:tab w:val="left" w:pos="567"/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Fliedftexthf75P">
    <w:name w:val="Fließdftext hf 7.5 P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Fliedftextitalic">
    <w:name w:val="Fließdftext italic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Fliedftext-UeberschriftabcE05unterstrichen">
    <w:name w:val="Fließdftext-Ueberschrift abc E05 unterstrich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u w:val="single"/>
      <w:lang w:bidi="hi-IN"/>
    </w:rPr>
  </w:style>
  <w:style w:type="paragraph" w:customStyle="1" w:styleId="Fliedftext-Ueberschriftlinksbuendigunterstrichen">
    <w:name w:val="Fließdftext-Ueberschrift linksbuendig unterstrich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u w:val="single"/>
      <w:lang w:bidi="hi-IN"/>
    </w:rPr>
  </w:style>
  <w:style w:type="paragraph" w:customStyle="1" w:styleId="Fliedftext-Ueberschriftmittigunterstrichen">
    <w:name w:val="Fließdftext-Ueberschrift mittig unterstrichen"/>
    <w:uiPriority w:val="99"/>
    <w:qFormat/>
    <w:pPr>
      <w:widowControl w:val="0"/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u w:val="single"/>
      <w:lang w:bidi="hi-IN"/>
    </w:rPr>
  </w:style>
  <w:style w:type="paragraph" w:customStyle="1" w:styleId="Fliedftext-dcberschriftabcE05">
    <w:name w:val="Fließdftext-Üdcberschrift abc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texthf75PAbstandueber4P">
    <w:name w:val="Fließdfttext hf 7.5 P Abstand ueber 4 P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FNTextimEinzug">
    <w:name w:val="FN Text im Einzug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FNUeberschriftaufMitte">
    <w:name w:val="FN Ueberschrift auf Mitte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center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Fudfnoteitalic">
    <w:name w:val="Fußdfnote italic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  <w:lang w:bidi="hi-IN"/>
    </w:rPr>
  </w:style>
  <w:style w:type="paragraph" w:customStyle="1" w:styleId="FudfnoteBereinigt">
    <w:name w:val="FußdfnoteBereinigt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HauptextohneTab">
    <w:name w:val="Hauptext ohne Tab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val="en-US" w:bidi="hi-IN"/>
    </w:rPr>
  </w:style>
  <w:style w:type="paragraph" w:customStyle="1" w:styleId="Haupttext1EinzugabcE13">
    <w:name w:val="Haupttext 1. Einzug abc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1Einzugauto123AnfangE13">
    <w:name w:val="Haupttext 1. Einzug auto 123 Anfang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1Einzugauto123E13">
    <w:name w:val="Haupttext 1. Einzug auto 123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1EinzugautoStrich-Aufze4hlungE13">
    <w:name w:val="Haupttext 1. Einzug auto Strich-Aufzäe4hlung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1und2EinzugabcE09undE13">
    <w:name w:val="Haupttext 1. und 2. Einzug abc E09 und E13"/>
    <w:uiPriority w:val="99"/>
    <w:qFormat/>
    <w:pPr>
      <w:widowControl w:val="0"/>
      <w:tabs>
        <w:tab w:val="left" w:pos="510"/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123E09">
    <w:name w:val="Haupttext 123 E09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2EinzugaaE18">
    <w:name w:val="Haupttext 2. Einzug aa E18"/>
    <w:uiPriority w:val="99"/>
    <w:qFormat/>
    <w:pPr>
      <w:widowControl w:val="0"/>
      <w:tabs>
        <w:tab w:val="left" w:pos="567"/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2EinzugAufze4hlungabcE13">
    <w:name w:val="Haupttext 2. Einzug Aufzäe4hlung abc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2Einzugauto123AnfangE13">
    <w:name w:val="Haupttext 2. Einzug auto 123 Anfang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2Einzugauto123E13">
    <w:name w:val="Haupttext 2. Einzug auto 123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2Einzugautoabc">
    <w:name w:val="Haupttext 2. Einzug auto abc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2EinzugautoabcAnfang">
    <w:name w:val="Haupttext 2. Einzug auto abc Anfang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2EinzugautoStrichaufze4hlungE13">
    <w:name w:val="Haupttext 2. Einzug auto Strichaufzäe4hlung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2EinzugautoStrichaufze4hlungE18">
    <w:name w:val="Haupttext 2. Einzug auto Strichaufzäe4hlung E18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3Einzugauto123AnfangE18">
    <w:name w:val="Haupttext 3. Einzug auto 123 Anfang E18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3Einzugauto123E18">
    <w:name w:val="Haupttext 3. Einzug auto 123 E18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3EinzugautoStrichaufze4hlungE18">
    <w:name w:val="Haupttext 3. Einzug auto Strichaufzäe4hlung E18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abc">
    <w:name w:val="Haupttext abc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auto123AnfangE09">
    <w:name w:val="Haupttext auto 123 Anfang E09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auto123E09">
    <w:name w:val="Haupttext auto 123 E09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ohneTab">
    <w:name w:val="Haupttext ohne Tab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-dcberschriftabcE09">
    <w:name w:val="Haupttext-Üdcberschrift abc E09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-dcberschriftabcE09unterstrichen">
    <w:name w:val="Haupttext-Üdcberschrift abc E09 unterstrichen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  <w:u w:val="single"/>
      <w:lang w:bidi="hi-IN"/>
    </w:rPr>
  </w:style>
  <w:style w:type="paragraph" w:customStyle="1" w:styleId="HaupttextfcberabcE09">
    <w:name w:val="Haupttextüfcber abc E09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u w:val="single"/>
      <w:lang w:bidi="hi-IN"/>
    </w:rPr>
  </w:style>
  <w:style w:type="paragraph" w:customStyle="1" w:styleId="Hinweis1">
    <w:name w:val="Hinweis 1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inweistext">
    <w:name w:val="Hinweistext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Inhaltabc">
    <w:name w:val="Inhalt abc"/>
    <w:uiPriority w:val="99"/>
    <w:qFormat/>
    <w:pPr>
      <w:widowControl w:val="0"/>
      <w:tabs>
        <w:tab w:val="left" w:pos="397"/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Inhaltauto123AnfangE09">
    <w:name w:val="Inhalt auto 123 Anfang E09"/>
    <w:uiPriority w:val="99"/>
    <w:qFormat/>
    <w:pPr>
      <w:widowControl w:val="0"/>
      <w:tabs>
        <w:tab w:val="left" w:pos="397"/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Inhaltauto123E09">
    <w:name w:val="Inhalt auto 123 E09"/>
    <w:uiPriority w:val="99"/>
    <w:qFormat/>
    <w:pPr>
      <w:widowControl w:val="0"/>
      <w:tabs>
        <w:tab w:val="left" w:pos="397"/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Normaltext">
    <w:name w:val="Normaltext"/>
    <w:uiPriority w:val="99"/>
    <w:qFormat/>
    <w:pPr>
      <w:widowControl w:val="0"/>
      <w:suppressAutoHyphens w:val="0"/>
      <w:autoSpaceDE w:val="0"/>
      <w:autoSpaceDN w:val="0"/>
      <w:adjustRightInd w:val="0"/>
      <w:spacing w:after="2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echtsbfcndig">
    <w:name w:val="rechtsbüfcndig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Tabellen-Anker">
    <w:name w:val="Tabellen-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Arial"/>
      <w:i/>
      <w:color w:val="FF00FF"/>
      <w:sz w:val="15"/>
      <w:szCs w:val="24"/>
      <w:lang w:bidi="hi-IN"/>
    </w:rPr>
  </w:style>
  <w:style w:type="paragraph" w:customStyle="1" w:styleId="Tabellen-Anker2P">
    <w:name w:val="Tabellen-Anker 2 P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Tabellen-Anker2PneueSpalte">
    <w:name w:val="Tabellen-Anker 2 P neue Spalte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bidi="hi-IN"/>
    </w:rPr>
  </w:style>
  <w:style w:type="paragraph" w:customStyle="1" w:styleId="Tabellen-Hinweistext">
    <w:name w:val="Tabellen-Hinweistext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Tabellenfudfnote">
    <w:name w:val="Tabellenfußdfnote"/>
    <w:uiPriority w:val="99"/>
    <w:qFormat/>
    <w:pPr>
      <w:widowControl w:val="0"/>
      <w:tabs>
        <w:tab w:val="left" w:pos="142"/>
        <w:tab w:val="left" w:pos="567"/>
        <w:tab w:val="left" w:pos="720"/>
      </w:tabs>
      <w:suppressAutoHyphens w:val="0"/>
      <w:autoSpaceDE w:val="0"/>
      <w:autoSpaceDN w:val="0"/>
      <w:adjustRightInd w:val="0"/>
      <w:spacing w:line="130" w:lineRule="exact"/>
      <w:ind w:left="143" w:hanging="143"/>
      <w:jc w:val="right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Ueberschriftmittiggesperrt8PAbstandoben2P">
    <w:name w:val="Ueberschrift mittig gesperrt 8 P Abstand oben 2 P"/>
    <w:uiPriority w:val="99"/>
    <w:qFormat/>
    <w:pPr>
      <w:widowControl w:val="0"/>
      <w:suppressAutoHyphens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  <w:lang w:bidi="hi-IN"/>
    </w:rPr>
  </w:style>
  <w:style w:type="paragraph" w:customStyle="1" w:styleId="Ueberschriftmittighf75P">
    <w:name w:val="Ueberschrift mittig hf 7.5 P"/>
    <w:uiPriority w:val="99"/>
    <w:qFormat/>
    <w:pPr>
      <w:widowControl w:val="0"/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Ueberschriftmittighf75PAbstandoben2P">
    <w:name w:val="Ueberschrift mittig hf 7.5 P Abstand oben 2 P"/>
    <w:uiPriority w:val="99"/>
    <w:qFormat/>
    <w:pPr>
      <w:widowControl w:val="0"/>
      <w:suppressAutoHyphens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Ueberschriftmittighf9P">
    <w:name w:val="Ueberschrift mittig hf 9 P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  <w:lang w:bidi="hi-IN"/>
    </w:rPr>
  </w:style>
  <w:style w:type="paragraph" w:customStyle="1" w:styleId="Ueberschriftmittigmager75P">
    <w:name w:val="Ueberschrift mittig mager 7.5 P"/>
    <w:uiPriority w:val="99"/>
    <w:qFormat/>
    <w:pPr>
      <w:widowControl w:val="0"/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Ueberschriftmittigmager75PAbstandoben2P">
    <w:name w:val="Ueberschrift mittig mager 7.5 P Abstand oben 2 P"/>
    <w:uiPriority w:val="99"/>
    <w:qFormat/>
    <w:pPr>
      <w:widowControl w:val="0"/>
      <w:suppressAutoHyphens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Ueberschriftmittigmager75PAbstandunten2P">
    <w:name w:val="Ueberschrift mittig mager 7.5 P Abstand unten 2 P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V-ListeNormal1">
    <w:name w:val="V-ListeNormal1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V-Normaltext">
    <w:name w:val="V-Normaltext"/>
    <w:uiPriority w:val="99"/>
    <w:qFormat/>
    <w:pPr>
      <w:widowControl w:val="0"/>
      <w:suppressAutoHyphens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b/>
      <w:color w:val="000000"/>
      <w:sz w:val="15"/>
      <w:szCs w:val="24"/>
      <w:lang w:val="en-US" w:bidi="hi-IN"/>
    </w:rPr>
  </w:style>
  <w:style w:type="paragraph" w:customStyle="1" w:styleId="ZelleText65">
    <w:name w:val="ZelleText6_5"/>
    <w:uiPriority w:val="99"/>
    <w:qFormat/>
    <w:pPr>
      <w:widowControl w:val="0"/>
      <w:suppressAutoHyphens w:val="0"/>
      <w:autoSpaceDE w:val="0"/>
      <w:autoSpaceDN w:val="0"/>
      <w:adjustRightInd w:val="0"/>
      <w:spacing w:line="6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Zwichenueber03unterstrichen">
    <w:name w:val="Zwichenueber03 unterstrichen"/>
    <w:uiPriority w:val="99"/>
    <w:qFormat/>
    <w:pPr>
      <w:widowControl w:val="0"/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u w:val="single"/>
      <w:lang w:bidi="hi-IN"/>
    </w:rPr>
  </w:style>
  <w:style w:type="paragraph" w:customStyle="1" w:styleId="Zwischenfcber01">
    <w:name w:val="Zwischenüfcber01"/>
    <w:uiPriority w:val="99"/>
    <w:qFormat/>
    <w:pPr>
      <w:widowControl w:val="0"/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Zwischenfcber02">
    <w:name w:val="Zwischenüfcber02"/>
    <w:uiPriority w:val="99"/>
    <w:qFormat/>
    <w:pPr>
      <w:widowControl w:val="0"/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pacing w:val="24"/>
      <w:sz w:val="16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Lohit Devanagari"/>
    </w:r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/>
      <w:color w:val="0000FF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FF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FF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FF"/>
      <w:sz w:val="22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/>
      <w:sz w:val="22"/>
      <w:lang w:bidi="hi-IN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/>
      <w:sz w:val="14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2024-09-10T02:36:00Z</dcterms:created>
  <dcterms:modified xsi:type="dcterms:W3CDTF">2024-09-10T02:36:00Z</dcterms:modified>
</cp:coreProperties>
</file>