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1BC1" w:rsidRDefault="00421BC1">
      <w:pPr>
        <w:pStyle w:val="Fliedftext"/>
        <w:spacing w:before="10" w:after="10" w:line="40"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70" w:type="dxa"/>
          <w:left w:w="113" w:type="dxa"/>
          <w:bottom w:w="170" w:type="dxa"/>
          <w:right w:w="113" w:type="dxa"/>
        </w:tblCellMar>
        <w:tblLook w:val="0000" w:firstRow="0" w:lastRow="0" w:firstColumn="0" w:lastColumn="0" w:noHBand="0" w:noVBand="0"/>
      </w:tblPr>
      <w:tblGrid>
        <w:gridCol w:w="5111"/>
      </w:tblGrid>
      <w:tr w:rsidR="00000000">
        <w:tc>
          <w:tcPr>
            <w:tcW w:w="4888" w:type="dxa"/>
            <w:tcBorders>
              <w:top w:val="none" w:sz="2" w:space="0" w:color="auto"/>
              <w:left w:val="none" w:sz="2" w:space="0" w:color="auto"/>
              <w:bottom w:val="none" w:sz="2" w:space="0" w:color="auto"/>
              <w:right w:val="none" w:sz="2" w:space="0" w:color="auto"/>
            </w:tcBorders>
            <w:shd w:val="solid" w:color="CCCCCC" w:fill="auto"/>
            <w:tcMar>
              <w:top w:w="150" w:type="dxa"/>
              <w:left w:w="113" w:type="dxa"/>
              <w:bottom w:w="170" w:type="dxa"/>
              <w:right w:w="113" w:type="dxa"/>
            </w:tcMar>
          </w:tcPr>
          <w:p w:rsidR="00421BC1" w:rsidRDefault="00421BC1">
            <w:pPr>
              <w:pStyle w:val="Hinweistext"/>
            </w:pPr>
            <w:r>
              <w:rPr>
                <w:rFonts w:cs="Arial"/>
                <w:b/>
                <w:i w:val="0"/>
              </w:rPr>
              <w:t xml:space="preserve">Ersatzschulfinanzierungsverordnung </w:t>
            </w:r>
            <w:r>
              <w:rPr>
                <w:rFonts w:cs="Arial"/>
                <w:b/>
                <w:i w:val="0"/>
              </w:rPr>
              <w:t>–</w:t>
            </w:r>
            <w:r>
              <w:rPr>
                <w:rFonts w:cs="Arial"/>
                <w:b/>
                <w:i w:val="0"/>
              </w:rPr>
              <w:t xml:space="preserve"> </w:t>
            </w:r>
            <w:r>
              <w:rPr>
                <w:rFonts w:cs="Arial"/>
                <w:b/>
                <w:i w:val="0"/>
              </w:rPr>
              <w:t>Ä</w:t>
            </w:r>
            <w:r>
              <w:rPr>
                <w:rFonts w:cs="Arial"/>
                <w:b/>
                <w:i w:val="0"/>
              </w:rPr>
              <w:t>nderung</w:t>
            </w:r>
          </w:p>
          <w:p w:rsidR="00421BC1" w:rsidRDefault="00421BC1">
            <w:pPr>
              <w:pStyle w:val="Hinweistext"/>
            </w:pPr>
            <w:r>
              <w:rPr>
                <w:rFonts w:cs="Arial"/>
                <w:i w:val="0"/>
                <w:w w:val="98"/>
              </w:rPr>
              <w:t xml:space="preserve">Mit der sechsten Verordnung zur </w:t>
            </w:r>
            <w:r>
              <w:rPr>
                <w:rFonts w:cs="Arial"/>
                <w:i w:val="0"/>
                <w:w w:val="98"/>
              </w:rPr>
              <w:t>Ä</w:t>
            </w:r>
            <w:r>
              <w:rPr>
                <w:rFonts w:cs="Arial"/>
                <w:i w:val="0"/>
                <w:w w:val="98"/>
              </w:rPr>
              <w:t>nderung der Ersatzschulfinanzierungsverordnung werden die Sachkostengrund- und die Bewirtschaftungspauschale mit Wirkung vom 01.01.2014 mittels Preisindex um 6 Prozent angepasst.</w:t>
            </w:r>
          </w:p>
          <w:p w:rsidR="00421BC1" w:rsidRDefault="00421BC1">
            <w:pPr>
              <w:pStyle w:val="Hinweistext"/>
            </w:pPr>
            <w:r>
              <w:rPr>
                <w:rFonts w:cs="Arial"/>
                <w:i w:val="0"/>
                <w:w w:val="98"/>
              </w:rPr>
              <w:t>Gleichzeitig wird die f</w:t>
            </w:r>
            <w:r>
              <w:rPr>
                <w:rFonts w:cs="Arial"/>
                <w:i w:val="0"/>
                <w:w w:val="98"/>
              </w:rPr>
              <w:t>ü</w:t>
            </w:r>
            <w:r>
              <w:rPr>
                <w:rFonts w:cs="Arial"/>
                <w:i w:val="0"/>
                <w:w w:val="98"/>
              </w:rPr>
              <w:t xml:space="preserve">r </w:t>
            </w:r>
            <w:r>
              <w:rPr>
                <w:rFonts w:cs="Arial"/>
                <w:i w:val="0"/>
                <w:w w:val="98"/>
              </w:rPr>
              <w:t>ö</w:t>
            </w:r>
            <w:r>
              <w:rPr>
                <w:rFonts w:cs="Arial"/>
                <w:i w:val="0"/>
                <w:w w:val="98"/>
              </w:rPr>
              <w:t>ffentliche Schulen erfolgte Aufstockung der Mittelans</w:t>
            </w:r>
            <w:r>
              <w:rPr>
                <w:rFonts w:cs="Arial"/>
                <w:i w:val="0"/>
                <w:w w:val="98"/>
              </w:rPr>
              <w:t>ä</w:t>
            </w:r>
            <w:r>
              <w:rPr>
                <w:rFonts w:cs="Arial"/>
                <w:i w:val="0"/>
                <w:w w:val="98"/>
              </w:rPr>
              <w:t>tze f</w:t>
            </w:r>
            <w:r>
              <w:rPr>
                <w:rFonts w:cs="Arial"/>
                <w:i w:val="0"/>
                <w:w w:val="98"/>
              </w:rPr>
              <w:t>ü</w:t>
            </w:r>
            <w:r>
              <w:rPr>
                <w:rFonts w:cs="Arial"/>
                <w:i w:val="0"/>
                <w:w w:val="98"/>
              </w:rPr>
              <w:t>r Reisekosten von Lehrkr</w:t>
            </w:r>
            <w:r>
              <w:rPr>
                <w:rFonts w:cs="Arial"/>
                <w:i w:val="0"/>
                <w:w w:val="98"/>
              </w:rPr>
              <w:t>ä</w:t>
            </w:r>
            <w:r>
              <w:rPr>
                <w:rFonts w:cs="Arial"/>
                <w:i w:val="0"/>
                <w:w w:val="98"/>
              </w:rPr>
              <w:t xml:space="preserve">ften aus Anlass von Schulfahrten im Zuge einer wirkungsgleichen </w:t>
            </w:r>
            <w:r>
              <w:rPr>
                <w:rFonts w:cs="Arial"/>
                <w:i w:val="0"/>
                <w:w w:val="98"/>
              </w:rPr>
              <w:t>Ü</w:t>
            </w:r>
            <w:r>
              <w:rPr>
                <w:rFonts w:cs="Arial"/>
                <w:i w:val="0"/>
                <w:w w:val="98"/>
              </w:rPr>
              <w:t>bertragung mit Wirkung vom 01.01.2014 in die Sachkostengrundpauschale inkorporiert. F</w:t>
            </w:r>
            <w:r>
              <w:rPr>
                <w:rFonts w:cs="Arial"/>
                <w:i w:val="0"/>
                <w:w w:val="98"/>
              </w:rPr>
              <w:t>ü</w:t>
            </w:r>
            <w:r>
              <w:rPr>
                <w:rFonts w:cs="Arial"/>
                <w:i w:val="0"/>
                <w:w w:val="98"/>
              </w:rPr>
              <w:t>r das Haushaltsjahr 2013 wird davon unabh</w:t>
            </w:r>
            <w:r>
              <w:rPr>
                <w:rFonts w:cs="Arial"/>
                <w:i w:val="0"/>
                <w:w w:val="98"/>
              </w:rPr>
              <w:t>ä</w:t>
            </w:r>
            <w:r>
              <w:rPr>
                <w:rFonts w:cs="Arial"/>
                <w:i w:val="0"/>
                <w:w w:val="98"/>
              </w:rPr>
              <w:t xml:space="preserve">ngig eine </w:t>
            </w:r>
            <w:r>
              <w:rPr>
                <w:rFonts w:cs="Arial"/>
                <w:i w:val="0"/>
                <w:w w:val="98"/>
              </w:rPr>
              <w:t>Ü</w:t>
            </w:r>
            <w:r>
              <w:rPr>
                <w:rFonts w:cs="Arial"/>
                <w:i w:val="0"/>
                <w:w w:val="98"/>
              </w:rPr>
              <w:t>bergangsregelung vorgesehen.</w:t>
            </w:r>
          </w:p>
          <w:p w:rsidR="00421BC1" w:rsidRDefault="00421BC1">
            <w:pPr>
              <w:pStyle w:val="Hinweistext"/>
            </w:pPr>
            <w:r>
              <w:rPr>
                <w:rFonts w:cs="Arial"/>
                <w:i w:val="0"/>
                <w:w w:val="98"/>
              </w:rPr>
              <w:t>Dar</w:t>
            </w:r>
            <w:r>
              <w:rPr>
                <w:rFonts w:cs="Arial"/>
                <w:i w:val="0"/>
                <w:w w:val="98"/>
              </w:rPr>
              <w:t>ü</w:t>
            </w:r>
            <w:r>
              <w:rPr>
                <w:rFonts w:cs="Arial"/>
                <w:i w:val="0"/>
                <w:w w:val="98"/>
              </w:rPr>
              <w:t xml:space="preserve">ber hinaus sieht die sechste Verordnung zur </w:t>
            </w:r>
            <w:r>
              <w:rPr>
                <w:rFonts w:cs="Arial"/>
                <w:i w:val="0"/>
                <w:w w:val="98"/>
              </w:rPr>
              <w:t>Ä</w:t>
            </w:r>
            <w:r>
              <w:rPr>
                <w:rFonts w:cs="Arial"/>
                <w:i w:val="0"/>
                <w:w w:val="98"/>
              </w:rPr>
              <w:t>nderung der Ersatzschulfinanzierungsverordnung vor, wie ab dem Schuljahr 2015/16 die Umstellung der Finanzierungssystematik f</w:t>
            </w:r>
            <w:r>
              <w:rPr>
                <w:rFonts w:cs="Arial"/>
                <w:i w:val="0"/>
                <w:w w:val="98"/>
              </w:rPr>
              <w:t>ü</w:t>
            </w:r>
            <w:r>
              <w:rPr>
                <w:rFonts w:cs="Arial"/>
                <w:i w:val="0"/>
                <w:w w:val="98"/>
              </w:rPr>
              <w:t xml:space="preserve">r Angebote Gemeinsamen Lernens </w:t>
            </w:r>
            <w:r>
              <w:rPr>
                <w:rFonts w:cs="Arial"/>
                <w:i w:val="0"/>
                <w:w w:val="98"/>
              </w:rPr>
              <w:t>ö</w:t>
            </w:r>
            <w:r>
              <w:rPr>
                <w:rFonts w:cs="Arial"/>
                <w:i w:val="0"/>
                <w:w w:val="98"/>
              </w:rPr>
              <w:t>ffentlicher Schulen im Bereich der Lern- und Entwicklungsst</w:t>
            </w:r>
            <w:r>
              <w:rPr>
                <w:rFonts w:cs="Arial"/>
                <w:i w:val="0"/>
                <w:w w:val="98"/>
              </w:rPr>
              <w:t>ö</w:t>
            </w:r>
            <w:r>
              <w:rPr>
                <w:rFonts w:cs="Arial"/>
                <w:i w:val="0"/>
                <w:w w:val="98"/>
              </w:rPr>
              <w:t>rungen (LES), das Stellenbudget f</w:t>
            </w:r>
            <w:r>
              <w:rPr>
                <w:rFonts w:cs="Arial"/>
                <w:i w:val="0"/>
                <w:w w:val="98"/>
              </w:rPr>
              <w:t>ü</w:t>
            </w:r>
            <w:r>
              <w:rPr>
                <w:rFonts w:cs="Arial"/>
                <w:i w:val="0"/>
                <w:w w:val="98"/>
              </w:rPr>
              <w:t>r Lern- und Entwicklungsst</w:t>
            </w:r>
            <w:r>
              <w:rPr>
                <w:rFonts w:cs="Arial"/>
                <w:i w:val="0"/>
                <w:w w:val="98"/>
              </w:rPr>
              <w:t>ö</w:t>
            </w:r>
            <w:r>
              <w:rPr>
                <w:rFonts w:cs="Arial"/>
                <w:i w:val="0"/>
                <w:w w:val="98"/>
              </w:rPr>
              <w:t xml:space="preserve">rungen, auf die Ersatzschulen </w:t>
            </w:r>
            <w:r>
              <w:rPr>
                <w:rFonts w:cs="Arial"/>
                <w:i w:val="0"/>
                <w:w w:val="98"/>
              </w:rPr>
              <w:t>ü</w:t>
            </w:r>
            <w:r>
              <w:rPr>
                <w:rFonts w:cs="Arial"/>
                <w:i w:val="0"/>
                <w:w w:val="98"/>
              </w:rPr>
              <w:t>bertragen werden soll.</w:t>
            </w:r>
          </w:p>
          <w:p w:rsidR="00421BC1" w:rsidRDefault="00421BC1">
            <w:pPr>
              <w:pStyle w:val="Hinweistext"/>
            </w:pPr>
            <w:r>
              <w:rPr>
                <w:rFonts w:cs="Arial"/>
                <w:i w:val="0"/>
                <w:w w:val="98"/>
              </w:rPr>
              <w:t>Ferner werden analog zu den im Gesetz zur F</w:t>
            </w:r>
            <w:r>
              <w:rPr>
                <w:rFonts w:cs="Arial"/>
                <w:i w:val="0"/>
                <w:w w:val="98"/>
              </w:rPr>
              <w:t>ö</w:t>
            </w:r>
            <w:r>
              <w:rPr>
                <w:rFonts w:cs="Arial"/>
                <w:i w:val="0"/>
                <w:w w:val="98"/>
              </w:rPr>
              <w:t>rderung kommunaler Aufwendungen f</w:t>
            </w:r>
            <w:r>
              <w:rPr>
                <w:rFonts w:cs="Arial"/>
                <w:i w:val="0"/>
                <w:w w:val="98"/>
              </w:rPr>
              <w:t>ü</w:t>
            </w:r>
            <w:r>
              <w:rPr>
                <w:rFonts w:cs="Arial"/>
                <w:i w:val="0"/>
                <w:w w:val="98"/>
              </w:rPr>
              <w:t>r die schulische Inklusion vom 9. Juli 2014 (GV. NRW. S. 404) vorgesehenen Sach- und Personalkostenpauschalen entsprechende F</w:t>
            </w:r>
            <w:r>
              <w:rPr>
                <w:rFonts w:cs="Arial"/>
                <w:i w:val="0"/>
                <w:w w:val="98"/>
              </w:rPr>
              <w:t>ö</w:t>
            </w:r>
            <w:r>
              <w:rPr>
                <w:rFonts w:cs="Arial"/>
                <w:i w:val="0"/>
                <w:w w:val="98"/>
              </w:rPr>
              <w:t>rdertatbest</w:t>
            </w:r>
            <w:r>
              <w:rPr>
                <w:rFonts w:cs="Arial"/>
                <w:i w:val="0"/>
                <w:w w:val="98"/>
              </w:rPr>
              <w:t>ä</w:t>
            </w:r>
            <w:r>
              <w:rPr>
                <w:rFonts w:cs="Arial"/>
                <w:i w:val="0"/>
                <w:w w:val="98"/>
              </w:rPr>
              <w:t>nde auch f</w:t>
            </w:r>
            <w:r>
              <w:rPr>
                <w:rFonts w:cs="Arial"/>
                <w:i w:val="0"/>
                <w:w w:val="98"/>
              </w:rPr>
              <w:t>ü</w:t>
            </w:r>
            <w:r>
              <w:rPr>
                <w:rFonts w:cs="Arial"/>
                <w:i w:val="0"/>
                <w:w w:val="98"/>
              </w:rPr>
              <w:t>r die genehmigten Ersatzschulen eingef</w:t>
            </w:r>
            <w:r>
              <w:rPr>
                <w:rFonts w:cs="Arial"/>
                <w:i w:val="0"/>
                <w:w w:val="98"/>
              </w:rPr>
              <w:t>ü</w:t>
            </w:r>
            <w:r>
              <w:rPr>
                <w:rFonts w:cs="Arial"/>
                <w:i w:val="0"/>
                <w:w w:val="98"/>
              </w:rPr>
              <w:t>hrt.</w:t>
            </w:r>
          </w:p>
          <w:p w:rsidR="00421BC1" w:rsidRDefault="00421BC1">
            <w:pPr>
              <w:pStyle w:val="Hinweistext"/>
            </w:pPr>
            <w:r>
              <w:rPr>
                <w:rFonts w:cs="Arial"/>
                <w:i w:val="0"/>
                <w:w w:val="98"/>
              </w:rPr>
              <w:t>Schlie</w:t>
            </w:r>
            <w:r>
              <w:rPr>
                <w:rFonts w:cs="Arial"/>
                <w:i w:val="0"/>
                <w:w w:val="98"/>
              </w:rPr>
              <w:t>ß</w:t>
            </w:r>
            <w:r>
              <w:rPr>
                <w:rFonts w:cs="Arial"/>
                <w:i w:val="0"/>
                <w:w w:val="98"/>
              </w:rPr>
              <w:t xml:space="preserve">lich werden zur Vereinheitlichung der Verwaltungspraxis die Vorschriften </w:t>
            </w:r>
            <w:r>
              <w:rPr>
                <w:rFonts w:cs="Arial"/>
                <w:i w:val="0"/>
                <w:w w:val="98"/>
              </w:rPr>
              <w:t>ü</w:t>
            </w:r>
            <w:r>
              <w:rPr>
                <w:rFonts w:cs="Arial"/>
                <w:i w:val="0"/>
                <w:w w:val="98"/>
              </w:rPr>
              <w:t>ber die Anerkennung der schulisch genutzten Fl</w:t>
            </w:r>
            <w:r>
              <w:rPr>
                <w:rFonts w:cs="Arial"/>
                <w:i w:val="0"/>
                <w:w w:val="98"/>
              </w:rPr>
              <w:t>ä</w:t>
            </w:r>
            <w:r>
              <w:rPr>
                <w:rFonts w:cs="Arial"/>
                <w:i w:val="0"/>
                <w:w w:val="98"/>
              </w:rPr>
              <w:t xml:space="preserve">che </w:t>
            </w:r>
            <w:r>
              <w:rPr>
                <w:rFonts w:cs="Arial"/>
                <w:i w:val="0"/>
                <w:w w:val="98"/>
              </w:rPr>
              <w:t>ü</w:t>
            </w:r>
            <w:r>
              <w:rPr>
                <w:rFonts w:cs="Arial"/>
                <w:i w:val="0"/>
                <w:w w:val="98"/>
              </w:rPr>
              <w:t>berarbeitet und das Verfahren zur Anerkennung der schulisch genutzten Fl</w:t>
            </w:r>
            <w:r>
              <w:rPr>
                <w:rFonts w:cs="Arial"/>
                <w:i w:val="0"/>
                <w:w w:val="98"/>
              </w:rPr>
              <w:t>ä</w:t>
            </w:r>
            <w:r>
              <w:rPr>
                <w:rFonts w:cs="Arial"/>
                <w:i w:val="0"/>
                <w:w w:val="98"/>
              </w:rPr>
              <w:t>che bei Schulen im Aufbau (Schulen, die noch nicht alle Jahrgangsstufen eingerichtet haben) explizit geregelt.</w:t>
            </w:r>
          </w:p>
          <w:p w:rsidR="00421BC1" w:rsidRDefault="00421BC1">
            <w:pPr>
              <w:pStyle w:val="Hinweistext"/>
            </w:pPr>
            <w:r>
              <w:rPr>
                <w:rFonts w:cs="Arial"/>
                <w:i w:val="0"/>
                <w:w w:val="98"/>
              </w:rPr>
              <w:t xml:space="preserve">Die sonstigen </w:t>
            </w:r>
            <w:r>
              <w:rPr>
                <w:rFonts w:cs="Arial"/>
                <w:i w:val="0"/>
                <w:w w:val="98"/>
              </w:rPr>
              <w:t>Ä</w:t>
            </w:r>
            <w:r>
              <w:rPr>
                <w:rFonts w:cs="Arial"/>
                <w:i w:val="0"/>
                <w:w w:val="98"/>
              </w:rPr>
              <w:t xml:space="preserve">nderungen sind </w:t>
            </w:r>
            <w:r>
              <w:rPr>
                <w:rFonts w:cs="Arial"/>
                <w:i w:val="0"/>
                <w:w w:val="98"/>
              </w:rPr>
              <w:t>ü</w:t>
            </w:r>
            <w:r>
              <w:rPr>
                <w:rFonts w:cs="Arial"/>
                <w:i w:val="0"/>
                <w:w w:val="98"/>
              </w:rPr>
              <w:t>berwiegend haushaltstechnischer, klarstellender oder redaktioneller Natur.</w:t>
            </w:r>
          </w:p>
        </w:tc>
      </w:tr>
    </w:tbl>
    <w:p w:rsidR="00421BC1" w:rsidRDefault="00421BC1">
      <w:pPr>
        <w:pStyle w:val="BASS-Nr-ABl"/>
        <w:widowControl/>
        <w:rPr>
          <w:rFonts w:cs="Arial"/>
        </w:rPr>
      </w:pPr>
      <w:bookmarkStart w:id="0" w:name="ABl0315_11-03nr7.1"/>
      <w:bookmarkEnd w:id="0"/>
      <w:r>
        <w:rPr>
          <w:rFonts w:cs="Arial"/>
        </w:rPr>
        <w:t xml:space="preserve">Zu BASS </w:t>
      </w:r>
      <w:hyperlink w:anchor="6172.fm:11-03nr7.1" w:history="1">
        <w:r>
          <w:rPr>
            <w:rStyle w:val="Hyperlink"/>
            <w:rFonts w:ascii="Arial" w:hAnsi="Arial" w:cs="Arial"/>
            <w:sz w:val="18"/>
          </w:rPr>
          <w:t>6172.fm:11-03nr7.1</w:t>
        </w:r>
      </w:hyperlink>
      <w:r>
        <w:t xml:space="preserve">11-03 Nr. 7.1 </w:t>
      </w:r>
    </w:p>
    <w:p w:rsidR="00421BC1" w:rsidRDefault="00421BC1">
      <w:pPr>
        <w:pStyle w:val="Bass-dcber"/>
        <w:widowControl/>
      </w:pPr>
      <w:r>
        <w:rPr>
          <w:rFonts w:cs="Calibri"/>
        </w:rPr>
        <w:t>Sechste Verordnung</w:t>
      </w:r>
    </w:p>
    <w:p w:rsidR="00421BC1" w:rsidRDefault="00421BC1">
      <w:pPr>
        <w:pStyle w:val="Bass-dcber"/>
        <w:widowControl/>
      </w:pPr>
      <w:r>
        <w:rPr>
          <w:rFonts w:cs="Calibri"/>
        </w:rPr>
        <w:t xml:space="preserve">zur </w:t>
      </w:r>
      <w:r>
        <w:rPr>
          <w:rFonts w:cs="Calibri"/>
        </w:rPr>
        <w:t>Ä</w:t>
      </w:r>
      <w:r>
        <w:rPr>
          <w:rFonts w:cs="Calibri"/>
        </w:rPr>
        <w:t xml:space="preserve">nderung der Ersatzschulfinanzierungsverordnung </w:t>
      </w:r>
    </w:p>
    <w:p w:rsidR="00421BC1" w:rsidRDefault="00421BC1">
      <w:pPr>
        <w:pStyle w:val="Zwischenfcber01"/>
        <w:keepNext/>
        <w:widowControl/>
      </w:pPr>
      <w:r>
        <w:rPr>
          <w:rFonts w:cs="Calibri"/>
        </w:rPr>
        <w:t xml:space="preserve"> Vom 28. Januar 2015</w:t>
      </w:r>
    </w:p>
    <w:p w:rsidR="00421BC1" w:rsidRDefault="00421BC1">
      <w:pPr>
        <w:pStyle w:val="Zwischenfcber01"/>
        <w:keepNext/>
        <w:widowControl/>
      </w:pPr>
      <w:r>
        <w:rPr>
          <w:rStyle w:val="mager"/>
          <w:rFonts w:cs="Calibri"/>
          <w:b w:val="0"/>
        </w:rPr>
        <w:t>(GV. NRW. S. 130)</w:t>
      </w:r>
    </w:p>
    <w:p w:rsidR="00421BC1" w:rsidRDefault="00421BC1">
      <w:pPr>
        <w:pStyle w:val="Abstand4Punkt"/>
        <w:rPr>
          <w:rFonts w:cs="Calibri"/>
        </w:rPr>
      </w:pPr>
    </w:p>
    <w:p w:rsidR="00421BC1" w:rsidRDefault="00421BC1">
      <w:pPr>
        <w:pStyle w:val="Fliedftext"/>
      </w:pPr>
      <w:r>
        <w:rPr>
          <w:rFonts w:cs="Arial"/>
        </w:rPr>
        <w:t xml:space="preserve">Auf Grund des </w:t>
      </w:r>
      <w:r>
        <w:rPr>
          <w:rFonts w:cs="Arial"/>
        </w:rPr>
        <w:t>§</w:t>
      </w:r>
      <w:r>
        <w:rPr>
          <w:rFonts w:cs="Arial"/>
        </w:rPr>
        <w:t xml:space="preserve"> 115 Absatz 1 des Schulgesetzes NRW vom 15. Februar 2005 (GV. NRW. S. 102) verordnet das Ministerium f</w:t>
      </w:r>
      <w:r>
        <w:rPr>
          <w:rFonts w:cs="Arial"/>
        </w:rPr>
        <w:t>ü</w:t>
      </w:r>
      <w:r>
        <w:rPr>
          <w:rFonts w:cs="Arial"/>
        </w:rPr>
        <w:t>r Schule und Weiterbildung im Einvernehmen mit dem Ministerium f</w:t>
      </w:r>
      <w:r>
        <w:rPr>
          <w:rFonts w:cs="Arial"/>
        </w:rPr>
        <w:t>ü</w:t>
      </w:r>
      <w:r>
        <w:rPr>
          <w:rFonts w:cs="Arial"/>
        </w:rPr>
        <w:t>r Inneres und Kommunales und dem Finanzministerium sowie mit Zustimmung der f</w:t>
      </w:r>
      <w:r>
        <w:rPr>
          <w:rFonts w:cs="Arial"/>
        </w:rPr>
        <w:t>ü</w:t>
      </w:r>
      <w:r>
        <w:rPr>
          <w:rFonts w:cs="Arial"/>
        </w:rPr>
        <w:t>r Schulen und f</w:t>
      </w:r>
      <w:r>
        <w:rPr>
          <w:rFonts w:cs="Arial"/>
        </w:rPr>
        <w:t>ü</w:t>
      </w:r>
      <w:r>
        <w:rPr>
          <w:rFonts w:cs="Arial"/>
        </w:rPr>
        <w:t>r Haushalt und Finanzen zust</w:t>
      </w:r>
      <w:r>
        <w:rPr>
          <w:rFonts w:cs="Arial"/>
        </w:rPr>
        <w:t>ä</w:t>
      </w:r>
      <w:r>
        <w:rPr>
          <w:rFonts w:cs="Arial"/>
        </w:rPr>
        <w:t>ndigen Landtagsaussch</w:t>
      </w:r>
      <w:r>
        <w:rPr>
          <w:rFonts w:cs="Arial"/>
        </w:rPr>
        <w:t>ü</w:t>
      </w:r>
      <w:r>
        <w:rPr>
          <w:rFonts w:cs="Arial"/>
        </w:rPr>
        <w:t>sse:</w:t>
      </w:r>
    </w:p>
    <w:p w:rsidR="00421BC1" w:rsidRDefault="00421BC1">
      <w:pPr>
        <w:pStyle w:val="AnkerAbsatzundAbstand2Punkt"/>
        <w:widowControl/>
        <w:rPr>
          <w:rFonts w:cs="Arial"/>
        </w:rPr>
      </w:pPr>
    </w:p>
    <w:p w:rsidR="00421BC1" w:rsidRDefault="00421BC1">
      <w:pPr>
        <w:pStyle w:val="Zwischenfcber01"/>
        <w:keepNext/>
        <w:widowControl/>
      </w:pPr>
      <w:r>
        <w:rPr>
          <w:rFonts w:cs="Calibri"/>
        </w:rPr>
        <w:t>Artikel 1</w:t>
      </w:r>
    </w:p>
    <w:p w:rsidR="00421BC1" w:rsidRDefault="00421BC1">
      <w:pPr>
        <w:pStyle w:val="Fliedftext"/>
        <w:rPr>
          <w:rFonts w:cs="Arial"/>
        </w:rPr>
      </w:pPr>
      <w:r>
        <w:t>Die Ersatzschulfinanzierungsverordnung vom 18. M</w:t>
      </w:r>
      <w:r>
        <w:t>ä</w:t>
      </w:r>
      <w:r>
        <w:t>rz 2005 (GV. NRW. S. 230, ber. S. 424 u. S. 635), die zuletzt durch Verordnung vom 23. Mai 2013 (GV. NRW. S. 279) ge</w:t>
      </w:r>
      <w:r>
        <w:t>ä</w:t>
      </w:r>
      <w:r>
        <w:t>ndert worden ist, wird wie folgt ge</w:t>
      </w:r>
      <w:r>
        <w:t>ä</w:t>
      </w:r>
      <w:r>
        <w:t>ndert:</w:t>
      </w:r>
    </w:p>
    <w:p w:rsidR="00421BC1" w:rsidRDefault="00421BC1">
      <w:pPr>
        <w:pStyle w:val="Fliedftext1EinzugabcE05"/>
      </w:pPr>
      <w:r>
        <w:rPr>
          <w:rFonts w:cs="Calibri"/>
        </w:rPr>
        <w:t>1.</w:t>
      </w:r>
      <w:r>
        <w:rPr>
          <w:rFonts w:cs="Calibri"/>
        </w:rPr>
        <w:tab/>
        <w:t>Die Inhalts</w:t>
      </w:r>
      <w:r>
        <w:rPr>
          <w:rFonts w:cs="Calibri"/>
        </w:rPr>
        <w:t>ü</w:t>
      </w:r>
      <w:r>
        <w:rPr>
          <w:rFonts w:cs="Calibri"/>
        </w:rPr>
        <w:t>bersicht wird wie folgt ge</w:t>
      </w:r>
      <w:r>
        <w:rPr>
          <w:rFonts w:cs="Calibri"/>
        </w:rPr>
        <w:t>ä</w:t>
      </w:r>
      <w:r>
        <w:rPr>
          <w:rFonts w:cs="Calibri"/>
        </w:rPr>
        <w:t>ndert:</w:t>
      </w:r>
    </w:p>
    <w:p w:rsidR="00421BC1" w:rsidRDefault="00421BC1">
      <w:pPr>
        <w:pStyle w:val="Fliedftext2EinzugabcE10"/>
        <w:rPr>
          <w:rFonts w:cs="Arial"/>
        </w:rPr>
      </w:pPr>
      <w:r>
        <w:t>a)</w:t>
      </w:r>
      <w:r>
        <w:tab/>
        <w:t xml:space="preserve">Nach der Angabe zu </w:t>
      </w:r>
      <w:r>
        <w:t>§</w:t>
      </w:r>
      <w:r>
        <w:t xml:space="preserve"> 3 wird folgende Angabe eingef</w:t>
      </w:r>
      <w:r>
        <w:t>ü</w:t>
      </w:r>
      <w:r>
        <w:t>gt:</w:t>
      </w:r>
    </w:p>
    <w:p w:rsidR="00421BC1" w:rsidRDefault="00421BC1">
      <w:pPr>
        <w:pStyle w:val="Fliedftext3EinzugaaE18"/>
        <w:rPr>
          <w:rFonts w:cs="Arial"/>
        </w:rPr>
      </w:pPr>
      <w:r>
        <w:tab/>
      </w:r>
      <w:r>
        <w:t>„§</w:t>
      </w:r>
      <w:r>
        <w:t xml:space="preserve"> 3a</w:t>
      </w:r>
      <w:r>
        <w:tab/>
        <w:t>Stellenbudget f</w:t>
      </w:r>
      <w:r>
        <w:t>ü</w:t>
      </w:r>
      <w:r>
        <w:t>r Lern- und Entwicklungsst</w:t>
      </w:r>
      <w:r>
        <w:t>ö</w:t>
      </w:r>
      <w:r>
        <w:t>rungen</w:t>
      </w:r>
      <w:r>
        <w:t>“</w:t>
      </w:r>
      <w:r>
        <w:t>.</w:t>
      </w:r>
    </w:p>
    <w:p w:rsidR="00421BC1" w:rsidRDefault="00421BC1">
      <w:pPr>
        <w:pStyle w:val="Fliedftext2EinzugabcE10"/>
        <w:rPr>
          <w:rFonts w:cs="Arial"/>
        </w:rPr>
      </w:pPr>
      <w:r>
        <w:t>b)</w:t>
      </w:r>
      <w:r>
        <w:tab/>
        <w:t xml:space="preserve">Nach der Angabe zu </w:t>
      </w:r>
      <w:r>
        <w:t>§</w:t>
      </w:r>
      <w:r>
        <w:t xml:space="preserve"> 7 wird folgende Angabe eingef</w:t>
      </w:r>
      <w:r>
        <w:t>ü</w:t>
      </w:r>
      <w:r>
        <w:t>gt:</w:t>
      </w:r>
    </w:p>
    <w:p w:rsidR="00421BC1" w:rsidRDefault="00421BC1">
      <w:pPr>
        <w:pStyle w:val="Fliedftext3EinzugaaE18"/>
        <w:rPr>
          <w:rFonts w:cs="Arial"/>
        </w:rPr>
      </w:pPr>
      <w:r>
        <w:tab/>
      </w:r>
      <w:r>
        <w:t>„§</w:t>
      </w:r>
      <w:r>
        <w:t xml:space="preserve"> 7a</w:t>
      </w:r>
      <w:r>
        <w:tab/>
        <w:t>F</w:t>
      </w:r>
      <w:r>
        <w:t>ö</w:t>
      </w:r>
      <w:r>
        <w:t>rderung der schulischen Inklusion</w:t>
      </w:r>
      <w:r>
        <w:t>“</w:t>
      </w:r>
      <w:r>
        <w:t>.</w:t>
      </w:r>
    </w:p>
    <w:p w:rsidR="00421BC1" w:rsidRDefault="00421BC1">
      <w:pPr>
        <w:pStyle w:val="Fliedftext2EinzugabcE10"/>
        <w:rPr>
          <w:rFonts w:cs="Arial"/>
        </w:rPr>
      </w:pPr>
      <w:r>
        <w:t>c)</w:t>
      </w:r>
      <w:r>
        <w:tab/>
        <w:t xml:space="preserve">Die Angaben zu den </w:t>
      </w:r>
      <w:r>
        <w:t>§§</w:t>
      </w:r>
      <w:r>
        <w:t xml:space="preserve"> 12 bis 14 werden wie folgt gefasst:</w:t>
      </w:r>
    </w:p>
    <w:p w:rsidR="00421BC1" w:rsidRDefault="00421BC1">
      <w:pPr>
        <w:pStyle w:val="Fliedftext3EinzugaaE18"/>
        <w:rPr>
          <w:rFonts w:cs="Arial"/>
        </w:rPr>
      </w:pPr>
      <w:r>
        <w:tab/>
      </w:r>
      <w:r>
        <w:t>„§</w:t>
      </w:r>
      <w:r>
        <w:t xml:space="preserve"> 12</w:t>
      </w:r>
      <w:r>
        <w:tab/>
        <w:t>Sonderregelung f</w:t>
      </w:r>
      <w:r>
        <w:t>ü</w:t>
      </w:r>
      <w:r>
        <w:t>r die Anerkennung der schulisch genutzten Fl</w:t>
      </w:r>
      <w:r>
        <w:t>ä</w:t>
      </w:r>
      <w:r>
        <w:t>che.</w:t>
      </w:r>
    </w:p>
    <w:p w:rsidR="00421BC1" w:rsidRDefault="00421BC1">
      <w:pPr>
        <w:pStyle w:val="Fliedftext3EinzugaaE18"/>
        <w:rPr>
          <w:rFonts w:cs="Arial"/>
        </w:rPr>
      </w:pPr>
      <w:r>
        <w:tab/>
      </w:r>
      <w:r>
        <w:t>§</w:t>
      </w:r>
      <w:r>
        <w:t xml:space="preserve"> 13</w:t>
      </w:r>
      <w:r>
        <w:tab/>
        <w:t xml:space="preserve">(zu </w:t>
      </w:r>
      <w:r>
        <w:t>§</w:t>
      </w:r>
      <w:r>
        <w:t xml:space="preserve"> 115 Absatz 3 SchulG) </w:t>
      </w:r>
      <w:r>
        <w:t>Ü</w:t>
      </w:r>
      <w:r>
        <w:t>bergangsvorschriften</w:t>
      </w:r>
    </w:p>
    <w:p w:rsidR="00421BC1" w:rsidRDefault="00421BC1">
      <w:pPr>
        <w:pStyle w:val="Fliedftext3EinzugaaE18"/>
        <w:rPr>
          <w:rFonts w:cs="Arial"/>
        </w:rPr>
      </w:pPr>
      <w:r>
        <w:tab/>
      </w:r>
      <w:r>
        <w:t>§</w:t>
      </w:r>
      <w:r>
        <w:t xml:space="preserve"> 14</w:t>
      </w:r>
      <w:r>
        <w:tab/>
        <w:t>Festsetzung der Bewirtschaftungspauschale.</w:t>
      </w:r>
      <w:r>
        <w:t>“</w:t>
      </w:r>
    </w:p>
    <w:p w:rsidR="00421BC1" w:rsidRDefault="00421BC1">
      <w:pPr>
        <w:pStyle w:val="Fliedftext2EinzugabcE10"/>
        <w:rPr>
          <w:rFonts w:cs="Arial"/>
        </w:rPr>
      </w:pPr>
      <w:r>
        <w:t>d)</w:t>
      </w:r>
      <w:r>
        <w:tab/>
        <w:t xml:space="preserve">Nach der Angabe zu </w:t>
      </w:r>
      <w:r>
        <w:t>§</w:t>
      </w:r>
      <w:r>
        <w:t xml:space="preserve"> 14 wird folgende Angabe eingef</w:t>
      </w:r>
      <w:r>
        <w:t>ü</w:t>
      </w:r>
      <w:r>
        <w:t>gt:</w:t>
      </w:r>
    </w:p>
    <w:p w:rsidR="00421BC1" w:rsidRDefault="00421BC1">
      <w:pPr>
        <w:pStyle w:val="Fliedftext3EinzugaaE18"/>
        <w:rPr>
          <w:rFonts w:cs="Arial"/>
        </w:rPr>
      </w:pPr>
      <w:r>
        <w:tab/>
      </w:r>
      <w:r>
        <w:t>„§</w:t>
      </w:r>
      <w:r>
        <w:t xml:space="preserve"> 15</w:t>
      </w:r>
      <w:r>
        <w:tab/>
        <w:t xml:space="preserve">(zu </w:t>
      </w:r>
      <w:r>
        <w:t>§</w:t>
      </w:r>
      <w:r>
        <w:t xml:space="preserve"> 133 SchulG) Inkrafttreten</w:t>
      </w:r>
      <w:r>
        <w:t>“</w:t>
      </w:r>
      <w:r>
        <w:t>.</w:t>
      </w:r>
    </w:p>
    <w:p w:rsidR="00421BC1" w:rsidRDefault="00421BC1">
      <w:pPr>
        <w:pStyle w:val="Fliedftext2EinzugabcE10"/>
        <w:rPr>
          <w:rFonts w:cs="Arial"/>
        </w:rPr>
      </w:pPr>
      <w:r>
        <w:t>e)</w:t>
      </w:r>
      <w:r>
        <w:tab/>
        <w:t>Folgende Angaben werden angef</w:t>
      </w:r>
      <w:r>
        <w:t>ü</w:t>
      </w:r>
      <w:r>
        <w:t>gt:</w:t>
      </w:r>
    </w:p>
    <w:p w:rsidR="00421BC1" w:rsidRDefault="00421BC1">
      <w:pPr>
        <w:pStyle w:val="Fliedftext3EinzugaaE18"/>
        <w:ind w:left="1333" w:hanging="1333"/>
        <w:rPr>
          <w:rFonts w:cs="Arial"/>
        </w:rPr>
      </w:pPr>
      <w:r>
        <w:t>„</w:t>
      </w:r>
      <w:r>
        <w:t>Anlage 7 Verwendungsnachweis Stellenbudget f</w:t>
      </w:r>
      <w:r>
        <w:t>ü</w:t>
      </w:r>
      <w:r>
        <w:t>r Lern- und Entwicklungsst</w:t>
      </w:r>
      <w:r>
        <w:t>ö</w:t>
      </w:r>
      <w:r>
        <w:t xml:space="preserve">rungen </w:t>
      </w:r>
    </w:p>
    <w:p w:rsidR="00421BC1" w:rsidRDefault="00421BC1">
      <w:pPr>
        <w:pStyle w:val="Fliedftext3EinzugaaE18"/>
        <w:rPr>
          <w:rFonts w:cs="Arial"/>
        </w:rPr>
      </w:pPr>
      <w:r>
        <w:t>Anlagen 8 Bef</w:t>
      </w:r>
      <w:r>
        <w:t>ö</w:t>
      </w:r>
      <w:r>
        <w:t>rderungsstellenberechnungen</w:t>
      </w:r>
      <w:r>
        <w:t>“</w:t>
      </w:r>
      <w:r>
        <w:t>.</w:t>
      </w:r>
    </w:p>
    <w:p w:rsidR="00421BC1" w:rsidRDefault="00421BC1">
      <w:pPr>
        <w:pStyle w:val="AnkerAbsatzundAbstand2Punkt"/>
        <w:widowControl/>
      </w:pPr>
    </w:p>
    <w:p w:rsidR="00421BC1" w:rsidRDefault="00421BC1">
      <w:pPr>
        <w:pStyle w:val="Fliedftext1EinzugabcE05"/>
        <w:rPr>
          <w:rFonts w:cs="Calibri"/>
        </w:rPr>
      </w:pPr>
      <w:r>
        <w:t>2.</w:t>
      </w:r>
      <w:r>
        <w:tab/>
      </w:r>
      <w:r>
        <w:t>§</w:t>
      </w:r>
      <w:r>
        <w:t xml:space="preserve"> 1 wird wie folgt ge</w:t>
      </w:r>
      <w:r>
        <w:t>ä</w:t>
      </w:r>
      <w:r>
        <w:t>ndert:</w:t>
      </w:r>
    </w:p>
    <w:p w:rsidR="00421BC1" w:rsidRDefault="00421BC1">
      <w:pPr>
        <w:pStyle w:val="Fliedftext1EinzugabcE05"/>
        <w:rPr>
          <w:rFonts w:cs="Calibri"/>
        </w:rPr>
      </w:pPr>
      <w:r>
        <w:tab/>
        <w:t>Folgender Absatz 5 wird angef</w:t>
      </w:r>
      <w:r>
        <w:t>ü</w:t>
      </w:r>
      <w:r>
        <w:t>gt:</w:t>
      </w:r>
    </w:p>
    <w:p w:rsidR="00421BC1" w:rsidRDefault="00421BC1">
      <w:pPr>
        <w:pStyle w:val="Fliedftext1EinzugabcE05"/>
        <w:rPr>
          <w:rFonts w:cs="Calibri"/>
        </w:rPr>
      </w:pPr>
      <w:r>
        <w:tab/>
      </w:r>
      <w:r>
        <w:t>„</w:t>
      </w:r>
      <w:r>
        <w:t>(5) Der Anspruch auf Zusch</w:t>
      </w:r>
      <w:r>
        <w:t>ü</w:t>
      </w:r>
      <w:r>
        <w:t>sse des Landes zu den refinanzierungsf</w:t>
      </w:r>
      <w:r>
        <w:t>ä</w:t>
      </w:r>
      <w:r>
        <w:t xml:space="preserve">higen Ausgaben im Sinne des </w:t>
      </w:r>
      <w:r>
        <w:t>§</w:t>
      </w:r>
      <w:r>
        <w:t xml:space="preserve"> 105 Absatz 2 des Schulgesetzes NRW bestimmt sich nach den Rechten und Pflichten der einzelnen Ersatzschule (Schulprinzip). Ausnahmen im Sinne eines Schultr</w:t>
      </w:r>
      <w:r>
        <w:t>ä</w:t>
      </w:r>
      <w:r>
        <w:t>gerprinzips werden innerhalb des Bezirks einer oberen Schulaufsichtsbeh</w:t>
      </w:r>
      <w:r>
        <w:t>ö</w:t>
      </w:r>
      <w:r>
        <w:t>rde auch schulform</w:t>
      </w:r>
      <w:r>
        <w:t>ü</w:t>
      </w:r>
      <w:r>
        <w:t xml:space="preserve">bergreifend zugelassen </w:t>
      </w:r>
    </w:p>
    <w:p w:rsidR="00421BC1" w:rsidRDefault="00421BC1">
      <w:pPr>
        <w:pStyle w:val="Fliedftext2EinzugabcE10"/>
      </w:pPr>
      <w:r>
        <w:rPr>
          <w:rFonts w:cs="Arial"/>
        </w:rPr>
        <w:t xml:space="preserve">1. </w:t>
      </w:r>
      <w:r>
        <w:rPr>
          <w:rFonts w:cs="Arial"/>
        </w:rPr>
        <w:tab/>
        <w:t>f</w:t>
      </w:r>
      <w:r>
        <w:rPr>
          <w:rFonts w:cs="Arial"/>
        </w:rPr>
        <w:t>ü</w:t>
      </w:r>
      <w:r>
        <w:rPr>
          <w:rFonts w:cs="Arial"/>
        </w:rPr>
        <w:t>r die Bewirtschaftung des Grundstellenbedarfs (</w:t>
      </w:r>
      <w:r>
        <w:rPr>
          <w:rFonts w:cs="Arial"/>
        </w:rPr>
        <w:t>§</w:t>
      </w:r>
      <w:r>
        <w:rPr>
          <w:rFonts w:cs="Arial"/>
        </w:rPr>
        <w:t xml:space="preserve"> 107 Absatz 1 des Schulgesetzes NRW) von Schulen im Aufbau und der im Gegenzug hierzu auslaufend aufzul</w:t>
      </w:r>
      <w:r>
        <w:rPr>
          <w:rFonts w:cs="Arial"/>
        </w:rPr>
        <w:t>ö</w:t>
      </w:r>
      <w:r>
        <w:rPr>
          <w:rFonts w:cs="Arial"/>
        </w:rPr>
        <w:t>senden Schulen desselben Tr</w:t>
      </w:r>
      <w:r>
        <w:rPr>
          <w:rFonts w:cs="Arial"/>
        </w:rPr>
        <w:t>ä</w:t>
      </w:r>
      <w:r>
        <w:rPr>
          <w:rFonts w:cs="Arial"/>
        </w:rPr>
        <w:t>gers,</w:t>
      </w:r>
    </w:p>
    <w:p w:rsidR="00421BC1" w:rsidRDefault="00421BC1">
      <w:pPr>
        <w:pStyle w:val="Fliedftext2EinzugabcE10"/>
      </w:pPr>
      <w:r>
        <w:rPr>
          <w:rFonts w:cs="Arial"/>
        </w:rPr>
        <w:t xml:space="preserve">2. </w:t>
      </w:r>
      <w:r>
        <w:rPr>
          <w:rFonts w:cs="Arial"/>
        </w:rPr>
        <w:tab/>
        <w:t>f</w:t>
      </w:r>
      <w:r>
        <w:rPr>
          <w:rFonts w:cs="Arial"/>
        </w:rPr>
        <w:t>ü</w:t>
      </w:r>
      <w:r>
        <w:rPr>
          <w:rFonts w:cs="Arial"/>
        </w:rPr>
        <w:t>r die Bewirtschaftung der Bef</w:t>
      </w:r>
      <w:r>
        <w:rPr>
          <w:rFonts w:cs="Arial"/>
        </w:rPr>
        <w:t>ö</w:t>
      </w:r>
      <w:r>
        <w:rPr>
          <w:rFonts w:cs="Arial"/>
        </w:rPr>
        <w:t>rderungsstellen und</w:t>
      </w:r>
    </w:p>
    <w:p w:rsidR="00421BC1" w:rsidRDefault="00421BC1">
      <w:pPr>
        <w:pStyle w:val="Fliedftext2EinzugabcE10"/>
      </w:pPr>
      <w:r>
        <w:rPr>
          <w:rFonts w:cs="Arial"/>
        </w:rPr>
        <w:t xml:space="preserve">3. </w:t>
      </w:r>
      <w:r>
        <w:rPr>
          <w:rFonts w:cs="Arial"/>
        </w:rPr>
        <w:tab/>
        <w:t>f</w:t>
      </w:r>
      <w:r>
        <w:rPr>
          <w:rFonts w:cs="Arial"/>
        </w:rPr>
        <w:t>ü</w:t>
      </w:r>
      <w:r>
        <w:rPr>
          <w:rFonts w:cs="Arial"/>
        </w:rPr>
        <w:t>r die Bewirtschaftung der Personalbedarfspauschale und der Personalnebenkostenpauschale (</w:t>
      </w:r>
      <w:r>
        <w:rPr>
          <w:rFonts w:cs="Arial"/>
        </w:rPr>
        <w:t>§</w:t>
      </w:r>
      <w:r>
        <w:rPr>
          <w:rFonts w:cs="Arial"/>
        </w:rPr>
        <w:t xml:space="preserve"> 107 Absatz 3 Nummer 1 und </w:t>
      </w:r>
      <w:r>
        <w:rPr>
          <w:rFonts w:cs="Arial"/>
        </w:rPr>
        <w:t xml:space="preserve">Nummer 2 des Schulgesetzes NRW). </w:t>
      </w:r>
    </w:p>
    <w:p w:rsidR="00421BC1" w:rsidRDefault="00421BC1">
      <w:pPr>
        <w:pStyle w:val="Fliedftext1EinzugabcE05"/>
        <w:rPr>
          <w:rFonts w:cs="Calibri"/>
        </w:rPr>
      </w:pPr>
      <w:r>
        <w:tab/>
        <w:t>Satz 2 gilt mit der Ma</w:t>
      </w:r>
      <w:r>
        <w:t>ß</w:t>
      </w:r>
      <w:r>
        <w:t>gabe, dass nach Entscheidung des Schultr</w:t>
      </w:r>
      <w:r>
        <w:t>ä</w:t>
      </w:r>
      <w:r>
        <w:t>gers der f</w:t>
      </w:r>
      <w:r>
        <w:t>ü</w:t>
      </w:r>
      <w:r>
        <w:t>r eine bestimmte Schule zus</w:t>
      </w:r>
      <w:r>
        <w:t>ä</w:t>
      </w:r>
      <w:r>
        <w:t>tzlich ben</w:t>
      </w:r>
      <w:r>
        <w:t>ö</w:t>
      </w:r>
      <w:r>
        <w:t>tigte, aber nicht mehr verf</w:t>
      </w:r>
      <w:r>
        <w:t>ü</w:t>
      </w:r>
      <w:r>
        <w:t>gbare Stellen- beziehungsweise Mittelbedarf betragsm</w:t>
      </w:r>
      <w:r>
        <w:t>äß</w:t>
      </w:r>
      <w:r>
        <w:t>ig zu Lasten einer anderen Schule desselben Schultr</w:t>
      </w:r>
      <w:r>
        <w:t>ä</w:t>
      </w:r>
      <w:r>
        <w:t>gers in der Jahresrechnung als Ausgabe verbucht und die Inanspruchnahme listenm</w:t>
      </w:r>
      <w:r>
        <w:t>äß</w:t>
      </w:r>
      <w:r>
        <w:t>ig nachgewiesen wird. Eine besoldungsgruppen</w:t>
      </w:r>
      <w:r>
        <w:t>ü</w:t>
      </w:r>
      <w:r>
        <w:t>bergreifende Bewirtschaftung der Grund- und Bef</w:t>
      </w:r>
      <w:r>
        <w:t>ö</w:t>
      </w:r>
      <w:r>
        <w:t>rderungsstellen wird nicht zugelassen.</w:t>
      </w:r>
      <w:r>
        <w:t>“</w:t>
      </w:r>
    </w:p>
    <w:p w:rsidR="00421BC1" w:rsidRDefault="00421BC1">
      <w:pPr>
        <w:pStyle w:val="AnkerAbsatzundAbstand2Punkt"/>
        <w:widowControl/>
        <w:rPr>
          <w:rFonts w:cs="Arial"/>
        </w:rPr>
      </w:pPr>
    </w:p>
    <w:p w:rsidR="00421BC1" w:rsidRDefault="00421BC1">
      <w:pPr>
        <w:pStyle w:val="Fliedftext1EinzugabcE05"/>
      </w:pPr>
      <w:r>
        <w:rPr>
          <w:rFonts w:cs="Calibri"/>
        </w:rPr>
        <w:t>3.</w:t>
      </w:r>
      <w:r>
        <w:rPr>
          <w:rFonts w:cs="Calibri"/>
        </w:rPr>
        <w:tab/>
      </w:r>
      <w:r>
        <w:rPr>
          <w:rFonts w:cs="Calibri"/>
        </w:rPr>
        <w:t>§</w:t>
      </w:r>
      <w:r>
        <w:rPr>
          <w:rFonts w:cs="Calibri"/>
        </w:rPr>
        <w:t xml:space="preserve"> 3 wird wie folgt ge</w:t>
      </w:r>
      <w:r>
        <w:rPr>
          <w:rFonts w:cs="Calibri"/>
        </w:rPr>
        <w:t>ä</w:t>
      </w:r>
      <w:r>
        <w:rPr>
          <w:rFonts w:cs="Calibri"/>
        </w:rPr>
        <w:t>ndert:</w:t>
      </w:r>
    </w:p>
    <w:p w:rsidR="00421BC1" w:rsidRDefault="00421BC1">
      <w:pPr>
        <w:pStyle w:val="Fliedftext2EinzugabcE10"/>
        <w:rPr>
          <w:rFonts w:cs="Arial"/>
        </w:rPr>
      </w:pPr>
      <w:r>
        <w:t>a)</w:t>
      </w:r>
      <w:r>
        <w:tab/>
        <w:t>Nach Absatz 1 wird folgender Absatz 2 eingef</w:t>
      </w:r>
      <w:r>
        <w:t>ü</w:t>
      </w:r>
      <w:r>
        <w:t>gt:</w:t>
      </w:r>
    </w:p>
    <w:p w:rsidR="00421BC1" w:rsidRDefault="00421BC1">
      <w:pPr>
        <w:pStyle w:val="Fliedftext2EinzugabcE10"/>
        <w:rPr>
          <w:rFonts w:cs="Arial"/>
        </w:rPr>
      </w:pPr>
      <w:r>
        <w:tab/>
      </w:r>
      <w:r>
        <w:t>„</w:t>
      </w:r>
      <w:r>
        <w:t>(2) Die Berechnung der Bef</w:t>
      </w:r>
      <w:r>
        <w:t>ö</w:t>
      </w:r>
      <w:r>
        <w:t>rderungsstellen je Schule richtet sich nach den Mustern der Anlage 8. Bei der Veranschlagung von Bef</w:t>
      </w:r>
      <w:r>
        <w:t>ö</w:t>
      </w:r>
      <w:r>
        <w:t>rderungsstellen gilt, dass Stellenzug</w:t>
      </w:r>
      <w:r>
        <w:t>ä</w:t>
      </w:r>
      <w:r>
        <w:t>nge erst ab dem vierten Jahr bei der Ermittlung der Zahl der Bef</w:t>
      </w:r>
      <w:r>
        <w:t>ö</w:t>
      </w:r>
      <w:r>
        <w:t>rderungsstellen ber</w:t>
      </w:r>
      <w:r>
        <w:t>ü</w:t>
      </w:r>
      <w:r>
        <w:t>cksichtigt werden (Phasenverschiebung). Zur Ermittlung der Anzahl schl</w:t>
      </w:r>
      <w:r>
        <w:t>ü</w:t>
      </w:r>
      <w:r>
        <w:t>sself</w:t>
      </w:r>
      <w:r>
        <w:t>ä</w:t>
      </w:r>
      <w:r>
        <w:t>higer Stellen je Schule wird daher der Stellenzahl auf der Basis der Stellen zum 15. Oktober des dem laufenden Haushaltsjahr vorausgegangenen Haushaltsjahrs die Stellenzahl zum 15. Oktober des dritten dem laufenden Haushaltsjahr vorausgegangen Haushaltsjahres gegen</w:t>
      </w:r>
      <w:r>
        <w:t>ü</w:t>
      </w:r>
      <w:r>
        <w:t>bergestellt. Die geringere Stellenzahl wird der Bef</w:t>
      </w:r>
      <w:r>
        <w:t>ö</w:t>
      </w:r>
      <w:r>
        <w:t>rderungsstellenberechnung f</w:t>
      </w:r>
      <w:r>
        <w:t>ü</w:t>
      </w:r>
      <w:r>
        <w:t>r das laufende Haushaltsjahr zugrunde gelegt. Bei Schulen im Aufbau (Schulen, die noch nicht alle Jahrgangsstufen eingerichtet haben) wird abweichend hiervon der Bef</w:t>
      </w:r>
      <w:r>
        <w:t>ö</w:t>
      </w:r>
      <w:r>
        <w:t>rderungsstellenberechnung im Startjahr die Sch</w:t>
      </w:r>
      <w:r>
        <w:t>ü</w:t>
      </w:r>
      <w:r>
        <w:t>lerzahl nur zum Stichtag der amtlichen Schulstatistik des laufenden Haushaltsjahres, in den folgenden Haushaltsjahren die Sch</w:t>
      </w:r>
      <w:r>
        <w:t>ü</w:t>
      </w:r>
      <w:r>
        <w:t>lerzahl zum Stichtag der amtlichen Schulstatistik des Vorjahres zugrunde gelegt. Die Phasenverschiebung setzt im vierten Jahr nach dem Endausbau der Schule (Einrichtung aller Jahrgangsstufen) ein. Bis dahin wird der Sch</w:t>
      </w:r>
      <w:r>
        <w:t>ü</w:t>
      </w:r>
      <w:r>
        <w:t>lerzahl zum 15. Oktober des dem laufenden Haushaltsjahr vorausgegangenen Haushaltsjahres abweichend von Satz 2 die Sch</w:t>
      </w:r>
      <w:r>
        <w:t>ü</w:t>
      </w:r>
      <w:r>
        <w:t>lerzahl zu dem auf das Schuljahr des Endausbaus entfallenden 15. Oktober gegen</w:t>
      </w:r>
      <w:r>
        <w:t>ü</w:t>
      </w:r>
      <w:r>
        <w:t>bergestellt.</w:t>
      </w:r>
      <w:r>
        <w:t>“</w:t>
      </w:r>
    </w:p>
    <w:p w:rsidR="00421BC1" w:rsidRDefault="00421BC1">
      <w:pPr>
        <w:pStyle w:val="Fliedftext2EinzugabcE10"/>
        <w:rPr>
          <w:rFonts w:cs="Arial"/>
        </w:rPr>
      </w:pPr>
      <w:r>
        <w:t>b)</w:t>
      </w:r>
      <w:r>
        <w:tab/>
        <w:t>Die bisherigen Abs</w:t>
      </w:r>
      <w:r>
        <w:t>ä</w:t>
      </w:r>
      <w:r>
        <w:t>tze 2 bis 4 werden die Abs</w:t>
      </w:r>
      <w:r>
        <w:t>ä</w:t>
      </w:r>
      <w:r>
        <w:t>tze 3 bis 5.</w:t>
      </w:r>
    </w:p>
    <w:p w:rsidR="00421BC1" w:rsidRDefault="00421BC1">
      <w:pPr>
        <w:pStyle w:val="Fliedftext2EinzugabcE10"/>
        <w:rPr>
          <w:rFonts w:cs="Arial"/>
        </w:rPr>
      </w:pPr>
      <w:r>
        <w:t>c)</w:t>
      </w:r>
      <w:r>
        <w:tab/>
        <w:t>Nach Absatz 5 wird folgender Absatz 6 eingef</w:t>
      </w:r>
      <w:r>
        <w:t>ü</w:t>
      </w:r>
      <w:r>
        <w:t>gt:</w:t>
      </w:r>
    </w:p>
    <w:p w:rsidR="00421BC1" w:rsidRDefault="00421BC1">
      <w:pPr>
        <w:pStyle w:val="Fliedftext2EinzugabcE10"/>
        <w:rPr>
          <w:rFonts w:cs="Arial"/>
        </w:rPr>
      </w:pPr>
      <w:r>
        <w:tab/>
      </w:r>
      <w:r>
        <w:t>„</w:t>
      </w:r>
      <w:r>
        <w:t xml:space="preserve">(6) Die nach </w:t>
      </w:r>
      <w:r>
        <w:t>§</w:t>
      </w:r>
      <w:r>
        <w:t xml:space="preserve"> 106 Absatz 10 des Schulgesetzes NRW im Einzelfall zuerkannten weiteren Stellen beziehungsweise Stellenanteile bleiben sowohl bei der Berechnung der Personalbedarfs- und Personalnebenkostenpauschale (</w:t>
      </w:r>
      <w:r>
        <w:t>§</w:t>
      </w:r>
      <w:r>
        <w:t xml:space="preserve"> 107 Absatz 3 des Schulgesetzes NRW) als auch bei der Berechnung prozentualer Stellenzuschl</w:t>
      </w:r>
      <w:r>
        <w:t>ä</w:t>
      </w:r>
      <w:r>
        <w:t>ge auf den Grundstellenbedarf unber</w:t>
      </w:r>
      <w:r>
        <w:t>ü</w:t>
      </w:r>
      <w:r>
        <w:t>cksichtigt.</w:t>
      </w:r>
      <w:r>
        <w:t>“</w:t>
      </w:r>
    </w:p>
    <w:p w:rsidR="00421BC1" w:rsidRDefault="00421BC1">
      <w:pPr>
        <w:pStyle w:val="Fliedftext2EinzugabcE10"/>
        <w:rPr>
          <w:rFonts w:cs="Arial"/>
        </w:rPr>
      </w:pPr>
      <w:r>
        <w:t>d)</w:t>
      </w:r>
      <w:r>
        <w:tab/>
        <w:t>Der bisherige Absatz 5 wird Absatz 7.</w:t>
      </w:r>
    </w:p>
    <w:p w:rsidR="00421BC1" w:rsidRDefault="00421BC1">
      <w:pPr>
        <w:pStyle w:val="Fliedftext2EinzugabcE10"/>
        <w:rPr>
          <w:rFonts w:cs="Arial"/>
        </w:rPr>
      </w:pPr>
      <w:r>
        <w:t>e)</w:t>
      </w:r>
      <w:r>
        <w:tab/>
        <w:t>Folgende Abs</w:t>
      </w:r>
      <w:r>
        <w:t>ä</w:t>
      </w:r>
      <w:r>
        <w:t>tze 8 und 9 werden angef</w:t>
      </w:r>
      <w:r>
        <w:t>ü</w:t>
      </w:r>
      <w:r>
        <w:t>gt:</w:t>
      </w:r>
    </w:p>
    <w:p w:rsidR="00421BC1" w:rsidRDefault="00421BC1">
      <w:pPr>
        <w:pStyle w:val="Fliedftext2EinzugabcE10"/>
        <w:rPr>
          <w:rFonts w:cs="Arial"/>
        </w:rPr>
      </w:pPr>
      <w:r>
        <w:tab/>
      </w:r>
      <w:r>
        <w:t>„</w:t>
      </w:r>
      <w:r>
        <w:t xml:space="preserve">(8) Vor der </w:t>
      </w:r>
      <w:r>
        <w:t>Ü</w:t>
      </w:r>
      <w:r>
        <w:t>bernahme von Lehrkr</w:t>
      </w:r>
      <w:r>
        <w:t>ä</w:t>
      </w:r>
      <w:r>
        <w:t>ften mit Anspruch auf Versorgung nach beamtenrechtlichen Grunds</w:t>
      </w:r>
      <w:r>
        <w:t>ä</w:t>
      </w:r>
      <w:r>
        <w:t>tzen aus anderen L</w:t>
      </w:r>
      <w:r>
        <w:t>ä</w:t>
      </w:r>
      <w:r>
        <w:t>ndern ist der Ersatzschultr</w:t>
      </w:r>
      <w:r>
        <w:t>ä</w:t>
      </w:r>
      <w:r>
        <w:t>ger verpflichtet, der oberen Schulaufsichtsbeh</w:t>
      </w:r>
      <w:r>
        <w:t>ö</w:t>
      </w:r>
      <w:r>
        <w:t>rde zwecks Pr</w:t>
      </w:r>
      <w:r>
        <w:t>ü</w:t>
      </w:r>
      <w:r>
        <w:t>fung durch das Landesamt f</w:t>
      </w:r>
      <w:r>
        <w:t>ü</w:t>
      </w:r>
      <w:r>
        <w:t>r Besoldung und Versorgung (</w:t>
      </w:r>
      <w:r>
        <w:t>§</w:t>
      </w:r>
      <w:r>
        <w:t xml:space="preserve"> 114 Absatz 2 des Schulgesetzes NRW) eine Vereinbarung </w:t>
      </w:r>
      <w:r>
        <w:t>ü</w:t>
      </w:r>
      <w:r>
        <w:t>ber eine Abfindung zur Abgeltung der anteiligen Versorgungslasten vorzulegen. Entspricht die vereinbarte Abfindung dem, was in entsprechender Anwendung des Versorgungslastenteilungs-Staatsvertrages vom 9. Februar 2010 (GV. NRW. S. 137) vereinbart w</w:t>
      </w:r>
      <w:r>
        <w:t>ü</w:t>
      </w:r>
      <w:r>
        <w:t>rde, sagt die obere Schulaufsichtsbeh</w:t>
      </w:r>
      <w:r>
        <w:t>ö</w:t>
      </w:r>
      <w:r>
        <w:t>rde dem Grunde nach die Refinanzierung der Versorgungsbez</w:t>
      </w:r>
      <w:r>
        <w:t>ü</w:t>
      </w:r>
      <w:r>
        <w:t>ge nach den bei Eintritt des Versorgungsfalls hierf</w:t>
      </w:r>
      <w:r>
        <w:t>ü</w:t>
      </w:r>
      <w:r>
        <w:t>r geltenden versorgungsrechtlichen Vorschriften unter der Bedingung zu, dass der Ersatzschultr</w:t>
      </w:r>
      <w:r>
        <w:t>ä</w:t>
      </w:r>
      <w:r>
        <w:t>ger die erhaltende Abfindung abz</w:t>
      </w:r>
      <w:r>
        <w:t>ü</w:t>
      </w:r>
      <w:r>
        <w:t>glich des seiner Eigenleistung entsprechenden Betrages als Einnahme in der Jahresrechnung seiner Ersatzschule veranschlagt. Legt der Ersatzschultr</w:t>
      </w:r>
      <w:r>
        <w:t>ä</w:t>
      </w:r>
      <w:r>
        <w:t>ger keine Abfindungsvereinbarung vor oder bleibt diese hinter dem in Satz 2 genannten Ma</w:t>
      </w:r>
      <w:r>
        <w:t>ß</w:t>
      </w:r>
      <w:r>
        <w:t>stab zur</w:t>
      </w:r>
      <w:r>
        <w:t>ü</w:t>
      </w:r>
      <w:r>
        <w:t>ck, sagt die obere Schulaufsichtsbeh</w:t>
      </w:r>
      <w:r>
        <w:t>ö</w:t>
      </w:r>
      <w:r>
        <w:t>rde die Refinanzierung der Versorgungsbez</w:t>
      </w:r>
      <w:r>
        <w:t>ü</w:t>
      </w:r>
      <w:r>
        <w:t>ge mit der Ma</w:t>
      </w:r>
      <w:r>
        <w:t>ß</w:t>
      </w:r>
      <w:r>
        <w:t>gabe zu, dass lediglich die tats</w:t>
      </w:r>
      <w:r>
        <w:t>ä</w:t>
      </w:r>
      <w:r>
        <w:t>chlich als Planstelleninhaber im Dienst an einer Ersatzschule im Lande verbrachte Zeit mit dem j</w:t>
      </w:r>
      <w:r>
        <w:t>ä</w:t>
      </w:r>
      <w:r>
        <w:t>hrlichen Steigerungssatz pro Dienstjahr f</w:t>
      </w:r>
      <w:r>
        <w:t>ü</w:t>
      </w:r>
      <w:r>
        <w:t>r das Ruhegehalt ber</w:t>
      </w:r>
      <w:r>
        <w:t>ü</w:t>
      </w:r>
      <w:r>
        <w:t>cksichtigt wird, der entsprechend den bei Eintritt des Versorgungsfalles jeweils geltenden versorgungsrechtlichen Vorschriften ma</w:t>
      </w:r>
      <w:r>
        <w:t>ß</w:t>
      </w:r>
      <w:r>
        <w:t>geblich ist. Dar</w:t>
      </w:r>
      <w:r>
        <w:t>ü</w:t>
      </w:r>
      <w:r>
        <w:t>ber hinausgehende Versorgungsanspr</w:t>
      </w:r>
      <w:r>
        <w:t>ü</w:t>
      </w:r>
      <w:r>
        <w:t>che gehen zu Lasten des Ersatzschultr</w:t>
      </w:r>
      <w:r>
        <w:t>ä</w:t>
      </w:r>
      <w:r>
        <w:t>gers. Beim Wechsel von Planstelleninhaberinnen und Planstelleninhabern aus dem Ersatzschuldienst im Land Nordrhein-Westfalen in eine ebenfalls sozialversicherungsfreie Besch</w:t>
      </w:r>
      <w:r>
        <w:t>ä</w:t>
      </w:r>
      <w:r>
        <w:t>ftigung in anderen Bundesl</w:t>
      </w:r>
      <w:r>
        <w:t>ä</w:t>
      </w:r>
      <w:r>
        <w:t>ndern gilt Satz 1 entsprechend. Entspricht die vom abgebenden Ersatzschultr</w:t>
      </w:r>
      <w:r>
        <w:t>ä</w:t>
      </w:r>
      <w:r>
        <w:t>ger vereinbarte Abfindung dem, was in entsprechender Anwendung des Versorgungslasten-Staatsvertrages vereinbart w</w:t>
      </w:r>
      <w:r>
        <w:t>ü</w:t>
      </w:r>
      <w:r>
        <w:t>rde, sagt die obere Schulaufsichtsbeh</w:t>
      </w:r>
      <w:r>
        <w:t>ö</w:t>
      </w:r>
      <w:r>
        <w:t>rde die Refinanzierung dieser Abfindung zu.</w:t>
      </w:r>
    </w:p>
    <w:p w:rsidR="00421BC1" w:rsidRDefault="00421BC1">
      <w:pPr>
        <w:pStyle w:val="Fliedftext2EinzugabcE10"/>
        <w:rPr>
          <w:rFonts w:cs="Arial"/>
        </w:rPr>
      </w:pPr>
      <w:r>
        <w:tab/>
        <w:t>(9) F</w:t>
      </w:r>
      <w:r>
        <w:t>ü</w:t>
      </w:r>
      <w:r>
        <w:t xml:space="preserve">r die </w:t>
      </w:r>
      <w:r>
        <w:t>Ü</w:t>
      </w:r>
      <w:r>
        <w:t xml:space="preserve">bernahme von Bewerberinnen oder Bewerbern, die die nach </w:t>
      </w:r>
      <w:r>
        <w:t>§</w:t>
      </w:r>
      <w:r>
        <w:t xml:space="preserve"> 8 der Laufbahnverordnung vom 28. Januar 2014 (GV. NRW. S. 22, ber. S. 203) geltende Altersgrenze </w:t>
      </w:r>
      <w:r>
        <w:t>ü</w:t>
      </w:r>
      <w:r>
        <w:t>berschritten haben, in das Planstelleninhaberverh</w:t>
      </w:r>
      <w:r>
        <w:t>ä</w:t>
      </w:r>
      <w:r>
        <w:t>ltnis kann die obere Schulaufsichtsbeh</w:t>
      </w:r>
      <w:r>
        <w:t>ö</w:t>
      </w:r>
      <w:r>
        <w:t>rde eine Ausnahme mit der Ma</w:t>
      </w:r>
      <w:r>
        <w:t>ß</w:t>
      </w:r>
      <w:r>
        <w:t>gabe erteilen, dass die Versorgungsbez</w:t>
      </w:r>
      <w:r>
        <w:t>ü</w:t>
      </w:r>
      <w:r>
        <w:t>ge lediglich f</w:t>
      </w:r>
      <w:r>
        <w:t>ü</w:t>
      </w:r>
      <w:r>
        <w:t>r die tats</w:t>
      </w:r>
      <w:r>
        <w:t>ä</w:t>
      </w:r>
      <w:r>
        <w:t>chlich als Planstelleninhaber im Dienst an einer Ersatzschule im Lande verbrachte Zeit mit dem j</w:t>
      </w:r>
      <w:r>
        <w:t>ä</w:t>
      </w:r>
      <w:r>
        <w:t xml:space="preserve">hrlichen Steigerungssatz pro Dienstjahr refinanziert werden, der entsprechend den bei Eintritt des </w:t>
      </w:r>
      <w:r>
        <w:lastRenderedPageBreak/>
        <w:t>Versorgungsfalles jeweils geltenden versorgungsrechtlichen Vorschriften ma</w:t>
      </w:r>
      <w:r>
        <w:t>ß</w:t>
      </w:r>
      <w:r>
        <w:t>geblich ist. Dar</w:t>
      </w:r>
      <w:r>
        <w:t>ü</w:t>
      </w:r>
      <w:r>
        <w:t>ber hinausgehende Versorgungsanspr</w:t>
      </w:r>
      <w:r>
        <w:t>ü</w:t>
      </w:r>
      <w:r>
        <w:t>che gehen zu Lasten des Ersatzschultr</w:t>
      </w:r>
      <w:r>
        <w:t>ä</w:t>
      </w:r>
      <w:r>
        <w:t>gers. Im Rahmen ihres Ermessens hat die obere Schulaufsichtsbeh</w:t>
      </w:r>
      <w:r>
        <w:t>ö</w:t>
      </w:r>
      <w:r>
        <w:t>rde die absehbare Finanzkraft des Schultr</w:t>
      </w:r>
      <w:r>
        <w:t>ä</w:t>
      </w:r>
      <w:r>
        <w:t>gers hinsichtlich der Kosten</w:t>
      </w:r>
      <w:r>
        <w:t>ü</w:t>
      </w:r>
      <w:r>
        <w:t>bernahme der weitergehenden Versorgungsanspr</w:t>
      </w:r>
      <w:r>
        <w:t>ü</w:t>
      </w:r>
      <w:r>
        <w:t>che mit abzuw</w:t>
      </w:r>
      <w:r>
        <w:t>ä</w:t>
      </w:r>
      <w:r>
        <w:t>gen.</w:t>
      </w:r>
      <w:r>
        <w:t>“</w:t>
      </w:r>
    </w:p>
    <w:p w:rsidR="00421BC1" w:rsidRDefault="00421BC1">
      <w:pPr>
        <w:pStyle w:val="AnkerAbsatzundAbstand2Punkt"/>
        <w:widowControl/>
      </w:pPr>
    </w:p>
    <w:p w:rsidR="00421BC1" w:rsidRDefault="00421BC1">
      <w:pPr>
        <w:pStyle w:val="Fliedftext1EinzugabcE05"/>
        <w:rPr>
          <w:rFonts w:cs="Calibri"/>
        </w:rPr>
      </w:pPr>
      <w:r>
        <w:t>4.</w:t>
      </w:r>
      <w:r>
        <w:tab/>
        <w:t xml:space="preserve">Nach </w:t>
      </w:r>
      <w:r>
        <w:t>§</w:t>
      </w:r>
      <w:r>
        <w:t xml:space="preserve"> 3 wird folgender </w:t>
      </w:r>
      <w:r>
        <w:t>§</w:t>
      </w:r>
      <w:r>
        <w:t xml:space="preserve"> 3a eingef</w:t>
      </w:r>
      <w:r>
        <w:t>ü</w:t>
      </w:r>
      <w:r>
        <w:t>gt:</w:t>
      </w:r>
    </w:p>
    <w:p w:rsidR="00421BC1" w:rsidRDefault="00421BC1">
      <w:pPr>
        <w:pStyle w:val="Zwischenfcber01"/>
        <w:keepNext/>
        <w:widowControl/>
        <w:rPr>
          <w:rFonts w:cs="Calibri"/>
        </w:rPr>
      </w:pPr>
      <w:r>
        <w:t>„§</w:t>
      </w:r>
      <w:r>
        <w:t xml:space="preserve"> 3a</w:t>
      </w:r>
      <w:r>
        <w:br/>
        <w:t>Stellenbudget f</w:t>
      </w:r>
      <w:r>
        <w:t>ü</w:t>
      </w:r>
      <w:r>
        <w:t>r Lern- und Entwicklungsst</w:t>
      </w:r>
      <w:r>
        <w:t>ö</w:t>
      </w:r>
      <w:r>
        <w:t>rungen</w:t>
      </w:r>
    </w:p>
    <w:p w:rsidR="00421BC1" w:rsidRDefault="00421BC1">
      <w:pPr>
        <w:pStyle w:val="Fliedftext1EinzugabcE05"/>
        <w:rPr>
          <w:rFonts w:cs="Calibri"/>
        </w:rPr>
      </w:pPr>
      <w:r>
        <w:tab/>
        <w:t>(1) Ab dem Schuljahr 2015/2016 wird f</w:t>
      </w:r>
      <w:r>
        <w:t>ü</w:t>
      </w:r>
      <w:r>
        <w:t>r Grundschulen, deren Genehmigung (</w:t>
      </w:r>
      <w:r>
        <w:t>§</w:t>
      </w:r>
      <w:r>
        <w:t xml:space="preserve"> 101 des Schulgesetzes NRW) sich auf Angebote Gemeinsamen Lernens (</w:t>
      </w:r>
      <w:r>
        <w:t>§</w:t>
      </w:r>
      <w:r>
        <w:t xml:space="preserve"> 20 Absatz 3 des Schulgesetzes NRW) in den F</w:t>
      </w:r>
      <w:r>
        <w:t>ö</w:t>
      </w:r>
      <w:r>
        <w:t>rderschwerpunkten Lernen, Emotionale und soziale Entwicklung oder Sprache (</w:t>
      </w:r>
      <w:r>
        <w:t>§</w:t>
      </w:r>
      <w:r>
        <w:t xml:space="preserve"> 19 Absatz 2 Nummer 1 bis 3 des Schulgesetzes NRW) erstreckt, </w:t>
      </w:r>
    </w:p>
    <w:p w:rsidR="00421BC1" w:rsidRDefault="00421BC1">
      <w:pPr>
        <w:pStyle w:val="Fliedftext2EinzugabcE10"/>
      </w:pPr>
      <w:r>
        <w:rPr>
          <w:rFonts w:cs="Arial"/>
        </w:rPr>
        <w:t xml:space="preserve">1. </w:t>
      </w:r>
      <w:r>
        <w:rPr>
          <w:rFonts w:cs="Arial"/>
        </w:rPr>
        <w:tab/>
        <w:t>der Grundstellenbedarf auf der Grundlage der f</w:t>
      </w:r>
      <w:r>
        <w:rPr>
          <w:rFonts w:cs="Arial"/>
        </w:rPr>
        <w:t>ü</w:t>
      </w:r>
      <w:r>
        <w:rPr>
          <w:rFonts w:cs="Arial"/>
        </w:rPr>
        <w:t>r Grundschulen in der Verordnung zur Ausf</w:t>
      </w:r>
      <w:r>
        <w:rPr>
          <w:rFonts w:cs="Arial"/>
        </w:rPr>
        <w:t>ü</w:t>
      </w:r>
      <w:r>
        <w:rPr>
          <w:rFonts w:cs="Arial"/>
        </w:rPr>
        <w:t xml:space="preserve">hrung des </w:t>
      </w:r>
      <w:r>
        <w:rPr>
          <w:rFonts w:cs="Arial"/>
        </w:rPr>
        <w:t>§</w:t>
      </w:r>
      <w:r>
        <w:rPr>
          <w:rFonts w:cs="Arial"/>
        </w:rPr>
        <w:t xml:space="preserve"> 93 Abs. 2 Schulgesetz NRW festgelegten Relation </w:t>
      </w:r>
      <w:r>
        <w:rPr>
          <w:rFonts w:cs="Arial"/>
        </w:rPr>
        <w:t>„</w:t>
      </w:r>
      <w:r>
        <w:rPr>
          <w:rFonts w:cs="Arial"/>
        </w:rPr>
        <w:t>Sch</w:t>
      </w:r>
      <w:r>
        <w:rPr>
          <w:rFonts w:cs="Arial"/>
        </w:rPr>
        <w:t>ü</w:t>
      </w:r>
      <w:r>
        <w:rPr>
          <w:rFonts w:cs="Arial"/>
        </w:rPr>
        <w:t>ler je Stelle</w:t>
      </w:r>
      <w:r>
        <w:rPr>
          <w:rFonts w:cs="Arial"/>
        </w:rPr>
        <w:t>“</w:t>
      </w:r>
      <w:r>
        <w:rPr>
          <w:rFonts w:cs="Arial"/>
        </w:rPr>
        <w:t xml:space="preserve"> und</w:t>
      </w:r>
    </w:p>
    <w:p w:rsidR="00421BC1" w:rsidRDefault="00421BC1">
      <w:pPr>
        <w:pStyle w:val="Fliedftext2EinzugabcE10"/>
      </w:pPr>
      <w:r>
        <w:rPr>
          <w:rFonts w:cs="Arial"/>
        </w:rPr>
        <w:t xml:space="preserve">2. </w:t>
      </w:r>
      <w:r>
        <w:rPr>
          <w:rFonts w:cs="Arial"/>
        </w:rPr>
        <w:tab/>
        <w:t>der Unterrichtsmehrbedarf f</w:t>
      </w:r>
      <w:r>
        <w:rPr>
          <w:rFonts w:cs="Arial"/>
        </w:rPr>
        <w:t>ü</w:t>
      </w:r>
      <w:r>
        <w:rPr>
          <w:rFonts w:cs="Arial"/>
        </w:rPr>
        <w:t>r die sonderp</w:t>
      </w:r>
      <w:r>
        <w:rPr>
          <w:rFonts w:cs="Arial"/>
        </w:rPr>
        <w:t>ä</w:t>
      </w:r>
      <w:r>
        <w:rPr>
          <w:rFonts w:cs="Arial"/>
        </w:rPr>
        <w:t>dagogische F</w:t>
      </w:r>
      <w:r>
        <w:rPr>
          <w:rFonts w:cs="Arial"/>
        </w:rPr>
        <w:t>ö</w:t>
      </w:r>
      <w:r>
        <w:rPr>
          <w:rFonts w:cs="Arial"/>
        </w:rPr>
        <w:t>rderung im Bereich der Lern- und Entwicklungsst</w:t>
      </w:r>
      <w:r>
        <w:rPr>
          <w:rFonts w:cs="Arial"/>
        </w:rPr>
        <w:t>ö</w:t>
      </w:r>
      <w:r>
        <w:rPr>
          <w:rFonts w:cs="Arial"/>
        </w:rPr>
        <w:t>rungen in Form eines Stellenbudgets je Schule</w:t>
      </w:r>
    </w:p>
    <w:p w:rsidR="00421BC1" w:rsidRDefault="00421BC1">
      <w:pPr>
        <w:pStyle w:val="Fliedftext2EinzugabcE10"/>
      </w:pPr>
      <w:r>
        <w:rPr>
          <w:rFonts w:cs="Arial"/>
        </w:rPr>
        <w:t>berechnet.</w:t>
      </w:r>
    </w:p>
    <w:p w:rsidR="00421BC1" w:rsidRDefault="00421BC1">
      <w:pPr>
        <w:pStyle w:val="Fliedftext1EinzugabcE05"/>
        <w:rPr>
          <w:rFonts w:cs="Calibri"/>
        </w:rPr>
      </w:pPr>
      <w:r>
        <w:tab/>
        <w:t>Das Stellenbudget betr</w:t>
      </w:r>
      <w:r>
        <w:t>ä</w:t>
      </w:r>
      <w:r>
        <w:t>gt 0,5 Stelle je Zug. Die Anzahl der Z</w:t>
      </w:r>
      <w:r>
        <w:t>ü</w:t>
      </w:r>
      <w:r>
        <w:t>ge wird fiktiv ermittelt, indem die Anzahl der Sch</w:t>
      </w:r>
      <w:r>
        <w:t>ü</w:t>
      </w:r>
      <w:r>
        <w:t>lerinnen und Sch</w:t>
      </w:r>
      <w:r>
        <w:t>ü</w:t>
      </w:r>
      <w:r>
        <w:t>ler zum Stichtag der amtlichen Schulstatistik des Vorjahres durch einen Klassenfrequenzrichtwert von 25 geteilt wird; das Ergebnis wird auf ganze Zahlen kaufm</w:t>
      </w:r>
      <w:r>
        <w:t>ä</w:t>
      </w:r>
      <w:r>
        <w:t>nnisch auf- oder abgerundet. Dabei gelten jeweils vier der so ermittelten fiktiven Klassen als ein Zug. Die Gew</w:t>
      </w:r>
      <w:r>
        <w:t>ä</w:t>
      </w:r>
      <w:r>
        <w:t>hrung des Stellenbudgets setzt voraus, dass der Ersatzschultr</w:t>
      </w:r>
      <w:r>
        <w:t>ä</w:t>
      </w:r>
      <w:r>
        <w:t>ger nachweist, dass an der Schule mindestens im Umfang des beantragten Stellenbudgets Lehrerinnen oder Lehrer besch</w:t>
      </w:r>
      <w:r>
        <w:t>ä</w:t>
      </w:r>
      <w:r>
        <w:t>ftigt sind, deren Unterrichtst</w:t>
      </w:r>
      <w:r>
        <w:t>ä</w:t>
      </w:r>
      <w:r>
        <w:t>tigkeit im Bereich sonderp</w:t>
      </w:r>
      <w:r>
        <w:t>ä</w:t>
      </w:r>
      <w:r>
        <w:t>dagogischer F</w:t>
      </w:r>
      <w:r>
        <w:t>ö</w:t>
      </w:r>
      <w:r>
        <w:t xml:space="preserve">rderung nach </w:t>
      </w:r>
      <w:r>
        <w:t>§</w:t>
      </w:r>
      <w:r>
        <w:t xml:space="preserve"> 102 des Schulgesetzes NRW angezeigt oder unbefristet genehmigt worden ist. </w:t>
      </w:r>
    </w:p>
    <w:p w:rsidR="00421BC1" w:rsidRDefault="00421BC1">
      <w:pPr>
        <w:pStyle w:val="Fliedftext1EinzugabcE05"/>
        <w:rPr>
          <w:rFonts w:cs="Calibri"/>
        </w:rPr>
      </w:pPr>
      <w:r>
        <w:tab/>
        <w:t>(2) Ab dem Schuljahr 2015/2016 werden f</w:t>
      </w:r>
      <w:r>
        <w:t>ü</w:t>
      </w:r>
      <w:r>
        <w:t>r die Sch</w:t>
      </w:r>
      <w:r>
        <w:t>ü</w:t>
      </w:r>
      <w:r>
        <w:t>lerinnen und Sch</w:t>
      </w:r>
      <w:r>
        <w:t>ü</w:t>
      </w:r>
      <w:r>
        <w:t>ler der Sekundarstufe I an Schulen, deren Genehmigung (</w:t>
      </w:r>
      <w:r>
        <w:t>§</w:t>
      </w:r>
      <w:r>
        <w:t xml:space="preserve"> 101 des Schulgesetzes NRW) sich auf Angebote Gemeinsamen Lernens (</w:t>
      </w:r>
      <w:r>
        <w:t>§</w:t>
      </w:r>
      <w:r>
        <w:t xml:space="preserve"> 20 Absatz 3 des Schulgesetzes NRW) in den F</w:t>
      </w:r>
      <w:r>
        <w:t>ö</w:t>
      </w:r>
      <w:r>
        <w:t>rderschwerpunkten Lernen, Emotionale und soziale Entwicklung oder Sprache (</w:t>
      </w:r>
      <w:r>
        <w:t>§</w:t>
      </w:r>
      <w:r>
        <w:t xml:space="preserve"> 19 Absatz 2 Nummer 1 bis 3 des Schulgesetzes NRW) erstreckt,</w:t>
      </w:r>
    </w:p>
    <w:p w:rsidR="00421BC1" w:rsidRDefault="00421BC1">
      <w:pPr>
        <w:pStyle w:val="Fliedftext2EinzugabcE10"/>
      </w:pPr>
      <w:r>
        <w:rPr>
          <w:rFonts w:cs="Arial"/>
        </w:rPr>
        <w:t>1.</w:t>
      </w:r>
      <w:r>
        <w:rPr>
          <w:rFonts w:cs="Arial"/>
        </w:rPr>
        <w:tab/>
        <w:t>der Grundstellenbedarf auf der Grundlage der f</w:t>
      </w:r>
      <w:r>
        <w:rPr>
          <w:rFonts w:cs="Arial"/>
        </w:rPr>
        <w:t>ü</w:t>
      </w:r>
      <w:r>
        <w:rPr>
          <w:rFonts w:cs="Arial"/>
        </w:rPr>
        <w:t xml:space="preserve">r vergleichbare </w:t>
      </w:r>
      <w:r>
        <w:rPr>
          <w:rFonts w:cs="Arial"/>
        </w:rPr>
        <w:t>ö</w:t>
      </w:r>
      <w:r>
        <w:rPr>
          <w:rFonts w:cs="Arial"/>
        </w:rPr>
        <w:t>ffentliche Schulen in der Verordnung zur Ausf</w:t>
      </w:r>
      <w:r>
        <w:rPr>
          <w:rFonts w:cs="Arial"/>
        </w:rPr>
        <w:t>ü</w:t>
      </w:r>
      <w:r>
        <w:rPr>
          <w:rFonts w:cs="Arial"/>
        </w:rPr>
        <w:t xml:space="preserve">hrung des </w:t>
      </w:r>
      <w:r>
        <w:rPr>
          <w:rFonts w:cs="Arial"/>
        </w:rPr>
        <w:t>§</w:t>
      </w:r>
      <w:r>
        <w:rPr>
          <w:rFonts w:cs="Arial"/>
        </w:rPr>
        <w:t xml:space="preserve"> 93 Abs. 2 Schulgesetz festgelegten Relationen </w:t>
      </w:r>
      <w:r>
        <w:rPr>
          <w:rFonts w:cs="Arial"/>
        </w:rPr>
        <w:t>„</w:t>
      </w:r>
      <w:r>
        <w:rPr>
          <w:rFonts w:cs="Arial"/>
        </w:rPr>
        <w:t>Sch</w:t>
      </w:r>
      <w:r>
        <w:rPr>
          <w:rFonts w:cs="Arial"/>
        </w:rPr>
        <w:t>ü</w:t>
      </w:r>
      <w:r>
        <w:rPr>
          <w:rFonts w:cs="Arial"/>
        </w:rPr>
        <w:t>ler je Stelle</w:t>
      </w:r>
      <w:r>
        <w:rPr>
          <w:rFonts w:cs="Arial"/>
        </w:rPr>
        <w:t>“</w:t>
      </w:r>
      <w:r>
        <w:rPr>
          <w:rFonts w:cs="Arial"/>
        </w:rPr>
        <w:t xml:space="preserve"> und</w:t>
      </w:r>
    </w:p>
    <w:p w:rsidR="00421BC1" w:rsidRDefault="00421BC1">
      <w:pPr>
        <w:pStyle w:val="Fliedftext2EinzugabcE10"/>
      </w:pPr>
      <w:r>
        <w:rPr>
          <w:rFonts w:cs="Arial"/>
        </w:rPr>
        <w:t xml:space="preserve">2. </w:t>
      </w:r>
      <w:r>
        <w:rPr>
          <w:rFonts w:cs="Arial"/>
        </w:rPr>
        <w:tab/>
        <w:t>der Unterrichtsmehrbedarf f</w:t>
      </w:r>
      <w:r>
        <w:rPr>
          <w:rFonts w:cs="Arial"/>
        </w:rPr>
        <w:t>ü</w:t>
      </w:r>
      <w:r>
        <w:rPr>
          <w:rFonts w:cs="Arial"/>
        </w:rPr>
        <w:t>r die sonderp</w:t>
      </w:r>
      <w:r>
        <w:rPr>
          <w:rFonts w:cs="Arial"/>
        </w:rPr>
        <w:t>ä</w:t>
      </w:r>
      <w:r>
        <w:rPr>
          <w:rFonts w:cs="Arial"/>
        </w:rPr>
        <w:t>dagogische F</w:t>
      </w:r>
      <w:r>
        <w:rPr>
          <w:rFonts w:cs="Arial"/>
        </w:rPr>
        <w:t>ö</w:t>
      </w:r>
      <w:r>
        <w:rPr>
          <w:rFonts w:cs="Arial"/>
        </w:rPr>
        <w:t>rderung im Bereich der Lern- und Entwicklungsst</w:t>
      </w:r>
      <w:r>
        <w:rPr>
          <w:rFonts w:cs="Arial"/>
        </w:rPr>
        <w:t>ö</w:t>
      </w:r>
      <w:r>
        <w:rPr>
          <w:rFonts w:cs="Arial"/>
        </w:rPr>
        <w:t>rungen in der Sekundarstufe I in Form eines Stellenbudgets je Schule</w:t>
      </w:r>
    </w:p>
    <w:p w:rsidR="00421BC1" w:rsidRDefault="00421BC1">
      <w:pPr>
        <w:pStyle w:val="Fliedftext2EinzugabcE10"/>
      </w:pPr>
      <w:r>
        <w:rPr>
          <w:rFonts w:cs="Arial"/>
        </w:rPr>
        <w:t>berechnet.</w:t>
      </w:r>
    </w:p>
    <w:p w:rsidR="00421BC1" w:rsidRDefault="00421BC1">
      <w:pPr>
        <w:pStyle w:val="Fliedftext1EinzugabcE05"/>
        <w:rPr>
          <w:rFonts w:cs="Calibri"/>
        </w:rPr>
      </w:pPr>
      <w:r>
        <w:tab/>
        <w:t>Das Stellenbudget betr</w:t>
      </w:r>
      <w:r>
        <w:t>ä</w:t>
      </w:r>
      <w:r>
        <w:t>gt 1 Stelle je Zug. Die Anzahl der Z</w:t>
      </w:r>
      <w:r>
        <w:t>ü</w:t>
      </w:r>
      <w:r>
        <w:t>ge wird fiktiv ermittelt, indem die Anzahl der Sch</w:t>
      </w:r>
      <w:r>
        <w:t>ü</w:t>
      </w:r>
      <w:r>
        <w:t>lerinnen und Sch</w:t>
      </w:r>
      <w:r>
        <w:t>ü</w:t>
      </w:r>
      <w:r>
        <w:t>ler in der Sekundarstufe I zum Stichtag der amtlichen Schulstatistik des Vorjahres durch den f</w:t>
      </w:r>
      <w:r>
        <w:t>ü</w:t>
      </w:r>
      <w:r>
        <w:t xml:space="preserve">r vergleichbare </w:t>
      </w:r>
      <w:r>
        <w:t>ö</w:t>
      </w:r>
      <w:r>
        <w:t>ffentliche Schulen in der Verordnung zur Ausf</w:t>
      </w:r>
      <w:r>
        <w:t>ü</w:t>
      </w:r>
      <w:r>
        <w:t xml:space="preserve">hrung des </w:t>
      </w:r>
      <w:r>
        <w:t>§</w:t>
      </w:r>
      <w:r>
        <w:t xml:space="preserve"> 93 Abs. 2 Schulgesetz bestimmten Klassenfrequenzrichtwert geteilt wird; das Ergebnis wird auf ganze Zahlen kaufm</w:t>
      </w:r>
      <w:r>
        <w:t>ä</w:t>
      </w:r>
      <w:r>
        <w:t>nnisch auf- oder abgerundet. Dabei gelten jeweils sechs, bei Gymnasien f</w:t>
      </w:r>
      <w:r>
        <w:t>ü</w:t>
      </w:r>
      <w:r>
        <w:t>nf der so ermittelten fiktiven Klassen als ein Zug. Die Gew</w:t>
      </w:r>
      <w:r>
        <w:t>ä</w:t>
      </w:r>
      <w:r>
        <w:t>hrung des Stellenbudgets setzt voraus, dass der Ersatzschultr</w:t>
      </w:r>
      <w:r>
        <w:t>ä</w:t>
      </w:r>
      <w:r>
        <w:t>ger nachweist, dass an der Schule</w:t>
      </w:r>
    </w:p>
    <w:p w:rsidR="00421BC1" w:rsidRDefault="00421BC1">
      <w:pPr>
        <w:pStyle w:val="Fliedftext2EinzugabcE10"/>
      </w:pPr>
      <w:r>
        <w:rPr>
          <w:rFonts w:cs="Arial"/>
        </w:rPr>
        <w:t>1.</w:t>
      </w:r>
      <w:r>
        <w:rPr>
          <w:rFonts w:cs="Arial"/>
        </w:rPr>
        <w:tab/>
        <w:t>mindestens im Umfang des beantragten Stellenbudgets Lehrerinnen oder Lehrer besch</w:t>
      </w:r>
      <w:r>
        <w:rPr>
          <w:rFonts w:cs="Arial"/>
        </w:rPr>
        <w:t>ä</w:t>
      </w:r>
      <w:r>
        <w:rPr>
          <w:rFonts w:cs="Arial"/>
        </w:rPr>
        <w:t>ftigt sind, deren Unterrichtst</w:t>
      </w:r>
      <w:r>
        <w:rPr>
          <w:rFonts w:cs="Arial"/>
        </w:rPr>
        <w:t>ä</w:t>
      </w:r>
      <w:r>
        <w:rPr>
          <w:rFonts w:cs="Arial"/>
        </w:rPr>
        <w:t>tigkeit im Bereich sonderp</w:t>
      </w:r>
      <w:r>
        <w:rPr>
          <w:rFonts w:cs="Arial"/>
        </w:rPr>
        <w:t>ä</w:t>
      </w:r>
      <w:r>
        <w:rPr>
          <w:rFonts w:cs="Arial"/>
        </w:rPr>
        <w:t>dagogischer F</w:t>
      </w:r>
      <w:r>
        <w:rPr>
          <w:rFonts w:cs="Arial"/>
        </w:rPr>
        <w:t>ö</w:t>
      </w:r>
      <w:r>
        <w:rPr>
          <w:rFonts w:cs="Arial"/>
        </w:rPr>
        <w:t xml:space="preserve">rderung nach </w:t>
      </w:r>
      <w:r>
        <w:rPr>
          <w:rFonts w:cs="Arial"/>
        </w:rPr>
        <w:t>§</w:t>
      </w:r>
      <w:r>
        <w:rPr>
          <w:rFonts w:cs="Arial"/>
        </w:rPr>
        <w:t xml:space="preserve"> 102 des Schulgesetzes NRW angezeigt oder unbefristet genehmigt worden ist,</w:t>
      </w:r>
    </w:p>
    <w:p w:rsidR="00421BC1" w:rsidRDefault="00421BC1">
      <w:pPr>
        <w:pStyle w:val="Fliedftext2EinzugabcE10"/>
      </w:pPr>
      <w:r>
        <w:rPr>
          <w:rFonts w:cs="Arial"/>
        </w:rPr>
        <w:t xml:space="preserve">2. </w:t>
      </w:r>
      <w:r>
        <w:rPr>
          <w:rFonts w:cs="Arial"/>
        </w:rPr>
        <w:tab/>
        <w:t>mindestens zwei Sch</w:t>
      </w:r>
      <w:r>
        <w:rPr>
          <w:rFonts w:cs="Arial"/>
        </w:rPr>
        <w:t>ü</w:t>
      </w:r>
      <w:r>
        <w:rPr>
          <w:rFonts w:cs="Arial"/>
        </w:rPr>
        <w:t>lerinnen und Sch</w:t>
      </w:r>
      <w:r>
        <w:rPr>
          <w:rFonts w:cs="Arial"/>
        </w:rPr>
        <w:t>ü</w:t>
      </w:r>
      <w:r>
        <w:rPr>
          <w:rFonts w:cs="Arial"/>
        </w:rPr>
        <w:t>ler je fiktiv errechneter Klasse beschult werden, bei denen nach der Ausbildungsordnung sonderp</w:t>
      </w:r>
      <w:r>
        <w:rPr>
          <w:rFonts w:cs="Arial"/>
        </w:rPr>
        <w:t>ä</w:t>
      </w:r>
      <w:r>
        <w:rPr>
          <w:rFonts w:cs="Arial"/>
        </w:rPr>
        <w:t>dagogische F</w:t>
      </w:r>
      <w:r>
        <w:rPr>
          <w:rFonts w:cs="Arial"/>
        </w:rPr>
        <w:t>ö</w:t>
      </w:r>
      <w:r>
        <w:rPr>
          <w:rFonts w:cs="Arial"/>
        </w:rPr>
        <w:t>rderung vom 29. April 2005 (GV. NRW. S. 538, ber. S. 625), die zuletzt durch Verordnung vom 29. September 2014 (GV. NRW. S. 608) ge</w:t>
      </w:r>
      <w:r>
        <w:rPr>
          <w:rFonts w:cs="Arial"/>
        </w:rPr>
        <w:t>ä</w:t>
      </w:r>
      <w:r>
        <w:rPr>
          <w:rFonts w:cs="Arial"/>
        </w:rPr>
        <w:t>ndert worden ist, ein sonderp</w:t>
      </w:r>
      <w:r>
        <w:rPr>
          <w:rFonts w:cs="Arial"/>
        </w:rPr>
        <w:t>ä</w:t>
      </w:r>
      <w:r>
        <w:rPr>
          <w:rFonts w:cs="Arial"/>
        </w:rPr>
        <w:t>dagogischer F</w:t>
      </w:r>
      <w:r>
        <w:rPr>
          <w:rFonts w:cs="Arial"/>
        </w:rPr>
        <w:t>ö</w:t>
      </w:r>
      <w:r>
        <w:rPr>
          <w:rFonts w:cs="Arial"/>
        </w:rPr>
        <w:t>rderbedarf in den F</w:t>
      </w:r>
      <w:r>
        <w:rPr>
          <w:rFonts w:cs="Arial"/>
        </w:rPr>
        <w:t>ö</w:t>
      </w:r>
      <w:r>
        <w:rPr>
          <w:rFonts w:cs="Arial"/>
        </w:rPr>
        <w:t>rderschwerpunkten Lernen, Emotionale und soziale Entwicklung oder Sprache nach Ma</w:t>
      </w:r>
      <w:r>
        <w:rPr>
          <w:rFonts w:cs="Arial"/>
        </w:rPr>
        <w:t>ß</w:t>
      </w:r>
      <w:r>
        <w:rPr>
          <w:rFonts w:cs="Arial"/>
        </w:rPr>
        <w:t>gabe der Ausbildungsordnung sonderp</w:t>
      </w:r>
      <w:r>
        <w:rPr>
          <w:rFonts w:cs="Arial"/>
        </w:rPr>
        <w:t>ä</w:t>
      </w:r>
      <w:r>
        <w:rPr>
          <w:rFonts w:cs="Arial"/>
        </w:rPr>
        <w:t>dagogische F</w:t>
      </w:r>
      <w:r>
        <w:rPr>
          <w:rFonts w:cs="Arial"/>
        </w:rPr>
        <w:t>ö</w:t>
      </w:r>
      <w:r>
        <w:rPr>
          <w:rFonts w:cs="Arial"/>
        </w:rPr>
        <w:t>rderung festgestellt worden ist; ma</w:t>
      </w:r>
      <w:r>
        <w:rPr>
          <w:rFonts w:cs="Arial"/>
        </w:rPr>
        <w:t>ß</w:t>
      </w:r>
      <w:r>
        <w:rPr>
          <w:rFonts w:cs="Arial"/>
        </w:rPr>
        <w:t>gebend ist die Ausbildungsordnung sonderp</w:t>
      </w:r>
      <w:r>
        <w:rPr>
          <w:rFonts w:cs="Arial"/>
        </w:rPr>
        <w:t>ä</w:t>
      </w:r>
      <w:r>
        <w:rPr>
          <w:rFonts w:cs="Arial"/>
        </w:rPr>
        <w:t>dagogische F</w:t>
      </w:r>
      <w:r>
        <w:rPr>
          <w:rFonts w:cs="Arial"/>
        </w:rPr>
        <w:t>ö</w:t>
      </w:r>
      <w:r>
        <w:rPr>
          <w:rFonts w:cs="Arial"/>
        </w:rPr>
        <w:t>rderung in ihrer jeweils j</w:t>
      </w:r>
      <w:r>
        <w:rPr>
          <w:rFonts w:cs="Arial"/>
        </w:rPr>
        <w:t>ü</w:t>
      </w:r>
      <w:r>
        <w:rPr>
          <w:rFonts w:cs="Arial"/>
        </w:rPr>
        <w:t>ngsten im Gesetz- und Verordnungsblatt f</w:t>
      </w:r>
      <w:r>
        <w:rPr>
          <w:rFonts w:cs="Arial"/>
        </w:rPr>
        <w:t>ü</w:t>
      </w:r>
      <w:r>
        <w:rPr>
          <w:rFonts w:cs="Arial"/>
        </w:rPr>
        <w:t>r das Land Nordrhein-Westfalen ver</w:t>
      </w:r>
      <w:r>
        <w:rPr>
          <w:rFonts w:cs="Arial"/>
        </w:rPr>
        <w:t>ö</w:t>
      </w:r>
      <w:r>
        <w:rPr>
          <w:rFonts w:cs="Arial"/>
        </w:rPr>
        <w:t>ffentlichten Fassung.</w:t>
      </w:r>
    </w:p>
    <w:p w:rsidR="00421BC1" w:rsidRDefault="00421BC1">
      <w:pPr>
        <w:pStyle w:val="Fliedftext1EinzugabcE05"/>
        <w:rPr>
          <w:rFonts w:cs="Calibri"/>
        </w:rPr>
      </w:pPr>
      <w:r>
        <w:tab/>
        <w:t>(3) Abweichend von Absatz 1 Satz 3 und Absatz 2 Satz 3 ist f</w:t>
      </w:r>
      <w:r>
        <w:t>ü</w:t>
      </w:r>
      <w:r>
        <w:t>r Ersatzschulen mit einem Angebot Gemeinsamen Lernens in den F</w:t>
      </w:r>
      <w:r>
        <w:t>ö</w:t>
      </w:r>
      <w:r>
        <w:t>rderschwerpunkten Lernen, Emotionale und soziale Entwicklung oder Sprache, die neu errichtet und genehmigt worden sind, sowie f</w:t>
      </w:r>
      <w:r>
        <w:t>ü</w:t>
      </w:r>
      <w:r>
        <w:t>r bestehende Ersatzschulen, die erstmals ein Angebot Gemeinsamens Lernens in diesen F</w:t>
      </w:r>
      <w:r>
        <w:t>ö</w:t>
      </w:r>
      <w:r>
        <w:t>rderschwerpunkten eingerichtet und genehmigt bekommen haben, im Startjahr die Sch</w:t>
      </w:r>
      <w:r>
        <w:t>ü</w:t>
      </w:r>
      <w:r>
        <w:t>lerzahl zum Stichtag der amtlichen Schulstatistik des laufenden Haushaltsjahres zugrunde zu legen.</w:t>
      </w:r>
    </w:p>
    <w:p w:rsidR="00421BC1" w:rsidRDefault="00421BC1">
      <w:pPr>
        <w:pStyle w:val="Fliedftext1EinzugabcE05"/>
        <w:rPr>
          <w:rFonts w:cs="Calibri"/>
        </w:rPr>
      </w:pPr>
      <w:r>
        <w:tab/>
        <w:t>(4) Errechnet sich f</w:t>
      </w:r>
      <w:r>
        <w:t>ü</w:t>
      </w:r>
      <w:r>
        <w:t>r Schulen im Sinne des Absatzes 3 nach Ma</w:t>
      </w:r>
      <w:r>
        <w:t>ß</w:t>
      </w:r>
      <w:r>
        <w:t>gabe der vorstehenden Abs</w:t>
      </w:r>
      <w:r>
        <w:t>ä</w:t>
      </w:r>
      <w:r>
        <w:t>tze nicht mindestens ein Zug, wird das Stellenbudget anteilig entsprechend dem Verh</w:t>
      </w:r>
      <w:r>
        <w:t>ä</w:t>
      </w:r>
      <w:r>
        <w:t>ltnis der sich je Schule fiktiv errechnenden Klassen zu der Mindestklassenzahl je Zug ge</w:t>
      </w:r>
      <w:r>
        <w:t>w</w:t>
      </w:r>
      <w:r>
        <w:t>ä</w:t>
      </w:r>
      <w:r>
        <w:t>hrt; bei Schulen im Bereich der Sekundarstufe I, die nicht die in Absatz 2 Satz 5 Nummer 2 vorausgesetzte Anzahl von Sch</w:t>
      </w:r>
      <w:r>
        <w:t>ü</w:t>
      </w:r>
      <w:r>
        <w:t>lerinnen und Sch</w:t>
      </w:r>
      <w:r>
        <w:t>ü</w:t>
      </w:r>
      <w:r>
        <w:t>lern nachweisen k</w:t>
      </w:r>
      <w:r>
        <w:t>ö</w:t>
      </w:r>
      <w:r>
        <w:t>nnen, vermindert sich das Stellenbudget zudem anteilig im Verh</w:t>
      </w:r>
      <w:r>
        <w:t>ä</w:t>
      </w:r>
      <w:r>
        <w:t>ltnis der Anzahl der nachgewiesenen Sch</w:t>
      </w:r>
      <w:r>
        <w:t>ü</w:t>
      </w:r>
      <w:r>
        <w:t>lerinnen und Sch</w:t>
      </w:r>
      <w:r>
        <w:t>ü</w:t>
      </w:r>
      <w:r>
        <w:t>ler mit einem nach der Ausbildungsordnung sonderp</w:t>
      </w:r>
      <w:r>
        <w:t>ä</w:t>
      </w:r>
      <w:r>
        <w:t>dagogische F</w:t>
      </w:r>
      <w:r>
        <w:t>ö</w:t>
      </w:r>
      <w:r>
        <w:t>rderung festgestellten sonderp</w:t>
      </w:r>
      <w:r>
        <w:t>ä</w:t>
      </w:r>
      <w:r>
        <w:t>dagogischen F</w:t>
      </w:r>
      <w:r>
        <w:t>ö</w:t>
      </w:r>
      <w:r>
        <w:t>rderbedarf in den F</w:t>
      </w:r>
      <w:r>
        <w:t>ö</w:t>
      </w:r>
      <w:r>
        <w:t>rderschwerpunkten Lernen, Emotionale und soziale Entwicklung oder Sprache zu der nach Absatz 2 Satz 5 Nummer 2 vorausgesetzten Anzahl von Sch</w:t>
      </w:r>
      <w:r>
        <w:t>ü</w:t>
      </w:r>
      <w:r>
        <w:t>lerinnen und Sch</w:t>
      </w:r>
      <w:r>
        <w:t>ü</w:t>
      </w:r>
      <w:r>
        <w:t>lern. Satz 1 gilt f</w:t>
      </w:r>
      <w:r>
        <w:t>ü</w:t>
      </w:r>
      <w:r>
        <w:t>r das Haushaltsjahr, in das der Betriebsbeginn des Angebots Gemeinsamen Lernens f</w:t>
      </w:r>
      <w:r>
        <w:t>ä</w:t>
      </w:r>
      <w:r>
        <w:t>llt, sowie die zwei folgenden Haushaltsjahre.</w:t>
      </w:r>
    </w:p>
    <w:p w:rsidR="00421BC1" w:rsidRDefault="00421BC1">
      <w:pPr>
        <w:pStyle w:val="Fliedftext1EinzugabcE05"/>
        <w:rPr>
          <w:rFonts w:cs="Calibri"/>
        </w:rPr>
      </w:pPr>
      <w:r>
        <w:tab/>
        <w:t>(5) F</w:t>
      </w:r>
      <w:r>
        <w:t>ü</w:t>
      </w:r>
      <w:r>
        <w:t xml:space="preserve">r Freie Waldorfschulen als Ersatzschulen eigener Art folgt die Zuordnung zu den Schulformen und Schulstufen aus </w:t>
      </w:r>
      <w:r>
        <w:t>§</w:t>
      </w:r>
      <w:r>
        <w:t xml:space="preserve"> 3 Absatz 4 Satz 2 und 3. F</w:t>
      </w:r>
      <w:r>
        <w:t>ü</w:t>
      </w:r>
      <w:r>
        <w:t>r die Klassen 1 bis 8 einer Freien Waldorfschule kann der Nachweis des f</w:t>
      </w:r>
      <w:r>
        <w:t>ü</w:t>
      </w:r>
      <w:r>
        <w:t>r das Stellenbudget erforderlichen Lehrpersonals auch durch den Einsatz von Klassenlehrerinnen oder Klassenlehrern gef</w:t>
      </w:r>
      <w:r>
        <w:t>ü</w:t>
      </w:r>
      <w:r>
        <w:t>hrt werden, die gem</w:t>
      </w:r>
      <w:r>
        <w:t>äß</w:t>
      </w:r>
      <w:r>
        <w:t xml:space="preserve"> </w:t>
      </w:r>
      <w:r>
        <w:t>§</w:t>
      </w:r>
      <w:r>
        <w:t xml:space="preserve"> 6 der Verordnung </w:t>
      </w:r>
      <w:r>
        <w:t>ü</w:t>
      </w:r>
      <w:r>
        <w:t>ber die Ersatzschulen vom 5. M</w:t>
      </w:r>
      <w:r>
        <w:t>ä</w:t>
      </w:r>
      <w:r>
        <w:t xml:space="preserve">rz 2007 (GV. NRW. S. 130) in der jeweils geltenden Fassung </w:t>
      </w:r>
      <w:r>
        <w:t>ü</w:t>
      </w:r>
      <w:r>
        <w:t>ber eine unbefristete Unterrichtsgenehmigung f</w:t>
      </w:r>
      <w:r>
        <w:t>ü</w:t>
      </w:r>
      <w:r>
        <w:t>r den Unterricht an einer Waldorff</w:t>
      </w:r>
      <w:r>
        <w:t>ö</w:t>
      </w:r>
      <w:r>
        <w:t>rderschule verf</w:t>
      </w:r>
      <w:r>
        <w:t>ü</w:t>
      </w:r>
      <w:r>
        <w:t>gen.</w:t>
      </w:r>
    </w:p>
    <w:p w:rsidR="00421BC1" w:rsidRDefault="00421BC1">
      <w:pPr>
        <w:pStyle w:val="Fliedftext1EinzugabcE05"/>
        <w:rPr>
          <w:rFonts w:cs="Calibri"/>
        </w:rPr>
      </w:pPr>
      <w:r>
        <w:tab/>
        <w:t>(6) Der Ersatzschultr</w:t>
      </w:r>
      <w:r>
        <w:t>ä</w:t>
      </w:r>
      <w:r>
        <w:t>ger ist verpflichtet, sp</w:t>
      </w:r>
      <w:r>
        <w:t>ä</w:t>
      </w:r>
      <w:r>
        <w:t>testens bis zu dem dem Schuljahresbeginn vorangehenden 1. M</w:t>
      </w:r>
      <w:r>
        <w:t>ä</w:t>
      </w:r>
      <w:r>
        <w:t>rz bei der oberen Schulaufsichtsbeh</w:t>
      </w:r>
      <w:r>
        <w:t>ö</w:t>
      </w:r>
      <w:r>
        <w:t>rde eine Zusage der Refinanzierung des Stellenbudgets zu beantragen und im Umfang des beantragten Stellenbudgets geeignetes Lehrpersonal nachzuweisen. F</w:t>
      </w:r>
      <w:r>
        <w:t>ü</w:t>
      </w:r>
      <w:r>
        <w:t>r Schulen der Sekundarstufe I oder mit Sekundarstufe I ist dar</w:t>
      </w:r>
      <w:r>
        <w:t>ü</w:t>
      </w:r>
      <w:r>
        <w:t>ber hinaus die Anzahl der Sch</w:t>
      </w:r>
      <w:r>
        <w:t>ü</w:t>
      </w:r>
      <w:r>
        <w:t>lerinnen und Sch</w:t>
      </w:r>
      <w:r>
        <w:t>ü</w:t>
      </w:r>
      <w:r>
        <w:t>ler nach Absatz 2 Satz 5 Nummer 2 nachzuweisen. Die obere Schulaufsichtsbeh</w:t>
      </w:r>
      <w:r>
        <w:t>ö</w:t>
      </w:r>
      <w:r>
        <w:t xml:space="preserve">rde entscheidet </w:t>
      </w:r>
      <w:r>
        <w:t>ü</w:t>
      </w:r>
      <w:r>
        <w:t>ber die beantragte Refinanzierungszusage bis zum 1. Mai. In den F</w:t>
      </w:r>
      <w:r>
        <w:t>ä</w:t>
      </w:r>
      <w:r>
        <w:t>llen des Absatzes 3 hat der Ersatzschultr</w:t>
      </w:r>
      <w:r>
        <w:t>ä</w:t>
      </w:r>
      <w:r>
        <w:t>ger die Refinanzierung im Startjahr sp</w:t>
      </w:r>
      <w:r>
        <w:t>ä</w:t>
      </w:r>
      <w:r>
        <w:t>testens einen Monat nach Bekanntgabe des Genehmigungsbescheides oder der Mitteilung gem</w:t>
      </w:r>
      <w:r>
        <w:t>äß</w:t>
      </w:r>
      <w:r>
        <w:t xml:space="preserve"> </w:t>
      </w:r>
      <w:r>
        <w:t>§</w:t>
      </w:r>
      <w:r>
        <w:t xml:space="preserve"> 2 Absatz 4 Satz 4 der Verordnung </w:t>
      </w:r>
      <w:r>
        <w:t>ü</w:t>
      </w:r>
      <w:r>
        <w:t>ber die Ersatzschulen zu beantragen.</w:t>
      </w:r>
    </w:p>
    <w:p w:rsidR="00421BC1" w:rsidRDefault="00421BC1">
      <w:pPr>
        <w:pStyle w:val="Fliedftext1EinzugabcE05"/>
        <w:rPr>
          <w:rFonts w:cs="Calibri"/>
        </w:rPr>
      </w:pPr>
      <w:r>
        <w:tab/>
        <w:t>(7) Der Grundstellenbedarf von F</w:t>
      </w:r>
      <w:r>
        <w:t>ö</w:t>
      </w:r>
      <w:r>
        <w:t>rderschulen mit den F</w:t>
      </w:r>
      <w:r>
        <w:t>ö</w:t>
      </w:r>
      <w:r>
        <w:t>rderschwerpunkten Lernen, Emotionale und soziale Entwicklung oder Sprache bemisst sich nach der f</w:t>
      </w:r>
      <w:r>
        <w:t>ü</w:t>
      </w:r>
      <w:r>
        <w:t>r diese F</w:t>
      </w:r>
      <w:r>
        <w:t>ö</w:t>
      </w:r>
      <w:r>
        <w:t>rderschwerpunkte in der Verordnung zur Ausf</w:t>
      </w:r>
      <w:r>
        <w:t>ü</w:t>
      </w:r>
      <w:r>
        <w:t xml:space="preserve">hrung des </w:t>
      </w:r>
      <w:r>
        <w:t>§</w:t>
      </w:r>
      <w:r>
        <w:t xml:space="preserve"> 93 Abs. 2 Schulgesetz festgelegten Relation </w:t>
      </w:r>
      <w:r>
        <w:t>„</w:t>
      </w:r>
      <w:r>
        <w:t>Sch</w:t>
      </w:r>
      <w:r>
        <w:t>ü</w:t>
      </w:r>
      <w:r>
        <w:t>ler je Stelle</w:t>
      </w:r>
      <w:r>
        <w:t>“</w:t>
      </w:r>
      <w:r>
        <w:t>.</w:t>
      </w:r>
    </w:p>
    <w:p w:rsidR="00421BC1" w:rsidRDefault="00421BC1">
      <w:pPr>
        <w:pStyle w:val="Fliedftext1EinzugabcE05"/>
        <w:rPr>
          <w:rFonts w:cs="Calibri"/>
        </w:rPr>
      </w:pPr>
      <w:r>
        <w:tab/>
        <w:t>(8) Die in der Verordnung zur Ausf</w:t>
      </w:r>
      <w:r>
        <w:t>ü</w:t>
      </w:r>
      <w:r>
        <w:t xml:space="preserve">hrung des </w:t>
      </w:r>
      <w:r>
        <w:t>§</w:t>
      </w:r>
      <w:r>
        <w:t xml:space="preserve"> 93 Abs. 2 Schulgesetz f</w:t>
      </w:r>
      <w:r>
        <w:t>ü</w:t>
      </w:r>
      <w:r>
        <w:t xml:space="preserve">r vergleichbare </w:t>
      </w:r>
      <w:r>
        <w:t>ö</w:t>
      </w:r>
      <w:r>
        <w:t>ffentliche Schulen vorgesehenen Unterrichtsmehrbedarfe und Ausgleichsbedarfe bleiben unber</w:t>
      </w:r>
      <w:r>
        <w:t>ü</w:t>
      </w:r>
      <w:r>
        <w:t>hrt.</w:t>
      </w:r>
      <w:r>
        <w:t>“</w:t>
      </w:r>
    </w:p>
    <w:p w:rsidR="00421BC1" w:rsidRDefault="00421BC1">
      <w:pPr>
        <w:pStyle w:val="AnkerAbsatzundAbstand2Punkt"/>
        <w:widowControl/>
        <w:rPr>
          <w:rFonts w:cs="Arial"/>
        </w:rPr>
      </w:pPr>
    </w:p>
    <w:p w:rsidR="00421BC1" w:rsidRDefault="00421BC1">
      <w:pPr>
        <w:pStyle w:val="Fliedftext1EinzugabcE05"/>
      </w:pPr>
      <w:r>
        <w:rPr>
          <w:rFonts w:cs="Calibri"/>
        </w:rPr>
        <w:t>5.</w:t>
      </w:r>
      <w:r>
        <w:rPr>
          <w:rFonts w:cs="Calibri"/>
        </w:rPr>
        <w:tab/>
      </w:r>
      <w:r>
        <w:rPr>
          <w:rFonts w:cs="Calibri"/>
        </w:rPr>
        <w:t>§</w:t>
      </w:r>
      <w:r>
        <w:rPr>
          <w:rFonts w:cs="Calibri"/>
        </w:rPr>
        <w:t xml:space="preserve"> 4 Absatz 1 wird wie folgt ge</w:t>
      </w:r>
      <w:r>
        <w:rPr>
          <w:rFonts w:cs="Calibri"/>
        </w:rPr>
        <w:t>ä</w:t>
      </w:r>
      <w:r>
        <w:rPr>
          <w:rFonts w:cs="Calibri"/>
        </w:rPr>
        <w:t>ndert:</w:t>
      </w:r>
    </w:p>
    <w:p w:rsidR="00421BC1" w:rsidRDefault="00421BC1">
      <w:pPr>
        <w:pStyle w:val="Fliedftext2EinzugabcE10"/>
        <w:rPr>
          <w:rFonts w:cs="Arial"/>
        </w:rPr>
      </w:pPr>
      <w:r>
        <w:t>a)</w:t>
      </w:r>
      <w:r>
        <w:tab/>
        <w:t>Nach Satz 1 wird folgender Satz eingef</w:t>
      </w:r>
      <w:r>
        <w:t>ü</w:t>
      </w:r>
      <w:r>
        <w:t>gt:</w:t>
      </w:r>
    </w:p>
    <w:p w:rsidR="00421BC1" w:rsidRDefault="00421BC1">
      <w:pPr>
        <w:pStyle w:val="Fliedftext2EinzugabcE10"/>
        <w:rPr>
          <w:rFonts w:cs="Arial"/>
        </w:rPr>
      </w:pPr>
      <w:r>
        <w:tab/>
      </w:r>
      <w:r>
        <w:t>„</w:t>
      </w:r>
      <w:r>
        <w:t>Der f</w:t>
      </w:r>
      <w:r>
        <w:t>ü</w:t>
      </w:r>
      <w:r>
        <w:t>r die Berechnung der Sch</w:t>
      </w:r>
      <w:r>
        <w:t>ü</w:t>
      </w:r>
      <w:r>
        <w:t>lerzahlen ma</w:t>
      </w:r>
      <w:r>
        <w:t>ß</w:t>
      </w:r>
      <w:r>
        <w:t>gebliche Stichtag ist der 15. Oktober des jeweiligen Haushaltsjahres.</w:t>
      </w:r>
      <w:r>
        <w:t>“</w:t>
      </w:r>
    </w:p>
    <w:p w:rsidR="00421BC1" w:rsidRDefault="00421BC1">
      <w:pPr>
        <w:pStyle w:val="Fliedftext2EinzugabcE10"/>
        <w:rPr>
          <w:rFonts w:cs="Arial"/>
        </w:rPr>
      </w:pPr>
      <w:r>
        <w:t>b)</w:t>
      </w:r>
      <w:r>
        <w:tab/>
        <w:t>Die neuen S</w:t>
      </w:r>
      <w:r>
        <w:t>ä</w:t>
      </w:r>
      <w:r>
        <w:t>tze 5 und 6 werden aufgehoben.</w:t>
      </w:r>
    </w:p>
    <w:p w:rsidR="00421BC1" w:rsidRDefault="00421BC1">
      <w:pPr>
        <w:pStyle w:val="AnkerAbsatzundAbstand2Punkt"/>
        <w:widowControl/>
      </w:pPr>
    </w:p>
    <w:p w:rsidR="00421BC1" w:rsidRDefault="00421BC1">
      <w:pPr>
        <w:pStyle w:val="Fliedftext1EinzugabcE05"/>
        <w:rPr>
          <w:rFonts w:cs="Calibri"/>
        </w:rPr>
      </w:pPr>
      <w:r>
        <w:t>6.</w:t>
      </w:r>
      <w:r>
        <w:tab/>
      </w:r>
      <w:r>
        <w:t>§</w:t>
      </w:r>
      <w:r>
        <w:t xml:space="preserve"> 5 Absatz 2 wird wie folgt ge</w:t>
      </w:r>
      <w:r>
        <w:t>ä</w:t>
      </w:r>
      <w:r>
        <w:t xml:space="preserve">ndert: </w:t>
      </w:r>
    </w:p>
    <w:p w:rsidR="00421BC1" w:rsidRDefault="00421BC1">
      <w:pPr>
        <w:pStyle w:val="Fliedftext2EinzugabcE10"/>
      </w:pPr>
      <w:r>
        <w:rPr>
          <w:rFonts w:cs="Arial"/>
        </w:rPr>
        <w:t>a)</w:t>
      </w:r>
      <w:r>
        <w:rPr>
          <w:rFonts w:cs="Arial"/>
        </w:rPr>
        <w:tab/>
        <w:t>Nach Satz 1 werden folgende S</w:t>
      </w:r>
      <w:r>
        <w:rPr>
          <w:rFonts w:cs="Arial"/>
        </w:rPr>
        <w:t>ä</w:t>
      </w:r>
      <w:r>
        <w:rPr>
          <w:rFonts w:cs="Arial"/>
        </w:rPr>
        <w:t>tze eingef</w:t>
      </w:r>
      <w:r>
        <w:rPr>
          <w:rFonts w:cs="Arial"/>
        </w:rPr>
        <w:t>ü</w:t>
      </w:r>
      <w:r>
        <w:rPr>
          <w:rFonts w:cs="Arial"/>
        </w:rPr>
        <w:t>gt:</w:t>
      </w:r>
    </w:p>
    <w:p w:rsidR="00421BC1" w:rsidRDefault="00421BC1">
      <w:pPr>
        <w:pStyle w:val="Fliedftext2EinzugabcE10"/>
      </w:pPr>
      <w:r>
        <w:rPr>
          <w:rFonts w:cs="Arial"/>
        </w:rPr>
        <w:tab/>
      </w:r>
      <w:r>
        <w:rPr>
          <w:rFonts w:cs="Arial"/>
        </w:rPr>
        <w:t>„</w:t>
      </w:r>
      <w:r>
        <w:rPr>
          <w:rFonts w:cs="Arial"/>
        </w:rPr>
        <w:t>Der f</w:t>
      </w:r>
      <w:r>
        <w:rPr>
          <w:rFonts w:cs="Arial"/>
        </w:rPr>
        <w:t>ü</w:t>
      </w:r>
      <w:r>
        <w:rPr>
          <w:rFonts w:cs="Arial"/>
        </w:rPr>
        <w:t>r die Berechnung der Klassenrichtzahlen ma</w:t>
      </w:r>
      <w:r>
        <w:rPr>
          <w:rFonts w:cs="Arial"/>
        </w:rPr>
        <w:t>ß</w:t>
      </w:r>
      <w:r>
        <w:rPr>
          <w:rFonts w:cs="Arial"/>
        </w:rPr>
        <w:t>gebliche Stichtag ist der 15. Oktober des jeweiligen Haushaltsjahres. In der Schulform Grundschule wird die Anzahl der Klassen nach Klassenrichtzahl auf der Grundlage eines Klassenfrequenzrichtwerts von 25 errechnet.</w:t>
      </w:r>
      <w:r>
        <w:rPr>
          <w:rFonts w:cs="Arial"/>
        </w:rPr>
        <w:t>“</w:t>
      </w:r>
    </w:p>
    <w:p w:rsidR="00421BC1" w:rsidRDefault="00421BC1">
      <w:pPr>
        <w:pStyle w:val="Fliedftext2EinzugabcE10"/>
      </w:pPr>
      <w:r>
        <w:rPr>
          <w:rFonts w:cs="Arial"/>
        </w:rPr>
        <w:t>b)</w:t>
      </w:r>
      <w:r>
        <w:rPr>
          <w:rFonts w:cs="Arial"/>
        </w:rPr>
        <w:tab/>
        <w:t>Der neue Satz 4 wird wie folgt gefasst:</w:t>
      </w:r>
    </w:p>
    <w:p w:rsidR="00421BC1" w:rsidRDefault="00421BC1">
      <w:pPr>
        <w:pStyle w:val="Fliedftext2EinzugabcE10"/>
      </w:pPr>
      <w:r>
        <w:rPr>
          <w:rFonts w:cs="Arial"/>
        </w:rPr>
        <w:tab/>
      </w:r>
      <w:r>
        <w:rPr>
          <w:rFonts w:cs="Arial"/>
        </w:rPr>
        <w:t>„</w:t>
      </w:r>
      <w:r>
        <w:rPr>
          <w:rFonts w:cs="Arial"/>
        </w:rPr>
        <w:t>F</w:t>
      </w:r>
      <w:r>
        <w:rPr>
          <w:rFonts w:cs="Arial"/>
        </w:rPr>
        <w:t>ü</w:t>
      </w:r>
      <w:r>
        <w:rPr>
          <w:rFonts w:cs="Arial"/>
        </w:rPr>
        <w:t>r die Fachoberschule gelten zwei Klassen der Jahrgangsstufe 11 als eine Vollklasse; eine Klasse der Ausbildungsvorbereitung in Vollzeitform z</w:t>
      </w:r>
      <w:r>
        <w:rPr>
          <w:rFonts w:cs="Arial"/>
        </w:rPr>
        <w:t>ä</w:t>
      </w:r>
      <w:r>
        <w:rPr>
          <w:rFonts w:cs="Arial"/>
        </w:rPr>
        <w:t>hlt als drei Berufsschulklassen.</w:t>
      </w:r>
      <w:r>
        <w:rPr>
          <w:rFonts w:cs="Arial"/>
        </w:rPr>
        <w:t>“</w:t>
      </w:r>
    </w:p>
    <w:p w:rsidR="00421BC1" w:rsidRDefault="00421BC1">
      <w:pPr>
        <w:pStyle w:val="AnkerAbsatzundAbstand2Punkt"/>
        <w:widowControl/>
        <w:rPr>
          <w:rFonts w:cs="Arial"/>
        </w:rPr>
      </w:pPr>
    </w:p>
    <w:p w:rsidR="00421BC1" w:rsidRDefault="00421BC1">
      <w:pPr>
        <w:pStyle w:val="Fliedftext1EinzugabcE05"/>
      </w:pPr>
      <w:r>
        <w:rPr>
          <w:rFonts w:cs="Calibri"/>
        </w:rPr>
        <w:t>7.</w:t>
      </w:r>
      <w:r>
        <w:rPr>
          <w:rFonts w:cs="Calibri"/>
        </w:rPr>
        <w:tab/>
      </w:r>
      <w:r>
        <w:rPr>
          <w:rFonts w:cs="Calibri"/>
        </w:rPr>
        <w:t>§</w:t>
      </w:r>
      <w:r>
        <w:rPr>
          <w:rFonts w:cs="Calibri"/>
        </w:rPr>
        <w:t xml:space="preserve"> 6 wird wie folgt ge</w:t>
      </w:r>
      <w:r>
        <w:rPr>
          <w:rFonts w:cs="Calibri"/>
        </w:rPr>
        <w:t>ä</w:t>
      </w:r>
      <w:r>
        <w:rPr>
          <w:rFonts w:cs="Calibri"/>
        </w:rPr>
        <w:t>ndert:</w:t>
      </w:r>
    </w:p>
    <w:p w:rsidR="00421BC1" w:rsidRDefault="00421BC1">
      <w:pPr>
        <w:pStyle w:val="Fliedftext2EinzugabcE10"/>
        <w:rPr>
          <w:rFonts w:cs="Arial"/>
        </w:rPr>
      </w:pPr>
      <w:r>
        <w:t>a)</w:t>
      </w:r>
      <w:r>
        <w:tab/>
        <w:t>Nach Absatz 2 wird folgender Absatz 3 eingef</w:t>
      </w:r>
      <w:r>
        <w:t>ü</w:t>
      </w:r>
      <w:r>
        <w:t>gt:</w:t>
      </w:r>
    </w:p>
    <w:p w:rsidR="00421BC1" w:rsidRDefault="00421BC1">
      <w:pPr>
        <w:pStyle w:val="Fliedftext2EinzugabcE10"/>
        <w:rPr>
          <w:rFonts w:cs="Arial"/>
        </w:rPr>
      </w:pPr>
      <w:r>
        <w:tab/>
      </w:r>
      <w:r>
        <w:t>„</w:t>
      </w:r>
      <w:r>
        <w:t>(3) F</w:t>
      </w:r>
      <w:r>
        <w:t>ü</w:t>
      </w:r>
      <w:r>
        <w:t>r die Anerkennung der schulisch genutzten Fl</w:t>
      </w:r>
      <w:r>
        <w:t>ä</w:t>
      </w:r>
      <w:r>
        <w:t xml:space="preserve">che gelten </w:t>
      </w:r>
      <w:r>
        <w:t>§</w:t>
      </w:r>
      <w:r>
        <w:t xml:space="preserve"> 7 Absatz 1 und </w:t>
      </w:r>
      <w:r>
        <w:t>§</w:t>
      </w:r>
      <w:r>
        <w:t xml:space="preserve"> 12 entsprechend.</w:t>
      </w:r>
      <w:r>
        <w:t>“</w:t>
      </w:r>
    </w:p>
    <w:p w:rsidR="00421BC1" w:rsidRDefault="00421BC1">
      <w:pPr>
        <w:pStyle w:val="Fliedftext2EinzugabcE10"/>
        <w:rPr>
          <w:rFonts w:cs="Arial"/>
        </w:rPr>
      </w:pPr>
      <w:r>
        <w:t>b)</w:t>
      </w:r>
      <w:r>
        <w:tab/>
        <w:t>Der bisherige Absatz 3 wird Absatz 4.</w:t>
      </w:r>
    </w:p>
    <w:p w:rsidR="00421BC1" w:rsidRDefault="00421BC1">
      <w:pPr>
        <w:pStyle w:val="AnkerAbsatzundAbstand2Punkt"/>
        <w:widowControl/>
      </w:pPr>
    </w:p>
    <w:p w:rsidR="00421BC1" w:rsidRDefault="00421BC1">
      <w:pPr>
        <w:pStyle w:val="Fliedftext1EinzugabcE05"/>
        <w:rPr>
          <w:rFonts w:cs="Calibri"/>
        </w:rPr>
      </w:pPr>
      <w:r>
        <w:t>8.</w:t>
      </w:r>
      <w:r>
        <w:tab/>
      </w:r>
      <w:r>
        <w:t>§</w:t>
      </w:r>
      <w:r>
        <w:t xml:space="preserve"> 7 Absatz 1 wird wie folgt gefasst:</w:t>
      </w:r>
    </w:p>
    <w:p w:rsidR="00421BC1" w:rsidRDefault="00421BC1">
      <w:pPr>
        <w:pStyle w:val="Fliedftext1EinzugabcE05"/>
        <w:rPr>
          <w:rFonts w:cs="Calibri"/>
        </w:rPr>
      </w:pPr>
      <w:r>
        <w:tab/>
      </w:r>
      <w:r>
        <w:t>„</w:t>
      </w:r>
      <w:r>
        <w:t>(1) Schultr</w:t>
      </w:r>
      <w:r>
        <w:t>ä</w:t>
      </w:r>
      <w:r>
        <w:t xml:space="preserve">ger, die einen Zuschuss nach </w:t>
      </w:r>
      <w:r>
        <w:t>§</w:t>
      </w:r>
      <w:r>
        <w:t xml:space="preserve"> 110 des Schulgesetzes NRW beantragen, haben vor Baubeginn das Raumprogramm beziehungsweise das Sanierungsvorhaben mit den Kostenermittlungen zur baufachlichen Pr</w:t>
      </w:r>
      <w:r>
        <w:t>ü</w:t>
      </w:r>
      <w:r>
        <w:t>fung der oberen Schulaufsicht vorzulegen. Das Gebot der Sparsamkeit und Wirtschaftlichkeit ist zu beachten. Bei der Pr</w:t>
      </w:r>
      <w:r>
        <w:t>ü</w:t>
      </w:r>
      <w:r>
        <w:t>fung der Notwendigkeit und Zweckm</w:t>
      </w:r>
      <w:r>
        <w:t>äß</w:t>
      </w:r>
      <w:r>
        <w:t>igkeit einer Bauma</w:t>
      </w:r>
      <w:r>
        <w:t>ß</w:t>
      </w:r>
      <w:r>
        <w:t>nahme gelten je nach Anzahl der Parallelklassen je Jahrgang in der Regel h</w:t>
      </w:r>
      <w:r>
        <w:t>ö</w:t>
      </w:r>
      <w:r>
        <w:t>chstens die in der Anlage 6 festgelegten Fl</w:t>
      </w:r>
      <w:r>
        <w:t>ä</w:t>
      </w:r>
      <w:r>
        <w:t>chenma</w:t>
      </w:r>
      <w:r>
        <w:t>ß</w:t>
      </w:r>
      <w:r>
        <w:t>e als angemessen. Die in Anlage 6 festgelegten Fl</w:t>
      </w:r>
      <w:r>
        <w:t>ä</w:t>
      </w:r>
      <w:r>
        <w:t>chenma</w:t>
      </w:r>
      <w:r>
        <w:t>ß</w:t>
      </w:r>
      <w:r>
        <w:t xml:space="preserve">e orientieren sich am Raumbedarf, der zur Schaffung des erforderlichen Schulraumes einer vergleichbaren </w:t>
      </w:r>
      <w:r>
        <w:t>ö</w:t>
      </w:r>
      <w:r>
        <w:t>ffentlichen Schule notwendig ist (</w:t>
      </w:r>
      <w:r>
        <w:t>§</w:t>
      </w:r>
      <w:r>
        <w:t xml:space="preserve"> 110 Absatz 6 Satz 1 des Schulgesetzes NRW). F</w:t>
      </w:r>
      <w:r>
        <w:t>ü</w:t>
      </w:r>
      <w:r>
        <w:t>r die Feststellung der Fl</w:t>
      </w:r>
      <w:r>
        <w:t>ä</w:t>
      </w:r>
      <w:r>
        <w:t>chenma</w:t>
      </w:r>
      <w:r>
        <w:t>ß</w:t>
      </w:r>
      <w:r>
        <w:t>e sind die Verh</w:t>
      </w:r>
      <w:r>
        <w:t>ä</w:t>
      </w:r>
      <w:r>
        <w:t>ltnisse am 15. Oktober des laufenden Haushaltsjahres ma</w:t>
      </w:r>
      <w:r>
        <w:t>ß</w:t>
      </w:r>
      <w:r>
        <w:t>geblich. Unterschreitet die tats</w:t>
      </w:r>
      <w:r>
        <w:t>ä</w:t>
      </w:r>
      <w:r>
        <w:t>chliche Klassenfrequenz der Schule im Durchschnitt aller Klassen und Jahrgangsstufen den f</w:t>
      </w:r>
      <w:r>
        <w:t>ü</w:t>
      </w:r>
      <w:r>
        <w:t xml:space="preserve">r Schulstufe, Schulform und Bildungsgang vergleichbarer </w:t>
      </w:r>
      <w:r>
        <w:t>ö</w:t>
      </w:r>
      <w:r>
        <w:t xml:space="preserve">ffentlicher Schulen in </w:t>
      </w:r>
      <w:r>
        <w:t>§</w:t>
      </w:r>
      <w:r>
        <w:t xml:space="preserve"> 6 der Verordnung zur Ausf</w:t>
      </w:r>
      <w:r>
        <w:t>ü</w:t>
      </w:r>
      <w:r>
        <w:t xml:space="preserve">hrung des </w:t>
      </w:r>
      <w:r>
        <w:t>§</w:t>
      </w:r>
      <w:r>
        <w:t xml:space="preserve"> 93 Abs. 2 Schulgesetz generell festgelegten Klassenfrequenzh</w:t>
      </w:r>
      <w:r>
        <w:t>ö</w:t>
      </w:r>
      <w:r>
        <w:t>chstwert oder oberen Bandbreitenwert um nicht mehr als drei Sch</w:t>
      </w:r>
      <w:r>
        <w:t>ü</w:t>
      </w:r>
      <w:r>
        <w:t>lerinnen und Sch</w:t>
      </w:r>
      <w:r>
        <w:t>ü</w:t>
      </w:r>
      <w:r>
        <w:t>ler, wird die maximal ber</w:t>
      </w:r>
      <w:r>
        <w:t>ü</w:t>
      </w:r>
      <w:r>
        <w:t>cksichtigungsf</w:t>
      </w:r>
      <w:r>
        <w:t>ä</w:t>
      </w:r>
      <w:r>
        <w:t>hige Anzahl der Parallelklassen je Jahrgang auf der Grundlage des Klassenfrequenzh</w:t>
      </w:r>
      <w:r>
        <w:t>ö</w:t>
      </w:r>
      <w:r>
        <w:t xml:space="preserve">chstwertes oder des oberen Bandbreitenwertes </w:t>
      </w:r>
      <w:r>
        <w:lastRenderedPageBreak/>
        <w:t>ermittelt (Toleranz). Wird die Toleranzgrenze unterschritten, ist der vom Schultr</w:t>
      </w:r>
      <w:r>
        <w:t>ä</w:t>
      </w:r>
      <w:r>
        <w:t>ger nach der tats</w:t>
      </w:r>
      <w:r>
        <w:t>ä</w:t>
      </w:r>
      <w:r>
        <w:t>chlichen Klassenbildung errechneten schulisch genutzten Fl</w:t>
      </w:r>
      <w:r>
        <w:t>ä</w:t>
      </w:r>
      <w:r>
        <w:t>che als H</w:t>
      </w:r>
      <w:r>
        <w:t>ö</w:t>
      </w:r>
      <w:r>
        <w:t>chstgrenze die schulisch genutzte Fl</w:t>
      </w:r>
      <w:r>
        <w:t>ä</w:t>
      </w:r>
      <w:r>
        <w:t>che gegen</w:t>
      </w:r>
      <w:r>
        <w:t>ü</w:t>
      </w:r>
      <w:r>
        <w:t>berzustellen, die maximal die Anzahl der Parallelklassen je Jahrgang ber</w:t>
      </w:r>
      <w:r>
        <w:t>ü</w:t>
      </w:r>
      <w:r>
        <w:t>cksichtigt, die sich auf der Grundlage des f</w:t>
      </w:r>
      <w:r>
        <w:t>ü</w:t>
      </w:r>
      <w:r>
        <w:t xml:space="preserve">r Schulstufe, Schulform und Bildungsgang in </w:t>
      </w:r>
      <w:r>
        <w:t>§</w:t>
      </w:r>
      <w:r>
        <w:t xml:space="preserve"> 6 der Verordnung zur Ausf</w:t>
      </w:r>
      <w:r>
        <w:t>ü</w:t>
      </w:r>
      <w:r>
        <w:t xml:space="preserve">hrung des </w:t>
      </w:r>
      <w:r>
        <w:t>§</w:t>
      </w:r>
      <w:r>
        <w:t xml:space="preserve"> 93 Abs. 2 Schulgesetz generell festgelegten Klassenfrequenzh</w:t>
      </w:r>
      <w:r>
        <w:t>ö</w:t>
      </w:r>
      <w:r>
        <w:t>chstwertes oder oberen Bandbreitenwertes errechnet. Bei der Berechnung der Anzahl der Klassen nach den S</w:t>
      </w:r>
      <w:r>
        <w:t>ä</w:t>
      </w:r>
      <w:r>
        <w:t>tzen 6 und 7 wird das Ergebnis auf volle Klassen aufgerundet. Erreicht die nach Ma</w:t>
      </w:r>
      <w:r>
        <w:t>ß</w:t>
      </w:r>
      <w:r>
        <w:t>gabe der S</w:t>
      </w:r>
      <w:r>
        <w:t>ä</w:t>
      </w:r>
      <w:r>
        <w:t xml:space="preserve">tze 5 bis 8 errechnete Anzahl fiktiver Klassen die Anzahl von Klassen oder Jahrgangsstufen, die in den </w:t>
      </w:r>
      <w:r>
        <w:t>§§</w:t>
      </w:r>
      <w:r>
        <w:t xml:space="preserve"> 10 ff. des Schulgesetzes NRW f</w:t>
      </w:r>
      <w:r>
        <w:t>ü</w:t>
      </w:r>
      <w:r>
        <w:t>r die jeweiligen Schulformen, Schulstufen und Bildungsg</w:t>
      </w:r>
      <w:r>
        <w:t>ä</w:t>
      </w:r>
      <w:r>
        <w:t>nge vorgesehen sind, gilt dies als ein Zug. Die Anzahl der Z</w:t>
      </w:r>
      <w:r>
        <w:t>ü</w:t>
      </w:r>
      <w:r>
        <w:t>ge wird auf volle Z</w:t>
      </w:r>
      <w:r>
        <w:t>ü</w:t>
      </w:r>
      <w:r>
        <w:t>ge kaufm</w:t>
      </w:r>
      <w:r>
        <w:t>ä</w:t>
      </w:r>
      <w:r>
        <w:t>nnisch auf- oder abgerundet. Errechnet sich nach Ma</w:t>
      </w:r>
      <w:r>
        <w:t>ß</w:t>
      </w:r>
      <w:r>
        <w:t>gabe der S</w:t>
      </w:r>
      <w:r>
        <w:t>ä</w:t>
      </w:r>
      <w:r>
        <w:t>tze 6 bis 10 eine fiktive Anzahl von weniger als zwei Z</w:t>
      </w:r>
      <w:r>
        <w:t>ü</w:t>
      </w:r>
      <w:r>
        <w:t>gen, werden die in Anlage 6 vorgesehenen Fl</w:t>
      </w:r>
      <w:r>
        <w:t>ä</w:t>
      </w:r>
      <w:r>
        <w:t>chen der Hauptgruppe 2 nach den f</w:t>
      </w:r>
      <w:r>
        <w:t>ü</w:t>
      </w:r>
      <w:r>
        <w:t>r einen ganzen Zug vorgesehenen oder sich anteilig errechnenden Fl</w:t>
      </w:r>
      <w:r>
        <w:t>ä</w:t>
      </w:r>
      <w:r>
        <w:t>chenma</w:t>
      </w:r>
      <w:r>
        <w:t>ß</w:t>
      </w:r>
      <w:r>
        <w:t>en anerkannt. Der auf der Grundlage der Toleranz nach Satz 6 ermittelten schulisch genutzten Fl</w:t>
      </w:r>
      <w:r>
        <w:t>ä</w:t>
      </w:r>
      <w:r>
        <w:t>che oder der geringeren der beiden nach Satz 7 alternativ zu berechnenden schulisch genutzten Fl</w:t>
      </w:r>
      <w:r>
        <w:t>ä</w:t>
      </w:r>
      <w:r>
        <w:t>chen ist die nach DIN 277 Teil 2, Ausgabe Februar 2005, Beuth Verlag GmbH Berlin, festgestellte tats</w:t>
      </w:r>
      <w:r>
        <w:t>ä</w:t>
      </w:r>
      <w:r>
        <w:t>chliche Nettogrundfl</w:t>
      </w:r>
      <w:r>
        <w:t>ä</w:t>
      </w:r>
      <w:r>
        <w:t>che gegen</w:t>
      </w:r>
      <w:r>
        <w:t>ü</w:t>
      </w:r>
      <w:r>
        <w:t>berzustellen; die geringste Nettogrundfl</w:t>
      </w:r>
      <w:r>
        <w:t>ä</w:t>
      </w:r>
      <w:r>
        <w:t>che wird f</w:t>
      </w:r>
      <w:r>
        <w:t>ü</w:t>
      </w:r>
      <w:r>
        <w:t>r die Refinanzierung der schulisch genutzten Fl</w:t>
      </w:r>
      <w:r>
        <w:t>ä</w:t>
      </w:r>
      <w:r>
        <w:t>che als angemessen anerkannt.</w:t>
      </w:r>
      <w:r>
        <w:t>“</w:t>
      </w:r>
    </w:p>
    <w:p w:rsidR="00421BC1" w:rsidRDefault="00421BC1">
      <w:pPr>
        <w:pStyle w:val="AnkerAbsatzundAbstand2Punkt"/>
        <w:widowControl/>
        <w:rPr>
          <w:rFonts w:cs="Arial"/>
        </w:rPr>
      </w:pPr>
    </w:p>
    <w:p w:rsidR="00421BC1" w:rsidRDefault="00421BC1">
      <w:pPr>
        <w:pStyle w:val="Fliedftext1EinzugabcE05"/>
      </w:pPr>
      <w:r>
        <w:rPr>
          <w:rFonts w:cs="Calibri"/>
        </w:rPr>
        <w:t>9.</w:t>
      </w:r>
      <w:r>
        <w:rPr>
          <w:rFonts w:cs="Calibri"/>
        </w:rPr>
        <w:tab/>
        <w:t xml:space="preserve">Nach </w:t>
      </w:r>
      <w:r>
        <w:rPr>
          <w:rFonts w:cs="Calibri"/>
        </w:rPr>
        <w:t>§</w:t>
      </w:r>
      <w:r>
        <w:rPr>
          <w:rFonts w:cs="Calibri"/>
        </w:rPr>
        <w:t xml:space="preserve"> 7 wird folgender </w:t>
      </w:r>
      <w:r>
        <w:rPr>
          <w:rFonts w:cs="Calibri"/>
        </w:rPr>
        <w:t>§</w:t>
      </w:r>
      <w:r>
        <w:rPr>
          <w:rFonts w:cs="Calibri"/>
        </w:rPr>
        <w:t xml:space="preserve"> 7a eingef</w:t>
      </w:r>
      <w:r>
        <w:rPr>
          <w:rFonts w:cs="Calibri"/>
        </w:rPr>
        <w:t>ü</w:t>
      </w:r>
      <w:r>
        <w:rPr>
          <w:rFonts w:cs="Calibri"/>
        </w:rPr>
        <w:t>gt:</w:t>
      </w:r>
    </w:p>
    <w:p w:rsidR="00421BC1" w:rsidRDefault="00421BC1">
      <w:pPr>
        <w:pStyle w:val="Zwischenfcber01"/>
        <w:keepNext/>
        <w:widowControl/>
      </w:pPr>
      <w:r>
        <w:rPr>
          <w:rFonts w:cs="Calibri"/>
        </w:rPr>
        <w:t>„§</w:t>
      </w:r>
      <w:r>
        <w:rPr>
          <w:rFonts w:cs="Calibri"/>
        </w:rPr>
        <w:t xml:space="preserve"> 7a</w:t>
      </w:r>
      <w:r>
        <w:rPr>
          <w:rFonts w:cs="Calibri"/>
        </w:rPr>
        <w:br/>
        <w:t>F</w:t>
      </w:r>
      <w:r>
        <w:rPr>
          <w:rFonts w:cs="Calibri"/>
        </w:rPr>
        <w:t>ö</w:t>
      </w:r>
      <w:r>
        <w:rPr>
          <w:rFonts w:cs="Calibri"/>
        </w:rPr>
        <w:t>rderung der schulischen Inklusion</w:t>
      </w:r>
    </w:p>
    <w:p w:rsidR="00421BC1" w:rsidRDefault="00421BC1">
      <w:pPr>
        <w:pStyle w:val="Fliedftext1EinzugabcE05"/>
      </w:pPr>
      <w:r>
        <w:rPr>
          <w:rFonts w:cs="Calibri"/>
        </w:rPr>
        <w:tab/>
        <w:t>(1) F</w:t>
      </w:r>
      <w:r>
        <w:rPr>
          <w:rFonts w:cs="Calibri"/>
        </w:rPr>
        <w:t>ü</w:t>
      </w:r>
      <w:r>
        <w:rPr>
          <w:rFonts w:cs="Calibri"/>
        </w:rPr>
        <w:t>r allgemeine Schulen der Primarstufe, der Sekundarstufe I oder mit Sekundarstufe I, deren Genehmigung (</w:t>
      </w:r>
      <w:r>
        <w:rPr>
          <w:rFonts w:cs="Calibri"/>
        </w:rPr>
        <w:t>§</w:t>
      </w:r>
      <w:r>
        <w:rPr>
          <w:rFonts w:cs="Calibri"/>
        </w:rPr>
        <w:t xml:space="preserve"> 101 des Schulgesetzes NRW) sich auf Angebote Gemeinsamen Lernens (</w:t>
      </w:r>
      <w:r>
        <w:rPr>
          <w:rFonts w:cs="Calibri"/>
        </w:rPr>
        <w:t>§</w:t>
      </w:r>
      <w:r>
        <w:rPr>
          <w:rFonts w:cs="Calibri"/>
        </w:rPr>
        <w:t xml:space="preserve"> 20 Absatz 3 des Schulgesetzes NRW) erstreckt, erh</w:t>
      </w:r>
      <w:r>
        <w:rPr>
          <w:rFonts w:cs="Calibri"/>
        </w:rPr>
        <w:t>ä</w:t>
      </w:r>
      <w:r>
        <w:rPr>
          <w:rFonts w:cs="Calibri"/>
        </w:rPr>
        <w:t>lt der Schultr</w:t>
      </w:r>
      <w:r>
        <w:rPr>
          <w:rFonts w:cs="Calibri"/>
        </w:rPr>
        <w:t>ä</w:t>
      </w:r>
      <w:r>
        <w:rPr>
          <w:rFonts w:cs="Calibri"/>
        </w:rPr>
        <w:t>ger ab dem Schuljahr 2014/2015 eine j</w:t>
      </w:r>
      <w:r>
        <w:rPr>
          <w:rFonts w:cs="Calibri"/>
        </w:rPr>
        <w:t>ä</w:t>
      </w:r>
      <w:r>
        <w:rPr>
          <w:rFonts w:cs="Calibri"/>
        </w:rPr>
        <w:t>hrliche Sachkostenpauschale Inklusion in H</w:t>
      </w:r>
      <w:r>
        <w:rPr>
          <w:rFonts w:cs="Calibri"/>
        </w:rPr>
        <w:t>ö</w:t>
      </w:r>
      <w:r>
        <w:rPr>
          <w:rFonts w:cs="Calibri"/>
        </w:rPr>
        <w:t>he von 11,45 Euro je Sch</w:t>
      </w:r>
      <w:r>
        <w:rPr>
          <w:rFonts w:cs="Calibri"/>
        </w:rPr>
        <w:t>ü</w:t>
      </w:r>
      <w:r>
        <w:rPr>
          <w:rFonts w:cs="Calibri"/>
        </w:rPr>
        <w:t>lerin und Sch</w:t>
      </w:r>
      <w:r>
        <w:rPr>
          <w:rFonts w:cs="Calibri"/>
        </w:rPr>
        <w:t>ü</w:t>
      </w:r>
      <w:r>
        <w:rPr>
          <w:rFonts w:cs="Calibri"/>
        </w:rPr>
        <w:t>ler auf der Basis der am Stichtag der amtlichen Schulstatistik des jeweils vorletzten Haushaltsjahres f</w:t>
      </w:r>
      <w:r>
        <w:rPr>
          <w:rFonts w:cs="Calibri"/>
        </w:rPr>
        <w:t>ü</w:t>
      </w:r>
      <w:r>
        <w:rPr>
          <w:rFonts w:cs="Calibri"/>
        </w:rPr>
        <w:t>r die Primarstufe oder die Sekundarstufe I festgestellten Sch</w:t>
      </w:r>
      <w:r>
        <w:rPr>
          <w:rFonts w:cs="Calibri"/>
        </w:rPr>
        <w:t>ü</w:t>
      </w:r>
      <w:r>
        <w:rPr>
          <w:rFonts w:cs="Calibri"/>
        </w:rPr>
        <w:t>lerzahl an der Schule. Diese Sachkostenpauschale Inklusion dient insbesondere der Bezuschussung eines inklusionsbedingten Mehraufwandes bei den Sachkosten der Schultr</w:t>
      </w:r>
      <w:r>
        <w:rPr>
          <w:rFonts w:cs="Calibri"/>
        </w:rPr>
        <w:t>ä</w:t>
      </w:r>
      <w:r>
        <w:rPr>
          <w:rFonts w:cs="Calibri"/>
        </w:rPr>
        <w:t xml:space="preserve">ger im Sinne von </w:t>
      </w:r>
      <w:r>
        <w:rPr>
          <w:rFonts w:cs="Calibri"/>
        </w:rPr>
        <w:t>§</w:t>
      </w:r>
      <w:r>
        <w:rPr>
          <w:rFonts w:cs="Calibri"/>
        </w:rPr>
        <w:t xml:space="preserve"> 94 Absatz 1 des Schulgesetzes NRW. </w:t>
      </w:r>
    </w:p>
    <w:p w:rsidR="00421BC1" w:rsidRDefault="00421BC1">
      <w:pPr>
        <w:pStyle w:val="Fliedftext1EinzugabcE05"/>
      </w:pPr>
      <w:r>
        <w:rPr>
          <w:rFonts w:cs="Calibri"/>
        </w:rPr>
        <w:tab/>
        <w:t>(2) F</w:t>
      </w:r>
      <w:r>
        <w:rPr>
          <w:rFonts w:cs="Calibri"/>
        </w:rPr>
        <w:t>ü</w:t>
      </w:r>
      <w:r>
        <w:rPr>
          <w:rFonts w:cs="Calibri"/>
        </w:rPr>
        <w:t>r Schulen nach Absatz 1 erh</w:t>
      </w:r>
      <w:r>
        <w:rPr>
          <w:rFonts w:cs="Calibri"/>
        </w:rPr>
        <w:t>ä</w:t>
      </w:r>
      <w:r>
        <w:rPr>
          <w:rFonts w:cs="Calibri"/>
        </w:rPr>
        <w:t>lt der Schultr</w:t>
      </w:r>
      <w:r>
        <w:rPr>
          <w:rFonts w:cs="Calibri"/>
        </w:rPr>
        <w:t>ä</w:t>
      </w:r>
      <w:r>
        <w:rPr>
          <w:rFonts w:cs="Calibri"/>
        </w:rPr>
        <w:t>ger ab dem Schuljahr 2014/2015 eine j</w:t>
      </w:r>
      <w:r>
        <w:rPr>
          <w:rFonts w:cs="Calibri"/>
        </w:rPr>
        <w:t>ä</w:t>
      </w:r>
      <w:r>
        <w:rPr>
          <w:rFonts w:cs="Calibri"/>
        </w:rPr>
        <w:t>hrliche Personalkostenpauschale Inklusion in H</w:t>
      </w:r>
      <w:r>
        <w:rPr>
          <w:rFonts w:cs="Calibri"/>
        </w:rPr>
        <w:t>ö</w:t>
      </w:r>
      <w:r>
        <w:rPr>
          <w:rFonts w:cs="Calibri"/>
        </w:rPr>
        <w:t>he von 6,64 Euro je Sch</w:t>
      </w:r>
      <w:r>
        <w:rPr>
          <w:rFonts w:cs="Calibri"/>
        </w:rPr>
        <w:t>ü</w:t>
      </w:r>
      <w:r>
        <w:rPr>
          <w:rFonts w:cs="Calibri"/>
        </w:rPr>
        <w:t>lerin und Sch</w:t>
      </w:r>
      <w:r>
        <w:rPr>
          <w:rFonts w:cs="Calibri"/>
        </w:rPr>
        <w:t>ü</w:t>
      </w:r>
      <w:r>
        <w:rPr>
          <w:rFonts w:cs="Calibri"/>
        </w:rPr>
        <w:t>ler auf der Basis der am Stichtag der amtlichen Schulstatistik des jeweils vorletzten Haushaltsjahres f</w:t>
      </w:r>
      <w:r>
        <w:rPr>
          <w:rFonts w:cs="Calibri"/>
        </w:rPr>
        <w:t>ü</w:t>
      </w:r>
      <w:r>
        <w:rPr>
          <w:rFonts w:cs="Calibri"/>
        </w:rPr>
        <w:t>r die Primarstufe oder die Sekundarstufe I festgestellten Sch</w:t>
      </w:r>
      <w:r>
        <w:rPr>
          <w:rFonts w:cs="Calibri"/>
        </w:rPr>
        <w:t>ü</w:t>
      </w:r>
      <w:r>
        <w:rPr>
          <w:rFonts w:cs="Calibri"/>
        </w:rPr>
        <w:t>lerzahl an der Schule. Die Personalkostenpauschale Inklusion dient der systemischen Unterst</w:t>
      </w:r>
      <w:r>
        <w:rPr>
          <w:rFonts w:cs="Calibri"/>
        </w:rPr>
        <w:t>ü</w:t>
      </w:r>
      <w:r>
        <w:rPr>
          <w:rFonts w:cs="Calibri"/>
        </w:rPr>
        <w:t>tzung der Schulen Gemeinsamen Lernens durch nicht-lehrendes Personal.</w:t>
      </w:r>
    </w:p>
    <w:p w:rsidR="00421BC1" w:rsidRDefault="00421BC1">
      <w:pPr>
        <w:pStyle w:val="Fliedftext1EinzugabcE05"/>
      </w:pPr>
      <w:r>
        <w:rPr>
          <w:rFonts w:cs="Calibri"/>
        </w:rPr>
        <w:tab/>
        <w:t>(3) Die Pauschalen nach den Abs</w:t>
      </w:r>
      <w:r>
        <w:rPr>
          <w:rFonts w:cs="Calibri"/>
        </w:rPr>
        <w:t>ä</w:t>
      </w:r>
      <w:r>
        <w:rPr>
          <w:rFonts w:cs="Calibri"/>
        </w:rPr>
        <w:t xml:space="preserve">tzen 1 und 2 werden auf der Grundlage der in </w:t>
      </w:r>
      <w:r>
        <w:rPr>
          <w:rFonts w:cs="Calibri"/>
        </w:rPr>
        <w:t>§</w:t>
      </w:r>
      <w:r>
        <w:rPr>
          <w:rFonts w:cs="Calibri"/>
        </w:rPr>
        <w:t xml:space="preserve"> 1 Absatz 3 sowie </w:t>
      </w:r>
      <w:r>
        <w:rPr>
          <w:rFonts w:cs="Calibri"/>
        </w:rPr>
        <w:t>§</w:t>
      </w:r>
      <w:r>
        <w:rPr>
          <w:rFonts w:cs="Calibri"/>
        </w:rPr>
        <w:t xml:space="preserve"> 2 Absatz 3 des Gesetzes zur F</w:t>
      </w:r>
      <w:r>
        <w:rPr>
          <w:rFonts w:cs="Calibri"/>
        </w:rPr>
        <w:t>ö</w:t>
      </w:r>
      <w:r>
        <w:rPr>
          <w:rFonts w:cs="Calibri"/>
        </w:rPr>
        <w:t>rderung kommunaler Aufwendungen f</w:t>
      </w:r>
      <w:r>
        <w:rPr>
          <w:rFonts w:cs="Calibri"/>
        </w:rPr>
        <w:t>ü</w:t>
      </w:r>
      <w:r>
        <w:rPr>
          <w:rFonts w:cs="Calibri"/>
        </w:rPr>
        <w:t>r die schulische Inklusion vom 9. Juli 2014 (GV. NRW. S. 404) in der jeweils geltenden Fassung genannten Pauschalbetr</w:t>
      </w:r>
      <w:r>
        <w:rPr>
          <w:rFonts w:cs="Calibri"/>
        </w:rPr>
        <w:t>ä</w:t>
      </w:r>
      <w:r>
        <w:rPr>
          <w:rFonts w:cs="Calibri"/>
        </w:rPr>
        <w:t>ge mit folgender Ma</w:t>
      </w:r>
      <w:r>
        <w:rPr>
          <w:rFonts w:cs="Calibri"/>
        </w:rPr>
        <w:t>ß</w:t>
      </w:r>
      <w:r>
        <w:rPr>
          <w:rFonts w:cs="Calibri"/>
        </w:rPr>
        <w:t>gabe ermittelt: Die f</w:t>
      </w:r>
      <w:r>
        <w:rPr>
          <w:rFonts w:cs="Calibri"/>
        </w:rPr>
        <w:t>ü</w:t>
      </w:r>
      <w:r>
        <w:rPr>
          <w:rFonts w:cs="Calibri"/>
        </w:rPr>
        <w:t>r genehmigte Ersatzschulen ma</w:t>
      </w:r>
      <w:r>
        <w:rPr>
          <w:rFonts w:cs="Calibri"/>
        </w:rPr>
        <w:t>ß</w:t>
      </w:r>
      <w:r>
        <w:rPr>
          <w:rFonts w:cs="Calibri"/>
        </w:rPr>
        <w:t>gebliche Gesamtsumme der Pauschal-betr</w:t>
      </w:r>
      <w:r>
        <w:rPr>
          <w:rFonts w:cs="Calibri"/>
        </w:rPr>
        <w:t>ä</w:t>
      </w:r>
      <w:r>
        <w:rPr>
          <w:rFonts w:cs="Calibri"/>
        </w:rPr>
        <w:t>ge nach Absatz 1 und 2 errechnet sich durch Multiplikation der Sch</w:t>
      </w:r>
      <w:r>
        <w:rPr>
          <w:rFonts w:cs="Calibri"/>
        </w:rPr>
        <w:t>ü</w:t>
      </w:r>
      <w:r>
        <w:rPr>
          <w:rFonts w:cs="Calibri"/>
        </w:rPr>
        <w:t>lerzahl der Primarstufe oder der Sekundarstufe I der allgemeinen genehmigten Ersatzschulen mit dem zum 15. Oktober 2013 ermittelten Betrag je Sch</w:t>
      </w:r>
      <w:r>
        <w:rPr>
          <w:rFonts w:cs="Calibri"/>
        </w:rPr>
        <w:t>ü</w:t>
      </w:r>
      <w:r>
        <w:rPr>
          <w:rFonts w:cs="Calibri"/>
        </w:rPr>
        <w:t>lerin und Sch</w:t>
      </w:r>
      <w:r>
        <w:rPr>
          <w:rFonts w:cs="Calibri"/>
        </w:rPr>
        <w:t>ü</w:t>
      </w:r>
      <w:r>
        <w:rPr>
          <w:rFonts w:cs="Calibri"/>
        </w:rPr>
        <w:t xml:space="preserve">ler der Primarstufe oder der Sekundarstufe I an den allgemeinen </w:t>
      </w:r>
      <w:r>
        <w:rPr>
          <w:rFonts w:cs="Calibri"/>
        </w:rPr>
        <w:t>ö</w:t>
      </w:r>
      <w:r>
        <w:rPr>
          <w:rFonts w:cs="Calibri"/>
        </w:rPr>
        <w:t>ffentlichen Schulen. Das auf diese Weise ermittelte Budget entspricht dem prozentualen Anteil der Sch</w:t>
      </w:r>
      <w:r>
        <w:rPr>
          <w:rFonts w:cs="Calibri"/>
        </w:rPr>
        <w:t>ü</w:t>
      </w:r>
      <w:r>
        <w:rPr>
          <w:rFonts w:cs="Calibri"/>
        </w:rPr>
        <w:t>lerinnen und Sch</w:t>
      </w:r>
      <w:r>
        <w:rPr>
          <w:rFonts w:cs="Calibri"/>
        </w:rPr>
        <w:t>ü</w:t>
      </w:r>
      <w:r>
        <w:rPr>
          <w:rFonts w:cs="Calibri"/>
        </w:rPr>
        <w:t>ler der Primarstufe und der Sekundarstufe I der allgemeinen genehmigten Ersatzschulen an der Gesamtsumme der Sch</w:t>
      </w:r>
      <w:r>
        <w:rPr>
          <w:rFonts w:cs="Calibri"/>
        </w:rPr>
        <w:t>ü</w:t>
      </w:r>
      <w:r>
        <w:rPr>
          <w:rFonts w:cs="Calibri"/>
        </w:rPr>
        <w:t>lerinnen und Sch</w:t>
      </w:r>
      <w:r>
        <w:rPr>
          <w:rFonts w:cs="Calibri"/>
        </w:rPr>
        <w:t>ü</w:t>
      </w:r>
      <w:r>
        <w:rPr>
          <w:rFonts w:cs="Calibri"/>
        </w:rPr>
        <w:t xml:space="preserve">lern der Primarstufe und der Sekundarstufe I der allgemeinen genehmigten Ersatzschulen und </w:t>
      </w:r>
      <w:r>
        <w:rPr>
          <w:rFonts w:cs="Calibri"/>
        </w:rPr>
        <w:t>ö</w:t>
      </w:r>
      <w:r>
        <w:rPr>
          <w:rFonts w:cs="Calibri"/>
        </w:rPr>
        <w:t>ffentlichen Schulen zum 15. Oktober 2013. F</w:t>
      </w:r>
      <w:r>
        <w:rPr>
          <w:rFonts w:cs="Calibri"/>
        </w:rPr>
        <w:t>ü</w:t>
      </w:r>
      <w:r>
        <w:rPr>
          <w:rFonts w:cs="Calibri"/>
        </w:rPr>
        <w:t>r die Sachkostenpauschale Inklusion nach Absatz 1 wird der nach Satz 2 ermittelte Pauschalbetrag je Sch</w:t>
      </w:r>
      <w:r>
        <w:rPr>
          <w:rFonts w:cs="Calibri"/>
        </w:rPr>
        <w:t>ü</w:t>
      </w:r>
      <w:r>
        <w:rPr>
          <w:rFonts w:cs="Calibri"/>
        </w:rPr>
        <w:t>lerin und Sch</w:t>
      </w:r>
      <w:r>
        <w:rPr>
          <w:rFonts w:cs="Calibri"/>
        </w:rPr>
        <w:t>ü</w:t>
      </w:r>
      <w:r>
        <w:rPr>
          <w:rFonts w:cs="Calibri"/>
        </w:rPr>
        <w:t>ler um 31 Prozent gek</w:t>
      </w:r>
      <w:r>
        <w:rPr>
          <w:rFonts w:cs="Calibri"/>
        </w:rPr>
        <w:t>ü</w:t>
      </w:r>
      <w:r>
        <w:rPr>
          <w:rFonts w:cs="Calibri"/>
        </w:rPr>
        <w:t>rzt. Der Betrag je Sch</w:t>
      </w:r>
      <w:r>
        <w:rPr>
          <w:rFonts w:cs="Calibri"/>
        </w:rPr>
        <w:t>ü</w:t>
      </w:r>
      <w:r>
        <w:rPr>
          <w:rFonts w:cs="Calibri"/>
        </w:rPr>
        <w:t>lerin und Sch</w:t>
      </w:r>
      <w:r>
        <w:rPr>
          <w:rFonts w:cs="Calibri"/>
        </w:rPr>
        <w:t>ü</w:t>
      </w:r>
      <w:r>
        <w:rPr>
          <w:rFonts w:cs="Calibri"/>
        </w:rPr>
        <w:t>ler wird jeweils nach drei Jahren, erstmals mit Wirkung vom 1. Januar 2017 auf der Grundlage der Sch</w:t>
      </w:r>
      <w:r>
        <w:rPr>
          <w:rFonts w:cs="Calibri"/>
        </w:rPr>
        <w:t>ü</w:t>
      </w:r>
      <w:r>
        <w:rPr>
          <w:rFonts w:cs="Calibri"/>
        </w:rPr>
        <w:t xml:space="preserve">lerzahl der Primarstufe und der Sekundarstufe I der allgemeinen </w:t>
      </w:r>
      <w:r>
        <w:rPr>
          <w:rFonts w:cs="Calibri"/>
        </w:rPr>
        <w:t>ö</w:t>
      </w:r>
      <w:r>
        <w:rPr>
          <w:rFonts w:cs="Calibri"/>
        </w:rPr>
        <w:t>ffentlichen Schulen zum Stichtag der amtlichen Schulstatistik des vorletzten Haushaltsjahres angepasst.</w:t>
      </w:r>
    </w:p>
    <w:p w:rsidR="00421BC1" w:rsidRDefault="00421BC1">
      <w:pPr>
        <w:pStyle w:val="Fliedftext1EinzugabcE05"/>
      </w:pPr>
      <w:r>
        <w:rPr>
          <w:rFonts w:cs="Calibri"/>
        </w:rPr>
        <w:tab/>
        <w:t>(4) Die Pauschalen nach den Abs</w:t>
      </w:r>
      <w:r>
        <w:rPr>
          <w:rFonts w:cs="Calibri"/>
        </w:rPr>
        <w:t>ä</w:t>
      </w:r>
      <w:r>
        <w:rPr>
          <w:rFonts w:cs="Calibri"/>
        </w:rPr>
        <w:t>tzen 1 und 2 gelten mit der schriftlichen Best</w:t>
      </w:r>
      <w:r>
        <w:rPr>
          <w:rFonts w:cs="Calibri"/>
        </w:rPr>
        <w:t>ä</w:t>
      </w:r>
      <w:r>
        <w:rPr>
          <w:rFonts w:cs="Calibri"/>
        </w:rPr>
        <w:t>tigung des Schultr</w:t>
      </w:r>
      <w:r>
        <w:rPr>
          <w:rFonts w:cs="Calibri"/>
        </w:rPr>
        <w:t>ä</w:t>
      </w:r>
      <w:r>
        <w:rPr>
          <w:rFonts w:cs="Calibri"/>
        </w:rPr>
        <w:t xml:space="preserve">gers nach </w:t>
      </w:r>
      <w:r>
        <w:rPr>
          <w:rFonts w:cs="Calibri"/>
        </w:rPr>
        <w:t>§</w:t>
      </w:r>
      <w:r>
        <w:rPr>
          <w:rFonts w:cs="Calibri"/>
        </w:rPr>
        <w:t xml:space="preserve"> 10 Absatz 1 Satz 4 als zweckentsprechend verausgabt. </w:t>
      </w:r>
      <w:r>
        <w:rPr>
          <w:rFonts w:cs="Calibri"/>
        </w:rPr>
        <w:t>§</w:t>
      </w:r>
      <w:r>
        <w:rPr>
          <w:rFonts w:cs="Calibri"/>
        </w:rPr>
        <w:t xml:space="preserve"> 106 Absatz 4 Satz 1 und </w:t>
      </w:r>
      <w:r>
        <w:rPr>
          <w:rFonts w:cs="Calibri"/>
        </w:rPr>
        <w:t>§</w:t>
      </w:r>
      <w:r>
        <w:rPr>
          <w:rFonts w:cs="Calibri"/>
        </w:rPr>
        <w:t xml:space="preserve"> 113 Absatz 4 des Schulgesetzes NRW finden keine Anwendung.</w:t>
      </w:r>
      <w:r>
        <w:rPr>
          <w:rFonts w:cs="Calibri"/>
        </w:rPr>
        <w:t>“</w:t>
      </w:r>
    </w:p>
    <w:p w:rsidR="00421BC1" w:rsidRDefault="00421BC1">
      <w:pPr>
        <w:pStyle w:val="AnkerAbsatzundAbstand2Punkt"/>
        <w:widowControl/>
      </w:pPr>
    </w:p>
    <w:p w:rsidR="00421BC1" w:rsidRDefault="00421BC1">
      <w:pPr>
        <w:pStyle w:val="Fliedftext1EinzugabcE05"/>
        <w:rPr>
          <w:rFonts w:cs="Calibri"/>
        </w:rPr>
      </w:pPr>
      <w:r>
        <w:t>10.</w:t>
      </w:r>
      <w:r>
        <w:tab/>
      </w:r>
      <w:r>
        <w:t>§</w:t>
      </w:r>
      <w:r>
        <w:t xml:space="preserve"> 8 wird wie folgt gefasst:</w:t>
      </w:r>
    </w:p>
    <w:p w:rsidR="00421BC1" w:rsidRDefault="00421BC1">
      <w:pPr>
        <w:pStyle w:val="Zwischenfcber01"/>
        <w:keepNext/>
        <w:widowControl/>
        <w:rPr>
          <w:rFonts w:cs="Calibri"/>
        </w:rPr>
      </w:pPr>
      <w:r>
        <w:t>„§</w:t>
      </w:r>
      <w:r>
        <w:t xml:space="preserve"> 8 (zu </w:t>
      </w:r>
      <w:r>
        <w:t>§</w:t>
      </w:r>
      <w:r>
        <w:t xml:space="preserve"> 111 SchulG)</w:t>
      </w:r>
      <w:r>
        <w:br/>
        <w:t>Folgelasten aufgel</w:t>
      </w:r>
      <w:r>
        <w:t>ö</w:t>
      </w:r>
      <w:r>
        <w:t>ster Schulen</w:t>
      </w:r>
    </w:p>
    <w:p w:rsidR="00421BC1" w:rsidRDefault="00421BC1">
      <w:pPr>
        <w:pStyle w:val="Fliedftext1EinzugabcE05"/>
        <w:rPr>
          <w:rFonts w:cs="Calibri"/>
        </w:rPr>
      </w:pPr>
      <w:r>
        <w:tab/>
        <w:t>(1) Bei Aufl</w:t>
      </w:r>
      <w:r>
        <w:t>ö</w:t>
      </w:r>
      <w:r>
        <w:t>sung einer Ersatzschule gem</w:t>
      </w:r>
      <w:r>
        <w:t>äß</w:t>
      </w:r>
      <w:r>
        <w:t xml:space="preserve"> </w:t>
      </w:r>
      <w:r>
        <w:t>§</w:t>
      </w:r>
      <w:r>
        <w:t xml:space="preserve"> 111 des Schulgesetzes NRW und </w:t>
      </w:r>
      <w:r>
        <w:t>Ü</w:t>
      </w:r>
      <w:r>
        <w:t xml:space="preserve">bernahme der Planstelleninhaberinnen und Planstelleninhaber in den </w:t>
      </w:r>
      <w:r>
        <w:t>ö</w:t>
      </w:r>
      <w:r>
        <w:t xml:space="preserve">ffentlichen Schuldienst findet </w:t>
      </w:r>
      <w:r>
        <w:t>§</w:t>
      </w:r>
      <w:r>
        <w:t xml:space="preserve"> 103 Absatz 1 und 2 des Schulgesetzes NRW nach Ma</w:t>
      </w:r>
      <w:r>
        <w:t>ß</w:t>
      </w:r>
      <w:r>
        <w:t>gabe der geltenden dienst- und versorgungsrechtlichen Bestimmungen Anwendung.</w:t>
      </w:r>
    </w:p>
    <w:p w:rsidR="00421BC1" w:rsidRDefault="00421BC1">
      <w:pPr>
        <w:pStyle w:val="Fliedftext1EinzugabcE05"/>
        <w:rPr>
          <w:rFonts w:cs="Calibri"/>
        </w:rPr>
      </w:pPr>
      <w:r>
        <w:tab/>
        <w:t>(2) Die Versorgungslasten f</w:t>
      </w:r>
      <w:r>
        <w:t>ü</w:t>
      </w:r>
      <w:r>
        <w:t>r bereits vorhandene und gegebenenfalls noch hinzukommende Versorgungsempf</w:t>
      </w:r>
      <w:r>
        <w:t>ä</w:t>
      </w:r>
      <w:r>
        <w:t>nger und Hinterbliebene teilaufgel</w:t>
      </w:r>
      <w:r>
        <w:t>ö</w:t>
      </w:r>
      <w:r>
        <w:t>ster Ersatzschulen werden bis zur vollst</w:t>
      </w:r>
      <w:r>
        <w:t>ä</w:t>
      </w:r>
      <w:r>
        <w:t>ndigen Aufl</w:t>
      </w:r>
      <w:r>
        <w:t>ö</w:t>
      </w:r>
      <w:r>
        <w:t>sung dieser Ersatzschule in deren Jahresrechnung veranschlagt. F</w:t>
      </w:r>
      <w:r>
        <w:t>ü</w:t>
      </w:r>
      <w:r>
        <w:t>r die in den einstweiligen Ruhestand versetzten Planstelleninhaberinnen und Planstelleninhaber teilaufgel</w:t>
      </w:r>
      <w:r>
        <w:t>ö</w:t>
      </w:r>
      <w:r>
        <w:t xml:space="preserve">ster Ersatzschulen gilt </w:t>
      </w:r>
      <w:r>
        <w:t>§</w:t>
      </w:r>
      <w:r>
        <w:t xml:space="preserve"> 111 Absatz 2 Satz 2 des Schulgesetzes NRW.</w:t>
      </w:r>
      <w:r>
        <w:t>“</w:t>
      </w:r>
      <w:r>
        <w:t xml:space="preserve"> </w:t>
      </w:r>
    </w:p>
    <w:p w:rsidR="00421BC1" w:rsidRDefault="00421BC1">
      <w:pPr>
        <w:pStyle w:val="AnkerAbsatzundAbstand2Punkt"/>
        <w:widowControl/>
        <w:rPr>
          <w:rFonts w:cs="Arial"/>
        </w:rPr>
      </w:pPr>
    </w:p>
    <w:p w:rsidR="00421BC1" w:rsidRDefault="00421BC1">
      <w:pPr>
        <w:pStyle w:val="Fliedftext1EinzugabcE05"/>
      </w:pPr>
      <w:r>
        <w:rPr>
          <w:rFonts w:cs="Calibri"/>
        </w:rPr>
        <w:t>11.</w:t>
      </w:r>
      <w:r>
        <w:rPr>
          <w:rFonts w:cs="Calibri"/>
        </w:rPr>
        <w:tab/>
        <w:t xml:space="preserve">Nach </w:t>
      </w:r>
      <w:r>
        <w:rPr>
          <w:rFonts w:cs="Calibri"/>
        </w:rPr>
        <w:t>§</w:t>
      </w:r>
      <w:r>
        <w:rPr>
          <w:rFonts w:cs="Calibri"/>
        </w:rPr>
        <w:t xml:space="preserve"> 10 Absatz 1 Satz 2 werden folgende S</w:t>
      </w:r>
      <w:r>
        <w:rPr>
          <w:rFonts w:cs="Calibri"/>
        </w:rPr>
        <w:t>ä</w:t>
      </w:r>
      <w:r>
        <w:rPr>
          <w:rFonts w:cs="Calibri"/>
        </w:rPr>
        <w:t>tze eingef</w:t>
      </w:r>
      <w:r>
        <w:rPr>
          <w:rFonts w:cs="Calibri"/>
        </w:rPr>
        <w:t>ü</w:t>
      </w:r>
      <w:r>
        <w:rPr>
          <w:rFonts w:cs="Calibri"/>
        </w:rPr>
        <w:t>gt:</w:t>
      </w:r>
    </w:p>
    <w:p w:rsidR="00421BC1" w:rsidRDefault="00421BC1">
      <w:pPr>
        <w:pStyle w:val="Fliedftext1EinzugabcE05"/>
      </w:pPr>
      <w:r>
        <w:rPr>
          <w:rFonts w:cs="Calibri"/>
        </w:rPr>
        <w:tab/>
      </w:r>
      <w:r>
        <w:rPr>
          <w:rFonts w:cs="Calibri"/>
        </w:rPr>
        <w:t>„</w:t>
      </w:r>
      <w:r>
        <w:rPr>
          <w:rFonts w:cs="Calibri"/>
        </w:rPr>
        <w:t>F</w:t>
      </w:r>
      <w:r>
        <w:rPr>
          <w:rFonts w:cs="Calibri"/>
        </w:rPr>
        <w:t>ü</w:t>
      </w:r>
      <w:r>
        <w:rPr>
          <w:rFonts w:cs="Calibri"/>
        </w:rPr>
        <w:t>r das Stellenbudget f</w:t>
      </w:r>
      <w:r>
        <w:rPr>
          <w:rFonts w:cs="Calibri"/>
        </w:rPr>
        <w:t>ü</w:t>
      </w:r>
      <w:r>
        <w:rPr>
          <w:rFonts w:cs="Calibri"/>
        </w:rPr>
        <w:t>r Lern- und Entwicklungsst</w:t>
      </w:r>
      <w:r>
        <w:rPr>
          <w:rFonts w:cs="Calibri"/>
        </w:rPr>
        <w:t>ö</w:t>
      </w:r>
      <w:r>
        <w:rPr>
          <w:rFonts w:cs="Calibri"/>
        </w:rPr>
        <w:t>rungen hat der Ersatzschultr</w:t>
      </w:r>
      <w:r>
        <w:rPr>
          <w:rFonts w:cs="Calibri"/>
        </w:rPr>
        <w:t>ä</w:t>
      </w:r>
      <w:r>
        <w:rPr>
          <w:rFonts w:cs="Calibri"/>
        </w:rPr>
        <w:t>ger dar</w:t>
      </w:r>
      <w:r>
        <w:rPr>
          <w:rFonts w:cs="Calibri"/>
        </w:rPr>
        <w:t>ü</w:t>
      </w:r>
      <w:r>
        <w:rPr>
          <w:rFonts w:cs="Calibri"/>
        </w:rPr>
        <w:t>ber hinaus einen Verwendungsnachweis nach dem Muster der Anlage 7 vorzulegen. F</w:t>
      </w:r>
      <w:r>
        <w:rPr>
          <w:rFonts w:cs="Calibri"/>
        </w:rPr>
        <w:t>ü</w:t>
      </w:r>
      <w:r>
        <w:rPr>
          <w:rFonts w:cs="Calibri"/>
        </w:rPr>
        <w:t xml:space="preserve">r die Sachkostenpauschale Inklusion und die Personalkostenpauschale Inklusion des </w:t>
      </w:r>
      <w:r>
        <w:rPr>
          <w:rFonts w:cs="Calibri"/>
        </w:rPr>
        <w:t>§</w:t>
      </w:r>
      <w:r>
        <w:rPr>
          <w:rFonts w:cs="Calibri"/>
        </w:rPr>
        <w:t xml:space="preserve"> 7a hat der Ersatzschultr</w:t>
      </w:r>
      <w:r>
        <w:rPr>
          <w:rFonts w:cs="Calibri"/>
        </w:rPr>
        <w:t>ä</w:t>
      </w:r>
      <w:r>
        <w:rPr>
          <w:rFonts w:cs="Calibri"/>
        </w:rPr>
        <w:t>ger schriftlich zu best</w:t>
      </w:r>
      <w:r>
        <w:rPr>
          <w:rFonts w:cs="Calibri"/>
        </w:rPr>
        <w:t>ä</w:t>
      </w:r>
      <w:r>
        <w:rPr>
          <w:rFonts w:cs="Calibri"/>
        </w:rPr>
        <w:t>tigen, dass die Zweckbindung dieser Pauschalen beachtet wurde, dass die Ausgaben notwendig waren und dass wirtschaftlich und sparsam verfahren worden ist.</w:t>
      </w:r>
      <w:r>
        <w:rPr>
          <w:rFonts w:cs="Calibri"/>
        </w:rPr>
        <w:t>“</w:t>
      </w:r>
    </w:p>
    <w:p w:rsidR="00421BC1" w:rsidRDefault="00421BC1">
      <w:pPr>
        <w:pStyle w:val="AnkerAbsatzundAbstand2Punkt"/>
        <w:widowControl/>
      </w:pPr>
    </w:p>
    <w:p w:rsidR="00421BC1" w:rsidRDefault="00421BC1">
      <w:pPr>
        <w:pStyle w:val="Fliedftext1EinzugabcE05"/>
        <w:rPr>
          <w:rFonts w:cs="Calibri"/>
        </w:rPr>
      </w:pPr>
      <w:r>
        <w:t>12.</w:t>
      </w:r>
      <w:r>
        <w:tab/>
        <w:t xml:space="preserve">Nach </w:t>
      </w:r>
      <w:r>
        <w:t>§</w:t>
      </w:r>
      <w:r>
        <w:t xml:space="preserve"> 11 wird folgender </w:t>
      </w:r>
      <w:r>
        <w:t>§</w:t>
      </w:r>
      <w:r>
        <w:t xml:space="preserve"> 12 eingef</w:t>
      </w:r>
      <w:r>
        <w:t>ü</w:t>
      </w:r>
      <w:r>
        <w:t>gt:</w:t>
      </w:r>
    </w:p>
    <w:p w:rsidR="00421BC1" w:rsidRDefault="00421BC1">
      <w:pPr>
        <w:pStyle w:val="Zwischenfcber01"/>
        <w:keepNext/>
        <w:widowControl/>
        <w:rPr>
          <w:rFonts w:cs="Calibri"/>
        </w:rPr>
      </w:pPr>
      <w:r>
        <w:t>„§</w:t>
      </w:r>
      <w:r>
        <w:t xml:space="preserve"> 12</w:t>
      </w:r>
      <w:r>
        <w:br/>
        <w:t>Sonderregelung f</w:t>
      </w:r>
      <w:r>
        <w:t>ü</w:t>
      </w:r>
      <w:r>
        <w:t xml:space="preserve">r die Anerkennung </w:t>
      </w:r>
      <w:r>
        <w:br/>
        <w:t>der schulisch genutzten Fl</w:t>
      </w:r>
      <w:r>
        <w:t>ä</w:t>
      </w:r>
      <w:r>
        <w:t xml:space="preserve">che </w:t>
      </w:r>
    </w:p>
    <w:p w:rsidR="00421BC1" w:rsidRDefault="00421BC1">
      <w:pPr>
        <w:pStyle w:val="Fliedftext1EinzugabcE05"/>
        <w:rPr>
          <w:rFonts w:cs="Calibri"/>
        </w:rPr>
      </w:pPr>
      <w:r>
        <w:tab/>
        <w:t>(1) Bei Schulen im Aufbau (Schulen, die noch nicht alle Jahrgangsstufen eingerichtet haben) wird f</w:t>
      </w:r>
      <w:r>
        <w:t>ü</w:t>
      </w:r>
      <w:r>
        <w:t>r die anzuerkennende schulisch genutzte Fl</w:t>
      </w:r>
      <w:r>
        <w:t>ä</w:t>
      </w:r>
      <w:r>
        <w:t xml:space="preserve">che die Anzahl der Klassen in dem bei Betriebsbeginn laufenden und den zwei folgenden Haushaltsjahren abweichend von </w:t>
      </w:r>
      <w:r>
        <w:t>§</w:t>
      </w:r>
      <w:r>
        <w:t xml:space="preserve"> 7 Absatz 1 Satz 6 auf der Grundlage der vom Schultr</w:t>
      </w:r>
      <w:r>
        <w:t>ä</w:t>
      </w:r>
      <w:r>
        <w:t>ger geplanten Sch</w:t>
      </w:r>
      <w:r>
        <w:t>ü</w:t>
      </w:r>
      <w:r>
        <w:t>lerzahl je Klasse ermittelt, wenn diese Planung ebenso wie die tats</w:t>
      </w:r>
      <w:r>
        <w:t>ä</w:t>
      </w:r>
      <w:r>
        <w:t>chlich erreichte Sch</w:t>
      </w:r>
      <w:r>
        <w:t>ü</w:t>
      </w:r>
      <w:r>
        <w:t>lerzahl im Durchschnitt aller eingerichteten Klassen und Jahrgangsstufen den f</w:t>
      </w:r>
      <w:r>
        <w:t>ü</w:t>
      </w:r>
      <w:r>
        <w:t xml:space="preserve">r Schulform, Schulstufe und Bildungsgang vergleichbarer </w:t>
      </w:r>
      <w:r>
        <w:t>ö</w:t>
      </w:r>
      <w:r>
        <w:t>ffentlicher Schulen in der Verordnung zur Ausf</w:t>
      </w:r>
      <w:r>
        <w:t>ü</w:t>
      </w:r>
      <w:r>
        <w:t xml:space="preserve">hrung des </w:t>
      </w:r>
      <w:r>
        <w:t>§</w:t>
      </w:r>
      <w:r>
        <w:t xml:space="preserve"> 93 Abs. 2 Schulgesetz generell vorgesehenen Klassenfrequenzmindestwert oder unteren Bandbreitenwert nicht unterschreiten (Toleranz). Bei einer Unterschreitung dieser Toleranzgrenze wird die Anzahl der Klassen abweichend von </w:t>
      </w:r>
      <w:r>
        <w:t>§</w:t>
      </w:r>
      <w:r>
        <w:t xml:space="preserve"> 7 Absatz 1 Satz 7 auf der Grundlage des in der Verordnung zur Ausf</w:t>
      </w:r>
      <w:r>
        <w:t>ü</w:t>
      </w:r>
      <w:r>
        <w:t xml:space="preserve">hrung des </w:t>
      </w:r>
      <w:r>
        <w:t>§</w:t>
      </w:r>
      <w:r>
        <w:t xml:space="preserve"> 93 Abs. 2 Schulgesetz f</w:t>
      </w:r>
      <w:r>
        <w:t>ü</w:t>
      </w:r>
      <w:r>
        <w:t xml:space="preserve">r vergleichbare </w:t>
      </w:r>
      <w:r>
        <w:t>ö</w:t>
      </w:r>
      <w:r>
        <w:t xml:space="preserve">ffentliche Schulen generell vorgesehenen Klassenfrequenzmindestwerts oder unteren Bandbreitenwerts ermittelt. Errechnet sich danach eine fiktive Anzahl von Klassen, die hinter der in den </w:t>
      </w:r>
      <w:r>
        <w:t>§§</w:t>
      </w:r>
      <w:r>
        <w:t xml:space="preserve"> 10 ff. des Schulgesetzes NRW vorgesehenen Anzahl von Klassen oder Jahrgangsstufen der jeweiligen Schulstufe, Schulform und des Bildungsgangs zur</w:t>
      </w:r>
      <w:r>
        <w:t>ü</w:t>
      </w:r>
      <w:r>
        <w:t>ckbleibt, werden die in Anlage 6 vorgesehenen Fl</w:t>
      </w:r>
      <w:r>
        <w:t>ä</w:t>
      </w:r>
      <w:r>
        <w:t>chen der Hauptgruppe 2 nach den f</w:t>
      </w:r>
      <w:r>
        <w:t>ü</w:t>
      </w:r>
      <w:r>
        <w:t>r einen ganzen Zug vorgesehenen oder sich anteilig errechnenden Fl</w:t>
      </w:r>
      <w:r>
        <w:t>ä</w:t>
      </w:r>
      <w:r>
        <w:t>chenma</w:t>
      </w:r>
      <w:r>
        <w:t>ß</w:t>
      </w:r>
      <w:r>
        <w:t xml:space="preserve">en anerkannt. In den beiden auf das Jahr des Betriebsbeginns folgenden Haushaltsjahren sind abweichend von </w:t>
      </w:r>
      <w:r>
        <w:t>§</w:t>
      </w:r>
      <w:r>
        <w:t xml:space="preserve"> 7 Absatz 1 Satz 5 f</w:t>
      </w:r>
      <w:r>
        <w:t>ü</w:t>
      </w:r>
      <w:r>
        <w:t>r die Feststellung der Fl</w:t>
      </w:r>
      <w:r>
        <w:t>ä</w:t>
      </w:r>
      <w:r>
        <w:t>chenma</w:t>
      </w:r>
      <w:r>
        <w:t>ß</w:t>
      </w:r>
      <w:r>
        <w:t>e die Verh</w:t>
      </w:r>
      <w:r>
        <w:t>ä</w:t>
      </w:r>
      <w:r>
        <w:t xml:space="preserve">ltnisse zu den in </w:t>
      </w:r>
      <w:r>
        <w:t>§</w:t>
      </w:r>
      <w:r>
        <w:t xml:space="preserve"> 3 Absatz 1 Satz 1 Nummer 1 und 2 genannten Stichtagen ma</w:t>
      </w:r>
      <w:r>
        <w:t>ß</w:t>
      </w:r>
      <w:r>
        <w:t>geblich. Wird der Endausbau (Einrichtung aller Jahrgangsstufen) vor Ablauf des zweiten, auf das Jahr des Betriebsbeginns folgende Haushaltsjahr erreicht, verk</w:t>
      </w:r>
      <w:r>
        <w:t>ü</w:t>
      </w:r>
      <w:r>
        <w:t>rzt sich der in Satz 1 genannte Zeitraum entsprechend.</w:t>
      </w:r>
    </w:p>
    <w:p w:rsidR="00421BC1" w:rsidRDefault="00421BC1">
      <w:pPr>
        <w:pStyle w:val="Fliedftext1EinzugabcE05"/>
        <w:rPr>
          <w:rFonts w:cs="Calibri"/>
        </w:rPr>
      </w:pPr>
      <w:r>
        <w:tab/>
        <w:t>(2) Bei den nicht unter Absatz 1 fallenden Schulen vermindert sich die anzuerkennende schulisch genutzte Fl</w:t>
      </w:r>
      <w:r>
        <w:t>ä</w:t>
      </w:r>
      <w:r>
        <w:t>che nach Quadratmetern im Rahmen der Festsetzungen des Schulraumprogramms anteilig um die f</w:t>
      </w:r>
      <w:r>
        <w:t>ü</w:t>
      </w:r>
      <w:r>
        <w:t>r die Funktion als Schule nicht oder nicht mehr erforderlichen R</w:t>
      </w:r>
      <w:r>
        <w:t>ä</w:t>
      </w:r>
      <w:r>
        <w:t>ume. Hat sich die Sch</w:t>
      </w:r>
      <w:r>
        <w:t>ü</w:t>
      </w:r>
      <w:r>
        <w:t>lerzahl nach den Verh</w:t>
      </w:r>
      <w:r>
        <w:t>ä</w:t>
      </w:r>
      <w:r>
        <w:t>ltnissen zum Stichtag 15. Oktober des jeweiligen Haushaltsjahres so wesentlich ver</w:t>
      </w:r>
      <w:r>
        <w:t>ä</w:t>
      </w:r>
      <w:r>
        <w:t>ndert, dass dies nicht nur vor</w:t>
      </w:r>
      <w:r>
        <w:t>ü</w:t>
      </w:r>
      <w:r>
        <w:t>bergehend, sondern kontinuierlich zu einer Verringerung der Parallelklassen je Jahrgang nach Klassenrichtzahl f</w:t>
      </w:r>
      <w:r>
        <w:t>ü</w:t>
      </w:r>
      <w:r>
        <w:t xml:space="preserve">hrt, ist der konkret erforderliche Raumbedarf zu </w:t>
      </w:r>
      <w:r>
        <w:t>ü</w:t>
      </w:r>
      <w:r>
        <w:t>berpr</w:t>
      </w:r>
      <w:r>
        <w:t>ü</w:t>
      </w:r>
      <w:r>
        <w:t>fen. In der Schulform Grundschule wird die Anzahl der Klassen nach Klassenrichtzahl auf der Grundlage eines Klassenfrequenzrichtwerts von 25 errechnet. Bei einem solch erheblichen Sch</w:t>
      </w:r>
      <w:r>
        <w:t>ü</w:t>
      </w:r>
      <w:r>
        <w:t>lerr</w:t>
      </w:r>
      <w:r>
        <w:t>ü</w:t>
      </w:r>
      <w:r>
        <w:t>ckgang sind die im Durchschnitt der letzten drei Schuljahre f</w:t>
      </w:r>
      <w:r>
        <w:t>ü</w:t>
      </w:r>
      <w:r>
        <w:t>r die Funktion als Schule nicht oder nicht mehr ben</w:t>
      </w:r>
      <w:r>
        <w:t>ö</w:t>
      </w:r>
      <w:r>
        <w:t>tigten oder erforderlichen Klassen- und Funktionsr</w:t>
      </w:r>
      <w:r>
        <w:t>ä</w:t>
      </w:r>
      <w:r>
        <w:t>ume vom anzuerkennenden Raumbedarf abzusetzen; die fortbestehende schulische Nutzung der R</w:t>
      </w:r>
      <w:r>
        <w:t>ä</w:t>
      </w:r>
      <w:r>
        <w:t>ume f</w:t>
      </w:r>
      <w:r>
        <w:t>ü</w:t>
      </w:r>
      <w:r>
        <w:t>r Arbeitsgemeinschaften, freiwillige Schulangebote und so weiter reicht nicht aus. Die S</w:t>
      </w:r>
      <w:r>
        <w:t>ä</w:t>
      </w:r>
      <w:r>
        <w:t>tze 2 bis 4 gelten f</w:t>
      </w:r>
      <w:r>
        <w:t>ü</w:t>
      </w:r>
      <w:r>
        <w:t>r zus</w:t>
      </w:r>
      <w:r>
        <w:t>ä</w:t>
      </w:r>
      <w:r>
        <w:t>tzlichen Raumbedarf der nicht unter Absatz 1 fallenden Schulen infolge Sch</w:t>
      </w:r>
      <w:r>
        <w:t>ü</w:t>
      </w:r>
      <w:r>
        <w:t>lerzahlsteigerung entsprechend; ma</w:t>
      </w:r>
      <w:r>
        <w:t>ß</w:t>
      </w:r>
      <w:r>
        <w:t>geblich hierf</w:t>
      </w:r>
      <w:r>
        <w:t>ü</w:t>
      </w:r>
      <w:r>
        <w:t>r sind die Sch</w:t>
      </w:r>
      <w:r>
        <w:t>ü</w:t>
      </w:r>
      <w:r>
        <w:t>lerzahl zum Stichtag 15. Oktober des laufenden und des vorangegangenen Schuljahres sowie die Prognose f</w:t>
      </w:r>
      <w:r>
        <w:t>ü</w:t>
      </w:r>
      <w:r>
        <w:t>r die beiden folgenden Schuljahre.</w:t>
      </w:r>
      <w:r>
        <w:t>“</w:t>
      </w:r>
    </w:p>
    <w:p w:rsidR="00421BC1" w:rsidRDefault="00421BC1">
      <w:pPr>
        <w:pStyle w:val="AnkerAbsatzundAbstand2Punkt"/>
        <w:widowControl/>
        <w:rPr>
          <w:rFonts w:cs="Arial"/>
        </w:rPr>
      </w:pPr>
    </w:p>
    <w:p w:rsidR="00421BC1" w:rsidRDefault="00421BC1">
      <w:pPr>
        <w:pStyle w:val="Fliedftext1EinzugabcE05"/>
      </w:pPr>
      <w:r>
        <w:rPr>
          <w:rFonts w:cs="Calibri"/>
        </w:rPr>
        <w:t>13.</w:t>
      </w:r>
      <w:r>
        <w:rPr>
          <w:rFonts w:cs="Calibri"/>
        </w:rPr>
        <w:tab/>
        <w:t xml:space="preserve">Der bisherige </w:t>
      </w:r>
      <w:r>
        <w:rPr>
          <w:rFonts w:cs="Calibri"/>
        </w:rPr>
        <w:t>§</w:t>
      </w:r>
      <w:r>
        <w:rPr>
          <w:rFonts w:cs="Calibri"/>
        </w:rPr>
        <w:t xml:space="preserve"> 12 wird zu </w:t>
      </w:r>
      <w:r>
        <w:rPr>
          <w:rFonts w:cs="Calibri"/>
        </w:rPr>
        <w:t>§</w:t>
      </w:r>
      <w:r>
        <w:rPr>
          <w:rFonts w:cs="Calibri"/>
        </w:rPr>
        <w:t xml:space="preserve"> 13 und wie folgt gefasst:</w:t>
      </w:r>
    </w:p>
    <w:p w:rsidR="00421BC1" w:rsidRDefault="00421BC1">
      <w:pPr>
        <w:pStyle w:val="Zwischenfcber01"/>
        <w:keepNext/>
        <w:widowControl/>
      </w:pPr>
      <w:r>
        <w:rPr>
          <w:rFonts w:cs="Calibri"/>
        </w:rPr>
        <w:t>„§</w:t>
      </w:r>
      <w:r>
        <w:rPr>
          <w:rFonts w:cs="Calibri"/>
        </w:rPr>
        <w:t xml:space="preserve"> 13 (zu </w:t>
      </w:r>
      <w:r>
        <w:rPr>
          <w:rFonts w:cs="Calibri"/>
        </w:rPr>
        <w:t>§</w:t>
      </w:r>
      <w:r>
        <w:rPr>
          <w:rFonts w:cs="Calibri"/>
        </w:rPr>
        <w:t xml:space="preserve"> 115 Absatz 3 SchulG)</w:t>
      </w:r>
      <w:r>
        <w:rPr>
          <w:rFonts w:cs="Calibri"/>
        </w:rPr>
        <w:br/>
      </w:r>
      <w:r>
        <w:rPr>
          <w:rFonts w:cs="Calibri"/>
        </w:rPr>
        <w:t>Ü</w:t>
      </w:r>
      <w:r>
        <w:rPr>
          <w:rFonts w:cs="Calibri"/>
        </w:rPr>
        <w:t>bergangsvorschriften</w:t>
      </w:r>
    </w:p>
    <w:p w:rsidR="00421BC1" w:rsidRDefault="00421BC1">
      <w:pPr>
        <w:pStyle w:val="Fliedftext1EinzugabcE05"/>
      </w:pPr>
      <w:r>
        <w:rPr>
          <w:rFonts w:cs="Calibri"/>
        </w:rPr>
        <w:tab/>
        <w:t>(1) F</w:t>
      </w:r>
      <w:r>
        <w:rPr>
          <w:rFonts w:cs="Calibri"/>
        </w:rPr>
        <w:t>ü</w:t>
      </w:r>
      <w:r>
        <w:rPr>
          <w:rFonts w:cs="Calibri"/>
        </w:rPr>
        <w:t>r die Festsetzung der Zusch</w:t>
      </w:r>
      <w:r>
        <w:rPr>
          <w:rFonts w:cs="Calibri"/>
        </w:rPr>
        <w:t>ü</w:t>
      </w:r>
      <w:r>
        <w:rPr>
          <w:rFonts w:cs="Calibri"/>
        </w:rPr>
        <w:t>sse aufgrund von Jahresrechnungen zur</w:t>
      </w:r>
      <w:r>
        <w:rPr>
          <w:rFonts w:cs="Calibri"/>
        </w:rPr>
        <w:t>ü</w:t>
      </w:r>
      <w:r>
        <w:rPr>
          <w:rFonts w:cs="Calibri"/>
        </w:rPr>
        <w:t xml:space="preserve">ckliegender Haushaltsjahre bis zum Jahr 2013 finden der </w:t>
      </w:r>
      <w:r>
        <w:rPr>
          <w:rFonts w:cs="Calibri"/>
        </w:rPr>
        <w:t>§</w:t>
      </w:r>
      <w:r>
        <w:rPr>
          <w:rFonts w:cs="Calibri"/>
        </w:rPr>
        <w:t xml:space="preserve"> 7 Absatz 3 Satz 2, die Bewirtschaftungspauschale und die Anlage 5 zu dieser Verordnung in der bis zum 31. Dezember 2013 f</w:t>
      </w:r>
      <w:r>
        <w:rPr>
          <w:rFonts w:cs="Calibri"/>
        </w:rPr>
        <w:t>ü</w:t>
      </w:r>
      <w:r>
        <w:rPr>
          <w:rFonts w:cs="Calibri"/>
        </w:rPr>
        <w:t>r das jeweilige Haushaltsjahr geltenden Fassung Anwendung.</w:t>
      </w:r>
    </w:p>
    <w:p w:rsidR="00421BC1" w:rsidRDefault="00421BC1">
      <w:pPr>
        <w:pStyle w:val="Fliedftext1EinzugabcE05"/>
      </w:pPr>
      <w:r>
        <w:rPr>
          <w:rFonts w:cs="Calibri"/>
        </w:rPr>
        <w:tab/>
        <w:t>(2) Zur Anpassung der Stellenbewirtschaftung und der Unterrichtsversorgung an das Stellenbudget f</w:t>
      </w:r>
      <w:r>
        <w:rPr>
          <w:rFonts w:cs="Calibri"/>
        </w:rPr>
        <w:t>ü</w:t>
      </w:r>
      <w:r>
        <w:rPr>
          <w:rFonts w:cs="Calibri"/>
        </w:rPr>
        <w:t>r Lern- und Entwicklungsst</w:t>
      </w:r>
      <w:r>
        <w:rPr>
          <w:rFonts w:cs="Calibri"/>
        </w:rPr>
        <w:t>ö</w:t>
      </w:r>
      <w:r>
        <w:rPr>
          <w:rFonts w:cs="Calibri"/>
        </w:rPr>
        <w:t>rungen sowie an die auslaufende Fortf</w:t>
      </w:r>
      <w:r>
        <w:rPr>
          <w:rFonts w:cs="Calibri"/>
        </w:rPr>
        <w:t>ü</w:t>
      </w:r>
      <w:r>
        <w:rPr>
          <w:rFonts w:cs="Calibri"/>
        </w:rPr>
        <w:t>hrung Integrativer Lerngruppen gem</w:t>
      </w:r>
      <w:r>
        <w:rPr>
          <w:rFonts w:cs="Calibri"/>
        </w:rPr>
        <w:t>äß</w:t>
      </w:r>
      <w:r>
        <w:rPr>
          <w:rFonts w:cs="Calibri"/>
        </w:rPr>
        <w:t xml:space="preserve"> Artikel 2 Absatz 3 des 9. Schulrechts</w:t>
      </w:r>
      <w:r>
        <w:rPr>
          <w:rFonts w:cs="Calibri"/>
        </w:rPr>
        <w:t>ä</w:t>
      </w:r>
      <w:r>
        <w:rPr>
          <w:rFonts w:cs="Calibri"/>
        </w:rPr>
        <w:t>nderungsgesetzes vom 5. November 2013 (GV. NRW. S. 618) erhalten die betroffenen Schulen f</w:t>
      </w:r>
      <w:r>
        <w:rPr>
          <w:rFonts w:cs="Calibri"/>
        </w:rPr>
        <w:t>ü</w:t>
      </w:r>
      <w:r>
        <w:rPr>
          <w:rFonts w:cs="Calibri"/>
        </w:rPr>
        <w:t>r die Primarstufe und die Sekundarstufe I nach folgender Ma</w:t>
      </w:r>
      <w:r>
        <w:rPr>
          <w:rFonts w:cs="Calibri"/>
        </w:rPr>
        <w:t>ß</w:t>
      </w:r>
      <w:r>
        <w:rPr>
          <w:rFonts w:cs="Calibri"/>
        </w:rPr>
        <w:t xml:space="preserve">gabe </w:t>
      </w:r>
      <w:r>
        <w:rPr>
          <w:rFonts w:cs="Calibri"/>
        </w:rPr>
        <w:t>ü</w:t>
      </w:r>
      <w:r>
        <w:rPr>
          <w:rFonts w:cs="Calibri"/>
        </w:rPr>
        <w:t>bergangsweise eine Zusatzbeihilfe:</w:t>
      </w:r>
    </w:p>
    <w:p w:rsidR="00421BC1" w:rsidRDefault="00421BC1">
      <w:pPr>
        <w:pStyle w:val="Fliedftext1EinzugabcE05"/>
      </w:pPr>
      <w:r>
        <w:rPr>
          <w:rFonts w:cs="Calibri"/>
        </w:rPr>
        <w:tab/>
        <w:t>Dem Stellenbedarf der Ersatzschule, wie er sich auf der Grundlage der f</w:t>
      </w:r>
      <w:r>
        <w:rPr>
          <w:rFonts w:cs="Calibri"/>
        </w:rPr>
        <w:t>ü</w:t>
      </w:r>
      <w:r>
        <w:rPr>
          <w:rFonts w:cs="Calibri"/>
        </w:rPr>
        <w:t>r das Schuljahr 2014/15 ma</w:t>
      </w:r>
      <w:r>
        <w:rPr>
          <w:rFonts w:cs="Calibri"/>
        </w:rPr>
        <w:t>ß</w:t>
      </w:r>
      <w:r>
        <w:rPr>
          <w:rFonts w:cs="Calibri"/>
        </w:rPr>
        <w:t>geblichen Sch</w:t>
      </w:r>
      <w:r>
        <w:rPr>
          <w:rFonts w:cs="Calibri"/>
        </w:rPr>
        <w:t>ü</w:t>
      </w:r>
      <w:r>
        <w:rPr>
          <w:rFonts w:cs="Calibri"/>
        </w:rPr>
        <w:t>lerzahl in der Primarstufe oder in der Sekundarstufe I im Schuljahr 2015/16 nach den hierf</w:t>
      </w:r>
      <w:r>
        <w:rPr>
          <w:rFonts w:cs="Calibri"/>
        </w:rPr>
        <w:t>ü</w:t>
      </w:r>
      <w:r>
        <w:rPr>
          <w:rFonts w:cs="Calibri"/>
        </w:rPr>
        <w:t>r bis zum 31. Juli 2015 geltenden Vorschriften errechnet, wird fiktiv auf der Grundlage derselben Sch</w:t>
      </w:r>
      <w:r>
        <w:rPr>
          <w:rFonts w:cs="Calibri"/>
        </w:rPr>
        <w:t>ü</w:t>
      </w:r>
      <w:r>
        <w:rPr>
          <w:rFonts w:cs="Calibri"/>
        </w:rPr>
        <w:t>lerzahlen der Stellenbedarf der Ersatzschule gegen</w:t>
      </w:r>
      <w:r>
        <w:rPr>
          <w:rFonts w:cs="Calibri"/>
        </w:rPr>
        <w:t>ü</w:t>
      </w:r>
      <w:r>
        <w:rPr>
          <w:rFonts w:cs="Calibri"/>
        </w:rPr>
        <w:t>bergestellt, wie er sich nach den ab dem 1. August 2015 geltenden Vorschriften errechnet. Der Unterrichtsmehrbedarf f</w:t>
      </w:r>
      <w:r>
        <w:rPr>
          <w:rFonts w:cs="Calibri"/>
        </w:rPr>
        <w:t>ü</w:t>
      </w:r>
      <w:r>
        <w:rPr>
          <w:rFonts w:cs="Calibri"/>
        </w:rPr>
        <w:t>r Integrative Lerngruppen wird dabei je Sch</w:t>
      </w:r>
      <w:r>
        <w:rPr>
          <w:rFonts w:cs="Calibri"/>
        </w:rPr>
        <w:t>ü</w:t>
      </w:r>
      <w:r>
        <w:rPr>
          <w:rFonts w:cs="Calibri"/>
        </w:rPr>
        <w:t>lerin und Sch</w:t>
      </w:r>
      <w:r>
        <w:rPr>
          <w:rFonts w:cs="Calibri"/>
        </w:rPr>
        <w:t>ü</w:t>
      </w:r>
      <w:r>
        <w:rPr>
          <w:rFonts w:cs="Calibri"/>
        </w:rPr>
        <w:t>ler, die nicht nach den Vorgaben der allgemeinen Schule lernen, sowohl f</w:t>
      </w:r>
      <w:r>
        <w:rPr>
          <w:rFonts w:cs="Calibri"/>
        </w:rPr>
        <w:t>ü</w:t>
      </w:r>
      <w:r>
        <w:rPr>
          <w:rFonts w:cs="Calibri"/>
        </w:rPr>
        <w:t>r das Schuljahr 2014/15 als auch f</w:t>
      </w:r>
      <w:r>
        <w:rPr>
          <w:rFonts w:cs="Calibri"/>
        </w:rPr>
        <w:t>ü</w:t>
      </w:r>
      <w:r>
        <w:rPr>
          <w:rFonts w:cs="Calibri"/>
        </w:rPr>
        <w:t>r das Schuljahr 2015/16 durch einem Stellenzuschlag von maximal 0,05 Stelle ber</w:t>
      </w:r>
      <w:r>
        <w:rPr>
          <w:rFonts w:cs="Calibri"/>
        </w:rPr>
        <w:t>ü</w:t>
      </w:r>
      <w:r>
        <w:rPr>
          <w:rFonts w:cs="Calibri"/>
        </w:rPr>
        <w:t xml:space="preserve">cksichtigt. </w:t>
      </w:r>
      <w:r>
        <w:rPr>
          <w:rFonts w:cs="Calibri"/>
        </w:rPr>
        <w:t>Ü</w:t>
      </w:r>
      <w:r>
        <w:rPr>
          <w:rFonts w:cs="Calibri"/>
        </w:rPr>
        <w:t>bersteigt der Stellenbedarf nach den bis zum 31. Juli 2015 geltenden Vorschriften den Stellenbedarf nach den ab dem 1. August 2015 geltenden Vorschriften wird die Differenz mit dem f</w:t>
      </w:r>
      <w:r>
        <w:rPr>
          <w:rFonts w:cs="Calibri"/>
        </w:rPr>
        <w:t>ü</w:t>
      </w:r>
      <w:r>
        <w:rPr>
          <w:rFonts w:cs="Calibri"/>
        </w:rPr>
        <w:t>r das Haushaltsjahr 2015 ma</w:t>
      </w:r>
      <w:r>
        <w:rPr>
          <w:rFonts w:cs="Calibri"/>
        </w:rPr>
        <w:t>ß</w:t>
      </w:r>
      <w:r>
        <w:rPr>
          <w:rFonts w:cs="Calibri"/>
        </w:rPr>
        <w:t xml:space="preserve">geblichen Pauschalbetrag nach </w:t>
      </w:r>
      <w:r>
        <w:rPr>
          <w:rFonts w:cs="Calibri"/>
        </w:rPr>
        <w:t>§</w:t>
      </w:r>
      <w:r>
        <w:rPr>
          <w:rFonts w:cs="Calibri"/>
        </w:rPr>
        <w:t xml:space="preserve"> 3 Absatz 5 ausfinanziert und</w:t>
      </w:r>
    </w:p>
    <w:p w:rsidR="00421BC1" w:rsidRDefault="00421BC1">
      <w:pPr>
        <w:pStyle w:val="Fliedftext2EinzugabcE10"/>
        <w:rPr>
          <w:rFonts w:cs="Arial"/>
        </w:rPr>
      </w:pPr>
      <w:r>
        <w:t>a)</w:t>
      </w:r>
      <w:r>
        <w:tab/>
        <w:t>f</w:t>
      </w:r>
      <w:r>
        <w:t>ü</w:t>
      </w:r>
      <w:r>
        <w:t xml:space="preserve">r die Primarstufe </w:t>
      </w:r>
    </w:p>
    <w:p w:rsidR="00421BC1" w:rsidRDefault="00421BC1">
      <w:pPr>
        <w:pStyle w:val="Fliedftext2EinzugabcE10"/>
        <w:rPr>
          <w:rFonts w:cs="Arial"/>
        </w:rPr>
      </w:pPr>
      <w:r>
        <w:tab/>
        <w:t>im Schuljahr 2015/16 zu vier Vierteln,</w:t>
      </w:r>
    </w:p>
    <w:p w:rsidR="00421BC1" w:rsidRDefault="00421BC1">
      <w:pPr>
        <w:pStyle w:val="Fliedftext2EinzugabcE10"/>
        <w:rPr>
          <w:rFonts w:cs="Arial"/>
        </w:rPr>
      </w:pPr>
      <w:r>
        <w:tab/>
        <w:t>im Schuljahr 2016/17 zu drei Vierteln</w:t>
      </w:r>
    </w:p>
    <w:p w:rsidR="00421BC1" w:rsidRDefault="00421BC1">
      <w:pPr>
        <w:pStyle w:val="Fliedftext2EinzugabcE10"/>
        <w:rPr>
          <w:rFonts w:cs="Arial"/>
        </w:rPr>
      </w:pPr>
      <w:r>
        <w:tab/>
        <w:t>im Schuljahr 2017/18 zu zwei Viertel und</w:t>
      </w:r>
    </w:p>
    <w:p w:rsidR="00421BC1" w:rsidRDefault="00421BC1">
      <w:pPr>
        <w:pStyle w:val="Fliedftext2EinzugabcE10"/>
        <w:rPr>
          <w:rFonts w:cs="Arial"/>
        </w:rPr>
      </w:pPr>
      <w:r>
        <w:tab/>
        <w:t xml:space="preserve">im Schuljahr 2018/19 zu einem Viertel </w:t>
      </w:r>
    </w:p>
    <w:p w:rsidR="00421BC1" w:rsidRDefault="00421BC1">
      <w:pPr>
        <w:pStyle w:val="Fliedftext2EinzugabcE10"/>
        <w:rPr>
          <w:rFonts w:cs="Arial"/>
        </w:rPr>
      </w:pPr>
      <w:r>
        <w:t>b)</w:t>
      </w:r>
      <w:r>
        <w:tab/>
        <w:t>f</w:t>
      </w:r>
      <w:r>
        <w:t>ü</w:t>
      </w:r>
      <w:r>
        <w:t>r die Sekundarstufe I des Gymnasiums</w:t>
      </w:r>
    </w:p>
    <w:p w:rsidR="00421BC1" w:rsidRDefault="00421BC1">
      <w:pPr>
        <w:pStyle w:val="Fliedftext2EinzugabcE10"/>
        <w:rPr>
          <w:rFonts w:cs="Arial"/>
        </w:rPr>
      </w:pPr>
      <w:r>
        <w:tab/>
        <w:t>im Schuljahr 2015/16 zu f</w:t>
      </w:r>
      <w:r>
        <w:t>ü</w:t>
      </w:r>
      <w:r>
        <w:t>nf F</w:t>
      </w:r>
      <w:r>
        <w:t>ü</w:t>
      </w:r>
      <w:r>
        <w:t>nfteln,</w:t>
      </w:r>
    </w:p>
    <w:p w:rsidR="00421BC1" w:rsidRDefault="00421BC1">
      <w:pPr>
        <w:pStyle w:val="Fliedftext2EinzugabcE10"/>
        <w:rPr>
          <w:rFonts w:cs="Arial"/>
        </w:rPr>
      </w:pPr>
      <w:r>
        <w:tab/>
        <w:t>im Schuljahr 2016/17 zu vier F</w:t>
      </w:r>
      <w:r>
        <w:t>ü</w:t>
      </w:r>
      <w:r>
        <w:t>nfteln,</w:t>
      </w:r>
    </w:p>
    <w:p w:rsidR="00421BC1" w:rsidRDefault="00421BC1">
      <w:pPr>
        <w:pStyle w:val="Fliedftext2EinzugabcE10"/>
        <w:rPr>
          <w:rFonts w:cs="Arial"/>
        </w:rPr>
      </w:pPr>
      <w:r>
        <w:tab/>
        <w:t>im Schuljahr 2017/18 zu drei F</w:t>
      </w:r>
      <w:r>
        <w:t>ü</w:t>
      </w:r>
      <w:r>
        <w:t>nfteln</w:t>
      </w:r>
    </w:p>
    <w:p w:rsidR="00421BC1" w:rsidRDefault="00421BC1">
      <w:pPr>
        <w:pStyle w:val="Fliedftext2EinzugabcE10"/>
        <w:rPr>
          <w:rFonts w:cs="Arial"/>
        </w:rPr>
      </w:pPr>
      <w:r>
        <w:tab/>
        <w:t>im Schuljahr 2018/19 zu zwei F</w:t>
      </w:r>
      <w:r>
        <w:t>ü</w:t>
      </w:r>
      <w:r>
        <w:t>nfteln und</w:t>
      </w:r>
    </w:p>
    <w:p w:rsidR="00421BC1" w:rsidRDefault="00421BC1">
      <w:pPr>
        <w:pStyle w:val="Fliedftext2EinzugabcE10"/>
        <w:rPr>
          <w:rFonts w:cs="Arial"/>
        </w:rPr>
      </w:pPr>
      <w:r>
        <w:tab/>
        <w:t>im Schuljahr 2019/20 zu einem F</w:t>
      </w:r>
      <w:r>
        <w:t>ü</w:t>
      </w:r>
      <w:r>
        <w:t>nftel</w:t>
      </w:r>
    </w:p>
    <w:p w:rsidR="00421BC1" w:rsidRDefault="00421BC1">
      <w:pPr>
        <w:pStyle w:val="Fliedftext2EinzugabcE10"/>
        <w:rPr>
          <w:rFonts w:cs="Arial"/>
        </w:rPr>
      </w:pPr>
      <w:r>
        <w:t>c)</w:t>
      </w:r>
      <w:r>
        <w:tab/>
        <w:t>f</w:t>
      </w:r>
      <w:r>
        <w:t>ü</w:t>
      </w:r>
      <w:r>
        <w:t>r die Sekundarstufe I der sonstigen Schulformen</w:t>
      </w:r>
    </w:p>
    <w:p w:rsidR="00421BC1" w:rsidRDefault="00421BC1">
      <w:pPr>
        <w:pStyle w:val="Fliedftext2EinzugabcE10"/>
        <w:rPr>
          <w:rFonts w:cs="Arial"/>
        </w:rPr>
      </w:pPr>
      <w:r>
        <w:tab/>
        <w:t>im Schuljahr 2015/16 zu sechs Sechsteln,</w:t>
      </w:r>
    </w:p>
    <w:p w:rsidR="00421BC1" w:rsidRDefault="00421BC1">
      <w:pPr>
        <w:pStyle w:val="Fliedftext2EinzugabcE10"/>
        <w:rPr>
          <w:rFonts w:cs="Arial"/>
        </w:rPr>
      </w:pPr>
      <w:r>
        <w:tab/>
        <w:t>im Schuljahr 2016/17 zu f</w:t>
      </w:r>
      <w:r>
        <w:t>ü</w:t>
      </w:r>
      <w:r>
        <w:t>nf Sechsteln,</w:t>
      </w:r>
    </w:p>
    <w:p w:rsidR="00421BC1" w:rsidRDefault="00421BC1">
      <w:pPr>
        <w:pStyle w:val="Fliedftext2EinzugabcE10"/>
        <w:rPr>
          <w:rFonts w:cs="Arial"/>
        </w:rPr>
      </w:pPr>
      <w:r>
        <w:tab/>
        <w:t>im Schuljahr 2017/18 zu vier Sechsteln,</w:t>
      </w:r>
    </w:p>
    <w:p w:rsidR="00421BC1" w:rsidRDefault="00421BC1">
      <w:pPr>
        <w:pStyle w:val="Fliedftext2EinzugabcE10"/>
        <w:rPr>
          <w:rFonts w:cs="Arial"/>
        </w:rPr>
      </w:pPr>
      <w:r>
        <w:tab/>
        <w:t>im Schuljahr 2018/19 zu drei Sechsteln,</w:t>
      </w:r>
    </w:p>
    <w:p w:rsidR="00421BC1" w:rsidRDefault="00421BC1">
      <w:pPr>
        <w:pStyle w:val="Fliedftext2EinzugabcE10"/>
        <w:rPr>
          <w:rFonts w:cs="Arial"/>
        </w:rPr>
      </w:pPr>
      <w:r>
        <w:tab/>
        <w:t>im Schuljahr 2019/20 zu zwei Sechsteln und</w:t>
      </w:r>
    </w:p>
    <w:p w:rsidR="00421BC1" w:rsidRDefault="00421BC1">
      <w:pPr>
        <w:pStyle w:val="Fliedftext2EinzugabcE10"/>
        <w:rPr>
          <w:rFonts w:cs="Arial"/>
        </w:rPr>
      </w:pPr>
      <w:r>
        <w:tab/>
        <w:t>im Schuljahr 2020/21 zu einem Sechstel</w:t>
      </w:r>
    </w:p>
    <w:p w:rsidR="00421BC1" w:rsidRDefault="00421BC1">
      <w:pPr>
        <w:pStyle w:val="Fliedftext1EinzugabcE05"/>
      </w:pPr>
      <w:r>
        <w:rPr>
          <w:rFonts w:cs="Calibri"/>
        </w:rPr>
        <w:tab/>
        <w:t>gew</w:t>
      </w:r>
      <w:r>
        <w:rPr>
          <w:rFonts w:cs="Calibri"/>
        </w:rPr>
        <w:t>ä</w:t>
      </w:r>
      <w:r>
        <w:rPr>
          <w:rFonts w:cs="Calibri"/>
        </w:rPr>
        <w:t>hrt.</w:t>
      </w:r>
    </w:p>
    <w:p w:rsidR="00421BC1" w:rsidRDefault="00421BC1">
      <w:pPr>
        <w:pStyle w:val="Fliedftext1EinzugabcE05"/>
      </w:pPr>
      <w:r>
        <w:rPr>
          <w:rFonts w:cs="Calibri"/>
        </w:rPr>
        <w:tab/>
        <w:t>(3) F</w:t>
      </w:r>
      <w:r>
        <w:rPr>
          <w:rFonts w:cs="Calibri"/>
        </w:rPr>
        <w:t>ü</w:t>
      </w:r>
      <w:r>
        <w:rPr>
          <w:rFonts w:cs="Calibri"/>
        </w:rPr>
        <w:t>r das Haushaltsjahr 2013 erh</w:t>
      </w:r>
      <w:r>
        <w:rPr>
          <w:rFonts w:cs="Calibri"/>
        </w:rPr>
        <w:t>ö</w:t>
      </w:r>
      <w:r>
        <w:rPr>
          <w:rFonts w:cs="Calibri"/>
        </w:rPr>
        <w:t xml:space="preserve">ht sich die Sachkostengrundpauschale des </w:t>
      </w:r>
      <w:r>
        <w:rPr>
          <w:rFonts w:cs="Calibri"/>
        </w:rPr>
        <w:t>§</w:t>
      </w:r>
      <w:r>
        <w:rPr>
          <w:rFonts w:cs="Calibri"/>
        </w:rPr>
        <w:t xml:space="preserve"> 5 in der bis zum Ablauf des 31. Dezember 2013 geltenden Fassung</w:t>
      </w:r>
    </w:p>
    <w:p w:rsidR="00421BC1" w:rsidRDefault="00421BC1">
      <w:pPr>
        <w:pStyle w:val="Fliedftext2EinzugabcE10"/>
        <w:rPr>
          <w:rFonts w:cs="Arial"/>
        </w:rPr>
      </w:pPr>
      <w:r>
        <w:t>a)</w:t>
      </w:r>
      <w:r>
        <w:tab/>
        <w:t>in der Grundschule und der allgemein bildenden</w:t>
      </w:r>
    </w:p>
    <w:p w:rsidR="00421BC1" w:rsidRDefault="00421BC1">
      <w:pPr>
        <w:pStyle w:val="Fliedftext2EinzugabcE10"/>
        <w:rPr>
          <w:rFonts w:cs="Arial"/>
        </w:rPr>
      </w:pPr>
      <w:r>
        <w:tab/>
        <w:t>Waldorfschule in den Klassen 1 bis 4 um 39,30 Euro je Klasse,</w:t>
      </w:r>
    </w:p>
    <w:p w:rsidR="00421BC1" w:rsidRDefault="00421BC1">
      <w:pPr>
        <w:pStyle w:val="Fliedftext2EinzugabcE10"/>
        <w:rPr>
          <w:rFonts w:cs="Arial"/>
        </w:rPr>
      </w:pPr>
      <w:r>
        <w:t>b)</w:t>
      </w:r>
      <w:r>
        <w:tab/>
        <w:t>in der F</w:t>
      </w:r>
      <w:r>
        <w:t>ö</w:t>
      </w:r>
      <w:r>
        <w:t>rderschule, der Hauptschule, der Realschule, der Sekundarschule und der Gesamtschule um 104,79 Euro je Klasse,</w:t>
      </w:r>
    </w:p>
    <w:p w:rsidR="00421BC1" w:rsidRDefault="00421BC1">
      <w:pPr>
        <w:pStyle w:val="Fliedftext2EinzugabcE10"/>
        <w:rPr>
          <w:rFonts w:cs="Arial"/>
        </w:rPr>
      </w:pPr>
      <w:r>
        <w:t>c)</w:t>
      </w:r>
      <w:r>
        <w:tab/>
        <w:t>im Gymnasium, im Weiterbildungskolleg und der allgemein bildenden Waldorfschule in den Sekundarstufen I und II um 110,03 Euro je Klasse,</w:t>
      </w:r>
    </w:p>
    <w:p w:rsidR="00421BC1" w:rsidRDefault="00421BC1">
      <w:pPr>
        <w:pStyle w:val="Fliedftext2EinzugabcE10"/>
        <w:rPr>
          <w:rFonts w:cs="Arial"/>
        </w:rPr>
      </w:pPr>
      <w:r>
        <w:t>d)</w:t>
      </w:r>
      <w:r>
        <w:tab/>
        <w:t>im Berufskolleg und in der F</w:t>
      </w:r>
      <w:r>
        <w:t>ö</w:t>
      </w:r>
      <w:r>
        <w:t>rderschule im Bereich Berufskolleg um 52,40 Euro je Klasse.</w:t>
      </w:r>
      <w:r>
        <w:t>“</w:t>
      </w:r>
    </w:p>
    <w:p w:rsidR="00421BC1" w:rsidRDefault="00421BC1">
      <w:pPr>
        <w:pStyle w:val="AnkerAbsatzundAbstand2Punkt"/>
        <w:widowControl/>
      </w:pPr>
    </w:p>
    <w:p w:rsidR="00421BC1" w:rsidRDefault="00421BC1">
      <w:pPr>
        <w:pStyle w:val="Fliedftext1EinzugabcE05"/>
        <w:rPr>
          <w:rFonts w:cs="Calibri"/>
        </w:rPr>
      </w:pPr>
      <w:r>
        <w:t>14.</w:t>
      </w:r>
      <w:r>
        <w:tab/>
        <w:t xml:space="preserve">Die bisherigen </w:t>
      </w:r>
      <w:r>
        <w:t>§§</w:t>
      </w:r>
      <w:r>
        <w:t xml:space="preserve"> 13 und 14 werden die </w:t>
      </w:r>
      <w:r>
        <w:t>§§</w:t>
      </w:r>
      <w:r>
        <w:t xml:space="preserve"> 14 und 15.</w:t>
      </w:r>
    </w:p>
    <w:p w:rsidR="00421BC1" w:rsidRDefault="00421BC1">
      <w:pPr>
        <w:pStyle w:val="AnkerAbsatzundAbstand2Punkt"/>
        <w:widowControl/>
        <w:rPr>
          <w:rFonts w:cs="Arial"/>
        </w:rPr>
      </w:pPr>
    </w:p>
    <w:p w:rsidR="00421BC1" w:rsidRDefault="00421BC1">
      <w:pPr>
        <w:pStyle w:val="Fliedftext1EinzugabcE05"/>
      </w:pPr>
      <w:r>
        <w:rPr>
          <w:rFonts w:cs="Calibri"/>
        </w:rPr>
        <w:t>15.</w:t>
      </w:r>
      <w:r>
        <w:rPr>
          <w:rFonts w:cs="Calibri"/>
        </w:rPr>
        <w:tab/>
        <w:t xml:space="preserve">Im neuen </w:t>
      </w:r>
      <w:r>
        <w:rPr>
          <w:rFonts w:cs="Calibri"/>
        </w:rPr>
        <w:t>§</w:t>
      </w:r>
      <w:r>
        <w:rPr>
          <w:rFonts w:cs="Calibri"/>
        </w:rPr>
        <w:t xml:space="preserve"> 14 Satz 1 wird die Angabe </w:t>
      </w:r>
      <w:r>
        <w:rPr>
          <w:rFonts w:cs="Calibri"/>
        </w:rPr>
        <w:t>„</w:t>
      </w:r>
      <w:r>
        <w:rPr>
          <w:rFonts w:cs="Calibri"/>
        </w:rPr>
        <w:t>35 EUR</w:t>
      </w:r>
      <w:r>
        <w:rPr>
          <w:rFonts w:cs="Calibri"/>
        </w:rPr>
        <w:t>“</w:t>
      </w:r>
      <w:r>
        <w:rPr>
          <w:rFonts w:cs="Calibri"/>
        </w:rPr>
        <w:t xml:space="preserve"> durch die Angabe </w:t>
      </w:r>
      <w:r>
        <w:rPr>
          <w:rFonts w:cs="Calibri"/>
        </w:rPr>
        <w:t>„</w:t>
      </w:r>
      <w:r>
        <w:rPr>
          <w:rFonts w:cs="Calibri"/>
        </w:rPr>
        <w:t>37 Euro</w:t>
      </w:r>
      <w:r>
        <w:rPr>
          <w:rFonts w:cs="Calibri"/>
        </w:rPr>
        <w:t>“</w:t>
      </w:r>
      <w:r>
        <w:rPr>
          <w:rFonts w:cs="Calibri"/>
        </w:rPr>
        <w:t xml:space="preserve"> ersetzt.</w:t>
      </w:r>
    </w:p>
    <w:p w:rsidR="00421BC1" w:rsidRDefault="00421BC1">
      <w:pPr>
        <w:pStyle w:val="AnkerAbsatzundAbstand2Punkt"/>
        <w:widowControl/>
      </w:pPr>
    </w:p>
    <w:p w:rsidR="00421BC1" w:rsidRDefault="00421BC1">
      <w:pPr>
        <w:pStyle w:val="Fliedftext1EinzugabcE05"/>
        <w:rPr>
          <w:rFonts w:cs="Calibri"/>
        </w:rPr>
      </w:pPr>
      <w:r>
        <w:t>16.</w:t>
      </w:r>
      <w:r>
        <w:tab/>
        <w:t xml:space="preserve">Die </w:t>
      </w:r>
      <w:r>
        <w:t>Ü</w:t>
      </w:r>
      <w:r>
        <w:t xml:space="preserve">berschrift zum neuen </w:t>
      </w:r>
      <w:r>
        <w:t>§</w:t>
      </w:r>
      <w:r>
        <w:t xml:space="preserve"> 15 wird wie folgt gefasst:</w:t>
      </w:r>
    </w:p>
    <w:p w:rsidR="00421BC1" w:rsidRDefault="00421BC1">
      <w:pPr>
        <w:pStyle w:val="Zwischenfcber01"/>
        <w:keepNext/>
        <w:widowControl/>
        <w:rPr>
          <w:rFonts w:cs="Calibri"/>
        </w:rPr>
      </w:pPr>
      <w:r>
        <w:t>„§</w:t>
      </w:r>
      <w:r>
        <w:t xml:space="preserve"> 15</w:t>
      </w:r>
      <w:r>
        <w:br/>
        <w:t>Inkrafttreten</w:t>
      </w:r>
      <w:r>
        <w:t>“</w:t>
      </w:r>
      <w:r>
        <w:t>.</w:t>
      </w:r>
    </w:p>
    <w:p w:rsidR="00421BC1" w:rsidRDefault="00421BC1">
      <w:pPr>
        <w:pStyle w:val="AnkerAbsatzundAbstand2Punkt"/>
        <w:widowControl/>
        <w:rPr>
          <w:rFonts w:cs="Arial"/>
        </w:rPr>
      </w:pPr>
    </w:p>
    <w:p w:rsidR="00421BC1" w:rsidRDefault="00421BC1">
      <w:pPr>
        <w:pStyle w:val="Fliedftext1EinzugabcE05"/>
      </w:pPr>
      <w:r>
        <w:rPr>
          <w:rFonts w:cs="Calibri"/>
        </w:rPr>
        <w:t>17.</w:t>
      </w:r>
      <w:r>
        <w:rPr>
          <w:rFonts w:cs="Calibri"/>
        </w:rPr>
        <w:tab/>
        <w:t>Anlage 1 wird wie folgt ge</w:t>
      </w:r>
      <w:r>
        <w:rPr>
          <w:rFonts w:cs="Calibri"/>
        </w:rPr>
        <w:t>ä</w:t>
      </w:r>
      <w:r>
        <w:rPr>
          <w:rFonts w:cs="Calibri"/>
        </w:rPr>
        <w:t>ndert:</w:t>
      </w:r>
    </w:p>
    <w:p w:rsidR="00421BC1" w:rsidRDefault="00421BC1">
      <w:pPr>
        <w:pStyle w:val="Fliedftext2EinzugabcE10"/>
        <w:rPr>
          <w:rFonts w:cs="Arial"/>
        </w:rPr>
      </w:pPr>
      <w:r>
        <w:t>a)</w:t>
      </w:r>
      <w:r>
        <w:tab/>
        <w:t>Die Angabe</w:t>
      </w:r>
    </w:p>
    <w:p w:rsidR="00421BC1" w:rsidRDefault="00421BC1">
      <w:pPr>
        <w:pStyle w:val="Fliedftext2EinzugabcE10"/>
        <w:rPr>
          <w:rFonts w:cs="Arial"/>
        </w:rPr>
      </w:pPr>
      <w:r>
        <w:t xml:space="preserve"> </w:t>
      </w:r>
      <w:r>
        <w:tab/>
      </w:r>
      <w:r>
        <w:t>„</w:t>
      </w:r>
      <w:r>
        <w:t>Schultr</w:t>
      </w:r>
      <w:r>
        <w:t>ä</w:t>
      </w:r>
      <w:r>
        <w:t xml:space="preserve">ger nimmt am Versuch Personalkostenpauschale ja/nein gem. </w:t>
      </w:r>
      <w:r>
        <w:t>§</w:t>
      </w:r>
      <w:r>
        <w:t xml:space="preserve"> 115 Absatz 2 SchulG i.V.m. </w:t>
      </w:r>
      <w:r>
        <w:t>§</w:t>
      </w:r>
      <w:r>
        <w:t xml:space="preserve"> 12 FESchVO teil       0/0</w:t>
      </w:r>
      <w:r>
        <w:t>“</w:t>
      </w:r>
    </w:p>
    <w:p w:rsidR="00421BC1" w:rsidRDefault="00421BC1">
      <w:pPr>
        <w:pStyle w:val="Fliedftext2EinzugabcE10"/>
        <w:rPr>
          <w:rFonts w:cs="Arial"/>
        </w:rPr>
      </w:pPr>
      <w:r>
        <w:tab/>
        <w:t>wird gestrichen.</w:t>
      </w:r>
    </w:p>
    <w:p w:rsidR="00421BC1" w:rsidRDefault="00421BC1">
      <w:pPr>
        <w:pStyle w:val="Fliedftext2EinzugabcE10"/>
        <w:rPr>
          <w:rFonts w:cs="Arial"/>
        </w:rPr>
      </w:pPr>
      <w:r>
        <w:t>b)</w:t>
      </w:r>
      <w:r>
        <w:tab/>
        <w:t xml:space="preserve">Die </w:t>
      </w:r>
      <w:r>
        <w:t>Ü</w:t>
      </w:r>
      <w:r>
        <w:t>berschrift zu 1. wird wie folgt gefasst:</w:t>
      </w:r>
    </w:p>
    <w:p w:rsidR="00421BC1" w:rsidRDefault="00421BC1">
      <w:pPr>
        <w:pStyle w:val="Fliedftext2EinzugabcE10"/>
        <w:rPr>
          <w:rFonts w:cs="Arial"/>
        </w:rPr>
      </w:pPr>
      <w:r>
        <w:tab/>
      </w:r>
      <w:r>
        <w:t>„</w:t>
      </w:r>
      <w:r>
        <w:t>1. Personalkostenpauschalen</w:t>
      </w:r>
      <w:r>
        <w:t>“</w:t>
      </w:r>
      <w:r>
        <w:t>.</w:t>
      </w:r>
    </w:p>
    <w:p w:rsidR="00421BC1" w:rsidRDefault="00421BC1">
      <w:pPr>
        <w:pStyle w:val="Fliedftext2EinzugabcE10"/>
        <w:rPr>
          <w:rFonts w:cs="Arial"/>
        </w:rPr>
      </w:pPr>
      <w:r>
        <w:t>c)</w:t>
      </w:r>
      <w:r>
        <w:tab/>
        <w:t>Nummer 1.1 wird aufgehoben.</w:t>
      </w:r>
    </w:p>
    <w:p w:rsidR="00421BC1" w:rsidRDefault="00421BC1">
      <w:pPr>
        <w:pStyle w:val="Fliedftext2EinzugabcE10"/>
        <w:rPr>
          <w:rFonts w:cs="Arial"/>
        </w:rPr>
      </w:pPr>
      <w:r>
        <w:t>d)</w:t>
      </w:r>
      <w:r>
        <w:tab/>
        <w:t>Die Nummern 1.2 bis 1.4 werden die Nummern 1.1 bis 1.3.</w:t>
      </w:r>
    </w:p>
    <w:p w:rsidR="00421BC1" w:rsidRDefault="00421BC1">
      <w:pPr>
        <w:pStyle w:val="Fliedftext2EinzugabcE10"/>
        <w:rPr>
          <w:rFonts w:cs="Arial"/>
        </w:rPr>
      </w:pPr>
      <w:r>
        <w:t>e)</w:t>
      </w:r>
      <w:r>
        <w:tab/>
        <w:t>In der neuen Nummer 1.1 werden die W</w:t>
      </w:r>
      <w:r>
        <w:t>ö</w:t>
      </w:r>
      <w:r>
        <w:t xml:space="preserve">rter </w:t>
      </w:r>
      <w:r>
        <w:t>„</w:t>
      </w:r>
      <w:r>
        <w:t>Soweit nicht am Versuch Personalkostenpauschale teilgenommen wird</w:t>
      </w:r>
      <w:r>
        <w:t>“</w:t>
      </w:r>
      <w:r>
        <w:t xml:space="preserve">, der Doppelpunkt sowie die Angabe </w:t>
      </w:r>
      <w:r>
        <w:t>„</w:t>
      </w:r>
      <w:r>
        <w:t>bei Teilnahme am Versuch Personalkostenpauschale: Summe aus den pauschalierten Titeln 422 01, 428 01 Nr. 1, 427 01, 427 10, 429 00, 443 01, 443 02, und 453 01</w:t>
      </w:r>
      <w:r>
        <w:t>“</w:t>
      </w:r>
      <w:r>
        <w:t xml:space="preserve"> gestrichen.</w:t>
      </w:r>
    </w:p>
    <w:p w:rsidR="00421BC1" w:rsidRDefault="00421BC1">
      <w:pPr>
        <w:pStyle w:val="Fliedftext2EinzugabcE10"/>
        <w:rPr>
          <w:rFonts w:cs="Arial"/>
        </w:rPr>
      </w:pPr>
      <w:r>
        <w:t>f)</w:t>
      </w:r>
      <w:r>
        <w:tab/>
        <w:t>Nach den Angaben zu Nummer 4 werden folgende Angaben angef</w:t>
      </w:r>
      <w:r>
        <w:t>ü</w:t>
      </w:r>
      <w:r>
        <w:t>gt:</w:t>
      </w:r>
    </w:p>
    <w:p w:rsidR="00421BC1" w:rsidRDefault="00421BC1">
      <w:pPr>
        <w:pStyle w:val="Fliedftext2EinzugabcE10"/>
        <w:rPr>
          <w:rFonts w:cs="Arial"/>
        </w:rPr>
      </w:pPr>
      <w:r>
        <w:tab/>
      </w:r>
      <w:r>
        <w:t>„</w:t>
      </w:r>
      <w:r>
        <w:t>5. F</w:t>
      </w:r>
      <w:r>
        <w:t>ö</w:t>
      </w:r>
      <w:r>
        <w:t>rderung der schulischen Inklusion *)</w:t>
      </w:r>
    </w:p>
    <w:p w:rsidR="00421BC1" w:rsidRDefault="00421BC1">
      <w:pPr>
        <w:pStyle w:val="Fliedftext2EinzugabcE10"/>
        <w:rPr>
          <w:rFonts w:cs="Arial"/>
        </w:rPr>
      </w:pPr>
      <w:r>
        <w:tab/>
        <w:t>5.1 Personalkostenpauschale Inklusion</w:t>
      </w:r>
    </w:p>
    <w:p w:rsidR="00421BC1" w:rsidRDefault="00421BC1">
      <w:pPr>
        <w:pStyle w:val="Fliedftext2EinzugabcE10"/>
        <w:rPr>
          <w:rFonts w:cs="Arial"/>
        </w:rPr>
      </w:pPr>
      <w:r>
        <w:tab/>
        <w:t>Pauschale      1000.1      00,00</w:t>
      </w:r>
    </w:p>
    <w:p w:rsidR="00421BC1" w:rsidRDefault="00421BC1">
      <w:pPr>
        <w:pStyle w:val="Fliedftext2EinzugabcE10"/>
        <w:rPr>
          <w:rFonts w:cs="Arial"/>
        </w:rPr>
      </w:pPr>
      <w:r>
        <w:tab/>
        <w:t>5.2 Sachkostenpauschale Inklusion</w:t>
      </w:r>
    </w:p>
    <w:p w:rsidR="00421BC1" w:rsidRDefault="00421BC1">
      <w:pPr>
        <w:pStyle w:val="Fliedftext2EinzugabcE10"/>
        <w:rPr>
          <w:rFonts w:cs="Arial"/>
        </w:rPr>
      </w:pPr>
      <w:r>
        <w:tab/>
      </w:r>
      <w:r>
        <w:t>Pauschale      1001.1      00,00</w:t>
      </w:r>
    </w:p>
    <w:p w:rsidR="00421BC1" w:rsidRDefault="00421BC1">
      <w:pPr>
        <w:pStyle w:val="Fliedftext2EinzugabcE10"/>
        <w:rPr>
          <w:rFonts w:cs="Arial"/>
        </w:rPr>
      </w:pPr>
      <w:r>
        <w:tab/>
        <w:t>__________</w:t>
      </w:r>
    </w:p>
    <w:p w:rsidR="00421BC1" w:rsidRDefault="00421BC1">
      <w:pPr>
        <w:pStyle w:val="Fliedftext2EinzugabcE10"/>
        <w:rPr>
          <w:rFonts w:cs="Arial"/>
        </w:rPr>
      </w:pPr>
      <w:r>
        <w:tab/>
        <w:t xml:space="preserve">*) </w:t>
      </w:r>
      <w:r>
        <w:t>§</w:t>
      </w:r>
      <w:r>
        <w:t xml:space="preserve"> 106 Absatz 4 Satz 1 und </w:t>
      </w:r>
      <w:r>
        <w:t>§</w:t>
      </w:r>
      <w:r>
        <w:t xml:space="preserve"> 113 Absatz 4 des Schulgesetzes NRW finden keine Anwendung.</w:t>
      </w:r>
      <w:r>
        <w:t>“</w:t>
      </w:r>
    </w:p>
    <w:p w:rsidR="00421BC1" w:rsidRDefault="00421BC1">
      <w:pPr>
        <w:pStyle w:val="AnkerAbsatzundAbstand2Punkt"/>
        <w:widowControl/>
      </w:pPr>
    </w:p>
    <w:p w:rsidR="00421BC1" w:rsidRDefault="00421BC1">
      <w:pPr>
        <w:pStyle w:val="Fliedftext1EinzugabcE05"/>
        <w:rPr>
          <w:rFonts w:cs="Calibri"/>
        </w:rPr>
      </w:pPr>
      <w:r>
        <w:t>18.</w:t>
      </w:r>
      <w:r>
        <w:tab/>
        <w:t xml:space="preserve">In Anlage 2b wird in Nummer 1.1 das Wort </w:t>
      </w:r>
      <w:r>
        <w:t>„</w:t>
      </w:r>
      <w:r>
        <w:t>Dienstaltersstufe</w:t>
      </w:r>
      <w:r>
        <w:t>“</w:t>
      </w:r>
      <w:r>
        <w:t xml:space="preserve"> durch das Wort </w:t>
      </w:r>
      <w:r>
        <w:t>„</w:t>
      </w:r>
      <w:r>
        <w:t>Erfahrungsstufe</w:t>
      </w:r>
      <w:r>
        <w:t>“</w:t>
      </w:r>
      <w:r>
        <w:t xml:space="preserve"> ersetzt.</w:t>
      </w:r>
    </w:p>
    <w:p w:rsidR="00421BC1" w:rsidRDefault="00421BC1">
      <w:pPr>
        <w:pStyle w:val="AnkerAbsatzundAbstand2Punkt"/>
        <w:widowControl/>
        <w:rPr>
          <w:rFonts w:cs="Arial"/>
        </w:rPr>
      </w:pPr>
    </w:p>
    <w:p w:rsidR="00421BC1" w:rsidRDefault="00421BC1">
      <w:pPr>
        <w:pStyle w:val="Fliedftext1EinzugabcE05"/>
      </w:pPr>
      <w:r>
        <w:rPr>
          <w:rFonts w:cs="Calibri"/>
        </w:rPr>
        <w:t>19.</w:t>
      </w:r>
      <w:r>
        <w:rPr>
          <w:rFonts w:cs="Calibri"/>
        </w:rPr>
        <w:tab/>
        <w:t>In Anlage 4 werden die W</w:t>
      </w:r>
      <w:r>
        <w:rPr>
          <w:rFonts w:cs="Calibri"/>
        </w:rPr>
        <w:t>ö</w:t>
      </w:r>
      <w:r>
        <w:rPr>
          <w:rFonts w:cs="Calibri"/>
        </w:rPr>
        <w:t xml:space="preserve">rter </w:t>
      </w:r>
      <w:r>
        <w:rPr>
          <w:rFonts w:cs="Calibri"/>
        </w:rPr>
        <w:t>„</w:t>
      </w:r>
      <w:r>
        <w:rPr>
          <w:rFonts w:cs="Calibri"/>
        </w:rPr>
        <w:t>Schulen in Entwicklung</w:t>
      </w:r>
      <w:r>
        <w:rPr>
          <w:rFonts w:cs="Calibri"/>
        </w:rPr>
        <w:t>“</w:t>
      </w:r>
      <w:r>
        <w:rPr>
          <w:rFonts w:cs="Calibri"/>
        </w:rPr>
        <w:t xml:space="preserve"> durch die W</w:t>
      </w:r>
      <w:r>
        <w:rPr>
          <w:rFonts w:cs="Calibri"/>
        </w:rPr>
        <w:t>ö</w:t>
      </w:r>
      <w:r>
        <w:rPr>
          <w:rFonts w:cs="Calibri"/>
        </w:rPr>
        <w:t xml:space="preserve">rter </w:t>
      </w:r>
      <w:r>
        <w:rPr>
          <w:rFonts w:cs="Calibri"/>
        </w:rPr>
        <w:t>„</w:t>
      </w:r>
      <w:r>
        <w:rPr>
          <w:rFonts w:cs="Calibri"/>
        </w:rPr>
        <w:t>Schulen im Aufbau</w:t>
      </w:r>
      <w:r>
        <w:rPr>
          <w:rFonts w:cs="Calibri"/>
        </w:rPr>
        <w:t>“</w:t>
      </w:r>
      <w:r>
        <w:rPr>
          <w:rFonts w:cs="Calibri"/>
        </w:rPr>
        <w:t xml:space="preserve"> ersetzt.</w:t>
      </w:r>
    </w:p>
    <w:p w:rsidR="00421BC1" w:rsidRDefault="00421BC1">
      <w:pPr>
        <w:pStyle w:val="AnkerAbsatzundAbstand2Punkt"/>
        <w:widowControl/>
      </w:pPr>
    </w:p>
    <w:p w:rsidR="00421BC1" w:rsidRDefault="00421BC1">
      <w:pPr>
        <w:pStyle w:val="Fliedftext1EinzugabcE05"/>
        <w:rPr>
          <w:rFonts w:cs="Calibri"/>
        </w:rPr>
      </w:pPr>
      <w:r>
        <w:t>20.</w:t>
      </w:r>
      <w:r>
        <w:tab/>
        <w:t>Anlage 5 erh</w:t>
      </w:r>
      <w:r>
        <w:t>ä</w:t>
      </w:r>
      <w:r>
        <w:t>lt die aus dem Anhang zu dieser Verordnung ersichtliche Fassung.</w:t>
      </w:r>
    </w:p>
    <w:p w:rsidR="00421BC1" w:rsidRDefault="00421BC1">
      <w:pPr>
        <w:pStyle w:val="AnkerAbsatzundAbstand2Punkt"/>
        <w:widowControl/>
        <w:rPr>
          <w:rFonts w:cs="Arial"/>
        </w:rPr>
      </w:pPr>
    </w:p>
    <w:p w:rsidR="00421BC1" w:rsidRDefault="00421BC1">
      <w:pPr>
        <w:pStyle w:val="Fliedftext1EinzugabcE05"/>
      </w:pPr>
      <w:r>
        <w:rPr>
          <w:rFonts w:cs="Calibri"/>
        </w:rPr>
        <w:t>21.</w:t>
      </w:r>
      <w:r>
        <w:rPr>
          <w:rFonts w:cs="Calibri"/>
        </w:rPr>
        <w:tab/>
        <w:t>Anlage 7 erh</w:t>
      </w:r>
      <w:r>
        <w:rPr>
          <w:rFonts w:cs="Calibri"/>
        </w:rPr>
        <w:t>ä</w:t>
      </w:r>
      <w:r>
        <w:rPr>
          <w:rFonts w:cs="Calibri"/>
        </w:rPr>
        <w:t>lt die aus dem Anhang zu dieser Verordnung ersichtliche Fassung.</w:t>
      </w:r>
    </w:p>
    <w:p w:rsidR="00421BC1" w:rsidRDefault="00421BC1">
      <w:pPr>
        <w:pStyle w:val="AnkerAbsatzundAbstand2Punkt"/>
        <w:widowControl/>
      </w:pPr>
    </w:p>
    <w:p w:rsidR="00421BC1" w:rsidRDefault="00421BC1">
      <w:pPr>
        <w:pStyle w:val="Fliedftext1EinzugabcE05"/>
        <w:rPr>
          <w:rFonts w:cs="Calibri"/>
        </w:rPr>
      </w:pPr>
      <w:r>
        <w:t>22.</w:t>
      </w:r>
      <w:r>
        <w:tab/>
        <w:t>Anlage 8 erh</w:t>
      </w:r>
      <w:r>
        <w:t>ä</w:t>
      </w:r>
      <w:r>
        <w:t>lt die aus dem Anhang zu dieser Verordnung ersichtliche Fassung.</w:t>
      </w:r>
    </w:p>
    <w:p w:rsidR="00421BC1" w:rsidRDefault="00421BC1">
      <w:pPr>
        <w:pStyle w:val="AnkerAbsatzundAbstand2Punkt"/>
        <w:widowControl/>
        <w:rPr>
          <w:rFonts w:cs="Arial"/>
        </w:rPr>
      </w:pPr>
    </w:p>
    <w:p w:rsidR="00421BC1" w:rsidRDefault="00421BC1">
      <w:pPr>
        <w:pStyle w:val="Zwischenfcber01"/>
        <w:keepNext/>
        <w:widowControl/>
      </w:pPr>
      <w:r>
        <w:rPr>
          <w:rFonts w:cs="Calibri"/>
        </w:rPr>
        <w:t>Artikel 2</w:t>
      </w:r>
    </w:p>
    <w:p w:rsidR="00421BC1" w:rsidRDefault="00421BC1">
      <w:pPr>
        <w:pStyle w:val="Fliedftext"/>
        <w:rPr>
          <w:rFonts w:cs="Arial"/>
        </w:rPr>
      </w:pPr>
      <w:r>
        <w:t>(1) Diese Verordnung tritt vorbehaltlich der Abs</w:t>
      </w:r>
      <w:r>
        <w:t>ä</w:t>
      </w:r>
      <w:r>
        <w:t>tze 2, 3 und 4 am Tag nach der Verk</w:t>
      </w:r>
      <w:r>
        <w:t>ü</w:t>
      </w:r>
      <w:r>
        <w:t>ndung in Kraft.</w:t>
      </w:r>
    </w:p>
    <w:p w:rsidR="00421BC1" w:rsidRDefault="00421BC1">
      <w:pPr>
        <w:pStyle w:val="Fliedftext"/>
        <w:rPr>
          <w:rFonts w:cs="Arial"/>
        </w:rPr>
      </w:pPr>
      <w:r>
        <w:t>(2) Artikel 1 Nummer 15 und Nummer 20 tritt mit Wirkung vom 1. Januar 2014 in Kraft.</w:t>
      </w:r>
    </w:p>
    <w:p w:rsidR="00421BC1" w:rsidRDefault="00421BC1">
      <w:pPr>
        <w:pStyle w:val="Fliedftext"/>
        <w:rPr>
          <w:rFonts w:cs="Arial"/>
        </w:rPr>
      </w:pPr>
      <w:r>
        <w:t>(3) Artikel 1 Nummer 9 und Nummer 17 Buchstabe f tritt mit Wirkung vom 1. August 2014 in Kraft.</w:t>
      </w:r>
    </w:p>
    <w:p w:rsidR="00421BC1" w:rsidRDefault="00421BC1">
      <w:pPr>
        <w:pStyle w:val="Fliedftext"/>
        <w:rPr>
          <w:rFonts w:cs="Arial"/>
        </w:rPr>
      </w:pPr>
      <w:r>
        <w:t>(4) Artikel 1 Nummer 2, Nummer 6 Buchstabe b und Nummer 21 tritt am 1. August 2015 in Kraft.</w:t>
      </w:r>
    </w:p>
    <w:p w:rsidR="00421BC1" w:rsidRDefault="00421BC1">
      <w:pPr>
        <w:pStyle w:val="Fliedftext"/>
      </w:pPr>
    </w:p>
    <w:p w:rsidR="00421BC1" w:rsidRDefault="00421BC1">
      <w:pPr>
        <w:pStyle w:val="Fliedftext"/>
        <w:jc w:val="right"/>
      </w:pPr>
      <w:r>
        <w:rPr>
          <w:rFonts w:cs="Arial"/>
        </w:rPr>
        <w:t>ABl. NRW. 03/15 S. 130</w:t>
      </w: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Tabellen-Anker"/>
        <w:widowControl/>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40" w:type="dxa"/>
          <w:bottom w:w="20" w:type="dxa"/>
          <w:right w:w="40" w:type="dxa"/>
        </w:tblCellMar>
        <w:tblLook w:val="0000" w:firstRow="0" w:lastRow="0" w:firstColumn="0" w:lastColumn="0" w:noHBand="0" w:noVBand="0"/>
      </w:tblPr>
      <w:tblGrid>
        <w:gridCol w:w="1693"/>
        <w:gridCol w:w="824"/>
        <w:gridCol w:w="670"/>
        <w:gridCol w:w="954"/>
        <w:gridCol w:w="824"/>
      </w:tblGrid>
      <w:tr w:rsidR="00000000">
        <w:tc>
          <w:tcPr>
            <w:tcW w:w="4877" w:type="dxa"/>
            <w:gridSpan w:val="5"/>
            <w:tcBorders>
              <w:top w:val="none" w:sz="2" w:space="0" w:color="auto"/>
              <w:left w:val="none" w:sz="2" w:space="0" w:color="auto"/>
              <w:right w:val="none" w:sz="2" w:space="0" w:color="auto"/>
            </w:tcBorders>
            <w:tcMar>
              <w:top w:w="20" w:type="dxa"/>
              <w:left w:w="40" w:type="dxa"/>
              <w:bottom w:w="20" w:type="dxa"/>
              <w:right w:w="40" w:type="dxa"/>
            </w:tcMar>
          </w:tcPr>
          <w:p w:rsidR="00421BC1" w:rsidRDefault="00421BC1">
            <w:pPr>
              <w:widowControl/>
              <w:spacing w:before="10" w:after="50" w:line="160" w:lineRule="exact"/>
              <w:jc w:val="right"/>
              <w:rPr>
                <w:rFonts w:cs="Calibri"/>
              </w:rPr>
            </w:pPr>
            <w:r>
              <w:rPr>
                <w:rStyle w:val="hf"/>
                <w:rFonts w:cs="Arial"/>
                <w:color w:val="000000"/>
                <w:sz w:val="15"/>
              </w:rPr>
              <w:t>Anlage 5</w:t>
            </w:r>
          </w:p>
          <w:p w:rsidR="00421BC1" w:rsidRDefault="00421BC1">
            <w:pPr>
              <w:widowControl/>
              <w:spacing w:before="10" w:after="50" w:line="160" w:lineRule="exact"/>
              <w:jc w:val="center"/>
            </w:pPr>
            <w:r>
              <w:rPr>
                <w:rFonts w:ascii="Arial" w:hAnsi="Arial" w:cs="Arial"/>
                <w:color w:val="000000"/>
                <w:sz w:val="15"/>
              </w:rPr>
              <w:t>Sachkosten-Grundpauschale</w:t>
            </w:r>
            <w:r>
              <w:rPr>
                <w:rFonts w:ascii="Arial" w:hAnsi="Arial" w:cs="Arial"/>
                <w:color w:val="000000"/>
                <w:sz w:val="15"/>
              </w:rPr>
              <w:br/>
              <w:t>gem</w:t>
            </w:r>
            <w:r>
              <w:rPr>
                <w:rFonts w:ascii="Arial" w:hAnsi="Arial" w:cs="Arial"/>
                <w:color w:val="000000"/>
                <w:sz w:val="15"/>
              </w:rPr>
              <w:t>äß</w:t>
            </w:r>
            <w:r>
              <w:rPr>
                <w:rFonts w:ascii="Arial" w:hAnsi="Arial" w:cs="Arial"/>
                <w:color w:val="000000"/>
                <w:sz w:val="15"/>
              </w:rPr>
              <w:t xml:space="preserve"> </w:t>
            </w:r>
            <w:r>
              <w:rPr>
                <w:rFonts w:ascii="Arial" w:hAnsi="Arial" w:cs="Arial"/>
                <w:color w:val="000000"/>
                <w:sz w:val="15"/>
              </w:rPr>
              <w:t>§</w:t>
            </w:r>
            <w:r>
              <w:rPr>
                <w:rFonts w:ascii="Arial" w:hAnsi="Arial" w:cs="Arial"/>
                <w:color w:val="000000"/>
                <w:sz w:val="15"/>
              </w:rPr>
              <w:t xml:space="preserve"> 108 Absatz 1 des Schulgesetzes NRW</w:t>
            </w:r>
            <w:r>
              <w:rPr>
                <w:rFonts w:ascii="Arial" w:hAnsi="Arial" w:cs="Arial"/>
                <w:color w:val="000000"/>
                <w:sz w:val="15"/>
              </w:rPr>
              <w:br/>
            </w:r>
            <w:bookmarkStart w:id="1" w:name="Anl5"/>
            <w:r>
              <w:rPr>
                <w:rFonts w:ascii="Arial" w:hAnsi="Arial" w:cs="Calibri"/>
                <w:color w:val="000000"/>
                <w:sz w:val="15"/>
              </w:rPr>
              <w:t xml:space="preserve">in Verbindung mit </w:t>
            </w:r>
            <w:r>
              <w:rPr>
                <w:rFonts w:ascii="Arial" w:hAnsi="Arial" w:cs="Calibri"/>
                <w:color w:val="000000"/>
                <w:sz w:val="15"/>
              </w:rPr>
              <w:t>§</w:t>
            </w:r>
            <w:r>
              <w:rPr>
                <w:rFonts w:ascii="Arial" w:hAnsi="Arial" w:cs="Calibri"/>
                <w:color w:val="000000"/>
                <w:sz w:val="15"/>
              </w:rPr>
              <w:t xml:space="preserve"> 5 Absatz 1 bis 4 und 8 FESchVO</w:t>
            </w:r>
            <w:bookmarkEnd w:id="1"/>
          </w:p>
        </w:tc>
      </w:tr>
      <w:tr w:rsidR="00000000">
        <w:tc>
          <w:tcPr>
            <w:tcW w:w="1664" w:type="dxa"/>
            <w:shd w:val="solid" w:color="CCCCCC" w:fill="auto"/>
            <w:tcMar>
              <w:top w:w="20" w:type="dxa"/>
              <w:left w:w="40" w:type="dxa"/>
              <w:bottom w:w="20" w:type="dxa"/>
              <w:right w:w="40" w:type="dxa"/>
            </w:tcMar>
          </w:tcPr>
          <w:p w:rsidR="00421BC1" w:rsidRDefault="00421BC1">
            <w:pPr>
              <w:widowControl/>
              <w:spacing w:before="10" w:after="50" w:line="160" w:lineRule="exact"/>
              <w:jc w:val="both"/>
            </w:pPr>
            <w:r>
              <w:rPr>
                <w:rFonts w:ascii="Arial" w:hAnsi="Arial" w:cs="Calibri"/>
                <w:color w:val="000000"/>
                <w:sz w:val="15"/>
              </w:rPr>
              <w:t>Schulform</w:t>
            </w:r>
          </w:p>
        </w:tc>
        <w:tc>
          <w:tcPr>
            <w:tcW w:w="809" w:type="dxa"/>
            <w:shd w:val="solid" w:color="CCCCCC" w:fill="auto"/>
            <w:tcMar>
              <w:top w:w="20" w:type="dxa"/>
              <w:left w:w="40" w:type="dxa"/>
              <w:bottom w:w="20" w:type="dxa"/>
              <w:right w:w="40" w:type="dxa"/>
            </w:tcMar>
          </w:tcPr>
          <w:p w:rsidR="00421BC1" w:rsidRDefault="00421BC1">
            <w:pPr>
              <w:widowControl/>
              <w:spacing w:before="10" w:after="50" w:line="160" w:lineRule="exact"/>
              <w:jc w:val="both"/>
            </w:pPr>
            <w:r>
              <w:rPr>
                <w:rFonts w:ascii="Arial" w:hAnsi="Arial" w:cs="Calibri"/>
                <w:color w:val="000000"/>
                <w:sz w:val="15"/>
              </w:rPr>
              <w:t>Grundpauschale</w:t>
            </w:r>
          </w:p>
        </w:tc>
        <w:tc>
          <w:tcPr>
            <w:tcW w:w="658" w:type="dxa"/>
            <w:shd w:val="solid" w:color="CCCCCC" w:fill="auto"/>
            <w:tcMar>
              <w:top w:w="20" w:type="dxa"/>
              <w:left w:w="40" w:type="dxa"/>
              <w:bottom w:w="20" w:type="dxa"/>
              <w:right w:w="40" w:type="dxa"/>
            </w:tcMar>
          </w:tcPr>
          <w:p w:rsidR="00421BC1" w:rsidRDefault="00421BC1">
            <w:pPr>
              <w:widowControl/>
              <w:spacing w:before="10" w:after="50" w:line="160" w:lineRule="exact"/>
            </w:pPr>
            <w:r>
              <w:rPr>
                <w:rFonts w:ascii="Arial" w:hAnsi="Arial" w:cs="Calibri"/>
                <w:color w:val="000000"/>
                <w:sz w:val="15"/>
              </w:rPr>
              <w:t>Mindestanzahl der</w:t>
            </w:r>
            <w:r>
              <w:rPr>
                <w:rFonts w:ascii="Arial" w:hAnsi="Arial" w:cs="Calibri"/>
                <w:color w:val="000000"/>
                <w:sz w:val="15"/>
              </w:rPr>
              <w:br/>
              <w:t>Klassen</w:t>
            </w:r>
          </w:p>
        </w:tc>
        <w:tc>
          <w:tcPr>
            <w:tcW w:w="937" w:type="dxa"/>
            <w:shd w:val="solid" w:color="CCCCCC" w:fill="auto"/>
            <w:tcMar>
              <w:top w:w="20" w:type="dxa"/>
              <w:left w:w="40" w:type="dxa"/>
              <w:bottom w:w="20" w:type="dxa"/>
              <w:right w:w="40" w:type="dxa"/>
            </w:tcMar>
          </w:tcPr>
          <w:p w:rsidR="00421BC1" w:rsidRDefault="00421BC1">
            <w:pPr>
              <w:widowControl/>
              <w:spacing w:before="10" w:after="50" w:line="160" w:lineRule="exact"/>
            </w:pPr>
            <w:r>
              <w:rPr>
                <w:rFonts w:ascii="Arial" w:hAnsi="Arial" w:cs="Calibri"/>
                <w:color w:val="000000"/>
                <w:sz w:val="15"/>
              </w:rPr>
              <w:t xml:space="preserve">Zuschlags-/ Abschlags-betrag </w:t>
            </w:r>
            <w:r>
              <w:rPr>
                <w:rFonts w:ascii="Arial" w:hAnsi="Arial" w:cs="Calibri"/>
                <w:color w:val="000000"/>
                <w:sz w:val="15"/>
              </w:rPr>
              <w:br/>
              <w:t xml:space="preserve">je Klasse </w:t>
            </w:r>
          </w:p>
        </w:tc>
        <w:tc>
          <w:tcPr>
            <w:tcW w:w="809" w:type="dxa"/>
            <w:shd w:val="solid" w:color="CCCCCC" w:fill="auto"/>
            <w:tcMar>
              <w:top w:w="20" w:type="dxa"/>
              <w:left w:w="40" w:type="dxa"/>
              <w:bottom w:w="20" w:type="dxa"/>
              <w:right w:w="40" w:type="dxa"/>
            </w:tcMar>
          </w:tcPr>
          <w:p w:rsidR="00421BC1" w:rsidRDefault="00421BC1">
            <w:pPr>
              <w:widowControl/>
              <w:spacing w:before="10" w:after="50" w:line="160" w:lineRule="exact"/>
            </w:pPr>
            <w:r>
              <w:rPr>
                <w:rFonts w:ascii="Arial" w:hAnsi="Arial" w:cs="Calibri"/>
                <w:color w:val="000000"/>
                <w:sz w:val="15"/>
              </w:rPr>
              <w:t>Mindestpauschale</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pPr>
            <w:r>
              <w:rPr>
                <w:rFonts w:ascii="Arial" w:hAnsi="Arial" w:cs="Calibri"/>
                <w:color w:val="000000"/>
                <w:sz w:val="15"/>
              </w:rPr>
              <w:t>Grundschulen</w:t>
            </w:r>
          </w:p>
          <w:p w:rsidR="00421BC1" w:rsidRDefault="00421BC1">
            <w:pPr>
              <w:widowControl/>
              <w:spacing w:before="10" w:after="50" w:line="160" w:lineRule="exact"/>
            </w:pPr>
            <w:r>
              <w:rPr>
                <w:rFonts w:ascii="Arial" w:hAnsi="Arial" w:cs="Calibri"/>
                <w:color w:val="000000"/>
                <w:sz w:val="15"/>
              </w:rPr>
              <w:t>Allgemein bildende Waldorfschulen P</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10.750 </w:t>
            </w:r>
            <w:r>
              <w:rPr>
                <w:rFonts w:ascii="Arial" w:hAnsi="Arial" w:cs="Calibri"/>
                <w:color w:val="000000"/>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4</w:t>
            </w:r>
          </w:p>
        </w:tc>
        <w:tc>
          <w:tcPr>
            <w:tcW w:w="937"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400 </w:t>
            </w:r>
            <w:r>
              <w:rPr>
                <w:rFonts w:ascii="Arial" w:hAnsi="Arial" w:cs="Calibri"/>
                <w:color w:val="000000"/>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10.280 </w:t>
            </w:r>
            <w:r>
              <w:rPr>
                <w:rFonts w:ascii="Arial" w:hAnsi="Arial" w:cs="Calibri"/>
                <w:color w:val="000000"/>
                <w:sz w:val="15"/>
              </w:rPr>
              <w:t>€</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jc w:val="both"/>
            </w:pPr>
            <w:r>
              <w:rPr>
                <w:rFonts w:ascii="Arial" w:hAnsi="Arial" w:cs="Calibri"/>
                <w:color w:val="000000"/>
                <w:sz w:val="15"/>
              </w:rPr>
              <w:t>Hauptschulen</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23.010 </w:t>
            </w:r>
            <w:r>
              <w:rPr>
                <w:rFonts w:ascii="Arial" w:hAnsi="Arial" w:cs="Calibri"/>
                <w:color w:val="000000"/>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6</w:t>
            </w:r>
          </w:p>
        </w:tc>
        <w:tc>
          <w:tcPr>
            <w:tcW w:w="937"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1.070 </w:t>
            </w:r>
            <w:r>
              <w:rPr>
                <w:rFonts w:ascii="Arial" w:hAnsi="Arial" w:cs="Calibri"/>
                <w:color w:val="000000"/>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19.450 </w:t>
            </w:r>
            <w:r>
              <w:rPr>
                <w:rFonts w:ascii="Arial" w:hAnsi="Arial" w:cs="Calibri"/>
                <w:color w:val="000000"/>
                <w:sz w:val="15"/>
              </w:rPr>
              <w:t>€</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jc w:val="both"/>
            </w:pPr>
            <w:r>
              <w:rPr>
                <w:rFonts w:ascii="Arial" w:hAnsi="Arial" w:cs="Calibri"/>
                <w:color w:val="000000"/>
                <w:sz w:val="15"/>
              </w:rPr>
              <w:t>Realschulen</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20.430 </w:t>
            </w:r>
            <w:r>
              <w:rPr>
                <w:rFonts w:ascii="Arial" w:hAnsi="Arial" w:cs="Calibri"/>
                <w:color w:val="000000"/>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6</w:t>
            </w:r>
          </w:p>
        </w:tc>
        <w:tc>
          <w:tcPr>
            <w:tcW w:w="937"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930 </w:t>
            </w:r>
            <w:r>
              <w:rPr>
                <w:rFonts w:ascii="Arial" w:hAnsi="Arial" w:cs="Calibri"/>
                <w:color w:val="000000"/>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17.480 </w:t>
            </w:r>
            <w:r>
              <w:rPr>
                <w:rFonts w:ascii="Arial" w:hAnsi="Arial" w:cs="Calibri"/>
                <w:color w:val="000000"/>
                <w:sz w:val="15"/>
              </w:rPr>
              <w:t>€</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jc w:val="both"/>
            </w:pPr>
            <w:r>
              <w:rPr>
                <w:rFonts w:ascii="Arial" w:hAnsi="Arial" w:cs="Calibri"/>
                <w:color w:val="000000"/>
                <w:sz w:val="15"/>
              </w:rPr>
              <w:t>Sekundarschulen</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22.090 </w:t>
            </w:r>
            <w:r>
              <w:rPr>
                <w:rFonts w:ascii="Arial" w:hAnsi="Arial" w:cs="Calibri"/>
                <w:color w:val="000000"/>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6</w:t>
            </w:r>
          </w:p>
        </w:tc>
        <w:tc>
          <w:tcPr>
            <w:tcW w:w="937"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1.060 </w:t>
            </w:r>
            <w:r>
              <w:rPr>
                <w:rFonts w:ascii="Arial" w:hAnsi="Arial" w:cs="Calibri"/>
                <w:color w:val="000000"/>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pPr>
            <w:r>
              <w:rPr>
                <w:rFonts w:ascii="Arial" w:hAnsi="Arial" w:cs="Calibri"/>
                <w:color w:val="000000"/>
                <w:sz w:val="15"/>
              </w:rPr>
              <w:t xml:space="preserve">18.610 </w:t>
            </w:r>
            <w:r>
              <w:rPr>
                <w:rFonts w:ascii="Arial" w:hAnsi="Arial" w:cs="Calibri"/>
                <w:color w:val="000000"/>
                <w:sz w:val="15"/>
              </w:rPr>
              <w:t>€</w:t>
            </w:r>
          </w:p>
        </w:tc>
      </w:tr>
      <w:tr w:rsidR="00000000">
        <w:tc>
          <w:tcPr>
            <w:tcW w:w="1664" w:type="dxa"/>
            <w:tcBorders>
              <w:bottom w:val="none" w:sz="2" w:space="0" w:color="auto"/>
            </w:tcBorders>
            <w:tcMar>
              <w:top w:w="20" w:type="dxa"/>
              <w:left w:w="40" w:type="dxa"/>
              <w:bottom w:w="20" w:type="dxa"/>
              <w:right w:w="40" w:type="dxa"/>
            </w:tcMar>
          </w:tcPr>
          <w:p w:rsidR="00421BC1" w:rsidRDefault="00421BC1">
            <w:pPr>
              <w:widowControl/>
              <w:spacing w:before="10" w:after="50" w:line="160" w:lineRule="exact"/>
              <w:jc w:val="both"/>
              <w:rPr>
                <w:rFonts w:cs="Calibri"/>
              </w:rPr>
            </w:pPr>
            <w:r>
              <w:rPr>
                <w:rFonts w:ascii="Arial" w:hAnsi="Arial" w:cs="Calibri"/>
                <w:color w:val="000000"/>
                <w:sz w:val="15"/>
              </w:rPr>
              <w:t>Gymnasien:</w:t>
            </w:r>
            <w:r>
              <w:rPr>
                <w:rFonts w:ascii="Arial" w:hAnsi="Arial" w:cs="Calibri"/>
                <w:color w:val="000000"/>
                <w:sz w:val="15"/>
              </w:rPr>
              <w:br/>
            </w:r>
            <w:r>
              <w:rPr>
                <w:rFonts w:ascii="Arial" w:hAnsi="Arial" w:cs="Arial"/>
                <w:sz w:val="15"/>
              </w:rPr>
              <w:t>8-j</w:t>
            </w:r>
            <w:r>
              <w:rPr>
                <w:rFonts w:ascii="Arial" w:hAnsi="Arial" w:cs="Arial"/>
                <w:sz w:val="15"/>
              </w:rPr>
              <w:t>ä</w:t>
            </w:r>
            <w:r>
              <w:rPr>
                <w:rFonts w:ascii="Arial" w:hAnsi="Arial" w:cs="Arial"/>
                <w:sz w:val="15"/>
              </w:rPr>
              <w:t>hriger Bildungsgang*)</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26.230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8</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1.000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22.240 </w:t>
            </w:r>
            <w:r>
              <w:rPr>
                <w:rFonts w:ascii="Arial" w:hAnsi="Arial" w:cs="Arial"/>
                <w:sz w:val="15"/>
              </w:rPr>
              <w:t>€</w:t>
            </w:r>
          </w:p>
        </w:tc>
      </w:tr>
      <w:tr w:rsidR="00000000">
        <w:tc>
          <w:tcPr>
            <w:tcW w:w="1664" w:type="dxa"/>
            <w:tcBorders>
              <w:top w:val="none" w:sz="2" w:space="0" w:color="auto"/>
            </w:tcBorders>
            <w:tcMar>
              <w:top w:w="20" w:type="dxa"/>
              <w:left w:w="40" w:type="dxa"/>
              <w:bottom w:w="20" w:type="dxa"/>
              <w:right w:w="40" w:type="dxa"/>
            </w:tcMar>
          </w:tcPr>
          <w:p w:rsidR="00421BC1" w:rsidRDefault="00421BC1">
            <w:pPr>
              <w:widowControl/>
              <w:spacing w:before="10" w:after="50" w:line="160" w:lineRule="exact"/>
              <w:jc w:val="both"/>
              <w:rPr>
                <w:rFonts w:cs="Calibri"/>
              </w:rPr>
            </w:pPr>
            <w:r>
              <w:rPr>
                <w:rFonts w:ascii="Arial" w:hAnsi="Arial" w:cs="Arial"/>
                <w:sz w:val="15"/>
              </w:rPr>
              <w:t>9-j</w:t>
            </w:r>
            <w:r>
              <w:rPr>
                <w:rFonts w:ascii="Arial" w:hAnsi="Arial" w:cs="Arial"/>
                <w:sz w:val="15"/>
              </w:rPr>
              <w:t>ä</w:t>
            </w:r>
            <w:r>
              <w:rPr>
                <w:rFonts w:ascii="Arial" w:hAnsi="Arial" w:cs="Arial"/>
                <w:sz w:val="15"/>
              </w:rPr>
              <w:t>hriger Bildungs-gang*) **)</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29.510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9</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1.000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24.530 </w:t>
            </w:r>
            <w:r>
              <w:rPr>
                <w:rFonts w:ascii="Arial" w:hAnsi="Arial" w:cs="Arial"/>
                <w:sz w:val="15"/>
              </w:rPr>
              <w:t>€</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jc w:val="both"/>
              <w:rPr>
                <w:rFonts w:cs="Calibri"/>
              </w:rPr>
            </w:pPr>
            <w:r>
              <w:rPr>
                <w:rFonts w:ascii="Arial" w:hAnsi="Arial" w:cs="Arial"/>
                <w:sz w:val="15"/>
              </w:rPr>
              <w:t xml:space="preserve">Allgemein bildende </w:t>
            </w:r>
            <w:r>
              <w:rPr>
                <w:rFonts w:ascii="Arial" w:hAnsi="Arial" w:cs="Arial"/>
                <w:sz w:val="15"/>
              </w:rPr>
              <w:br/>
              <w:t>Waldorfschulen SI/SII</w:t>
            </w:r>
          </w:p>
          <w:p w:rsidR="00421BC1" w:rsidRDefault="00421BC1">
            <w:pPr>
              <w:widowControl/>
              <w:spacing w:before="10" w:after="50" w:line="160" w:lineRule="exact"/>
              <w:jc w:val="both"/>
              <w:rPr>
                <w:rFonts w:cs="Calibri"/>
              </w:rPr>
            </w:pPr>
            <w:r>
              <w:rPr>
                <w:rFonts w:ascii="Arial" w:hAnsi="Arial" w:cs="Arial"/>
                <w:sz w:val="15"/>
              </w:rPr>
              <w:t>Weiterbildungs-</w:t>
            </w:r>
            <w:r>
              <w:rPr>
                <w:rFonts w:ascii="Arial" w:hAnsi="Arial" w:cs="Arial"/>
                <w:sz w:val="15"/>
              </w:rPr>
              <w:br/>
              <w:t>kolleg***)</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29.510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9</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1.000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24.530 </w:t>
            </w:r>
            <w:r>
              <w:rPr>
                <w:rFonts w:ascii="Arial" w:hAnsi="Arial" w:cs="Arial"/>
                <w:sz w:val="15"/>
              </w:rPr>
              <w:t>€</w:t>
            </w:r>
          </w:p>
        </w:tc>
      </w:tr>
      <w:tr w:rsidR="00000000">
        <w:tc>
          <w:tcPr>
            <w:tcW w:w="1664" w:type="dxa"/>
            <w:tcMar>
              <w:top w:w="20" w:type="dxa"/>
              <w:left w:w="40" w:type="dxa"/>
              <w:bottom w:w="20" w:type="dxa"/>
              <w:right w:w="40" w:type="dxa"/>
            </w:tcMar>
          </w:tcPr>
          <w:p w:rsidR="00421BC1" w:rsidRDefault="00421BC1">
            <w:pPr>
              <w:widowControl/>
              <w:spacing w:before="10" w:after="50" w:line="160" w:lineRule="exact"/>
              <w:jc w:val="both"/>
              <w:rPr>
                <w:rFonts w:cs="Calibri"/>
              </w:rPr>
            </w:pPr>
            <w:r>
              <w:rPr>
                <w:rFonts w:ascii="Arial" w:hAnsi="Arial" w:cs="Arial"/>
                <w:sz w:val="15"/>
              </w:rPr>
              <w:t>Gesamtschulen</w:t>
            </w:r>
          </w:p>
        </w:tc>
        <w:tc>
          <w:tcPr>
            <w:tcW w:w="809"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t xml:space="preserve">34.220 </w:t>
            </w:r>
            <w:r>
              <w:rPr>
                <w:rFonts w:ascii="Arial" w:hAnsi="Arial" w:cs="Arial"/>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t>9</w:t>
            </w:r>
          </w:p>
        </w:tc>
        <w:tc>
          <w:tcPr>
            <w:tcW w:w="937"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t xml:space="preserve">1.180 </w:t>
            </w:r>
            <w:r>
              <w:rPr>
                <w:rFonts w:ascii="Arial" w:hAnsi="Arial" w:cs="Arial"/>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t xml:space="preserve">28.320 </w:t>
            </w:r>
            <w:r>
              <w:rPr>
                <w:rFonts w:ascii="Arial" w:hAnsi="Arial" w:cs="Arial"/>
                <w:sz w:val="15"/>
              </w:rPr>
              <w:t>€</w:t>
            </w:r>
          </w:p>
        </w:tc>
      </w:tr>
      <w:tr w:rsidR="00000000">
        <w:tc>
          <w:tcPr>
            <w:tcW w:w="1664" w:type="dxa"/>
            <w:tcBorders>
              <w:bottom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Berufskollegs</w:t>
            </w:r>
          </w:p>
          <w:p w:rsidR="00421BC1" w:rsidRDefault="00421BC1">
            <w:pPr>
              <w:widowControl/>
              <w:spacing w:before="10" w:after="50" w:line="160" w:lineRule="exact"/>
              <w:rPr>
                <w:rFonts w:cs="Calibri"/>
              </w:rPr>
            </w:pPr>
            <w:r>
              <w:rPr>
                <w:rFonts w:ascii="Arial" w:hAnsi="Arial" w:cs="Arial"/>
                <w:sz w:val="15"/>
              </w:rPr>
              <w:t>Berufsschulen</w:t>
            </w:r>
          </w:p>
        </w:tc>
        <w:tc>
          <w:tcPr>
            <w:tcW w:w="809"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br/>
              <w:t xml:space="preserve">22.570 </w:t>
            </w:r>
            <w:r>
              <w:rPr>
                <w:rFonts w:ascii="Arial" w:hAnsi="Arial" w:cs="Arial"/>
                <w:sz w:val="15"/>
              </w:rPr>
              <w:t>€</w:t>
            </w:r>
          </w:p>
        </w:tc>
        <w:tc>
          <w:tcPr>
            <w:tcW w:w="658"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br/>
              <w:t>24</w:t>
            </w:r>
          </w:p>
        </w:tc>
        <w:tc>
          <w:tcPr>
            <w:tcW w:w="937"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br/>
              <w:t xml:space="preserve">600 </w:t>
            </w:r>
            <w:r>
              <w:rPr>
                <w:rFonts w:ascii="Arial" w:hAnsi="Arial" w:cs="Arial"/>
                <w:sz w:val="15"/>
              </w:rPr>
              <w:t>€</w:t>
            </w:r>
          </w:p>
        </w:tc>
        <w:tc>
          <w:tcPr>
            <w:tcW w:w="809" w:type="dxa"/>
            <w:tcMar>
              <w:top w:w="20" w:type="dxa"/>
              <w:left w:w="40" w:type="dxa"/>
              <w:bottom w:w="20" w:type="dxa"/>
              <w:right w:w="40" w:type="dxa"/>
            </w:tcMar>
          </w:tcPr>
          <w:p w:rsidR="00421BC1" w:rsidRDefault="00421BC1">
            <w:pPr>
              <w:widowControl/>
              <w:spacing w:before="10" w:after="50" w:line="160" w:lineRule="exact"/>
              <w:jc w:val="center"/>
              <w:rPr>
                <w:rFonts w:cs="Calibri"/>
              </w:rPr>
            </w:pPr>
            <w:r>
              <w:rPr>
                <w:rFonts w:ascii="Arial" w:hAnsi="Arial" w:cs="Arial"/>
                <w:sz w:val="15"/>
              </w:rPr>
              <w:br/>
              <w:t xml:space="preserve">19.320 </w:t>
            </w:r>
            <w:r>
              <w:rPr>
                <w:rFonts w:ascii="Arial" w:hAnsi="Arial" w:cs="Arial"/>
                <w:sz w:val="15"/>
              </w:rPr>
              <w:t>€</w:t>
            </w:r>
          </w:p>
        </w:tc>
      </w:tr>
      <w:tr w:rsidR="00000000">
        <w:tc>
          <w:tcPr>
            <w:tcW w:w="1664" w:type="dxa"/>
            <w:tcBorders>
              <w:top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Berufskollegs</w:t>
            </w:r>
          </w:p>
          <w:p w:rsidR="00421BC1" w:rsidRDefault="00421BC1">
            <w:pPr>
              <w:widowControl/>
              <w:spacing w:before="10" w:after="50" w:line="160" w:lineRule="exact"/>
              <w:rPr>
                <w:rFonts w:cs="Calibri"/>
              </w:rPr>
            </w:pPr>
            <w:r>
              <w:rPr>
                <w:rFonts w:ascii="Arial" w:hAnsi="Arial" w:cs="Arial"/>
                <w:sz w:val="15"/>
              </w:rPr>
              <w:t>Berufsfachschulen Fachschulen</w:t>
            </w:r>
            <w:r>
              <w:rPr>
                <w:rFonts w:ascii="Arial" w:hAnsi="Arial" w:cs="Arial"/>
                <w:sz w:val="15"/>
              </w:rPr>
              <w:br/>
              <w:t>Fachoberschulen</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31.320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6</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2.290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26.290 </w:t>
            </w:r>
            <w:r>
              <w:rPr>
                <w:rFonts w:ascii="Arial" w:hAnsi="Arial" w:cs="Arial"/>
                <w:sz w:val="15"/>
              </w:rPr>
              <w:t>€</w:t>
            </w:r>
          </w:p>
        </w:tc>
      </w:tr>
      <w:tr w:rsidR="00000000">
        <w:tc>
          <w:tcPr>
            <w:tcW w:w="1664" w:type="dxa"/>
            <w:tcBorders>
              <w:bottom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F</w:t>
            </w:r>
            <w:r>
              <w:rPr>
                <w:rFonts w:ascii="Arial" w:hAnsi="Arial" w:cs="Arial"/>
                <w:sz w:val="15"/>
              </w:rPr>
              <w:t>ö</w:t>
            </w:r>
            <w:r>
              <w:rPr>
                <w:rFonts w:ascii="Arial" w:hAnsi="Arial" w:cs="Arial"/>
                <w:sz w:val="15"/>
              </w:rPr>
              <w:t>rderschulen</w:t>
            </w:r>
          </w:p>
          <w:p w:rsidR="00421BC1" w:rsidRDefault="00421BC1">
            <w:pPr>
              <w:widowControl/>
              <w:spacing w:before="10" w:after="50" w:line="160" w:lineRule="exact"/>
              <w:rPr>
                <w:rFonts w:cs="Calibri"/>
              </w:rPr>
            </w:pPr>
            <w:r>
              <w:rPr>
                <w:rFonts w:ascii="Arial" w:hAnsi="Arial" w:cs="Arial"/>
                <w:sz w:val="15"/>
              </w:rPr>
              <w:t>im berufsbildenden</w:t>
            </w:r>
            <w:r>
              <w:rPr>
                <w:rFonts w:ascii="Arial" w:hAnsi="Arial" w:cs="Arial"/>
                <w:sz w:val="15"/>
              </w:rPr>
              <w:br/>
              <w:t>Bereich</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48.350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24</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1.530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39.990 </w:t>
            </w:r>
            <w:r>
              <w:rPr>
                <w:rFonts w:ascii="Arial" w:hAnsi="Arial" w:cs="Arial"/>
                <w:sz w:val="15"/>
              </w:rPr>
              <w:t>€</w:t>
            </w:r>
          </w:p>
        </w:tc>
      </w:tr>
      <w:tr w:rsidR="00000000">
        <w:tc>
          <w:tcPr>
            <w:tcW w:w="1664" w:type="dxa"/>
            <w:tcBorders>
              <w:top w:val="none" w:sz="2" w:space="0" w:color="auto"/>
              <w:bottom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F</w:t>
            </w:r>
            <w:r>
              <w:rPr>
                <w:rFonts w:ascii="Arial" w:hAnsi="Arial" w:cs="Arial"/>
                <w:sz w:val="15"/>
              </w:rPr>
              <w:t>ö</w:t>
            </w:r>
            <w:r>
              <w:rPr>
                <w:rFonts w:ascii="Arial" w:hAnsi="Arial" w:cs="Arial"/>
                <w:sz w:val="15"/>
              </w:rPr>
              <w:t>rderschulen</w:t>
            </w:r>
          </w:p>
          <w:p w:rsidR="00421BC1" w:rsidRDefault="00421BC1">
            <w:pPr>
              <w:widowControl/>
              <w:spacing w:before="10" w:after="50" w:line="160" w:lineRule="exact"/>
              <w:rPr>
                <w:rFonts w:cs="Calibri"/>
              </w:rPr>
            </w:pPr>
            <w:r>
              <w:rPr>
                <w:rFonts w:ascii="Arial" w:hAnsi="Arial" w:cs="Arial"/>
                <w:sz w:val="15"/>
              </w:rPr>
              <w:t>alle F</w:t>
            </w:r>
            <w:r>
              <w:rPr>
                <w:rFonts w:ascii="Arial" w:hAnsi="Arial" w:cs="Arial"/>
                <w:sz w:val="15"/>
              </w:rPr>
              <w:t>ö</w:t>
            </w:r>
            <w:r>
              <w:rPr>
                <w:rFonts w:ascii="Arial" w:hAnsi="Arial" w:cs="Arial"/>
                <w:sz w:val="15"/>
              </w:rPr>
              <w:t>rderschwerpunkte; Schule f</w:t>
            </w:r>
            <w:r>
              <w:rPr>
                <w:rFonts w:ascii="Arial" w:hAnsi="Arial" w:cs="Arial"/>
                <w:sz w:val="15"/>
              </w:rPr>
              <w:t>ü</w:t>
            </w:r>
            <w:r>
              <w:rPr>
                <w:rFonts w:ascii="Arial" w:hAnsi="Arial" w:cs="Arial"/>
                <w:sz w:val="15"/>
              </w:rPr>
              <w:t>r Kranke</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29.610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10</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900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24.530 </w:t>
            </w:r>
            <w:r>
              <w:rPr>
                <w:rFonts w:ascii="Arial" w:hAnsi="Arial" w:cs="Arial"/>
                <w:sz w:val="15"/>
              </w:rPr>
              <w:t>€</w:t>
            </w:r>
          </w:p>
        </w:tc>
      </w:tr>
      <w:tr w:rsidR="00000000">
        <w:tc>
          <w:tcPr>
            <w:tcW w:w="1664" w:type="dxa"/>
            <w:tcBorders>
              <w:top w:val="none" w:sz="2" w:space="0" w:color="auto"/>
              <w:bottom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au</w:t>
            </w:r>
            <w:r>
              <w:rPr>
                <w:rFonts w:ascii="Arial" w:hAnsi="Arial" w:cs="Arial"/>
                <w:sz w:val="15"/>
              </w:rPr>
              <w:t>ß</w:t>
            </w:r>
            <w:r>
              <w:rPr>
                <w:rFonts w:ascii="Arial" w:hAnsi="Arial" w:cs="Arial"/>
                <w:sz w:val="15"/>
              </w:rPr>
              <w:t>er</w:t>
            </w:r>
            <w:r>
              <w:rPr>
                <w:rFonts w:ascii="Arial" w:hAnsi="Arial" w:cs="Arial"/>
                <w:sz w:val="15"/>
              </w:rPr>
              <w:br/>
              <w:t>F</w:t>
            </w:r>
            <w:r>
              <w:rPr>
                <w:rFonts w:ascii="Arial" w:hAnsi="Arial" w:cs="Arial"/>
                <w:sz w:val="15"/>
              </w:rPr>
              <w:t>ö</w:t>
            </w:r>
            <w:r>
              <w:rPr>
                <w:rFonts w:ascii="Arial" w:hAnsi="Arial" w:cs="Arial"/>
                <w:sz w:val="15"/>
              </w:rPr>
              <w:t>rderschwerpunkt Geistige Entwicklung</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29.100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5</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1.670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24.330 </w:t>
            </w:r>
            <w:r>
              <w:rPr>
                <w:rFonts w:ascii="Arial" w:hAnsi="Arial" w:cs="Arial"/>
                <w:sz w:val="15"/>
              </w:rPr>
              <w:t>€</w:t>
            </w:r>
          </w:p>
        </w:tc>
      </w:tr>
      <w:tr w:rsidR="00000000">
        <w:tc>
          <w:tcPr>
            <w:tcW w:w="1664" w:type="dxa"/>
            <w:tcBorders>
              <w:top w:val="none" w:sz="2" w:space="0" w:color="auto"/>
              <w:bottom w:val="none" w:sz="2" w:space="0" w:color="auto"/>
            </w:tcBorders>
            <w:tcMar>
              <w:top w:w="20" w:type="dxa"/>
              <w:left w:w="40" w:type="dxa"/>
              <w:bottom w:w="20" w:type="dxa"/>
              <w:right w:w="40" w:type="dxa"/>
            </w:tcMar>
          </w:tcPr>
          <w:p w:rsidR="00421BC1" w:rsidRDefault="00421BC1">
            <w:pPr>
              <w:widowControl/>
              <w:spacing w:before="10" w:after="50" w:line="160" w:lineRule="exact"/>
              <w:rPr>
                <w:rFonts w:cs="Calibri"/>
              </w:rPr>
            </w:pPr>
            <w:r>
              <w:rPr>
                <w:rFonts w:ascii="Arial" w:hAnsi="Arial" w:cs="Arial"/>
                <w:sz w:val="15"/>
              </w:rPr>
              <w:t>F</w:t>
            </w:r>
            <w:r>
              <w:rPr>
                <w:rFonts w:ascii="Arial" w:hAnsi="Arial" w:cs="Arial"/>
                <w:sz w:val="15"/>
              </w:rPr>
              <w:t>ö</w:t>
            </w:r>
            <w:r>
              <w:rPr>
                <w:rFonts w:ascii="Arial" w:hAnsi="Arial" w:cs="Arial"/>
                <w:sz w:val="15"/>
              </w:rPr>
              <w:t xml:space="preserve">rderschwerpunkt </w:t>
            </w:r>
            <w:r>
              <w:rPr>
                <w:rFonts w:ascii="Arial" w:hAnsi="Arial" w:cs="Arial"/>
                <w:sz w:val="15"/>
              </w:rPr>
              <w:br/>
              <w:t>Lernen</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29.300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7</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1.230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24.430 </w:t>
            </w:r>
            <w:r>
              <w:rPr>
                <w:rFonts w:ascii="Arial" w:hAnsi="Arial" w:cs="Arial"/>
                <w:sz w:val="15"/>
              </w:rPr>
              <w:t>€</w:t>
            </w:r>
          </w:p>
        </w:tc>
      </w:tr>
      <w:tr w:rsidR="00000000">
        <w:tc>
          <w:tcPr>
            <w:tcW w:w="1664" w:type="dxa"/>
            <w:tcBorders>
              <w:top w:val="none" w:sz="2" w:space="0" w:color="auto"/>
            </w:tcBorders>
            <w:tcMar>
              <w:top w:w="20" w:type="dxa"/>
              <w:left w:w="40" w:type="dxa"/>
              <w:bottom w:w="20" w:type="dxa"/>
              <w:right w:w="40" w:type="dxa"/>
            </w:tcMar>
          </w:tcPr>
          <w:p w:rsidR="00421BC1" w:rsidRDefault="00421BC1">
            <w:pPr>
              <w:widowControl/>
              <w:spacing w:before="10" w:after="50" w:line="160" w:lineRule="exact"/>
              <w:jc w:val="both"/>
              <w:rPr>
                <w:rFonts w:cs="Calibri"/>
              </w:rPr>
            </w:pPr>
            <w:r>
              <w:rPr>
                <w:rFonts w:ascii="Arial" w:hAnsi="Arial" w:cs="Arial"/>
                <w:sz w:val="15"/>
              </w:rPr>
              <w:t>F</w:t>
            </w:r>
            <w:r>
              <w:rPr>
                <w:rFonts w:ascii="Arial" w:hAnsi="Arial" w:cs="Arial"/>
                <w:sz w:val="15"/>
              </w:rPr>
              <w:t>ö</w:t>
            </w:r>
            <w:r>
              <w:rPr>
                <w:rFonts w:ascii="Arial" w:hAnsi="Arial" w:cs="Arial"/>
                <w:sz w:val="15"/>
              </w:rPr>
              <w:t>rderschwerpunkt Emotionale und soziale Entwicklung</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29.510 </w:t>
            </w:r>
            <w:r>
              <w:rPr>
                <w:rFonts w:ascii="Arial" w:hAnsi="Arial" w:cs="Arial"/>
                <w:sz w:val="15"/>
              </w:rPr>
              <w:t>€</w:t>
            </w:r>
          </w:p>
        </w:tc>
        <w:tc>
          <w:tcPr>
            <w:tcW w:w="658"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9</w:t>
            </w:r>
          </w:p>
        </w:tc>
        <w:tc>
          <w:tcPr>
            <w:tcW w:w="937"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980 </w:t>
            </w:r>
            <w:r>
              <w:rPr>
                <w:rFonts w:ascii="Arial" w:hAnsi="Arial" w:cs="Arial"/>
                <w:sz w:val="15"/>
              </w:rPr>
              <w:t>€</w:t>
            </w:r>
          </w:p>
        </w:tc>
        <w:tc>
          <w:tcPr>
            <w:tcW w:w="809" w:type="dxa"/>
            <w:tcMar>
              <w:top w:w="20" w:type="dxa"/>
              <w:left w:w="40" w:type="dxa"/>
              <w:bottom w:w="20" w:type="dxa"/>
              <w:right w:w="40" w:type="dxa"/>
            </w:tcMar>
            <w:vAlign w:val="center"/>
          </w:tcPr>
          <w:p w:rsidR="00421BC1" w:rsidRDefault="00421BC1">
            <w:pPr>
              <w:widowControl/>
              <w:spacing w:before="10" w:after="50" w:line="160" w:lineRule="exact"/>
              <w:jc w:val="center"/>
              <w:rPr>
                <w:rFonts w:cs="Calibri"/>
              </w:rPr>
            </w:pPr>
            <w:r>
              <w:rPr>
                <w:rFonts w:ascii="Arial" w:hAnsi="Arial" w:cs="Arial"/>
                <w:sz w:val="15"/>
              </w:rPr>
              <w:t xml:space="preserve">24.530 </w:t>
            </w:r>
            <w:r>
              <w:rPr>
                <w:rFonts w:ascii="Arial" w:hAnsi="Arial" w:cs="Arial"/>
                <w:sz w:val="15"/>
              </w:rPr>
              <w:t>€</w:t>
            </w:r>
          </w:p>
        </w:tc>
      </w:tr>
      <w:tr w:rsidR="00000000">
        <w:tc>
          <w:tcPr>
            <w:tcW w:w="4877" w:type="dxa"/>
            <w:gridSpan w:val="5"/>
            <w:tcBorders>
              <w:left w:val="none" w:sz="2" w:space="0" w:color="auto"/>
              <w:bottom w:val="none" w:sz="2" w:space="0" w:color="auto"/>
              <w:right w:val="none" w:sz="2" w:space="0" w:color="auto"/>
            </w:tcBorders>
            <w:tcMar>
              <w:top w:w="20" w:type="dxa"/>
              <w:left w:w="40" w:type="dxa"/>
              <w:bottom w:w="20" w:type="dxa"/>
              <w:right w:w="40" w:type="dxa"/>
            </w:tcMar>
          </w:tcPr>
          <w:p w:rsidR="00421BC1" w:rsidRDefault="00421BC1">
            <w:pPr>
              <w:pStyle w:val="AnkerAbsatzundAbstand2Punkt"/>
              <w:widowControl/>
              <w:rPr>
                <w:rFonts w:cs="Arial"/>
              </w:rPr>
            </w:pPr>
          </w:p>
          <w:p w:rsidR="00421BC1" w:rsidRDefault="00421BC1">
            <w:pPr>
              <w:pStyle w:val="Fudfnote"/>
              <w:rPr>
                <w:rFonts w:cs="Calibri"/>
              </w:rPr>
            </w:pPr>
            <w:r>
              <w:rPr>
                <w:rStyle w:val="FNhochgestellt"/>
                <w:rFonts w:cs="Calibri"/>
                <w:sz w:val="15"/>
              </w:rPr>
              <w:t>*)</w:t>
            </w:r>
            <w:r>
              <w:tab/>
              <w:t>einschl. Aufbauform</w:t>
            </w:r>
          </w:p>
          <w:p w:rsidR="00421BC1" w:rsidRDefault="00421BC1">
            <w:pPr>
              <w:pStyle w:val="Fudfnote"/>
            </w:pPr>
            <w:r>
              <w:rPr>
                <w:rStyle w:val="FNhochgestellt"/>
                <w:sz w:val="15"/>
              </w:rPr>
              <w:t>**)</w:t>
            </w:r>
            <w:r>
              <w:rPr>
                <w:rFonts w:cs="Calibri"/>
              </w:rPr>
              <w:tab/>
              <w:t xml:space="preserve">Schulversuch </w:t>
            </w:r>
            <w:r>
              <w:rPr>
                <w:rFonts w:cs="Calibri"/>
              </w:rPr>
              <w:t>„</w:t>
            </w:r>
            <w:r>
              <w:rPr>
                <w:rFonts w:cs="Calibri"/>
              </w:rPr>
              <w:t>Abitur an Gymnasien nach 12 oder 13 Jahren</w:t>
            </w:r>
            <w:r>
              <w:rPr>
                <w:rFonts w:cs="Calibri"/>
              </w:rPr>
              <w:t>“</w:t>
            </w:r>
            <w:r>
              <w:rPr>
                <w:rFonts w:cs="Calibri"/>
              </w:rPr>
              <w:t xml:space="preserve"> (Laufzeit: 2011/12 - 2023/24)</w:t>
            </w:r>
          </w:p>
          <w:p w:rsidR="00421BC1" w:rsidRDefault="00421BC1">
            <w:pPr>
              <w:pStyle w:val="Fudfnote"/>
              <w:rPr>
                <w:rFonts w:cs="Calibri"/>
              </w:rPr>
            </w:pPr>
            <w:r>
              <w:rPr>
                <w:rStyle w:val="FNhochgestellt"/>
                <w:rFonts w:cs="Calibri"/>
                <w:sz w:val="15"/>
              </w:rPr>
              <w:t>***)</w:t>
            </w:r>
            <w:r>
              <w:tab/>
            </w:r>
            <w:r>
              <w:t xml:space="preserve"> umfasst Abendrealschule, Abendgymnasium und Kolleg</w:t>
            </w:r>
          </w:p>
        </w:tc>
      </w:tr>
      <w:tr w:rsidR="00000000">
        <w:tc>
          <w:tcPr>
            <w:tcW w:w="4877" w:type="dxa"/>
            <w:gridSpan w:val="5"/>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rsidR="00421BC1" w:rsidRDefault="00421BC1">
            <w:pPr>
              <w:pStyle w:val="Fudfnote"/>
              <w:rPr>
                <w:rFonts w:cs="Calibri"/>
              </w:rPr>
            </w:pPr>
            <w:r>
              <w:t>Bei Schulen im Aufbau setzt die obere Schulaufsichtsbeh</w:t>
            </w:r>
            <w:r>
              <w:t>ö</w:t>
            </w:r>
            <w:r>
              <w:t>rde die Finanzhilfe jeweils anteilig nach den tats</w:t>
            </w:r>
            <w:r>
              <w:t>ä</w:t>
            </w:r>
            <w:r>
              <w:t>chlich eingerichteten Klassen unter Ber</w:t>
            </w:r>
            <w:r>
              <w:t>ü</w:t>
            </w:r>
            <w:r>
              <w:t>cksichtigung der Klassenrichtzahl in der Jahrgangsstufe und der f</w:t>
            </w:r>
            <w:r>
              <w:t>ü</w:t>
            </w:r>
            <w:r>
              <w:t>r die Schulform geltenden Pauschalbetr</w:t>
            </w:r>
            <w:r>
              <w:t>ä</w:t>
            </w:r>
            <w:r>
              <w:t xml:space="preserve">ge fest. </w:t>
            </w:r>
          </w:p>
        </w:tc>
      </w:tr>
      <w:tr w:rsidR="00000000">
        <w:tc>
          <w:tcPr>
            <w:tcW w:w="4877" w:type="dxa"/>
            <w:gridSpan w:val="5"/>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rsidR="00421BC1" w:rsidRDefault="00421BC1">
            <w:pPr>
              <w:pStyle w:val="Fudfnote"/>
              <w:rPr>
                <w:rFonts w:cs="Calibri"/>
              </w:rPr>
            </w:pPr>
            <w:r>
              <w:t>Die Sachkosten-Grundpauschale ist um die auf die einzelne Ersatzschule entfallenden pauschalierten Mittel f</w:t>
            </w:r>
            <w:r>
              <w:t>ü</w:t>
            </w:r>
            <w:r>
              <w:t>r die Lehrerfortbildung (Fortbildungsbudget gem</w:t>
            </w:r>
            <w:r>
              <w:t>äß</w:t>
            </w:r>
            <w:r>
              <w:t xml:space="preserve"> </w:t>
            </w:r>
            <w:r>
              <w:rPr>
                <w:rStyle w:val="blau"/>
                <w:rFonts w:cs="Calibri"/>
                <w:color w:val="000000"/>
                <w:sz w:val="12"/>
              </w:rPr>
              <w:t>§</w:t>
            </w:r>
            <w:r>
              <w:rPr>
                <w:rStyle w:val="blau"/>
                <w:rFonts w:cs="Calibri"/>
                <w:color w:val="000000"/>
                <w:sz w:val="12"/>
              </w:rPr>
              <w:t xml:space="preserve"> 108 Absatz 1 des Schulgesetzes NRW</w:t>
            </w:r>
            <w:r>
              <w:t xml:space="preserve"> in Verbindung mit </w:t>
            </w:r>
            <w:r>
              <w:t>§</w:t>
            </w:r>
            <w:r>
              <w:t xml:space="preserve"> 5 Absatz 8 FESchVO) - ohne Abzug einer Eigenleistung - aufzustocken. Die Mittelbereitstellung erfolgt durch j</w:t>
            </w:r>
            <w:r>
              <w:t>ä</w:t>
            </w:r>
            <w:r>
              <w:t>hrlichen Haushaltserlass.</w:t>
            </w:r>
          </w:p>
        </w:tc>
      </w:tr>
      <w:tr w:rsidR="00000000">
        <w:tc>
          <w:tcPr>
            <w:tcW w:w="4877" w:type="dxa"/>
            <w:gridSpan w:val="5"/>
            <w:tcBorders>
              <w:top w:val="none" w:sz="2" w:space="0" w:color="auto"/>
              <w:left w:val="none" w:sz="2" w:space="0" w:color="auto"/>
              <w:bottom w:val="none" w:sz="2" w:space="0" w:color="auto"/>
              <w:right w:val="none" w:sz="2" w:space="0" w:color="auto"/>
            </w:tcBorders>
            <w:tcMar>
              <w:top w:w="20" w:type="dxa"/>
              <w:left w:w="40" w:type="dxa"/>
              <w:bottom w:w="20" w:type="dxa"/>
              <w:right w:w="40" w:type="dxa"/>
            </w:tcMar>
          </w:tcPr>
          <w:p w:rsidR="00421BC1" w:rsidRDefault="00421BC1">
            <w:pPr>
              <w:pStyle w:val="Fudfnote"/>
              <w:rPr>
                <w:rFonts w:cs="Calibri"/>
              </w:rPr>
            </w:pPr>
            <w:r>
              <w:t>Die f</w:t>
            </w:r>
            <w:r>
              <w:t>ü</w:t>
            </w:r>
            <w:r>
              <w:t>r Berufspraktika an Fachschulen des Sozial- und Gesundheitswesens und bei sonstigen entsprechenden Bildungsg</w:t>
            </w:r>
            <w:r>
              <w:t>ä</w:t>
            </w:r>
            <w:r>
              <w:t>ngen an Berufskollegs (Erz/AHR sowie Erz/FHR) je Klasse erforderlichen Reisekosten der Lehrkr</w:t>
            </w:r>
            <w:r>
              <w:t>ä</w:t>
            </w:r>
            <w:r>
              <w:t>fte werden zus</w:t>
            </w:r>
            <w:r>
              <w:t>ä</w:t>
            </w:r>
            <w:r>
              <w:t>tzlich zur Sachkostenpauschale i.H.v. bis zu 1.530 EUR verteilt auf die Gesamtdauer des jeweiligen Bildungsgangs einer Klasse unter genereller Anerkennung eines besonderen p</w:t>
            </w:r>
            <w:r>
              <w:t>ä</w:t>
            </w:r>
            <w:r>
              <w:t>dagogischen Interesses gem</w:t>
            </w:r>
            <w:r>
              <w:t>äß</w:t>
            </w:r>
            <w:r>
              <w:t xml:space="preserve"> </w:t>
            </w:r>
            <w:r>
              <w:rPr>
                <w:rStyle w:val="blau"/>
                <w:rFonts w:cs="Calibri"/>
                <w:color w:val="000000"/>
                <w:sz w:val="12"/>
              </w:rPr>
              <w:t>§</w:t>
            </w:r>
            <w:r>
              <w:rPr>
                <w:rStyle w:val="blau"/>
                <w:rFonts w:cs="Calibri"/>
                <w:color w:val="000000"/>
                <w:sz w:val="12"/>
              </w:rPr>
              <w:t xml:space="preserve"> 106 Absatz 10 des Schulgesetzes NRW</w:t>
            </w:r>
            <w:r>
              <w:t xml:space="preserve"> gew</w:t>
            </w:r>
            <w:r>
              <w:t>ä</w:t>
            </w:r>
            <w:r>
              <w:t>hrt.</w:t>
            </w:r>
          </w:p>
          <w:p w:rsidR="00421BC1" w:rsidRDefault="00421BC1">
            <w:pPr>
              <w:pStyle w:val="Fudfnote"/>
            </w:pP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0" w:type="dxa"/>
          <w:right w:w="0" w:type="dxa"/>
        </w:tblCellMar>
        <w:tblLook w:val="0000" w:firstRow="0" w:lastRow="0" w:firstColumn="0" w:lastColumn="0" w:noHBand="0" w:noVBand="0"/>
      </w:tblPr>
      <w:tblGrid>
        <w:gridCol w:w="4885"/>
      </w:tblGrid>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widowControl/>
              <w:spacing w:before="10" w:after="50" w:line="160" w:lineRule="exact"/>
              <w:jc w:val="right"/>
            </w:pPr>
            <w:bookmarkStart w:id="2" w:name="Anlage3"/>
            <w:r>
              <w:rPr>
                <w:rFonts w:ascii="Arial" w:hAnsi="Arial" w:cs="Calibri"/>
                <w:sz w:val="15"/>
              </w:rPr>
              <w:t xml:space="preserve">Anlage 7 </w:t>
            </w:r>
            <w:bookmarkEnd w:id="2"/>
          </w:p>
        </w:tc>
      </w:tr>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pStyle w:val="Fliedftext"/>
              <w:jc w:val="center"/>
              <w:rPr>
                <w:rFonts w:cs="Arial"/>
              </w:rPr>
            </w:pPr>
            <w:r>
              <w:rPr>
                <w:rStyle w:val="hf"/>
                <w:sz w:val="15"/>
              </w:rPr>
              <w:t>Verwendungsnachweis</w:t>
            </w:r>
          </w:p>
          <w:p w:rsidR="00421BC1" w:rsidRDefault="00421BC1">
            <w:pPr>
              <w:pStyle w:val="Fliedftext"/>
              <w:jc w:val="center"/>
              <w:rPr>
                <w:rFonts w:cs="Arial"/>
              </w:rPr>
            </w:pPr>
            <w:r>
              <w:rPr>
                <w:rStyle w:val="hf"/>
                <w:sz w:val="15"/>
              </w:rPr>
              <w:t xml:space="preserve">gem. </w:t>
            </w:r>
            <w:r>
              <w:rPr>
                <w:rStyle w:val="hf"/>
                <w:sz w:val="15"/>
              </w:rPr>
              <w:t>§</w:t>
            </w:r>
            <w:r>
              <w:rPr>
                <w:rStyle w:val="hf"/>
                <w:sz w:val="15"/>
              </w:rPr>
              <w:t xml:space="preserve"> 3a i. V. m </w:t>
            </w:r>
            <w:r>
              <w:rPr>
                <w:rStyle w:val="hf"/>
                <w:sz w:val="15"/>
              </w:rPr>
              <w:t>§</w:t>
            </w:r>
            <w:r>
              <w:rPr>
                <w:rStyle w:val="hf"/>
                <w:sz w:val="15"/>
              </w:rPr>
              <w:t xml:space="preserve"> 10 Absatz 1 FESchVO</w:t>
            </w:r>
          </w:p>
          <w:p w:rsidR="00421BC1" w:rsidRDefault="00421BC1">
            <w:pPr>
              <w:pStyle w:val="Fliedftext"/>
              <w:jc w:val="center"/>
              <w:rPr>
                <w:rFonts w:cs="Arial"/>
              </w:rPr>
            </w:pPr>
            <w:r>
              <w:rPr>
                <w:rStyle w:val="hf"/>
                <w:sz w:val="15"/>
              </w:rPr>
              <w:t>f</w:t>
            </w:r>
            <w:r>
              <w:rPr>
                <w:rStyle w:val="hf"/>
                <w:sz w:val="15"/>
              </w:rPr>
              <w:t>ü</w:t>
            </w:r>
            <w:r>
              <w:rPr>
                <w:rStyle w:val="hf"/>
                <w:sz w:val="15"/>
              </w:rPr>
              <w:t>r das</w:t>
            </w:r>
          </w:p>
          <w:p w:rsidR="00421BC1" w:rsidRDefault="00421BC1">
            <w:pPr>
              <w:pStyle w:val="Fliedftext"/>
              <w:jc w:val="center"/>
              <w:rPr>
                <w:rFonts w:cs="Arial"/>
              </w:rPr>
            </w:pPr>
            <w:r>
              <w:rPr>
                <w:rStyle w:val="hf"/>
                <w:sz w:val="15"/>
              </w:rPr>
              <w:t>Stellenbudget f</w:t>
            </w:r>
            <w:r>
              <w:rPr>
                <w:rStyle w:val="hf"/>
                <w:sz w:val="15"/>
              </w:rPr>
              <w:t>ü</w:t>
            </w:r>
            <w:r>
              <w:rPr>
                <w:rStyle w:val="hf"/>
                <w:sz w:val="15"/>
              </w:rPr>
              <w:t>r Lern- und Entwicklungsst</w:t>
            </w:r>
            <w:r>
              <w:rPr>
                <w:rStyle w:val="hf"/>
                <w:sz w:val="15"/>
              </w:rPr>
              <w:t>ö</w:t>
            </w:r>
            <w:r>
              <w:rPr>
                <w:rStyle w:val="hf"/>
                <w:sz w:val="15"/>
              </w:rPr>
              <w:t>rungen (LES)</w:t>
            </w:r>
            <w:r>
              <w:rPr>
                <w:rStyle w:val="hf"/>
                <w:sz w:val="15"/>
              </w:rPr>
              <w:br/>
              <w:t>i. S. d. AO-SF</w:t>
            </w:r>
          </w:p>
        </w:tc>
      </w:tr>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pStyle w:val="Fliedftext"/>
            </w:pPr>
          </w:p>
          <w:p w:rsidR="00421BC1" w:rsidRDefault="00421BC1">
            <w:pPr>
              <w:pStyle w:val="Fliedftext"/>
            </w:pPr>
            <w:r>
              <w:rPr>
                <w:rFonts w:cs="Arial"/>
              </w:rPr>
              <w:t>.........................................................................           ................................</w:t>
            </w:r>
          </w:p>
          <w:p w:rsidR="00421BC1" w:rsidRDefault="00421BC1">
            <w:pPr>
              <w:pStyle w:val="Fliedftext"/>
              <w:tabs>
                <w:tab w:val="left" w:pos="850"/>
                <w:tab w:val="left" w:pos="3827"/>
              </w:tabs>
              <w:jc w:val="left"/>
            </w:pPr>
            <w:r>
              <w:rPr>
                <w:rFonts w:cs="Arial"/>
              </w:rPr>
              <w:tab/>
              <w:t>(Ersatzschultr</w:t>
            </w:r>
            <w:r>
              <w:rPr>
                <w:rFonts w:cs="Arial"/>
              </w:rPr>
              <w:t>ä</w:t>
            </w:r>
            <w:r>
              <w:rPr>
                <w:rFonts w:cs="Arial"/>
              </w:rPr>
              <w:t>ger)</w:t>
            </w:r>
            <w:r>
              <w:rPr>
                <w:rFonts w:cs="Arial"/>
              </w:rPr>
              <w:tab/>
            </w:r>
            <w:r>
              <w:rPr>
                <w:rFonts w:cs="Arial"/>
              </w:rPr>
              <w:tab/>
            </w:r>
            <w:r>
              <w:rPr>
                <w:rFonts w:cs="Arial"/>
              </w:rPr>
              <w:tab/>
            </w:r>
            <w:r>
              <w:rPr>
                <w:rFonts w:cs="Arial"/>
              </w:rPr>
              <w:tab/>
            </w:r>
            <w:r>
              <w:rPr>
                <w:rFonts w:cs="Arial"/>
              </w:rPr>
              <w:tab/>
            </w:r>
            <w:r>
              <w:rPr>
                <w:rFonts w:cs="Arial"/>
              </w:rPr>
              <w:tab/>
              <w:t xml:space="preserve"> Ort/Datum</w:t>
            </w:r>
          </w:p>
          <w:p w:rsidR="00421BC1" w:rsidRDefault="00421BC1">
            <w:pPr>
              <w:pStyle w:val="Fliedftext"/>
              <w:rPr>
                <w:rFonts w:cs="Arial"/>
              </w:rPr>
            </w:pPr>
          </w:p>
          <w:p w:rsidR="00421BC1" w:rsidRDefault="00421BC1">
            <w:pPr>
              <w:pStyle w:val="Fliedftext"/>
              <w:rPr>
                <w:rFonts w:cs="Arial"/>
              </w:rPr>
            </w:pPr>
            <w:r>
              <w:t>Tel.:</w:t>
            </w:r>
          </w:p>
          <w:p w:rsidR="00421BC1" w:rsidRDefault="00421BC1">
            <w:pPr>
              <w:pStyle w:val="Fliedftext"/>
            </w:pPr>
          </w:p>
          <w:p w:rsidR="00421BC1" w:rsidRDefault="00421BC1">
            <w:pPr>
              <w:pStyle w:val="Fliedftext"/>
            </w:pPr>
            <w:r>
              <w:rPr>
                <w:rFonts w:cs="Arial"/>
              </w:rPr>
              <w:t>An</w:t>
            </w:r>
          </w:p>
          <w:p w:rsidR="00421BC1" w:rsidRDefault="00421BC1">
            <w:pPr>
              <w:pStyle w:val="Fliedftext"/>
            </w:pPr>
            <w:r>
              <w:rPr>
                <w:rFonts w:cs="Arial"/>
              </w:rPr>
              <w:t>Bezirksregierung</w:t>
            </w:r>
          </w:p>
          <w:p w:rsidR="00421BC1" w:rsidRDefault="00421BC1">
            <w:pPr>
              <w:pStyle w:val="Fliedftext"/>
            </w:pPr>
            <w:r>
              <w:rPr>
                <w:rFonts w:cs="Arial"/>
              </w:rPr>
              <w:t>- Dezernat 48 -</w:t>
            </w:r>
          </w:p>
          <w:p w:rsidR="00421BC1" w:rsidRDefault="00421BC1">
            <w:pPr>
              <w:pStyle w:val="Fliedftext"/>
            </w:pPr>
            <w:r>
              <w:rPr>
                <w:rFonts w:cs="Arial"/>
              </w:rPr>
              <w:t>.................................................................</w:t>
            </w:r>
          </w:p>
          <w:p w:rsidR="00421BC1" w:rsidRDefault="00421BC1">
            <w:pPr>
              <w:pStyle w:val="Fliedftext"/>
              <w:rPr>
                <w:rFonts w:cs="Arial"/>
              </w:rPr>
            </w:pPr>
          </w:p>
        </w:tc>
      </w:tr>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pStyle w:val="Zwischenfcber01"/>
              <w:keepNext/>
              <w:widowControl/>
            </w:pPr>
            <w:r>
              <w:rPr>
                <w:rStyle w:val="hf"/>
                <w:rFonts w:cs="Calibri"/>
                <w:b/>
                <w:sz w:val="15"/>
              </w:rPr>
              <w:t>Verwendungsnachweis</w:t>
            </w:r>
          </w:p>
          <w:p w:rsidR="00421BC1" w:rsidRDefault="00421BC1">
            <w:pPr>
              <w:pStyle w:val="Haupttext123E09"/>
            </w:pPr>
            <w:r>
              <w:rPr>
                <w:rStyle w:val="hf"/>
                <w:sz w:val="15"/>
              </w:rPr>
              <w:t>Betr.:</w:t>
            </w:r>
            <w:r>
              <w:rPr>
                <w:rStyle w:val="hf"/>
                <w:sz w:val="15"/>
              </w:rPr>
              <w:tab/>
            </w:r>
            <w:r>
              <w:rPr>
                <w:rFonts w:cs="Arial"/>
              </w:rPr>
              <w:t>Ersatzschulfinanzierung; hier Stellenbudget f</w:t>
            </w:r>
            <w:r>
              <w:rPr>
                <w:rFonts w:cs="Arial"/>
              </w:rPr>
              <w:t>ü</w:t>
            </w:r>
            <w:r>
              <w:rPr>
                <w:rFonts w:cs="Arial"/>
              </w:rPr>
              <w:t>r Lern- und Entwicklungsst</w:t>
            </w:r>
            <w:r>
              <w:rPr>
                <w:rFonts w:cs="Arial"/>
              </w:rPr>
              <w:t>ö</w:t>
            </w:r>
            <w:r>
              <w:rPr>
                <w:rFonts w:cs="Arial"/>
              </w:rPr>
              <w:t>rungen (LES) f</w:t>
            </w:r>
            <w:r>
              <w:rPr>
                <w:rFonts w:cs="Arial"/>
              </w:rPr>
              <w:t>ü</w:t>
            </w:r>
            <w:r>
              <w:rPr>
                <w:rFonts w:cs="Arial"/>
              </w:rPr>
              <w:t>r die</w:t>
            </w:r>
            <w:r>
              <w:rPr>
                <w:rFonts w:cs="Arial"/>
              </w:rPr>
              <w:t>…………………</w:t>
            </w:r>
            <w:r>
              <w:rPr>
                <w:rFonts w:cs="Arial"/>
              </w:rPr>
              <w:t xml:space="preserve"> (Name der Ersatzschule) in</w:t>
            </w:r>
            <w:r>
              <w:rPr>
                <w:rFonts w:cs="Arial"/>
              </w:rPr>
              <w:t>…………</w:t>
            </w:r>
            <w:r>
              <w:rPr>
                <w:rFonts w:cs="Arial"/>
              </w:rPr>
              <w:t>.. f</w:t>
            </w:r>
            <w:r>
              <w:rPr>
                <w:rFonts w:cs="Arial"/>
              </w:rPr>
              <w:t>ü</w:t>
            </w:r>
            <w:r>
              <w:rPr>
                <w:rFonts w:cs="Arial"/>
              </w:rPr>
              <w:t xml:space="preserve">r das Haushaltsjahr </w:t>
            </w:r>
            <w:r>
              <w:rPr>
                <w:rFonts w:cs="Arial"/>
              </w:rPr>
              <w:t>………</w:t>
            </w:r>
            <w:r>
              <w:rPr>
                <w:rFonts w:cs="Arial"/>
              </w:rPr>
              <w:t xml:space="preserve">..                       </w:t>
            </w:r>
          </w:p>
          <w:p w:rsidR="00421BC1" w:rsidRDefault="00421BC1">
            <w:pPr>
              <w:pStyle w:val="Fliedftext"/>
              <w:rPr>
                <w:rFonts w:cs="Arial"/>
              </w:rPr>
            </w:pPr>
          </w:p>
        </w:tc>
      </w:tr>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pStyle w:val="Fliedftext-dcberschriftabcE05"/>
              <w:keepNext/>
              <w:rPr>
                <w:rFonts w:cs="Arial"/>
              </w:rPr>
            </w:pPr>
            <w:r>
              <w:rPr>
                <w:rStyle w:val="hf"/>
                <w:sz w:val="15"/>
              </w:rPr>
              <w:t>I. Sachbericht</w:t>
            </w:r>
          </w:p>
          <w:p w:rsidR="00421BC1" w:rsidRDefault="00421BC1">
            <w:pPr>
              <w:pStyle w:val="Fliedftext"/>
              <w:rPr>
                <w:rFonts w:cs="Arial"/>
              </w:rPr>
            </w:pPr>
            <w:r>
              <w:t>(Kurze Darstellung der durchgef</w:t>
            </w:r>
            <w:r>
              <w:t>ü</w:t>
            </w:r>
            <w:r>
              <w:t>hrten sonderp</w:t>
            </w:r>
            <w:r>
              <w:t>ä</w:t>
            </w:r>
            <w:r>
              <w:t>dagogischen F</w:t>
            </w:r>
            <w:r>
              <w:t>ö</w:t>
            </w:r>
            <w:r>
              <w:t>rderung, u.a. Beginn, Stand und Ergebnisse der sonderp</w:t>
            </w:r>
            <w:r>
              <w:t>ä</w:t>
            </w:r>
            <w:r>
              <w:t>dagogischen F</w:t>
            </w:r>
            <w:r>
              <w:t>ö</w:t>
            </w:r>
            <w:r>
              <w:t>rderung, Nachweis des sonderp</w:t>
            </w:r>
            <w:r>
              <w:t>ä</w:t>
            </w:r>
            <w:r>
              <w:t>dagogischen Lehrpersonals)</w:t>
            </w:r>
          </w:p>
          <w:p w:rsidR="00421BC1" w:rsidRDefault="00421BC1">
            <w:pPr>
              <w:pStyle w:val="Fliedftext-dcberschriftabcE05"/>
              <w:keepNext/>
              <w:rPr>
                <w:rFonts w:cs="Arial"/>
              </w:rPr>
            </w:pPr>
            <w:r>
              <w:rPr>
                <w:rStyle w:val="hf"/>
                <w:sz w:val="15"/>
              </w:rPr>
              <w:t>II. Best</w:t>
            </w:r>
            <w:r>
              <w:rPr>
                <w:rStyle w:val="hf"/>
                <w:sz w:val="15"/>
              </w:rPr>
              <w:t>ä</w:t>
            </w:r>
            <w:r>
              <w:rPr>
                <w:rStyle w:val="hf"/>
                <w:sz w:val="15"/>
              </w:rPr>
              <w:t>tigungen</w:t>
            </w:r>
          </w:p>
          <w:p w:rsidR="00421BC1" w:rsidRDefault="00421BC1">
            <w:pPr>
              <w:pStyle w:val="Fliedftext"/>
              <w:rPr>
                <w:rFonts w:cs="Arial"/>
              </w:rPr>
            </w:pPr>
            <w:r>
              <w:t>Es wird best</w:t>
            </w:r>
            <w:r>
              <w:t>ä</w:t>
            </w:r>
            <w:r>
              <w:t>tigt, dass</w:t>
            </w:r>
          </w:p>
          <w:p w:rsidR="00421BC1" w:rsidRDefault="00421BC1">
            <w:pPr>
              <w:pStyle w:val="Fliedftext1EinzugabcE05"/>
            </w:pPr>
            <w:r>
              <w:rPr>
                <w:rFonts w:cs="Calibri"/>
              </w:rPr>
              <w:t>•</w:t>
            </w:r>
            <w:r>
              <w:rPr>
                <w:rFonts w:cs="Calibri"/>
              </w:rPr>
              <w:tab/>
              <w:t>die Zweckbindung des Stellenbudgets (sonderp</w:t>
            </w:r>
            <w:r>
              <w:rPr>
                <w:rFonts w:cs="Calibri"/>
              </w:rPr>
              <w:t>ä</w:t>
            </w:r>
            <w:r>
              <w:rPr>
                <w:rFonts w:cs="Calibri"/>
              </w:rPr>
              <w:t>dagogische F</w:t>
            </w:r>
            <w:r>
              <w:rPr>
                <w:rFonts w:cs="Calibri"/>
              </w:rPr>
              <w:t>ö</w:t>
            </w:r>
            <w:r>
              <w:rPr>
                <w:rFonts w:cs="Calibri"/>
              </w:rPr>
              <w:t>rderung von Sch</w:t>
            </w:r>
            <w:r>
              <w:rPr>
                <w:rFonts w:cs="Calibri"/>
              </w:rPr>
              <w:t>ü</w:t>
            </w:r>
            <w:r>
              <w:rPr>
                <w:rFonts w:cs="Calibri"/>
              </w:rPr>
              <w:t>lerinnen und Sch</w:t>
            </w:r>
            <w:r>
              <w:rPr>
                <w:rFonts w:cs="Calibri"/>
              </w:rPr>
              <w:t>ü</w:t>
            </w:r>
            <w:r>
              <w:rPr>
                <w:rFonts w:cs="Calibri"/>
              </w:rPr>
              <w:t>lern mit Unterst</w:t>
            </w:r>
            <w:r>
              <w:rPr>
                <w:rFonts w:cs="Calibri"/>
              </w:rPr>
              <w:t>ü</w:t>
            </w:r>
            <w:r>
              <w:rPr>
                <w:rFonts w:cs="Calibri"/>
              </w:rPr>
              <w:t>tzungsbedarf im Bereich von Lern- und Entwicklungsst</w:t>
            </w:r>
            <w:r>
              <w:rPr>
                <w:rFonts w:cs="Calibri"/>
              </w:rPr>
              <w:t>ö</w:t>
            </w:r>
            <w:r>
              <w:rPr>
                <w:rFonts w:cs="Calibri"/>
              </w:rPr>
              <w:t>rungen - LES - gem</w:t>
            </w:r>
            <w:r>
              <w:rPr>
                <w:rFonts w:cs="Calibri"/>
              </w:rPr>
              <w:t>äß</w:t>
            </w:r>
            <w:r>
              <w:rPr>
                <w:rFonts w:cs="Calibri"/>
              </w:rPr>
              <w:t xml:space="preserve"> AO-SF) beachtet wurde,</w:t>
            </w:r>
          </w:p>
          <w:p w:rsidR="00421BC1" w:rsidRDefault="00421BC1">
            <w:pPr>
              <w:pStyle w:val="Fliedftext1EinzugabcE05"/>
            </w:pPr>
            <w:r>
              <w:rPr>
                <w:rFonts w:cs="Calibri"/>
              </w:rPr>
              <w:t>•</w:t>
            </w:r>
            <w:r>
              <w:rPr>
                <w:rFonts w:cs="Calibri"/>
              </w:rPr>
              <w:tab/>
              <w:t xml:space="preserve">die Ausgaben notwendig waren, wirtschaftlich und sparsam verfahren worden ist und die Angaben im Verwendungsnachweis mit den Belegen </w:t>
            </w:r>
            <w:r>
              <w:rPr>
                <w:rFonts w:cs="Calibri"/>
              </w:rPr>
              <w:t>ü</w:t>
            </w:r>
            <w:r>
              <w:rPr>
                <w:rFonts w:cs="Calibri"/>
              </w:rPr>
              <w:t>bereinstimmen.</w:t>
            </w:r>
          </w:p>
        </w:tc>
      </w:tr>
      <w:tr w:rsidR="00000000">
        <w:tc>
          <w:tcPr>
            <w:tcW w:w="4886" w:type="dxa"/>
            <w:tcBorders>
              <w:top w:val="none" w:sz="2" w:space="0" w:color="auto"/>
              <w:left w:val="none" w:sz="2" w:space="0" w:color="auto"/>
              <w:bottom w:val="none" w:sz="2" w:space="0" w:color="auto"/>
              <w:right w:val="none" w:sz="2" w:space="0" w:color="auto"/>
            </w:tcBorders>
            <w:tcMar>
              <w:top w:w="20" w:type="dxa"/>
              <w:left w:w="0" w:type="dxa"/>
              <w:bottom w:w="0" w:type="dxa"/>
              <w:right w:w="0" w:type="dxa"/>
            </w:tcMar>
          </w:tcPr>
          <w:p w:rsidR="00421BC1" w:rsidRDefault="00421BC1">
            <w:pPr>
              <w:pStyle w:val="Fliedftext"/>
            </w:pPr>
          </w:p>
          <w:p w:rsidR="00421BC1" w:rsidRDefault="00421BC1">
            <w:pPr>
              <w:pStyle w:val="Fliedftext"/>
            </w:pPr>
            <w:r>
              <w:rPr>
                <w:rFonts w:cs="Arial"/>
              </w:rPr>
              <w:t>.........................................................................................</w:t>
            </w:r>
          </w:p>
          <w:p w:rsidR="00421BC1" w:rsidRDefault="00421BC1">
            <w:pPr>
              <w:pStyle w:val="Fliedftext"/>
            </w:pPr>
            <w:r>
              <w:rPr>
                <w:rFonts w:cs="Arial"/>
              </w:rPr>
              <w:t>(Ort/Datum)</w:t>
            </w:r>
          </w:p>
          <w:p w:rsidR="00421BC1" w:rsidRDefault="00421BC1">
            <w:pPr>
              <w:pStyle w:val="Fliedftext"/>
              <w:rPr>
                <w:rFonts w:cs="Arial"/>
              </w:rPr>
            </w:pPr>
          </w:p>
          <w:p w:rsidR="00421BC1" w:rsidRDefault="00421BC1">
            <w:pPr>
              <w:pStyle w:val="Fliedftext"/>
              <w:rPr>
                <w:rFonts w:cs="Arial"/>
              </w:rPr>
            </w:pPr>
            <w:r>
              <w:t>.........................................................................................</w:t>
            </w:r>
          </w:p>
          <w:p w:rsidR="00421BC1" w:rsidRDefault="00421BC1">
            <w:pPr>
              <w:pStyle w:val="Fliedftext"/>
              <w:rPr>
                <w:rFonts w:cs="Arial"/>
              </w:rPr>
            </w:pPr>
            <w:r>
              <w:t>(Rechtsverbindliche Unterschrift)</w:t>
            </w:r>
          </w:p>
          <w:p w:rsidR="00421BC1" w:rsidRDefault="00421BC1">
            <w:pPr>
              <w:pStyle w:val="Fliedftext"/>
              <w:rPr>
                <w:rFonts w:cs="Arial"/>
              </w:rPr>
            </w:pPr>
            <w:r>
              <w:t xml:space="preserve"> </w:t>
            </w: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r>
              <w:rPr>
                <w:rStyle w:val="hf"/>
                <w:rFonts w:cs="Arial"/>
                <w:color w:val="000000"/>
                <w:sz w:val="15"/>
              </w:rPr>
              <w:t>Anlage 8</w:t>
            </w:r>
          </w:p>
          <w:p w:rsidR="00421BC1" w:rsidRDefault="00421BC1">
            <w:pPr>
              <w:widowControl/>
              <w:spacing w:before="10" w:after="50" w:line="150" w:lineRule="exact"/>
              <w:jc w:val="center"/>
              <w:rPr>
                <w:rFonts w:cs="Calibri"/>
              </w:rPr>
            </w:pPr>
            <w:r>
              <w:rPr>
                <w:rFonts w:ascii="Arial" w:hAnsi="Arial" w:cs="Arial"/>
                <w:color w:val="000000"/>
                <w:sz w:val="14"/>
              </w:rPr>
              <w:t>Bef</w:t>
            </w:r>
            <w:r>
              <w:rPr>
                <w:rFonts w:ascii="Arial" w:hAnsi="Arial" w:cs="Arial"/>
                <w:color w:val="000000"/>
                <w:sz w:val="14"/>
              </w:rPr>
              <w:t>ö</w:t>
            </w:r>
            <w:r>
              <w:rPr>
                <w:rFonts w:ascii="Arial" w:hAnsi="Arial" w:cs="Arial"/>
                <w:color w:val="000000"/>
                <w:sz w:val="14"/>
              </w:rPr>
              <w:t>rderungsstellenberechnung</w:t>
            </w:r>
          </w:p>
          <w:p w:rsidR="00421BC1" w:rsidRDefault="00421BC1">
            <w:pPr>
              <w:widowControl/>
              <w:spacing w:before="10" w:after="50" w:line="150" w:lineRule="exact"/>
              <w:jc w:val="right"/>
              <w:rPr>
                <w:rFonts w:cs="Calibri"/>
              </w:rPr>
            </w:pPr>
            <w:r>
              <w:rPr>
                <w:rFonts w:ascii="Arial" w:hAnsi="Arial" w:cs="Arial"/>
                <w:color w:val="000000"/>
                <w:sz w:val="14"/>
              </w:rPr>
              <w:t>Anlage 8.1</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r>
              <w:rPr>
                <w:rStyle w:val="Punkt65"/>
                <w:rFonts w:cs="Calibri"/>
                <w:color w:val="000000"/>
              </w:rPr>
              <w:t>(Schule/Schultr</w:t>
            </w:r>
            <w:r>
              <w:rPr>
                <w:rStyle w:val="Punkt65"/>
                <w:rFonts w:cs="Calibri"/>
                <w:color w:val="000000"/>
              </w:rPr>
              <w:t>ä</w:t>
            </w:r>
            <w:r>
              <w:rPr>
                <w:rStyle w:val="Punkt65"/>
                <w:rFonts w:cs="Calibri"/>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r>
              <w:rPr>
                <w:rStyle w:val="Punkt65"/>
                <w:rFonts w:cs="Arial"/>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r>
              <w:rPr>
                <w:rStyle w:val="Punkt65"/>
                <w:rFonts w:cs="Arial"/>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right"/>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r>
              <w:rPr>
                <w:rStyle w:val="hf"/>
                <w:rFonts w:cs="Calibri"/>
                <w:color w:val="000000"/>
                <w:sz w:val="15"/>
              </w:rPr>
              <w:t>8.1</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Berechnung der Bef</w:t>
            </w:r>
            <w:r>
              <w:rPr>
                <w:rStyle w:val="hf"/>
                <w:rFonts w:cs="Calibri"/>
                <w:color w:val="000000"/>
                <w:sz w:val="15"/>
              </w:rPr>
              <w:t>ö</w:t>
            </w:r>
            <w:r>
              <w:rPr>
                <w:rStyle w:val="hf"/>
                <w:rFonts w:cs="Calibri"/>
                <w:color w:val="000000"/>
                <w:sz w:val="15"/>
              </w:rPr>
              <w:t>rderungsstellen Bes. Gr. A10 f</w:t>
            </w:r>
            <w:r>
              <w:rPr>
                <w:rStyle w:val="hf"/>
                <w:rFonts w:cs="Calibri"/>
                <w:color w:val="000000"/>
                <w:sz w:val="15"/>
              </w:rPr>
              <w:t>ü</w:t>
            </w:r>
            <w:r>
              <w:rPr>
                <w:rStyle w:val="hf"/>
                <w:rFonts w:cs="Calibri"/>
                <w:color w:val="000000"/>
                <w:sz w:val="15"/>
              </w:rPr>
              <w:t>r</w:t>
            </w:r>
          </w:p>
          <w:p w:rsidR="00421BC1" w:rsidRDefault="00421BC1">
            <w:pPr>
              <w:widowControl/>
              <w:spacing w:before="10" w:after="50" w:line="150" w:lineRule="exact"/>
              <w:jc w:val="center"/>
              <w:rPr>
                <w:rFonts w:cs="Calibri"/>
              </w:rPr>
            </w:pPr>
          </w:p>
          <w:p w:rsidR="00421BC1" w:rsidRDefault="00421BC1">
            <w:pPr>
              <w:pStyle w:val="Fliedftext"/>
              <w:tabs>
                <w:tab w:val="left" w:pos="3402"/>
              </w:tabs>
              <w:spacing w:before="10" w:after="10" w:line="150" w:lineRule="exact"/>
            </w:pPr>
            <w:r>
              <w:rPr>
                <w:rStyle w:val="hf"/>
                <w:rFonts w:cs="Arial"/>
                <w:sz w:val="15"/>
              </w:rPr>
              <w:tab/>
              <w:t xml:space="preserve"> </w:t>
            </w:r>
            <w:r>
              <w:t>¨</w:t>
            </w:r>
            <w:r>
              <w:t xml:space="preserve"> </w:t>
            </w:r>
            <w:r>
              <w:rPr>
                <w:rStyle w:val="hf"/>
                <w:rFonts w:cs="Arial"/>
                <w:sz w:val="15"/>
              </w:rPr>
              <w:t>Werkstattlehrer/Werkstattlehrerin (</w:t>
            </w:r>
            <w:r>
              <w:rPr>
                <w:rStyle w:val="hf"/>
                <w:rFonts w:cs="Arial"/>
                <w:sz w:val="15"/>
              </w:rPr>
              <w:t>§</w:t>
            </w:r>
            <w:r>
              <w:rPr>
                <w:rStyle w:val="hf"/>
                <w:rFonts w:cs="Arial"/>
                <w:sz w:val="15"/>
              </w:rPr>
              <w:t xml:space="preserve"> 55 LVO)</w:t>
            </w:r>
          </w:p>
          <w:p w:rsidR="00421BC1" w:rsidRDefault="00421BC1">
            <w:pPr>
              <w:pStyle w:val="Fliedftext"/>
              <w:tabs>
                <w:tab w:val="left" w:pos="3402"/>
              </w:tabs>
              <w:rPr>
                <w:rFonts w:cs="Arial"/>
              </w:rPr>
            </w:pPr>
          </w:p>
          <w:p w:rsidR="00421BC1" w:rsidRDefault="00421BC1">
            <w:pPr>
              <w:pStyle w:val="Fliedftext"/>
              <w:widowControl/>
              <w:tabs>
                <w:tab w:val="left" w:pos="3402"/>
              </w:tabs>
              <w:spacing w:before="10" w:after="10" w:line="150" w:lineRule="exact"/>
              <w:jc w:val="left"/>
              <w:rPr>
                <w:rFonts w:cs="Arial"/>
              </w:rPr>
            </w:pPr>
            <w:r>
              <w:rPr>
                <w:rStyle w:val="hf"/>
                <w:sz w:val="15"/>
              </w:rPr>
              <w:tab/>
              <w:t xml:space="preserve"> </w:t>
            </w:r>
            <w:r>
              <w:rPr>
                <w:rFonts w:cs="Arial"/>
                <w:b/>
              </w:rPr>
              <w:t>¨</w:t>
            </w:r>
            <w:r>
              <w:rPr>
                <w:rStyle w:val="hf"/>
                <w:sz w:val="15"/>
              </w:rPr>
              <w:t xml:space="preserve"> Fachlehrer/Fachlehrerin an berufsbildenden Schulen (</w:t>
            </w:r>
            <w:r>
              <w:rPr>
                <w:rStyle w:val="hf"/>
                <w:sz w:val="15"/>
              </w:rPr>
              <w:t>§</w:t>
            </w:r>
            <w:r>
              <w:rPr>
                <w:rStyle w:val="hf"/>
                <w:sz w:val="15"/>
              </w:rPr>
              <w:t xml:space="preserve"> 56 LVO)</w:t>
            </w:r>
          </w:p>
          <w:p w:rsidR="00421BC1" w:rsidRDefault="00421BC1">
            <w:pPr>
              <w:pStyle w:val="Fliedftext"/>
              <w:widowControl/>
              <w:tabs>
                <w:tab w:val="left" w:pos="3402"/>
              </w:tabs>
              <w:spacing w:before="10" w:after="10" w:line="150" w:lineRule="exact"/>
              <w:jc w:val="left"/>
            </w:pPr>
          </w:p>
          <w:p w:rsidR="00421BC1" w:rsidRDefault="00421BC1">
            <w:pPr>
              <w:pStyle w:val="Fliedftext"/>
              <w:widowControl/>
              <w:tabs>
                <w:tab w:val="left" w:pos="3402"/>
              </w:tabs>
              <w:spacing w:before="10" w:after="10" w:line="150" w:lineRule="exact"/>
              <w:jc w:val="left"/>
            </w:pPr>
            <w:r>
              <w:rPr>
                <w:rStyle w:val="hf"/>
                <w:rFonts w:cs="Arial"/>
                <w:sz w:val="15"/>
              </w:rPr>
              <w:tab/>
              <w:t xml:space="preserve"> </w:t>
            </w:r>
            <w:r>
              <w:rPr>
                <w:b/>
              </w:rPr>
              <w:t>¨</w:t>
            </w:r>
            <w:r>
              <w:rPr>
                <w:b/>
              </w:rPr>
              <w:t xml:space="preserve"> </w:t>
            </w:r>
            <w:r>
              <w:rPr>
                <w:rStyle w:val="hf"/>
                <w:rFonts w:cs="Arial"/>
                <w:sz w:val="15"/>
              </w:rPr>
              <w:t>Fachlehrer/Fachlehrerin an F</w:t>
            </w:r>
            <w:r>
              <w:rPr>
                <w:rStyle w:val="hf"/>
                <w:rFonts w:cs="Arial"/>
                <w:sz w:val="15"/>
              </w:rPr>
              <w:t>ö</w:t>
            </w:r>
            <w:r>
              <w:rPr>
                <w:rStyle w:val="hf"/>
                <w:rFonts w:cs="Arial"/>
                <w:sz w:val="15"/>
              </w:rPr>
              <w:t>rderschulen (</w:t>
            </w:r>
            <w:r>
              <w:rPr>
                <w:rStyle w:val="hf"/>
                <w:rFonts w:cs="Arial"/>
                <w:sz w:val="15"/>
              </w:rPr>
              <w:t>§</w:t>
            </w:r>
            <w:r>
              <w:rPr>
                <w:rStyle w:val="hf"/>
                <w:rFonts w:cs="Arial"/>
                <w:sz w:val="15"/>
              </w:rPr>
              <w:t xml:space="preserve"> 60 LVO)</w:t>
            </w:r>
          </w:p>
          <w:p w:rsidR="00421BC1" w:rsidRDefault="00421BC1">
            <w:pPr>
              <w:pStyle w:val="Fliedftext"/>
            </w:pPr>
            <w:r>
              <w:rPr>
                <w:rStyle w:val="hf"/>
                <w:rFonts w:cs="Arial"/>
                <w:sz w:val="15"/>
              </w:rPr>
              <w:tab/>
            </w:r>
            <w:r>
              <w:rPr>
                <w:rStyle w:val="hf"/>
                <w:rFonts w:cs="Arial"/>
                <w:sz w:val="15"/>
              </w:rPr>
              <w:tab/>
            </w:r>
            <w:r>
              <w:rPr>
                <w:rStyle w:val="hf"/>
                <w:rFonts w:cs="Arial"/>
                <w:sz w:val="15"/>
              </w:rPr>
              <w:tab/>
            </w:r>
            <w:r>
              <w:rPr>
                <w:rStyle w:val="hf"/>
                <w:rFonts w:cs="Arial"/>
                <w:sz w:val="15"/>
              </w:rPr>
              <w:tab/>
            </w:r>
            <w:r>
              <w:rPr>
                <w:rStyle w:val="hf"/>
                <w:rFonts w:cs="Arial"/>
                <w:sz w:val="15"/>
              </w:rPr>
              <w:tab/>
            </w:r>
            <w:r>
              <w:rPr>
                <w:rStyle w:val="hf"/>
                <w:rFonts w:cs="Arial"/>
                <w:sz w:val="15"/>
              </w:rPr>
              <w:tab/>
            </w:r>
            <w:r>
              <w:rPr>
                <w:rStyle w:val="hf"/>
                <w:rFonts w:cs="Arial"/>
                <w:sz w:val="15"/>
              </w:rPr>
              <w:tab/>
            </w:r>
            <w:r>
              <w:rPr>
                <w:rStyle w:val="hf"/>
                <w:rFonts w:cs="Arial"/>
                <w:sz w:val="15"/>
              </w:rPr>
              <w:tab/>
            </w:r>
          </w:p>
          <w:p w:rsidR="00421BC1" w:rsidRDefault="00421BC1">
            <w:pPr>
              <w:pStyle w:val="Fliedftext"/>
            </w:pPr>
            <w:r>
              <w:rPr>
                <w:rStyle w:val="hf"/>
                <w:rFonts w:cs="Arial"/>
                <w:sz w:val="15"/>
              </w:rPr>
              <w:t>f</w:t>
            </w:r>
            <w:r>
              <w:rPr>
                <w:rStyle w:val="hf"/>
                <w:rFonts w:cs="Arial"/>
                <w:sz w:val="15"/>
              </w:rPr>
              <w:t>ü</w:t>
            </w:r>
            <w:r>
              <w:rPr>
                <w:rStyle w:val="hf"/>
                <w:rFonts w:cs="Arial"/>
                <w:sz w:val="15"/>
              </w:rPr>
              <w:t>r das Haushaltsjahr 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rPr>
                <w:rFonts w:cs="Arial"/>
              </w:rPr>
            </w:pPr>
            <w:r>
              <w:rPr>
                <w:b/>
              </w:rPr>
              <w:t>Nach den haushaltsrechtlichen Vorschriften d</w:t>
            </w:r>
            <w:r>
              <w:rPr>
                <w:b/>
              </w:rPr>
              <w:t>ü</w:t>
            </w:r>
            <w:r>
              <w:rPr>
                <w:b/>
              </w:rPr>
              <w:t>rfen 65 % der Gesamtzahl der Planstellen (Bes.Gr. A9/A10) in den o. g. Laufbahnen auf das Bef</w:t>
            </w:r>
            <w:r>
              <w:rPr>
                <w:b/>
              </w:rPr>
              <w:t>ö</w:t>
            </w:r>
            <w:r>
              <w:rPr>
                <w:b/>
              </w:rPr>
              <w:t>rderungsamt der Bes.Gr. A10 entfallen. Die Phasenverschiebung gem</w:t>
            </w:r>
            <w:r>
              <w:rPr>
                <w:b/>
              </w:rPr>
              <w:t>äß</w:t>
            </w:r>
            <w:r>
              <w:rPr>
                <w:b/>
              </w:rPr>
              <w:t xml:space="preserve"> </w:t>
            </w:r>
            <w:r>
              <w:rPr>
                <w:b/>
              </w:rPr>
              <w:t>§</w:t>
            </w:r>
            <w:r>
              <w:rPr>
                <w:b/>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tcPr>
          <w:p w:rsidR="00421BC1" w:rsidRDefault="00421BC1">
            <w:pPr>
              <w:pStyle w:val="Fliedftext"/>
              <w:jc w:val="center"/>
            </w:pPr>
          </w:p>
        </w:tc>
        <w:tc>
          <w:tcPr>
            <w:tcW w:w="1403" w:type="dxa"/>
            <w:tcMar>
              <w:top w:w="20" w:type="dxa"/>
              <w:left w:w="20" w:type="dxa"/>
              <w:bottom w:w="20" w:type="dxa"/>
              <w:right w:w="20" w:type="dxa"/>
            </w:tcMar>
          </w:tcPr>
          <w:p w:rsidR="00421BC1" w:rsidRDefault="00421BC1">
            <w:pPr>
              <w:pStyle w:val="Fliedftext"/>
              <w:jc w:val="center"/>
            </w:pPr>
            <w:r>
              <w:rPr>
                <w:rFonts w:cs="Arial"/>
                <w:b/>
              </w:rPr>
              <w:t>20..</w:t>
            </w:r>
          </w:p>
        </w:tc>
        <w:tc>
          <w:tcPr>
            <w:tcW w:w="1403" w:type="dxa"/>
            <w:tcMar>
              <w:top w:w="20" w:type="dxa"/>
              <w:left w:w="20" w:type="dxa"/>
              <w:bottom w:w="20" w:type="dxa"/>
              <w:right w:w="20" w:type="dxa"/>
            </w:tcMar>
          </w:tcPr>
          <w:p w:rsidR="00421BC1" w:rsidRDefault="00421BC1">
            <w:pPr>
              <w:pStyle w:val="Fliedftext"/>
              <w:jc w:val="center"/>
            </w:pPr>
            <w:r>
              <w:rPr>
                <w:rFonts w:cs="Arial"/>
                <w:b/>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r>
              <w:rPr>
                <w:rFonts w:cs="Arial"/>
                <w:b/>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pPr>
            <w:r>
              <w:rPr>
                <w:rFonts w:cs="Arial"/>
                <w:b/>
              </w:rPr>
              <w:t>a) Stellen(anteile) in den o. g. Laufbahnen (Bes.Gr. A9/A10), die mit Planstelleninhaberinnen/-inhabern und/oder Tarifbesch</w:t>
            </w:r>
            <w:r>
              <w:rPr>
                <w:rFonts w:cs="Arial"/>
                <w:b/>
              </w:rPr>
              <w:t>ä</w:t>
            </w:r>
            <w:r>
              <w:rPr>
                <w:rFonts w:cs="Arial"/>
                <w:b/>
              </w:rPr>
              <w:t>ftigten (soweit Erf</w:t>
            </w:r>
            <w:r>
              <w:rPr>
                <w:rFonts w:cs="Arial"/>
                <w:b/>
              </w:rPr>
              <w:t>ü</w:t>
            </w:r>
            <w:r>
              <w:rPr>
                <w:rFonts w:cs="Arial"/>
                <w:b/>
              </w:rPr>
              <w:t>ller) besetzt sind, einschlie</w:t>
            </w:r>
            <w:r>
              <w:rPr>
                <w:rFonts w:cs="Arial"/>
                <w:b/>
              </w:rPr>
              <w:t>ß</w:t>
            </w:r>
            <w:r>
              <w:rPr>
                <w:rFonts w:cs="Arial"/>
                <w:b/>
              </w:rPr>
              <w:t>lich der vor</w:t>
            </w:r>
            <w:r>
              <w:rPr>
                <w:rFonts w:cs="Arial"/>
                <w:b/>
              </w:rPr>
              <w:t>ü</w:t>
            </w:r>
            <w:r>
              <w:rPr>
                <w:rFonts w:cs="Arial"/>
                <w:b/>
              </w:rPr>
              <w:t>bergehend nicht besetzten und besetzbaren Stellen(anteile) der Teilzeitbesch</w:t>
            </w:r>
            <w:r>
              <w:rPr>
                <w:rFonts w:cs="Arial"/>
                <w:b/>
              </w:rPr>
              <w:t>ä</w:t>
            </w:r>
            <w:r>
              <w:rPr>
                <w:rFonts w:cs="Arial"/>
                <w:b/>
              </w:rPr>
              <w:t>ftigten und Beurlaubten</w:t>
            </w:r>
          </w:p>
        </w:tc>
        <w:tc>
          <w:tcPr>
            <w:tcW w:w="1403" w:type="dxa"/>
            <w:tcMar>
              <w:top w:w="20" w:type="dxa"/>
              <w:left w:w="20" w:type="dxa"/>
              <w:bottom w:w="20" w:type="dxa"/>
              <w:right w:w="20" w:type="dxa"/>
            </w:tcMar>
            <w:vAlign w:val="bottom"/>
          </w:tcPr>
          <w:p w:rsidR="00421BC1" w:rsidRDefault="00421BC1">
            <w:pPr>
              <w:pStyle w:val="Fliedftext"/>
            </w:pPr>
            <w:r>
              <w:rPr>
                <w:rFonts w:cs="Arial"/>
                <w:b/>
              </w:rPr>
              <w:t>0,00</w:t>
            </w:r>
          </w:p>
        </w:tc>
        <w:tc>
          <w:tcPr>
            <w:tcW w:w="1403" w:type="dxa"/>
            <w:tcMar>
              <w:top w:w="20" w:type="dxa"/>
              <w:left w:w="20" w:type="dxa"/>
              <w:bottom w:w="20" w:type="dxa"/>
              <w:right w:w="20" w:type="dxa"/>
            </w:tcMar>
            <w:vAlign w:val="bottom"/>
          </w:tcPr>
          <w:p w:rsidR="00421BC1" w:rsidRDefault="00421BC1">
            <w:pPr>
              <w:pStyle w:val="Fliedftext"/>
            </w:pPr>
            <w:r>
              <w:rPr>
                <w:rFonts w:cs="Arial"/>
                <w:b/>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rPr>
                <w:rFonts w:cs="Arial"/>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rPr>
                <w:rFonts w:cs="Arial"/>
              </w:rPr>
            </w:pPr>
            <w:r>
              <w:rPr>
                <w:b/>
              </w:rPr>
              <w:t>b) niedrigere Zahl</w:t>
            </w:r>
          </w:p>
        </w:tc>
        <w:tc>
          <w:tcPr>
            <w:tcW w:w="2806" w:type="dxa"/>
            <w:gridSpan w:val="2"/>
            <w:tcMar>
              <w:top w:w="20" w:type="dxa"/>
              <w:left w:w="20" w:type="dxa"/>
              <w:bottom w:w="20" w:type="dxa"/>
              <w:right w:w="20" w:type="dxa"/>
            </w:tcMar>
          </w:tcPr>
          <w:p w:rsidR="00421BC1" w:rsidRDefault="00421BC1">
            <w:pPr>
              <w:pStyle w:val="Fliedftext"/>
              <w:jc w:val="center"/>
              <w:rPr>
                <w:rFonts w:cs="Arial"/>
              </w:rPr>
            </w:pPr>
            <w:r>
              <w:rPr>
                <w:b/>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r>
              <w:rPr>
                <w:b/>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spacing w:before="10" w:after="50" w:line="150" w:lineRule="exact"/>
              <w:jc w:val="left"/>
              <w:rPr>
                <w:rFonts w:cs="Arial"/>
              </w:rPr>
            </w:pPr>
            <w:r>
              <w:rPr>
                <w:rStyle w:val="hf"/>
                <w:sz w:val="14"/>
              </w:rPr>
              <w:t>abz</w:t>
            </w:r>
            <w:r>
              <w:rPr>
                <w:rStyle w:val="hf"/>
                <w:sz w:val="14"/>
              </w:rPr>
              <w:t>ü</w:t>
            </w:r>
            <w:r>
              <w:rPr>
                <w:rStyle w:val="hf"/>
                <w:sz w:val="14"/>
              </w:rPr>
              <w:t>glich kw-Anteil</w:t>
            </w:r>
          </w:p>
        </w:tc>
        <w:tc>
          <w:tcPr>
            <w:tcW w:w="1403"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tcPr>
          <w:p w:rsidR="00421BC1" w:rsidRDefault="00421BC1">
            <w:pPr>
              <w:pStyle w:val="Fliedftext"/>
              <w:jc w:val="center"/>
            </w:pPr>
          </w:p>
        </w:tc>
        <w:tc>
          <w:tcPr>
            <w:tcW w:w="2806" w:type="dxa"/>
            <w:gridSpan w:val="2"/>
            <w:tcMar>
              <w:top w:w="20" w:type="dxa"/>
              <w:left w:w="20" w:type="dxa"/>
              <w:bottom w:w="20" w:type="dxa"/>
              <w:right w:w="20" w:type="dxa"/>
            </w:tcMar>
          </w:tcPr>
          <w:p w:rsidR="00421BC1" w:rsidRDefault="00421BC1">
            <w:pPr>
              <w:pStyle w:val="Fliedftext"/>
              <w:jc w:val="center"/>
            </w:pPr>
            <w:r>
              <w:rPr>
                <w:rFonts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rPr>
                <w:rFonts w:cs="Arial"/>
              </w:rPr>
            </w:pPr>
            <w:r>
              <w:rPr>
                <w:b/>
                <w:sz w:val="14"/>
                <w:u w:val="single"/>
              </w:rPr>
              <w:t>Berechnung des kw-Anteils f</w:t>
            </w:r>
            <w:r>
              <w:rPr>
                <w:b/>
                <w:sz w:val="14"/>
                <w:u w:val="single"/>
              </w:rPr>
              <w:t>ü</w:t>
            </w:r>
            <w:r>
              <w:rPr>
                <w:b/>
                <w:sz w:val="14"/>
                <w:u w:val="single"/>
              </w:rPr>
              <w:t>r A9/A10;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pPr>
            <w:r>
              <w:rPr>
                <w:rFonts w:cs="Arial"/>
                <w:sz w:val="14"/>
              </w:rPr>
              <w:t xml:space="preserve">Stellenbedarf (VO zu </w:t>
            </w:r>
            <w:r>
              <w:rPr>
                <w:rFonts w:cs="Arial"/>
                <w:sz w:val="14"/>
              </w:rPr>
              <w:t>§</w:t>
            </w:r>
            <w:r>
              <w:rPr>
                <w:rFonts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rPr>
                <w:rFonts w:cs="Arial"/>
              </w:rPr>
            </w:pPr>
            <w:r>
              <w:rPr>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pPr>
            <w:r>
              <w:rPr>
                <w:rFonts w:cs="Arial"/>
                <w:sz w:val="14"/>
              </w:rPr>
              <w:t>Ü</w:t>
            </w:r>
            <w:r>
              <w:rPr>
                <w:rFonts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jc w:val="left"/>
              <w:rPr>
                <w:rFonts w:cs="Arial"/>
              </w:rPr>
            </w:pPr>
            <w:r>
              <w:rPr>
                <w:rStyle w:val="hf"/>
                <w:sz w:val="14"/>
              </w:rPr>
              <w:t>(</w:t>
            </w:r>
            <w:r>
              <w:rPr>
                <w:rStyle w:val="hf"/>
                <w:sz w:val="14"/>
              </w:rPr>
              <w:t>ü</w:t>
            </w:r>
            <w:r>
              <w:rPr>
                <w:rStyle w:val="hf"/>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pStyle w:val="Fliedftext"/>
              <w:widowControl/>
              <w:spacing w:before="10" w:after="10" w:line="150" w:lineRule="exact"/>
              <w:jc w:val="left"/>
            </w:pPr>
            <w:r>
              <w:rPr>
                <w:rFonts w:cs="Arial"/>
                <w:sz w:val="14"/>
              </w:rPr>
              <w:t>Stellen</w:t>
            </w:r>
            <w:r>
              <w:rPr>
                <w:sz w:val="14"/>
              </w:rPr>
              <w:t>/</w:t>
            </w:r>
            <w:r>
              <w:rPr>
                <w:rFonts w:cs="Arial"/>
                <w:sz w:val="14"/>
              </w:rPr>
              <w:t>anteile</w:t>
            </w:r>
            <w:r>
              <w:rPr>
                <w:rStyle w:val="FootnoteReference"/>
                <w:rFonts w:ascii="Arial" w:hAnsi="Arial" w:cs="Calibri"/>
              </w:rPr>
              <w:footnoteReference w:id="1"/>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r>
              <w:rPr>
                <w:rFonts w:cs="Arial"/>
                <w:sz w:val="14"/>
              </w:rPr>
              <w:t xml:space="preserve">x     </w:t>
            </w:r>
            <w:r>
              <w:rPr>
                <w:rFonts w:cs="Arial"/>
                <w:sz w:val="14"/>
              </w:rPr>
              <w:t>Ü</w:t>
            </w:r>
            <w:r>
              <w:rPr>
                <w:rFonts w:cs="Arial"/>
                <w:sz w:val="14"/>
              </w:rPr>
              <w:t>berhang-</w:t>
            </w:r>
          </w:p>
          <w:p w:rsidR="00421BC1" w:rsidRDefault="00421BC1">
            <w:pPr>
              <w:pStyle w:val="Fliedftext"/>
              <w:jc w:val="center"/>
            </w:pPr>
            <w:r>
              <w:rPr>
                <w:rFonts w:cs="Arial"/>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rPr>
                <w:rFonts w:cs="Arial"/>
              </w:rPr>
            </w:pPr>
            <w:r>
              <w:rPr>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r>
              <w:rPr>
                <w:rFonts w:cs="Arial"/>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pPr>
            <w:r>
              <w:rPr>
                <w:rFonts w:cs="Arial"/>
                <w:sz w:val="14"/>
              </w:rPr>
              <w:t>verbleiben als schl</w:t>
            </w:r>
            <w:r>
              <w:rPr>
                <w:rFonts w:cs="Arial"/>
                <w:sz w:val="14"/>
              </w:rPr>
              <w:t>ü</w:t>
            </w:r>
            <w:r>
              <w:rPr>
                <w:rFonts w:cs="Arial"/>
                <w:sz w:val="14"/>
              </w:rPr>
              <w:t>sself</w:t>
            </w:r>
            <w:r>
              <w:rPr>
                <w:rFonts w:cs="Arial"/>
                <w:sz w:val="14"/>
              </w:rPr>
              <w:t>ä</w:t>
            </w:r>
            <w:r>
              <w:rPr>
                <w:rFonts w:cs="Arial"/>
                <w:sz w:val="14"/>
              </w:rPr>
              <w:t>hig</w:t>
            </w:r>
          </w:p>
        </w:tc>
        <w:tc>
          <w:tcPr>
            <w:tcW w:w="2806" w:type="dxa"/>
            <w:gridSpan w:val="2"/>
            <w:tcMar>
              <w:top w:w="20" w:type="dxa"/>
              <w:left w:w="20" w:type="dxa"/>
              <w:bottom w:w="20" w:type="dxa"/>
              <w:right w:w="20" w:type="dxa"/>
            </w:tcMar>
          </w:tcPr>
          <w:p w:rsidR="00421BC1" w:rsidRDefault="00421BC1">
            <w:pPr>
              <w:pStyle w:val="Fliedftext"/>
              <w:jc w:val="center"/>
            </w:pPr>
            <w:r>
              <w:rPr>
                <w:rFonts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r>
              <w:rPr>
                <w:rFonts w:cs="Arial"/>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pPr>
            <w:r>
              <w:rPr>
                <w:rFonts w:cs="Arial"/>
                <w:sz w:val="14"/>
              </w:rPr>
              <w:t>davon 65% = Bef</w:t>
            </w:r>
            <w:r>
              <w:rPr>
                <w:rFonts w:cs="Arial"/>
                <w:sz w:val="14"/>
              </w:rPr>
              <w:t>ö</w:t>
            </w:r>
            <w:r>
              <w:rPr>
                <w:rFonts w:cs="Arial"/>
                <w:sz w:val="14"/>
              </w:rPr>
              <w:t>rderungsstellen A10</w:t>
            </w:r>
          </w:p>
        </w:tc>
        <w:tc>
          <w:tcPr>
            <w:tcW w:w="2806" w:type="dxa"/>
            <w:gridSpan w:val="2"/>
            <w:tcMar>
              <w:top w:w="20" w:type="dxa"/>
              <w:left w:w="20" w:type="dxa"/>
              <w:bottom w:w="20" w:type="dxa"/>
              <w:right w:w="20" w:type="dxa"/>
            </w:tcMar>
          </w:tcPr>
          <w:p w:rsidR="00421BC1" w:rsidRDefault="00421BC1">
            <w:pPr>
              <w:pStyle w:val="Fliedftext"/>
              <w:jc w:val="center"/>
            </w:pPr>
            <w:r>
              <w:rPr>
                <w:rFonts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r>
              <w:rPr>
                <w:rFonts w:cs="Arial"/>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pPr>
            <w:r>
              <w:rPr>
                <w:rFonts w:cs="Arial"/>
                <w:sz w:val="14"/>
              </w:rPr>
              <w:t>abz</w:t>
            </w:r>
            <w:r>
              <w:rPr>
                <w:rFonts w:cs="Arial"/>
                <w:sz w:val="14"/>
              </w:rPr>
              <w:t>ü</w:t>
            </w:r>
            <w:r>
              <w:rPr>
                <w:rFonts w:cs="Arial"/>
                <w:sz w:val="14"/>
              </w:rPr>
              <w:t>glich der bereits f</w:t>
            </w:r>
            <w:r>
              <w:rPr>
                <w:rFonts w:cs="Arial"/>
                <w:sz w:val="14"/>
              </w:rPr>
              <w:t>ü</w:t>
            </w:r>
            <w:r>
              <w:rPr>
                <w:rFonts w:cs="Arial"/>
                <w:sz w:val="14"/>
              </w:rPr>
              <w:t>r ein Bef</w:t>
            </w:r>
            <w:r>
              <w:rPr>
                <w:rFonts w:cs="Arial"/>
                <w:sz w:val="14"/>
              </w:rPr>
              <w:t>ö</w:t>
            </w:r>
            <w:r>
              <w:rPr>
                <w:rFonts w:cs="Arial"/>
                <w:sz w:val="14"/>
              </w:rPr>
              <w:t>rderungsamt Bes.Gr. A10</w:t>
            </w:r>
            <w:r>
              <w:rPr>
                <w:rFonts w:cs="Arial"/>
                <w:sz w:val="14"/>
              </w:rPr>
              <w:tab/>
            </w:r>
          </w:p>
        </w:tc>
        <w:tc>
          <w:tcPr>
            <w:tcW w:w="2806" w:type="dxa"/>
            <w:gridSpan w:val="2"/>
            <w:tcMar>
              <w:top w:w="20" w:type="dxa"/>
              <w:left w:w="20" w:type="dxa"/>
              <w:bottom w:w="20" w:type="dxa"/>
              <w:right w:w="20" w:type="dxa"/>
            </w:tcMar>
          </w:tcPr>
          <w:p w:rsidR="00421BC1" w:rsidRDefault="00421BC1">
            <w:pPr>
              <w:pStyle w:val="Fliedftext"/>
              <w:jc w:val="center"/>
            </w:pPr>
            <w:r>
              <w:rPr>
                <w:rFonts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pStyle w:val="Fliedftext"/>
              <w:widowControl/>
              <w:spacing w:before="10" w:after="10" w:line="150" w:lineRule="exact"/>
              <w:jc w:val="left"/>
              <w:rPr>
                <w:rFonts w:cs="Arial"/>
              </w:rPr>
            </w:pPr>
            <w:r>
              <w:rPr>
                <w:sz w:val="14"/>
              </w:rPr>
              <w:t xml:space="preserve">in Anspruch genommenen Stellen </w:t>
            </w:r>
            <w:r>
              <w:rPr>
                <w:rFonts w:cs="Arial"/>
                <w:sz w:val="14"/>
              </w:rPr>
              <w:t>(</w:t>
            </w:r>
            <w:r>
              <w:rPr>
                <w:sz w:val="14"/>
              </w:rPr>
              <w:t>in Stellen</w:t>
            </w:r>
            <w:r>
              <w:rPr>
                <w:rFonts w:cs="Arial"/>
                <w:sz w:val="14"/>
              </w:rPr>
              <w:t>/</w:t>
            </w:r>
            <w:r>
              <w:rPr>
                <w:sz w:val="14"/>
              </w:rPr>
              <w:t>anteilen</w:t>
            </w:r>
            <w:r>
              <w:rPr>
                <w:rFonts w:cs="Arial"/>
                <w:sz w:val="14"/>
              </w:rPr>
              <w:t>;</w:t>
            </w:r>
            <w:r>
              <w:rPr>
                <w:sz w:val="14"/>
              </w:rPr>
              <w:t xml:space="preserve"> hier</w:t>
            </w:r>
            <w:r>
              <w:rPr>
                <w:rFonts w:cs="Arial"/>
                <w:sz w:val="14"/>
              </w:rPr>
              <w:t>:</w:t>
            </w:r>
            <w:r>
              <w:rPr>
                <w:sz w:val="14"/>
              </w:rPr>
              <w:t xml:space="preserve"> Planstelleninhaberinnen</w:t>
            </w:r>
            <w:r>
              <w:rPr>
                <w:rFonts w:cs="Arial"/>
                <w:sz w:val="14"/>
              </w:rPr>
              <w:t>/</w:t>
            </w:r>
            <w:r>
              <w:rPr>
                <w:sz w:val="14"/>
              </w:rPr>
              <w:t>-</w:t>
            </w:r>
            <w:r>
              <w:rPr>
                <w:rFonts w:cs="Arial"/>
                <w:sz w:val="14"/>
              </w:rPr>
              <w:t>inhaber und vergleichbare Tarifbesch</w:t>
            </w:r>
            <w:r>
              <w:rPr>
                <w:rFonts w:cs="Arial"/>
                <w:sz w:val="14"/>
              </w:rPr>
              <w:t>ä</w:t>
            </w:r>
            <w:r>
              <w:rPr>
                <w:rFonts w:cs="Arial"/>
                <w:sz w:val="14"/>
              </w:rPr>
              <w:t xml:space="preserve">ftigte </w:t>
            </w:r>
            <w:r>
              <w:rPr>
                <w:sz w:val="14"/>
              </w:rPr>
              <w:t>-</w:t>
            </w:r>
            <w:r>
              <w:rPr>
                <w:rFonts w:cs="Arial"/>
                <w:sz w:val="14"/>
              </w:rPr>
              <w:t xml:space="preserve"> soweit Erf</w:t>
            </w:r>
            <w:r>
              <w:rPr>
                <w:rFonts w:cs="Arial"/>
                <w:sz w:val="14"/>
              </w:rPr>
              <w:t>ü</w:t>
            </w:r>
            <w:r>
              <w:rPr>
                <w:rFonts w:cs="Arial"/>
                <w:sz w:val="14"/>
              </w:rPr>
              <w:t>ller</w:t>
            </w:r>
            <w:r>
              <w:rPr>
                <w:sz w:val="14"/>
              </w:rPr>
              <w:t>)</w:t>
            </w:r>
            <w:r>
              <w:rPr>
                <w:rStyle w:val="FootnoteReference"/>
                <w:rFonts w:ascii="Arial" w:hAnsi="Arial" w:cs="Arial"/>
              </w:rPr>
              <w:footnoteReference w:id="2"/>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r>
              <w:rPr>
                <w:rFonts w:cs="Arial"/>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pPr>
            <w:r>
              <w:rPr>
                <w:rFonts w:cs="Arial"/>
                <w:sz w:val="14"/>
              </w:rPr>
              <w:t>freie A10-Stellen bzw. Stellen</w:t>
            </w:r>
            <w:r>
              <w:rPr>
                <w:rFonts w:cs="Arial"/>
                <w:sz w:val="14"/>
              </w:rPr>
              <w:t>ü</w:t>
            </w:r>
            <w:r>
              <w:rPr>
                <w:rFonts w:cs="Arial"/>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2806" w:type="dxa"/>
            <w:gridSpan w:val="2"/>
            <w:tcMar>
              <w:top w:w="20" w:type="dxa"/>
              <w:left w:w="20" w:type="dxa"/>
              <w:bottom w:w="20" w:type="dxa"/>
              <w:right w:w="20" w:type="dxa"/>
            </w:tcMar>
          </w:tcPr>
          <w:p w:rsidR="00421BC1" w:rsidRDefault="00421BC1">
            <w:pPr>
              <w:pStyle w:val="Fliedftext"/>
              <w:jc w:val="center"/>
              <w:rPr>
                <w:rFonts w:cs="Arial"/>
              </w:rPr>
            </w:pPr>
            <w:r>
              <w:rPr>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pPr>
            <w:r>
              <w:rPr>
                <w:rFonts w:cs="Arial"/>
                <w:sz w:val="14"/>
              </w:rPr>
              <w:t>- davon vor</w:t>
            </w:r>
            <w:r>
              <w:rPr>
                <w:rFonts w:cs="Arial"/>
                <w:sz w:val="14"/>
              </w:rPr>
              <w:t>ü</w:t>
            </w:r>
            <w:r>
              <w:rPr>
                <w:rFonts w:cs="Arial"/>
                <w:sz w:val="14"/>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2806" w:type="dxa"/>
            <w:gridSpan w:val="2"/>
            <w:tcMar>
              <w:top w:w="20" w:type="dxa"/>
              <w:left w:w="20" w:type="dxa"/>
              <w:bottom w:w="20" w:type="dxa"/>
              <w:right w:w="20" w:type="dxa"/>
            </w:tcMar>
          </w:tcPr>
          <w:p w:rsidR="00421BC1" w:rsidRDefault="00421BC1">
            <w:pPr>
              <w:pStyle w:val="Fliedftext"/>
              <w:jc w:val="center"/>
              <w:rPr>
                <w:rFonts w:cs="Arial"/>
              </w:rPr>
            </w:pPr>
            <w:r>
              <w:rPr>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tcPr>
          <w:p w:rsidR="00421BC1" w:rsidRDefault="00421BC1">
            <w:pPr>
              <w:pStyle w:val="Fliedftext"/>
              <w:jc w:val="center"/>
            </w:pPr>
          </w:p>
        </w:tc>
        <w:tc>
          <w:tcPr>
            <w:tcW w:w="2806" w:type="dxa"/>
            <w:gridSpan w:val="2"/>
            <w:tcMar>
              <w:top w:w="20" w:type="dxa"/>
              <w:left w:w="20" w:type="dxa"/>
              <w:bottom w:w="20" w:type="dxa"/>
              <w:right w:w="20" w:type="dxa"/>
            </w:tcMar>
          </w:tcPr>
          <w:p w:rsidR="00421BC1" w:rsidRDefault="00421BC1">
            <w:pPr>
              <w:pStyle w:val="Fliedftext"/>
              <w:jc w:val="center"/>
            </w:pPr>
            <w:r>
              <w:rPr>
                <w:rFonts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left"/>
              <w:rPr>
                <w:rFonts w:cs="Arial"/>
              </w:rPr>
            </w:pPr>
            <w:r>
              <w:rPr>
                <w:sz w:val="14"/>
              </w:rPr>
              <w:t>[Der Schultr</w:t>
            </w:r>
            <w:r>
              <w:rPr>
                <w:sz w:val="14"/>
              </w:rPr>
              <w:t>ä</w:t>
            </w:r>
            <w:r>
              <w:rPr>
                <w:sz w:val="14"/>
              </w:rPr>
              <w:t>ger hat sicherzustellen, dass durch die (vorzeitige) R</w:t>
            </w:r>
            <w:r>
              <w:rPr>
                <w:sz w:val="14"/>
              </w:rPr>
              <w:t>ü</w:t>
            </w:r>
            <w:r>
              <w:rPr>
                <w:sz w:val="14"/>
              </w:rPr>
              <w:t>ckkehr Beurlaubter bzw. Aufstockung von Teilzeitbesch</w:t>
            </w:r>
            <w:r>
              <w:rPr>
                <w:sz w:val="14"/>
              </w:rPr>
              <w:t>ä</w:t>
            </w:r>
            <w:r>
              <w:rPr>
                <w:sz w:val="14"/>
              </w:rPr>
              <w:t>ftigung das Bef</w:t>
            </w:r>
            <w:r>
              <w:rPr>
                <w:sz w:val="14"/>
              </w:rPr>
              <w:t>ö</w:t>
            </w:r>
            <w:r>
              <w:rPr>
                <w:sz w:val="14"/>
              </w:rPr>
              <w:t xml:space="preserve">rderungsstellenkontingent nicht </w:t>
            </w:r>
            <w:r>
              <w:rPr>
                <w:sz w:val="14"/>
              </w:rPr>
              <w:t>ü</w:t>
            </w:r>
            <w:r>
              <w:rPr>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pStyle w:val="Fliedftext"/>
              <w:jc w:val="center"/>
            </w:pPr>
          </w:p>
          <w:p w:rsidR="00421BC1" w:rsidRDefault="00421BC1">
            <w:pPr>
              <w:pStyle w:val="Fliedftext"/>
              <w:jc w:val="center"/>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rPr>
                <w:rFonts w:cs="Arial"/>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spacing w:before="10" w:after="50" w:line="130" w:lineRule="exact"/>
            </w:pPr>
            <w:r>
              <w:rPr>
                <w:rStyle w:val="Punkt65"/>
                <w:rFonts w:cs="Arial"/>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pStyle w:val="Fliedftext"/>
              <w:rPr>
                <w:rFonts w:cs="Arial"/>
              </w:rPr>
            </w:pP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rPr>
                <w:rFonts w:cs="Calibri"/>
              </w:rPr>
            </w:pPr>
            <w:r>
              <w:rPr>
                <w:rFonts w:ascii="Arial" w:hAnsi="Arial" w:cs="Arial"/>
                <w:color w:val="000000"/>
                <w:sz w:val="14"/>
              </w:rPr>
              <w:t>Anlage 8.2</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(Schule/Schultr</w:t>
            </w:r>
            <w:r>
              <w:rPr>
                <w:rStyle w:val="Punkt65"/>
                <w:rFonts w:cs="Calibri"/>
                <w:color w:val="000000"/>
              </w:rPr>
              <w:t>ä</w:t>
            </w:r>
            <w:r>
              <w:rPr>
                <w:rStyle w:val="Punkt65"/>
                <w:rFonts w:cs="Calibri"/>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r>
              <w:rPr>
                <w:rStyle w:val="hf"/>
                <w:rFonts w:cs="Calibri"/>
                <w:color w:val="000000"/>
                <w:sz w:val="15"/>
              </w:rPr>
              <w:t>8.2</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Berechnung der Bef</w:t>
            </w:r>
            <w:r>
              <w:rPr>
                <w:rStyle w:val="hf"/>
                <w:rFonts w:cs="Calibri"/>
                <w:color w:val="000000"/>
                <w:sz w:val="15"/>
              </w:rPr>
              <w:t>ö</w:t>
            </w:r>
            <w:r>
              <w:rPr>
                <w:rStyle w:val="hf"/>
                <w:rFonts w:cs="Calibri"/>
                <w:color w:val="000000"/>
                <w:sz w:val="15"/>
              </w:rPr>
              <w:t>rderungsstellen Bes.Gr. A11 f</w:t>
            </w:r>
            <w:r>
              <w:rPr>
                <w:rStyle w:val="hf"/>
                <w:rFonts w:cs="Calibri"/>
                <w:color w:val="000000"/>
                <w:sz w:val="15"/>
              </w:rPr>
              <w:t>ü</w:t>
            </w:r>
            <w:r>
              <w:rPr>
                <w:rStyle w:val="hf"/>
                <w:rFonts w:cs="Calibri"/>
                <w:color w:val="000000"/>
                <w:sz w:val="15"/>
              </w:rPr>
              <w:t>r</w:t>
            </w:r>
          </w:p>
          <w:p w:rsidR="00421BC1" w:rsidRDefault="00421BC1">
            <w:pPr>
              <w:widowControl/>
              <w:tabs>
                <w:tab w:val="left" w:pos="3402"/>
              </w:tabs>
              <w:spacing w:before="10" w:after="50" w:line="150" w:lineRule="exact"/>
              <w:jc w:val="center"/>
            </w:pPr>
            <w:r>
              <w:rPr>
                <w:rStyle w:val="hf"/>
                <w:rFonts w:cs="Calibri"/>
                <w:color w:val="000000"/>
                <w:sz w:val="14"/>
              </w:rPr>
              <w:tab/>
            </w:r>
            <w:r>
              <w:rPr>
                <w:rStyle w:val="hf"/>
                <w:rFonts w:cs="Calibri"/>
                <w:color w:val="000000"/>
                <w:sz w:val="14"/>
              </w:rPr>
              <w:t xml:space="preserve">Fachlehrerin/Fachlehrer - Technische Lehrerin/Technischer Lehrer ( </w:t>
            </w:r>
            <w:r>
              <w:rPr>
                <w:rStyle w:val="hf"/>
                <w:rFonts w:cs="Calibri"/>
                <w:color w:val="000000"/>
                <w:sz w:val="14"/>
              </w:rPr>
              <w:t>§</w:t>
            </w:r>
            <w:r>
              <w:rPr>
                <w:rStyle w:val="hf"/>
                <w:rFonts w:cs="Calibri"/>
                <w:color w:val="000000"/>
                <w:sz w:val="14"/>
              </w:rPr>
              <w:t xml:space="preserve"> 57 LVO)</w:t>
            </w:r>
          </w:p>
          <w:p w:rsidR="00421BC1" w:rsidRDefault="00421BC1">
            <w:pPr>
              <w:widowControl/>
              <w:tabs>
                <w:tab w:val="left" w:pos="3402"/>
              </w:tabs>
              <w:spacing w:before="10" w:after="50" w:line="150" w:lineRule="exact"/>
              <w:jc w:val="center"/>
              <w:rPr>
                <w:rFonts w:cs="Calibri"/>
              </w:rPr>
            </w:pPr>
          </w:p>
          <w:p w:rsidR="00421BC1" w:rsidRDefault="00421BC1">
            <w:pPr>
              <w:widowControl/>
              <w:tabs>
                <w:tab w:val="left" w:pos="3402"/>
              </w:tabs>
              <w:spacing w:before="10" w:after="50" w:line="150" w:lineRule="exact"/>
              <w:jc w:val="center"/>
              <w:rPr>
                <w:rFonts w:cs="Calibri"/>
              </w:rPr>
            </w:pPr>
            <w:r>
              <w:rPr>
                <w:rStyle w:val="hf"/>
                <w:rFonts w:cs="Arial"/>
                <w:color w:val="000000"/>
                <w:sz w:val="14"/>
              </w:rPr>
              <w:t>ohne abgeschlossene Ingenieur- oder Fachhochschulausbildung</w:t>
            </w:r>
          </w:p>
          <w:p w:rsidR="00421BC1" w:rsidRDefault="00421BC1">
            <w:pPr>
              <w:widowControl/>
              <w:tabs>
                <w:tab w:val="left" w:pos="3402"/>
              </w:tabs>
              <w:spacing w:before="10" w:after="50" w:line="150" w:lineRule="exact"/>
              <w:jc w:val="center"/>
            </w:pPr>
          </w:p>
          <w:p w:rsidR="00421BC1" w:rsidRDefault="00421BC1">
            <w:pPr>
              <w:widowControl/>
              <w:tabs>
                <w:tab w:val="left" w:pos="3402"/>
              </w:tabs>
              <w:spacing w:before="10" w:after="50" w:line="150" w:lineRule="exact"/>
              <w:jc w:val="center"/>
            </w:pPr>
            <w:r>
              <w:rPr>
                <w:rStyle w:val="hf"/>
                <w:rFonts w:cs="Calibri"/>
                <w:color w:val="000000"/>
                <w:sz w:val="14"/>
              </w:rPr>
              <w:t>f</w:t>
            </w:r>
            <w:r>
              <w:rPr>
                <w:rStyle w:val="hf"/>
                <w:rFonts w:cs="Calibri"/>
                <w:color w:val="000000"/>
                <w:sz w:val="14"/>
              </w:rPr>
              <w:t>ü</w:t>
            </w:r>
            <w:r>
              <w:rPr>
                <w:rStyle w:val="hf"/>
                <w:rFonts w:cs="Calibri"/>
                <w:color w:val="000000"/>
                <w:sz w:val="14"/>
              </w:rPr>
              <w:t>r das Haushaltsjahr 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color w:val="000000"/>
                <w:sz w:val="14"/>
              </w:rPr>
              <w:t>Nach den haushaltsrechtlichen Vorschriften d</w:t>
            </w:r>
            <w:r>
              <w:rPr>
                <w:rFonts w:ascii="Arial" w:hAnsi="Arial" w:cs="Arial"/>
                <w:color w:val="000000"/>
                <w:sz w:val="14"/>
              </w:rPr>
              <w:t>ü</w:t>
            </w:r>
            <w:r>
              <w:rPr>
                <w:rFonts w:ascii="Arial" w:hAnsi="Arial" w:cs="Arial"/>
                <w:color w:val="000000"/>
                <w:sz w:val="14"/>
              </w:rPr>
              <w:t>rfen 40 % der Gesamtzahl der Planstellen (A10/A11) in der o. g. Laufbahn auf das Bef</w:t>
            </w:r>
            <w:r>
              <w:rPr>
                <w:rFonts w:ascii="Arial" w:hAnsi="Arial" w:cs="Arial"/>
                <w:color w:val="000000"/>
                <w:sz w:val="14"/>
              </w:rPr>
              <w:t>ö</w:t>
            </w:r>
            <w:r>
              <w:rPr>
                <w:rFonts w:ascii="Arial" w:hAnsi="Arial" w:cs="Arial"/>
                <w:color w:val="000000"/>
                <w:sz w:val="14"/>
              </w:rPr>
              <w:t>rderungsamt der Bes.Gr. A11 entfallen. Die Phasenverschiebung gem</w:t>
            </w:r>
            <w:r>
              <w:rPr>
                <w:rFonts w:ascii="Arial" w:hAnsi="Arial" w:cs="Arial"/>
                <w:color w:val="000000"/>
                <w:sz w:val="14"/>
              </w:rPr>
              <w:t>äß</w:t>
            </w:r>
            <w:r>
              <w:rPr>
                <w:rFonts w:ascii="Arial" w:hAnsi="Arial" w:cs="Arial"/>
                <w:color w:val="000000"/>
                <w:sz w:val="14"/>
              </w:rPr>
              <w:t xml:space="preserve"> </w:t>
            </w:r>
            <w:r>
              <w:rPr>
                <w:rFonts w:ascii="Arial" w:hAnsi="Arial" w:cs="Arial"/>
                <w:color w:val="000000"/>
                <w:sz w:val="14"/>
              </w:rPr>
              <w:t>§</w:t>
            </w:r>
            <w:r>
              <w:rPr>
                <w:rFonts w:ascii="Arial" w:hAnsi="Arial" w:cs="Arial"/>
                <w:color w:val="000000"/>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r>
              <w:rPr>
                <w:rFonts w:ascii="Arial" w:hAnsi="Arial" w:cs="Calibri"/>
                <w:color w:val="000000"/>
                <w:sz w:val="14"/>
              </w:rPr>
              <w:t>20..</w:t>
            </w:r>
          </w:p>
        </w:tc>
        <w:tc>
          <w:tcPr>
            <w:tcW w:w="1403" w:type="dxa"/>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r>
              <w:rPr>
                <w:rFonts w:ascii="Arial" w:hAnsi="Arial" w:cs="Calibri"/>
                <w:color w:val="000000"/>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r>
              <w:rPr>
                <w:rFonts w:ascii="Arial" w:hAnsi="Arial" w:cs="Calibri"/>
                <w:color w:val="000000"/>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color w:val="000000"/>
                <w:sz w:val="14"/>
              </w:rPr>
              <w:t>a) Stellen(anteile) in der o. g. Laufbahn (Bes.Gr. A10/A11), die mit Planstelleninhaberinnen/-inhabern und/oder Tarifbesch</w:t>
            </w:r>
            <w:r>
              <w:rPr>
                <w:rFonts w:ascii="Arial" w:hAnsi="Arial" w:cs="Calibri"/>
                <w:color w:val="000000"/>
                <w:sz w:val="14"/>
              </w:rPr>
              <w:t>ä</w:t>
            </w:r>
            <w:r>
              <w:rPr>
                <w:rFonts w:ascii="Arial" w:hAnsi="Arial" w:cs="Calibri"/>
                <w:color w:val="000000"/>
                <w:sz w:val="14"/>
              </w:rPr>
              <w:t>ftigten (soweit Erf</w:t>
            </w:r>
            <w:r>
              <w:rPr>
                <w:rFonts w:ascii="Arial" w:hAnsi="Arial" w:cs="Calibri"/>
                <w:color w:val="000000"/>
                <w:sz w:val="14"/>
              </w:rPr>
              <w:t>ü</w:t>
            </w:r>
            <w:r>
              <w:rPr>
                <w:rFonts w:ascii="Arial" w:hAnsi="Arial" w:cs="Calibri"/>
                <w:color w:val="000000"/>
                <w:sz w:val="14"/>
              </w:rPr>
              <w:t>ller) besetzt sind, einschlie</w:t>
            </w:r>
            <w:r>
              <w:rPr>
                <w:rFonts w:ascii="Arial" w:hAnsi="Arial" w:cs="Calibri"/>
                <w:color w:val="000000"/>
                <w:sz w:val="14"/>
              </w:rPr>
              <w:t>ß</w:t>
            </w:r>
            <w:r>
              <w:rPr>
                <w:rFonts w:ascii="Arial" w:hAnsi="Arial" w:cs="Calibri"/>
                <w:color w:val="000000"/>
                <w:sz w:val="14"/>
              </w:rPr>
              <w:t>lich der vor</w:t>
            </w:r>
            <w:r>
              <w:rPr>
                <w:rFonts w:ascii="Arial" w:hAnsi="Arial" w:cs="Calibri"/>
                <w:color w:val="000000"/>
                <w:sz w:val="14"/>
              </w:rPr>
              <w:t>ü</w:t>
            </w:r>
            <w:r>
              <w:rPr>
                <w:rFonts w:ascii="Arial" w:hAnsi="Arial" w:cs="Calibri"/>
                <w:color w:val="000000"/>
                <w:sz w:val="14"/>
              </w:rPr>
              <w:t>bergehend nicht besetzten und besetzbaren Stellen(anteile) der Teilzeitbesch</w:t>
            </w:r>
            <w:r>
              <w:rPr>
                <w:rFonts w:ascii="Arial" w:hAnsi="Arial" w:cs="Calibri"/>
                <w:color w:val="000000"/>
                <w:sz w:val="14"/>
              </w:rPr>
              <w:t>ä</w:t>
            </w:r>
            <w:r>
              <w:rPr>
                <w:rFonts w:ascii="Arial" w:hAnsi="Arial" w:cs="Calibri"/>
                <w:color w:val="000000"/>
                <w:sz w:val="14"/>
              </w:rPr>
              <w:t>ftigten und Beurlaubten</w:t>
            </w:r>
          </w:p>
        </w:tc>
        <w:tc>
          <w:tcPr>
            <w:tcW w:w="1403" w:type="dxa"/>
            <w:tcMar>
              <w:top w:w="20" w:type="dxa"/>
              <w:left w:w="20" w:type="dxa"/>
              <w:bottom w:w="20" w:type="dxa"/>
              <w:right w:w="20" w:type="dxa"/>
            </w:tcMar>
            <w:vAlign w:val="bottom"/>
          </w:tcPr>
          <w:p w:rsidR="00421BC1" w:rsidRDefault="00421BC1">
            <w:pPr>
              <w:widowControl/>
              <w:tabs>
                <w:tab w:val="left" w:pos="3402"/>
              </w:tabs>
              <w:spacing w:before="10" w:after="50" w:line="150" w:lineRule="exact"/>
              <w:jc w:val="center"/>
            </w:pPr>
            <w:r>
              <w:rPr>
                <w:rFonts w:ascii="Arial" w:hAnsi="Arial" w:cs="Calibri"/>
                <w:color w:val="000000"/>
                <w:sz w:val="14"/>
              </w:rPr>
              <w:t>0,00</w:t>
            </w:r>
          </w:p>
        </w:tc>
        <w:tc>
          <w:tcPr>
            <w:tcW w:w="1403" w:type="dxa"/>
            <w:tcMar>
              <w:top w:w="20" w:type="dxa"/>
              <w:left w:w="20" w:type="dxa"/>
              <w:bottom w:w="20" w:type="dxa"/>
              <w:right w:w="20" w:type="dxa"/>
            </w:tcMar>
            <w:vAlign w:val="bottom"/>
          </w:tcPr>
          <w:p w:rsidR="00421BC1" w:rsidRDefault="00421BC1">
            <w:pPr>
              <w:widowControl/>
              <w:tabs>
                <w:tab w:val="left" w:pos="3402"/>
              </w:tabs>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color w:val="000000"/>
                <w:sz w:val="14"/>
              </w:rPr>
              <w:t>b) niedrigere Zahl</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Style w:val="hf"/>
                <w:rFonts w:cs="Arial"/>
                <w:color w:val="000000"/>
                <w:sz w:val="14"/>
              </w:rPr>
              <w:t>abz</w:t>
            </w:r>
            <w:r>
              <w:rPr>
                <w:rStyle w:val="hf"/>
                <w:rFonts w:cs="Arial"/>
                <w:color w:val="000000"/>
                <w:sz w:val="14"/>
              </w:rPr>
              <w:t>ü</w:t>
            </w:r>
            <w:r>
              <w:rPr>
                <w:rStyle w:val="hf"/>
                <w:rFonts w:cs="Arial"/>
                <w:color w:val="000000"/>
                <w:sz w:val="14"/>
              </w:rPr>
              <w:t>glich kw-Anteil</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b/>
                <w:sz w:val="14"/>
                <w:u w:val="single"/>
              </w:rPr>
              <w:t>Berechnung des kw-Anteils f</w:t>
            </w:r>
            <w:r>
              <w:rPr>
                <w:rFonts w:ascii="Arial" w:hAnsi="Arial" w:cs="Arial"/>
                <w:b/>
                <w:sz w:val="14"/>
                <w:u w:val="single"/>
              </w:rPr>
              <w:t>ü</w:t>
            </w:r>
            <w:r>
              <w:rPr>
                <w:rFonts w:ascii="Arial" w:hAnsi="Arial" w:cs="Arial"/>
                <w:b/>
                <w:sz w:val="14"/>
                <w:u w:val="single"/>
              </w:rPr>
              <w:t>r A10/A11;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sz w:val="14"/>
              </w:rPr>
              <w:t xml:space="preserve">Stellenbedarf (VO zu </w:t>
            </w:r>
            <w:r>
              <w:rPr>
                <w:rFonts w:ascii="Arial" w:hAnsi="Arial" w:cs="Calibri"/>
                <w:sz w:val="14"/>
              </w:rPr>
              <w:t>§</w:t>
            </w:r>
            <w:r>
              <w:rPr>
                <w:rFonts w:ascii="Arial" w:hAnsi="Arial" w:cs="Calibri"/>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sz w:val="14"/>
              </w:rPr>
              <w:t>Ü</w:t>
            </w:r>
            <w:r>
              <w:rPr>
                <w:rFonts w:ascii="Arial" w:hAnsi="Arial" w:cs="Calibri"/>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Style w:val="hf"/>
                <w:rFonts w:cs="Arial"/>
                <w:sz w:val="14"/>
              </w:rPr>
              <w:t>(</w:t>
            </w:r>
            <w:r>
              <w:rPr>
                <w:rStyle w:val="hf"/>
                <w:rFonts w:cs="Arial"/>
                <w:sz w:val="14"/>
              </w:rPr>
              <w:t>ü</w:t>
            </w:r>
            <w:r>
              <w:rPr>
                <w:rStyle w:val="hf"/>
                <w:rFonts w:cs="Arial"/>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Stellen</w:t>
            </w:r>
            <w:r>
              <w:rPr>
                <w:rFonts w:ascii="Arial" w:hAnsi="Arial" w:cs="Arial"/>
                <w:sz w:val="14"/>
              </w:rPr>
              <w:t>/</w:t>
            </w:r>
            <w:r>
              <w:rPr>
                <w:rFonts w:ascii="Arial" w:hAnsi="Arial" w:cs="Calibri"/>
                <w:sz w:val="14"/>
              </w:rPr>
              <w:t>anteile</w:t>
            </w:r>
            <w:r>
              <w:rPr>
                <w:rStyle w:val="FootnoteReference"/>
              </w:rPr>
              <w:footnoteReference w:id="3"/>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tabs>
                <w:tab w:val="left" w:pos="3402"/>
              </w:tabs>
              <w:spacing w:before="10" w:after="10" w:line="150" w:lineRule="exact"/>
              <w:ind w:left="1" w:hanging="1"/>
              <w:jc w:val="center"/>
            </w:pPr>
            <w:r>
              <w:rPr>
                <w:rFonts w:ascii="Arial" w:hAnsi="Arial" w:cs="Calibri"/>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verbleiben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davon 40% = Bef</w:t>
            </w:r>
            <w:r>
              <w:rPr>
                <w:rFonts w:ascii="Arial" w:hAnsi="Arial" w:cs="Calibri"/>
                <w:sz w:val="14"/>
              </w:rPr>
              <w:t>ö</w:t>
            </w:r>
            <w:r>
              <w:rPr>
                <w:rFonts w:ascii="Arial" w:hAnsi="Arial" w:cs="Calibri"/>
                <w:sz w:val="14"/>
              </w:rPr>
              <w:t>rderungsstellen A11</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abz</w:t>
            </w:r>
            <w:r>
              <w:rPr>
                <w:rFonts w:ascii="Arial" w:hAnsi="Arial" w:cs="Calibri"/>
                <w:sz w:val="14"/>
              </w:rPr>
              <w:t>ü</w:t>
            </w:r>
            <w:r>
              <w:rPr>
                <w:rFonts w:ascii="Arial" w:hAnsi="Arial" w:cs="Calibri"/>
                <w:sz w:val="14"/>
              </w:rPr>
              <w:t>glich der bereits f</w:t>
            </w:r>
            <w:r>
              <w:rPr>
                <w:rFonts w:ascii="Arial" w:hAnsi="Arial" w:cs="Calibri"/>
                <w:sz w:val="14"/>
              </w:rPr>
              <w:t>ü</w:t>
            </w:r>
            <w:r>
              <w:rPr>
                <w:rFonts w:ascii="Arial" w:hAnsi="Arial" w:cs="Calibri"/>
                <w:sz w:val="14"/>
              </w:rPr>
              <w:t>r ein Bef</w:t>
            </w:r>
            <w:r>
              <w:rPr>
                <w:rFonts w:ascii="Arial" w:hAnsi="Arial" w:cs="Calibri"/>
                <w:sz w:val="14"/>
              </w:rPr>
              <w:t>ö</w:t>
            </w:r>
            <w:r>
              <w:rPr>
                <w:rFonts w:ascii="Arial" w:hAnsi="Arial" w:cs="Calibri"/>
                <w:sz w:val="14"/>
              </w:rPr>
              <w:t>rderungsamt Bes.Gr. A11</w:t>
            </w:r>
            <w:r>
              <w:rPr>
                <w:rFonts w:ascii="Arial" w:hAnsi="Arial" w:cs="Calibri"/>
                <w:sz w:val="14"/>
              </w:rPr>
              <w:tab/>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oder eine entsprechende H</w:t>
            </w:r>
            <w:r>
              <w:rPr>
                <w:rFonts w:ascii="Arial" w:hAnsi="Arial" w:cs="Arial"/>
                <w:sz w:val="14"/>
              </w:rPr>
              <w:t>ö</w:t>
            </w:r>
            <w:r>
              <w:rPr>
                <w:rFonts w:ascii="Arial" w:hAnsi="Arial" w:cs="Arial"/>
                <w:sz w:val="14"/>
              </w:rPr>
              <w:t>hergruppierung (EG11)</w:t>
            </w:r>
          </w:p>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in Anspruch genommenen Stellen (in Stellen/anteilen)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freie A11-Stellen bzw. Stellen</w:t>
            </w:r>
            <w:r>
              <w:rPr>
                <w:rFonts w:ascii="Arial" w:hAnsi="Arial" w:cs="Calibri"/>
                <w:sz w:val="14"/>
              </w:rPr>
              <w:t>ü</w:t>
            </w:r>
            <w:r>
              <w:rPr>
                <w:rFonts w:ascii="Arial" w:hAnsi="Arial" w:cs="Calibri"/>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 davon vor</w:t>
            </w:r>
            <w:r>
              <w:rPr>
                <w:rFonts w:ascii="Arial" w:hAnsi="Arial" w:cs="Calibri"/>
                <w:sz w:val="14"/>
              </w:rPr>
              <w:t>ü</w:t>
            </w:r>
            <w:r>
              <w:rPr>
                <w:rFonts w:ascii="Arial" w:hAnsi="Arial" w:cs="Calibri"/>
                <w:sz w:val="14"/>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[Der Schultr</w:t>
            </w:r>
            <w:r>
              <w:rPr>
                <w:rFonts w:ascii="Arial" w:hAnsi="Arial" w:cs="Arial"/>
                <w:sz w:val="14"/>
              </w:rPr>
              <w:t>ä</w:t>
            </w:r>
            <w:r>
              <w:rPr>
                <w:rFonts w:ascii="Arial" w:hAnsi="Arial" w:cs="Arial"/>
                <w:sz w:val="14"/>
              </w:rPr>
              <w:t>ger hat sicherzustellen, dass durch die (vorzeitige) R</w:t>
            </w:r>
            <w:r>
              <w:rPr>
                <w:rFonts w:ascii="Arial" w:hAnsi="Arial" w:cs="Arial"/>
                <w:sz w:val="14"/>
              </w:rPr>
              <w:t>ü</w:t>
            </w:r>
            <w:r>
              <w:rPr>
                <w:rFonts w:ascii="Arial" w:hAnsi="Arial" w:cs="Arial"/>
                <w:sz w:val="14"/>
              </w:rPr>
              <w:t>ckkehr Beurlaubter bzw. Aufstockung von Teilzeitbesch</w:t>
            </w:r>
            <w:r>
              <w:rPr>
                <w:rFonts w:ascii="Arial" w:hAnsi="Arial" w:cs="Arial"/>
                <w:sz w:val="14"/>
              </w:rPr>
              <w:t>ä</w:t>
            </w:r>
            <w:r>
              <w:rPr>
                <w:rFonts w:ascii="Arial" w:hAnsi="Arial" w:cs="Arial"/>
                <w:sz w:val="14"/>
              </w:rPr>
              <w:t>ftigung das Bef</w:t>
            </w:r>
            <w:r>
              <w:rPr>
                <w:rFonts w:ascii="Arial" w:hAnsi="Arial" w:cs="Arial"/>
                <w:sz w:val="14"/>
              </w:rPr>
              <w:t>ö</w:t>
            </w:r>
            <w:r>
              <w:rPr>
                <w:rFonts w:ascii="Arial" w:hAnsi="Arial" w:cs="Arial"/>
                <w:sz w:val="14"/>
              </w:rPr>
              <w:t xml:space="preserve">rderungsstellenkontingent nicht </w:t>
            </w:r>
            <w:r>
              <w:rPr>
                <w:rFonts w:ascii="Arial" w:hAnsi="Arial" w:cs="Arial"/>
                <w:sz w:val="14"/>
              </w:rPr>
              <w:t>ü</w:t>
            </w:r>
            <w:r>
              <w:rPr>
                <w:rFonts w:ascii="Arial" w:hAnsi="Arial" w:cs="Arial"/>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30" w:lineRule="exact"/>
              <w:ind w:left="1" w:hanging="1"/>
              <w:jc w:val="center"/>
            </w:pPr>
            <w:r>
              <w:rPr>
                <w:rStyle w:val="Punkt65"/>
                <w:rFonts w:cs="Calibri"/>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8.3</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8.3</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A12 f</w:t>
            </w:r>
            <w:r>
              <w:rPr>
                <w:rStyle w:val="hf"/>
                <w:rFonts w:cs="Arial"/>
                <w:color w:val="000000"/>
                <w:sz w:val="15"/>
              </w:rPr>
              <w:t>ü</w:t>
            </w:r>
            <w:r>
              <w:rPr>
                <w:rStyle w:val="hf"/>
                <w:rFonts w:cs="Arial"/>
                <w:color w:val="000000"/>
                <w:sz w:val="15"/>
              </w:rPr>
              <w:t>r</w:t>
            </w:r>
          </w:p>
          <w:p w:rsidR="00421BC1" w:rsidRDefault="00421BC1">
            <w:pPr>
              <w:widowControl/>
              <w:tabs>
                <w:tab w:val="left" w:pos="3402"/>
              </w:tabs>
              <w:spacing w:before="10" w:after="50" w:line="150" w:lineRule="exact"/>
              <w:jc w:val="center"/>
              <w:rPr>
                <w:rFonts w:cs="Calibri"/>
              </w:rPr>
            </w:pPr>
            <w:r>
              <w:rPr>
                <w:rStyle w:val="hf"/>
                <w:rFonts w:cs="Arial"/>
                <w:color w:val="000000"/>
                <w:sz w:val="14"/>
              </w:rPr>
              <w:tab/>
              <w:t>Fachlehrerin/Fachlehrer - Technische Lehrerin/Technischer Lehrer (</w:t>
            </w:r>
            <w:r>
              <w:rPr>
                <w:rStyle w:val="hf"/>
                <w:rFonts w:cs="Arial"/>
                <w:color w:val="000000"/>
                <w:sz w:val="14"/>
              </w:rPr>
              <w:t>§</w:t>
            </w:r>
            <w:r>
              <w:rPr>
                <w:rStyle w:val="hf"/>
                <w:rFonts w:cs="Arial"/>
                <w:color w:val="000000"/>
                <w:sz w:val="14"/>
              </w:rPr>
              <w:t xml:space="preserve"> 57 LVO)</w:t>
            </w:r>
          </w:p>
          <w:p w:rsidR="00421BC1" w:rsidRDefault="00421BC1">
            <w:pPr>
              <w:widowControl/>
              <w:tabs>
                <w:tab w:val="left" w:pos="3402"/>
              </w:tabs>
              <w:spacing w:before="10" w:after="50" w:line="150" w:lineRule="exact"/>
              <w:jc w:val="center"/>
            </w:pPr>
          </w:p>
          <w:p w:rsidR="00421BC1" w:rsidRDefault="00421BC1">
            <w:pPr>
              <w:widowControl/>
              <w:tabs>
                <w:tab w:val="left" w:pos="3402"/>
              </w:tabs>
              <w:spacing w:before="10" w:after="50" w:line="150" w:lineRule="exact"/>
              <w:jc w:val="center"/>
            </w:pPr>
            <w:r>
              <w:rPr>
                <w:rStyle w:val="hf"/>
                <w:rFonts w:cs="Calibri"/>
                <w:color w:val="000000"/>
                <w:sz w:val="14"/>
              </w:rPr>
              <w:t>mit abgeschlossener Ingenieur- oder Fachhochschulausbildung</w:t>
            </w:r>
          </w:p>
          <w:p w:rsidR="00421BC1" w:rsidRDefault="00421BC1">
            <w:pPr>
              <w:widowControl/>
              <w:tabs>
                <w:tab w:val="left" w:pos="3402"/>
              </w:tabs>
              <w:spacing w:before="10" w:after="50" w:line="150" w:lineRule="exact"/>
              <w:jc w:val="center"/>
              <w:rPr>
                <w:rFonts w:cs="Calibri"/>
              </w:rPr>
            </w:pPr>
          </w:p>
          <w:p w:rsidR="00421BC1" w:rsidRDefault="00421BC1">
            <w:pPr>
              <w:widowControl/>
              <w:tabs>
                <w:tab w:val="left" w:pos="3402"/>
              </w:tabs>
              <w:spacing w:before="10" w:after="50" w:line="150" w:lineRule="exact"/>
              <w:jc w:val="center"/>
              <w:rPr>
                <w:rFonts w:cs="Calibri"/>
              </w:rPr>
            </w:pPr>
            <w:r>
              <w:rPr>
                <w:rStyle w:val="hf"/>
                <w:rFonts w:cs="Arial"/>
                <w:color w:val="000000"/>
                <w:sz w:val="14"/>
              </w:rPr>
              <w:t>f</w:t>
            </w:r>
            <w:r>
              <w:rPr>
                <w:rStyle w:val="hf"/>
                <w:rFonts w:cs="Arial"/>
                <w:color w:val="000000"/>
                <w:sz w:val="14"/>
              </w:rPr>
              <w:t>ü</w:t>
            </w:r>
            <w:r>
              <w:rPr>
                <w:rStyle w:val="hf"/>
                <w:rFonts w:cs="Arial"/>
                <w:color w:val="000000"/>
                <w:sz w:val="14"/>
              </w:rPr>
              <w:t>r das Haushaltsjahr 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color w:val="000000"/>
                <w:sz w:val="14"/>
              </w:rPr>
              <w:t>Nach den haushaltsrechtlichen Vorschriften d</w:t>
            </w:r>
            <w:r>
              <w:rPr>
                <w:rFonts w:ascii="Arial" w:hAnsi="Arial" w:cs="Calibri"/>
                <w:color w:val="000000"/>
                <w:sz w:val="14"/>
              </w:rPr>
              <w:t>ü</w:t>
            </w:r>
            <w:r>
              <w:rPr>
                <w:rFonts w:ascii="Arial" w:hAnsi="Arial" w:cs="Calibri"/>
                <w:color w:val="000000"/>
                <w:sz w:val="14"/>
              </w:rPr>
              <w:t>rfen 40 % der Gesamtzahl der Planstellen (A11/A12) in der o. g. Laufbahn auf das Bef</w:t>
            </w:r>
            <w:r>
              <w:rPr>
                <w:rFonts w:ascii="Arial" w:hAnsi="Arial" w:cs="Calibri"/>
                <w:color w:val="000000"/>
                <w:sz w:val="14"/>
              </w:rPr>
              <w:t>ö</w:t>
            </w:r>
            <w:r>
              <w:rPr>
                <w:rFonts w:ascii="Arial" w:hAnsi="Arial" w:cs="Calibri"/>
                <w:color w:val="000000"/>
                <w:sz w:val="14"/>
              </w:rPr>
              <w:t>rderungsamt der Bes.Gr. A12 entfallen. Die Phasenverschiebung gem</w:t>
            </w:r>
            <w:r>
              <w:rPr>
                <w:rFonts w:ascii="Arial" w:hAnsi="Arial" w:cs="Calibri"/>
                <w:color w:val="000000"/>
                <w:sz w:val="14"/>
              </w:rPr>
              <w:t>äß</w:t>
            </w:r>
            <w:r>
              <w:rPr>
                <w:rFonts w:ascii="Arial" w:hAnsi="Arial" w:cs="Calibri"/>
                <w:color w:val="000000"/>
                <w:sz w:val="14"/>
              </w:rPr>
              <w:t xml:space="preserve"> </w:t>
            </w:r>
            <w:r>
              <w:rPr>
                <w:rFonts w:ascii="Arial" w:hAnsi="Arial" w:cs="Calibri"/>
                <w:color w:val="000000"/>
                <w:sz w:val="14"/>
              </w:rPr>
              <w:t>§</w:t>
            </w:r>
            <w:r>
              <w:rPr>
                <w:rFonts w:ascii="Arial" w:hAnsi="Arial" w:cs="Calibri"/>
                <w:color w:val="000000"/>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20..</w:t>
            </w:r>
          </w:p>
        </w:tc>
        <w:tc>
          <w:tcPr>
            <w:tcW w:w="1403" w:type="dxa"/>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color w:val="000000"/>
                <w:sz w:val="14"/>
              </w:rPr>
              <w:t>a) Stellen(anteile) in der o. g. Laufbahn (Bes.Gr. A11/A12), die mit Planstelleninhaberinnen/-inhabern und/oder Tarifbesch</w:t>
            </w:r>
            <w:r>
              <w:rPr>
                <w:rFonts w:ascii="Arial" w:hAnsi="Arial" w:cs="Arial"/>
                <w:color w:val="000000"/>
                <w:sz w:val="14"/>
              </w:rPr>
              <w:t>ä</w:t>
            </w:r>
            <w:r>
              <w:rPr>
                <w:rFonts w:ascii="Arial" w:hAnsi="Arial" w:cs="Arial"/>
                <w:color w:val="000000"/>
                <w:sz w:val="14"/>
              </w:rPr>
              <w:t>ftigten (soweit Erf</w:t>
            </w:r>
            <w:r>
              <w:rPr>
                <w:rFonts w:ascii="Arial" w:hAnsi="Arial" w:cs="Arial"/>
                <w:color w:val="000000"/>
                <w:sz w:val="14"/>
              </w:rPr>
              <w:t>ü</w:t>
            </w:r>
            <w:r>
              <w:rPr>
                <w:rFonts w:ascii="Arial" w:hAnsi="Arial" w:cs="Arial"/>
                <w:color w:val="000000"/>
                <w:sz w:val="14"/>
              </w:rPr>
              <w:t>ller) besetzt sind, einschlie</w:t>
            </w:r>
            <w:r>
              <w:rPr>
                <w:rFonts w:ascii="Arial" w:hAnsi="Arial" w:cs="Arial"/>
                <w:color w:val="000000"/>
                <w:sz w:val="14"/>
              </w:rPr>
              <w:t>ß</w:t>
            </w:r>
            <w:r>
              <w:rPr>
                <w:rFonts w:ascii="Arial" w:hAnsi="Arial" w:cs="Arial"/>
                <w:color w:val="000000"/>
                <w:sz w:val="14"/>
              </w:rPr>
              <w:t>lich der vor</w:t>
            </w:r>
            <w:r>
              <w:rPr>
                <w:rFonts w:ascii="Arial" w:hAnsi="Arial" w:cs="Arial"/>
                <w:color w:val="000000"/>
                <w:sz w:val="14"/>
              </w:rPr>
              <w:t>ü</w:t>
            </w:r>
            <w:r>
              <w:rPr>
                <w:rFonts w:ascii="Arial" w:hAnsi="Arial" w:cs="Arial"/>
                <w:color w:val="000000"/>
                <w:sz w:val="14"/>
              </w:rPr>
              <w:t>bergehend nicht besetzten und besetzbaren Stellen(anteile) der Teilzeitbesch</w:t>
            </w:r>
            <w:r>
              <w:rPr>
                <w:rFonts w:ascii="Arial" w:hAnsi="Arial" w:cs="Arial"/>
                <w:color w:val="000000"/>
                <w:sz w:val="14"/>
              </w:rPr>
              <w:t>ä</w:t>
            </w:r>
            <w:r>
              <w:rPr>
                <w:rFonts w:ascii="Arial" w:hAnsi="Arial" w:cs="Arial"/>
                <w:color w:val="000000"/>
                <w:sz w:val="14"/>
              </w:rPr>
              <w:t>ftigten und Beurlaubten</w:t>
            </w:r>
          </w:p>
        </w:tc>
        <w:tc>
          <w:tcPr>
            <w:tcW w:w="1403" w:type="dxa"/>
            <w:tcMar>
              <w:top w:w="20" w:type="dxa"/>
              <w:left w:w="20" w:type="dxa"/>
              <w:bottom w:w="20" w:type="dxa"/>
              <w:right w:w="20" w:type="dxa"/>
            </w:tcMar>
            <w:vAlign w:val="bottom"/>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0,00</w:t>
            </w:r>
          </w:p>
        </w:tc>
        <w:tc>
          <w:tcPr>
            <w:tcW w:w="1403" w:type="dxa"/>
            <w:tcMar>
              <w:top w:w="20" w:type="dxa"/>
              <w:left w:w="20" w:type="dxa"/>
              <w:bottom w:w="20" w:type="dxa"/>
              <w:right w:w="20" w:type="dxa"/>
            </w:tcMar>
            <w:vAlign w:val="bottom"/>
          </w:tcPr>
          <w:p w:rsidR="00421BC1" w:rsidRDefault="00421BC1">
            <w:pPr>
              <w:widowControl/>
              <w:tabs>
                <w:tab w:val="left" w:pos="3402"/>
              </w:tabs>
              <w:spacing w:before="10" w:after="50" w:line="150" w:lineRule="exact"/>
              <w:jc w:val="center"/>
              <w:rPr>
                <w:rFonts w:cs="Calibri"/>
              </w:rPr>
            </w:pPr>
            <w:r>
              <w:rPr>
                <w:rFonts w:ascii="Arial" w:hAnsi="Arial" w:cs="Arial"/>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color w:val="000000"/>
                <w:sz w:val="14"/>
              </w:rPr>
              <w:t>b) niedrigere Zahl</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r>
              <w:rPr>
                <w:rFonts w:ascii="Arial" w:hAnsi="Arial" w:cs="Calibri"/>
                <w:color w:val="000000"/>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Style w:val="hf"/>
                <w:rFonts w:cs="Calibri"/>
                <w:color w:val="000000"/>
                <w:sz w:val="14"/>
              </w:rPr>
              <w:t>abz</w:t>
            </w:r>
            <w:r>
              <w:rPr>
                <w:rStyle w:val="hf"/>
                <w:rFonts w:cs="Calibri"/>
                <w:color w:val="000000"/>
                <w:sz w:val="14"/>
              </w:rPr>
              <w:t>ü</w:t>
            </w:r>
            <w:r>
              <w:rPr>
                <w:rStyle w:val="hf"/>
                <w:rFonts w:cs="Calibri"/>
                <w:color w:val="000000"/>
                <w:sz w:val="14"/>
              </w:rPr>
              <w:t>glich kw-Anteil</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b/>
                <w:sz w:val="14"/>
                <w:u w:val="single"/>
              </w:rPr>
              <w:t>Berechnung des kw-Anteils f</w:t>
            </w:r>
            <w:r>
              <w:rPr>
                <w:rFonts w:ascii="Arial" w:hAnsi="Arial" w:cs="Calibri"/>
                <w:b/>
                <w:sz w:val="14"/>
                <w:u w:val="single"/>
              </w:rPr>
              <w:t>ü</w:t>
            </w:r>
            <w:r>
              <w:rPr>
                <w:rFonts w:ascii="Arial" w:hAnsi="Arial" w:cs="Calibri"/>
                <w:b/>
                <w:sz w:val="14"/>
                <w:u w:val="single"/>
              </w:rPr>
              <w:t>r A11/A12;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Fonts w:ascii="Arial" w:hAnsi="Arial" w:cs="Calibri"/>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rPr>
                <w:rFonts w:cs="Calibri"/>
              </w:rPr>
            </w:pPr>
            <w:r>
              <w:rPr>
                <w:rFonts w:ascii="Arial" w:hAnsi="Arial" w:cs="Arial"/>
                <w:sz w:val="14"/>
              </w:rPr>
              <w:t>Ü</w:t>
            </w:r>
            <w:r>
              <w:rPr>
                <w:rFonts w:ascii="Arial" w:hAnsi="Arial"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pPr>
            <w:r>
              <w:rPr>
                <w:rStyle w:val="hf"/>
                <w:rFonts w:cs="Calibri"/>
                <w:sz w:val="14"/>
              </w:rPr>
              <w:t>(</w:t>
            </w:r>
            <w:r>
              <w:rPr>
                <w:rStyle w:val="hf"/>
                <w:rFonts w:cs="Calibri"/>
                <w:sz w:val="14"/>
              </w:rPr>
              <w:t>ü</w:t>
            </w:r>
            <w:r>
              <w:rPr>
                <w:rStyle w:val="hf"/>
                <w:rFonts w:cs="Calibri"/>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tabs>
                <w:tab w:val="left" w:pos="3402"/>
              </w:tabs>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Stellen</w:t>
            </w:r>
            <w:r>
              <w:rPr>
                <w:rFonts w:ascii="Arial" w:hAnsi="Arial" w:cs="Calibri"/>
                <w:sz w:val="14"/>
              </w:rPr>
              <w:t>/</w:t>
            </w:r>
            <w:r>
              <w:rPr>
                <w:rFonts w:ascii="Arial" w:hAnsi="Arial" w:cs="Arial"/>
                <w:sz w:val="14"/>
              </w:rPr>
              <w:t>anteile</w:t>
            </w:r>
            <w:r>
              <w:rPr>
                <w:rStyle w:val="FootnoteReference"/>
                <w:rFonts w:cs="Calibri"/>
              </w:rPr>
              <w:footnoteReference w:id="4"/>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 xml:space="preserve">x     </w:t>
            </w:r>
            <w:r>
              <w:rPr>
                <w:rFonts w:ascii="Arial" w:hAnsi="Arial" w:cs="Arial"/>
                <w:sz w:val="14"/>
              </w:rPr>
              <w:t>Ü</w:t>
            </w:r>
            <w:r>
              <w:rPr>
                <w:rFonts w:ascii="Arial" w:hAnsi="Arial" w:cs="Arial"/>
                <w:sz w:val="14"/>
              </w:rPr>
              <w:t>berhang-</w:t>
            </w:r>
          </w:p>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verbleiben als schl</w:t>
            </w:r>
            <w:r>
              <w:rPr>
                <w:rFonts w:ascii="Arial" w:hAnsi="Arial" w:cs="Arial"/>
                <w:sz w:val="14"/>
              </w:rPr>
              <w:t>ü</w:t>
            </w:r>
            <w:r>
              <w:rPr>
                <w:rFonts w:ascii="Arial" w:hAnsi="Arial" w:cs="Arial"/>
                <w:sz w:val="14"/>
              </w:rPr>
              <w:t>sself</w:t>
            </w:r>
            <w:r>
              <w:rPr>
                <w:rFonts w:ascii="Arial" w:hAnsi="Arial" w:cs="Arial"/>
                <w:sz w:val="14"/>
              </w:rPr>
              <w:t>ä</w:t>
            </w:r>
            <w:r>
              <w:rPr>
                <w:rFonts w:ascii="Arial" w:hAnsi="Arial" w:cs="Arial"/>
                <w:sz w:val="14"/>
              </w:rPr>
              <w:t>hig</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davon 40% = Bef</w:t>
            </w:r>
            <w:r>
              <w:rPr>
                <w:rFonts w:ascii="Arial" w:hAnsi="Arial" w:cs="Arial"/>
                <w:sz w:val="14"/>
              </w:rPr>
              <w:t>ö</w:t>
            </w:r>
            <w:r>
              <w:rPr>
                <w:rFonts w:ascii="Arial" w:hAnsi="Arial" w:cs="Arial"/>
                <w:sz w:val="14"/>
              </w:rPr>
              <w:t>rderungsstellen A12</w:t>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abz</w:t>
            </w:r>
            <w:r>
              <w:rPr>
                <w:rFonts w:ascii="Arial" w:hAnsi="Arial" w:cs="Arial"/>
                <w:sz w:val="14"/>
              </w:rPr>
              <w:t>ü</w:t>
            </w:r>
            <w:r>
              <w:rPr>
                <w:rFonts w:ascii="Arial" w:hAnsi="Arial" w:cs="Arial"/>
                <w:sz w:val="14"/>
              </w:rPr>
              <w:t>glich der bereits f</w:t>
            </w:r>
            <w:r>
              <w:rPr>
                <w:rFonts w:ascii="Arial" w:hAnsi="Arial" w:cs="Arial"/>
                <w:sz w:val="14"/>
              </w:rPr>
              <w:t>ü</w:t>
            </w:r>
            <w:r>
              <w:rPr>
                <w:rFonts w:ascii="Arial" w:hAnsi="Arial" w:cs="Arial"/>
                <w:sz w:val="14"/>
              </w:rPr>
              <w:t>r ein Bef</w:t>
            </w:r>
            <w:r>
              <w:rPr>
                <w:rFonts w:ascii="Arial" w:hAnsi="Arial" w:cs="Arial"/>
                <w:sz w:val="14"/>
              </w:rPr>
              <w:t>ö</w:t>
            </w:r>
            <w:r>
              <w:rPr>
                <w:rFonts w:ascii="Arial" w:hAnsi="Arial" w:cs="Arial"/>
                <w:sz w:val="14"/>
              </w:rPr>
              <w:t>rderungsamt Bes.Gr. A12</w:t>
            </w:r>
            <w:r>
              <w:rPr>
                <w:rFonts w:ascii="Arial" w:hAnsi="Arial" w:cs="Arial"/>
                <w:sz w:val="14"/>
              </w:rPr>
              <w:tab/>
            </w: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oder eine entsprechende H</w:t>
            </w:r>
            <w:r>
              <w:rPr>
                <w:rFonts w:ascii="Arial" w:hAnsi="Arial" w:cs="Calibri"/>
                <w:sz w:val="14"/>
              </w:rPr>
              <w:t>ö</w:t>
            </w:r>
            <w:r>
              <w:rPr>
                <w:rFonts w:ascii="Arial" w:hAnsi="Arial" w:cs="Calibri"/>
                <w:sz w:val="14"/>
              </w:rPr>
              <w:t>hergruppierung</w:t>
            </w:r>
          </w:p>
          <w:p w:rsidR="00421BC1" w:rsidRDefault="00421BC1">
            <w:pPr>
              <w:widowControl/>
              <w:tabs>
                <w:tab w:val="left" w:pos="3402"/>
              </w:tabs>
              <w:spacing w:before="10" w:after="10" w:line="150" w:lineRule="exact"/>
              <w:ind w:left="1" w:hanging="1"/>
              <w:jc w:val="center"/>
            </w:pPr>
            <w:r>
              <w:rPr>
                <w:rFonts w:ascii="Arial" w:hAnsi="Arial" w:cs="Calibri"/>
                <w:sz w:val="14"/>
              </w:rPr>
              <w:t>in Anspruch genommenen Stellen (in Stellen/anteilen)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freie A12-Stellen bzw. Stellen</w:t>
            </w:r>
            <w:r>
              <w:rPr>
                <w:rFonts w:ascii="Arial" w:hAnsi="Arial" w:cs="Arial"/>
                <w:sz w:val="14"/>
              </w:rPr>
              <w:t>ü</w:t>
            </w:r>
            <w:r>
              <w:rPr>
                <w:rFonts w:ascii="Arial" w:hAnsi="Arial" w:cs="Arial"/>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rPr>
                <w:rFonts w:cs="Calibri"/>
              </w:rPr>
            </w:pPr>
            <w:r>
              <w:rPr>
                <w:rFonts w:ascii="Arial" w:hAnsi="Arial" w:cs="Arial"/>
                <w:sz w:val="14"/>
              </w:rPr>
              <w:t>- davon vor</w:t>
            </w:r>
            <w:r>
              <w:rPr>
                <w:rFonts w:ascii="Arial" w:hAnsi="Arial" w:cs="Arial"/>
                <w:sz w:val="14"/>
              </w:rPr>
              <w:t>ü</w:t>
            </w:r>
            <w:r>
              <w:rPr>
                <w:rFonts w:ascii="Arial" w:hAnsi="Arial" w:cs="Arial"/>
                <w:sz w:val="14"/>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pPr>
            <w:r>
              <w:rPr>
                <w:rFonts w:ascii="Arial" w:hAnsi="Arial" w:cs="Calibri"/>
                <w:sz w:val="14"/>
              </w:rPr>
              <w:t>[Der Schultr</w:t>
            </w:r>
            <w:r>
              <w:rPr>
                <w:rFonts w:ascii="Arial" w:hAnsi="Arial" w:cs="Calibri"/>
                <w:sz w:val="14"/>
              </w:rPr>
              <w:t>ä</w:t>
            </w:r>
            <w:r>
              <w:rPr>
                <w:rFonts w:ascii="Arial" w:hAnsi="Arial" w:cs="Calibri"/>
                <w:sz w:val="14"/>
              </w:rPr>
              <w:t>ger hat sicherzustellen, dass durch die (vorzeitige) R</w:t>
            </w:r>
            <w:r>
              <w:rPr>
                <w:rFonts w:ascii="Arial" w:hAnsi="Arial" w:cs="Calibri"/>
                <w:sz w:val="14"/>
              </w:rPr>
              <w:t>ü</w:t>
            </w:r>
            <w:r>
              <w:rPr>
                <w:rFonts w:ascii="Arial" w:hAnsi="Arial" w:cs="Calibri"/>
                <w:sz w:val="14"/>
              </w:rPr>
              <w:t>ckkehr Beurlaubter bzw. Aufstockung von Teilzeitbesch</w:t>
            </w:r>
            <w:r>
              <w:rPr>
                <w:rFonts w:ascii="Arial" w:hAnsi="Arial" w:cs="Calibri"/>
                <w:sz w:val="14"/>
              </w:rPr>
              <w:t>ä</w:t>
            </w:r>
            <w:r>
              <w:rPr>
                <w:rFonts w:ascii="Arial" w:hAnsi="Arial" w:cs="Calibri"/>
                <w:sz w:val="14"/>
              </w:rPr>
              <w:t>ftigung das Bef</w:t>
            </w:r>
            <w:r>
              <w:rPr>
                <w:rFonts w:ascii="Arial" w:hAnsi="Arial" w:cs="Calibri"/>
                <w:sz w:val="14"/>
              </w:rPr>
              <w:t>ö</w:t>
            </w:r>
            <w:r>
              <w:rPr>
                <w:rFonts w:ascii="Arial" w:hAnsi="Arial" w:cs="Calibri"/>
                <w:sz w:val="14"/>
              </w:rPr>
              <w:t xml:space="preserve">rderungsstellenkontingent nicht </w:t>
            </w:r>
            <w:r>
              <w:rPr>
                <w:rFonts w:ascii="Arial" w:hAnsi="Arial" w:cs="Calibri"/>
                <w:sz w:val="14"/>
              </w:rPr>
              <w:t>ü</w:t>
            </w:r>
            <w:r>
              <w:rPr>
                <w:rFonts w:ascii="Arial" w:hAnsi="Arial" w:cs="Calibri"/>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30" w:lineRule="exact"/>
              <w:ind w:left="1" w:hanging="1"/>
              <w:jc w:val="center"/>
              <w:rPr>
                <w:rFonts w:cs="Calibri"/>
              </w:rPr>
            </w:pPr>
            <w:r>
              <w:rPr>
                <w:rStyle w:val="Punkt65"/>
                <w:rFonts w:cs="Arial"/>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tabs>
                <w:tab w:val="left" w:pos="3402"/>
              </w:tabs>
              <w:spacing w:before="10" w:after="10" w:line="150" w:lineRule="exact"/>
              <w:ind w:left="1" w:hanging="1"/>
              <w:jc w:val="center"/>
            </w:pP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rPr>
                <w:rFonts w:cs="Calibri"/>
              </w:rPr>
            </w:pPr>
            <w:r>
              <w:rPr>
                <w:rFonts w:ascii="Arial" w:hAnsi="Arial" w:cs="Arial"/>
                <w:color w:val="000000"/>
                <w:sz w:val="14"/>
              </w:rPr>
              <w:t>Anlage 8.4</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(Schule/Schultr</w:t>
            </w:r>
            <w:r>
              <w:rPr>
                <w:rStyle w:val="Punkt65"/>
                <w:rFonts w:cs="Calibri"/>
                <w:color w:val="000000"/>
              </w:rPr>
              <w:t>ä</w:t>
            </w:r>
            <w:r>
              <w:rPr>
                <w:rStyle w:val="Punkt65"/>
                <w:rFonts w:cs="Calibri"/>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r>
              <w:rPr>
                <w:rStyle w:val="hf"/>
                <w:rFonts w:cs="Calibri"/>
                <w:color w:val="000000"/>
                <w:sz w:val="15"/>
              </w:rPr>
              <w:t>8.4</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Berechnung der Bef</w:t>
            </w:r>
            <w:r>
              <w:rPr>
                <w:rStyle w:val="hf"/>
                <w:rFonts w:cs="Calibri"/>
                <w:color w:val="000000"/>
                <w:sz w:val="15"/>
              </w:rPr>
              <w:t>ö</w:t>
            </w:r>
            <w:r>
              <w:rPr>
                <w:rStyle w:val="hf"/>
                <w:rFonts w:cs="Calibri"/>
                <w:color w:val="000000"/>
                <w:sz w:val="15"/>
              </w:rPr>
              <w:t>rderungsstellen Bes.Gr. A13 Sek. I f</w:t>
            </w:r>
            <w:r>
              <w:rPr>
                <w:rStyle w:val="hf"/>
                <w:rFonts w:cs="Calibri"/>
                <w:color w:val="000000"/>
                <w:sz w:val="15"/>
              </w:rPr>
              <w:t>ü</w:t>
            </w:r>
            <w:r>
              <w:rPr>
                <w:rStyle w:val="hf"/>
                <w:rFonts w:cs="Calibri"/>
                <w:color w:val="000000"/>
                <w:sz w:val="15"/>
              </w:rPr>
              <w:t>r Lehrkr</w:t>
            </w:r>
            <w:r>
              <w:rPr>
                <w:rStyle w:val="hf"/>
                <w:rFonts w:cs="Calibri"/>
                <w:color w:val="000000"/>
                <w:sz w:val="15"/>
              </w:rPr>
              <w:t>ä</w:t>
            </w:r>
            <w:r>
              <w:rPr>
                <w:rStyle w:val="hf"/>
                <w:rFonts w:cs="Calibri"/>
                <w:color w:val="000000"/>
                <w:sz w:val="15"/>
              </w:rPr>
              <w:t>fte mit der Bef</w:t>
            </w:r>
            <w:r>
              <w:rPr>
                <w:rStyle w:val="hf"/>
                <w:rFonts w:cs="Calibri"/>
                <w:color w:val="000000"/>
                <w:sz w:val="15"/>
              </w:rPr>
              <w:t>ä</w:t>
            </w:r>
            <w:r>
              <w:rPr>
                <w:rStyle w:val="hf"/>
                <w:rFonts w:cs="Calibri"/>
                <w:color w:val="000000"/>
                <w:sz w:val="15"/>
              </w:rPr>
              <w:t xml:space="preserve">higung nach </w:t>
            </w:r>
            <w:r>
              <w:rPr>
                <w:rStyle w:val="hf"/>
                <w:rFonts w:cs="Calibri"/>
                <w:color w:val="000000"/>
                <w:sz w:val="15"/>
              </w:rPr>
              <w:t>§</w:t>
            </w:r>
            <w:r>
              <w:rPr>
                <w:rStyle w:val="hf"/>
                <w:rFonts w:cs="Calibri"/>
                <w:color w:val="000000"/>
                <w:sz w:val="15"/>
              </w:rPr>
              <w:t xml:space="preserve"> 50 Abs. 1 Nrn. 4, 6, 7 LVO</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Bef</w:t>
            </w:r>
            <w:r>
              <w:rPr>
                <w:rStyle w:val="hf"/>
                <w:rFonts w:cs="Arial"/>
                <w:color w:val="000000"/>
                <w:sz w:val="15"/>
              </w:rPr>
              <w:t>ä</w:t>
            </w:r>
            <w:r>
              <w:rPr>
                <w:rStyle w:val="hf"/>
                <w:rFonts w:cs="Arial"/>
                <w:color w:val="000000"/>
                <w:sz w:val="15"/>
              </w:rPr>
              <w:t>higung f</w:t>
            </w:r>
            <w:r>
              <w:rPr>
                <w:rStyle w:val="hf"/>
                <w:rFonts w:cs="Arial"/>
                <w:color w:val="000000"/>
                <w:sz w:val="15"/>
              </w:rPr>
              <w:t>ü</w:t>
            </w:r>
            <w:r>
              <w:rPr>
                <w:rStyle w:val="hf"/>
                <w:rFonts w:cs="Arial"/>
                <w:color w:val="000000"/>
                <w:sz w:val="15"/>
              </w:rPr>
              <w:t>r die Lehrerinnen- oder Lehrerlaufbahn des Lehramtes f</w:t>
            </w:r>
            <w:r>
              <w:rPr>
                <w:rStyle w:val="hf"/>
                <w:rFonts w:cs="Arial"/>
                <w:color w:val="000000"/>
                <w:sz w:val="15"/>
              </w:rPr>
              <w:t>ü</w:t>
            </w:r>
            <w:r>
              <w:rPr>
                <w:rStyle w:val="hf"/>
                <w:rFonts w:cs="Arial"/>
                <w:color w:val="000000"/>
                <w:sz w:val="15"/>
              </w:rPr>
              <w:t>r die Sekundarstufe I</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Bef</w:t>
            </w:r>
            <w:r>
              <w:rPr>
                <w:rStyle w:val="hf"/>
                <w:rFonts w:cs="Calibri"/>
                <w:color w:val="000000"/>
                <w:sz w:val="15"/>
              </w:rPr>
              <w:t>ä</w:t>
            </w:r>
            <w:r>
              <w:rPr>
                <w:rStyle w:val="hf"/>
                <w:rFonts w:cs="Calibri"/>
                <w:color w:val="000000"/>
                <w:sz w:val="15"/>
              </w:rPr>
              <w:t>higung f</w:t>
            </w:r>
            <w:r>
              <w:rPr>
                <w:rStyle w:val="hf"/>
                <w:rFonts w:cs="Calibri"/>
                <w:color w:val="000000"/>
                <w:sz w:val="15"/>
              </w:rPr>
              <w:t>ü</w:t>
            </w:r>
            <w:r>
              <w:rPr>
                <w:rStyle w:val="hf"/>
                <w:rFonts w:cs="Calibri"/>
                <w:color w:val="000000"/>
                <w:sz w:val="15"/>
              </w:rPr>
              <w:t>r die Lehrerinnen- oder Lehrerlaufbahn des Lehramtes an Haupt-, Real- und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Bef</w:t>
            </w:r>
            <w:r>
              <w:rPr>
                <w:rStyle w:val="hf"/>
                <w:rFonts w:cs="Arial"/>
                <w:color w:val="000000"/>
                <w:sz w:val="15"/>
              </w:rPr>
              <w:t>ä</w:t>
            </w:r>
            <w:r>
              <w:rPr>
                <w:rStyle w:val="hf"/>
                <w:rFonts w:cs="Arial"/>
                <w:color w:val="000000"/>
                <w:sz w:val="15"/>
              </w:rPr>
              <w:t>higung f</w:t>
            </w:r>
            <w:r>
              <w:rPr>
                <w:rStyle w:val="hf"/>
                <w:rFonts w:cs="Arial"/>
                <w:color w:val="000000"/>
                <w:sz w:val="15"/>
              </w:rPr>
              <w:t>ü</w:t>
            </w:r>
            <w:r>
              <w:rPr>
                <w:rStyle w:val="hf"/>
                <w:rFonts w:cs="Arial"/>
                <w:color w:val="000000"/>
                <w:sz w:val="15"/>
              </w:rPr>
              <w:t>r die Lehrerinnen- oder Lehrerlaufbahn des Lehramtes an Grund-, Haupt- und Realschulen und den entsprechenden Jahrgangsstufen der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f</w:t>
            </w:r>
            <w:r>
              <w:rPr>
                <w:rStyle w:val="hf"/>
                <w:rFonts w:cs="Calibri"/>
                <w:color w:val="000000"/>
                <w:sz w:val="15"/>
              </w:rPr>
              <w:t>ü</w:t>
            </w:r>
            <w:r>
              <w:rPr>
                <w:rStyle w:val="hf"/>
                <w:rFonts w:cs="Calibri"/>
                <w:color w:val="000000"/>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Gem</w:t>
            </w:r>
            <w:r>
              <w:rPr>
                <w:rFonts w:ascii="Arial" w:hAnsi="Arial" w:cs="Arial"/>
                <w:color w:val="000000"/>
                <w:sz w:val="14"/>
              </w:rPr>
              <w:t>äß</w:t>
            </w:r>
            <w:r>
              <w:rPr>
                <w:rFonts w:ascii="Arial" w:hAnsi="Arial" w:cs="Arial"/>
                <w:color w:val="000000"/>
                <w:sz w:val="14"/>
              </w:rPr>
              <w:t xml:space="preserve"> Fu</w:t>
            </w:r>
            <w:r>
              <w:rPr>
                <w:rFonts w:ascii="Arial" w:hAnsi="Arial" w:cs="Arial"/>
                <w:color w:val="000000"/>
                <w:sz w:val="14"/>
              </w:rPr>
              <w:t>ß</w:t>
            </w:r>
            <w:r>
              <w:rPr>
                <w:rFonts w:ascii="Arial" w:hAnsi="Arial" w:cs="Arial"/>
                <w:color w:val="000000"/>
                <w:sz w:val="14"/>
              </w:rPr>
              <w:t xml:space="preserve">note 14 zur Bes.Gr. A13 BesO A des </w:t>
            </w:r>
            <w:r>
              <w:rPr>
                <w:rFonts w:ascii="Arial" w:hAnsi="Arial" w:cs="Arial"/>
                <w:color w:val="000000"/>
                <w:sz w:val="14"/>
              </w:rPr>
              <w:t>Ü</w:t>
            </w:r>
            <w:r>
              <w:rPr>
                <w:rFonts w:ascii="Arial" w:hAnsi="Arial" w:cs="Arial"/>
                <w:color w:val="000000"/>
                <w:sz w:val="14"/>
              </w:rPr>
              <w:t>BesG NRW d</w:t>
            </w:r>
            <w:r>
              <w:rPr>
                <w:rFonts w:ascii="Arial" w:hAnsi="Arial" w:cs="Arial"/>
                <w:color w:val="000000"/>
                <w:sz w:val="14"/>
              </w:rPr>
              <w:t>ü</w:t>
            </w:r>
            <w:r>
              <w:rPr>
                <w:rFonts w:ascii="Arial" w:hAnsi="Arial" w:cs="Arial"/>
                <w:color w:val="000000"/>
                <w:sz w:val="14"/>
              </w:rPr>
              <w:t>rfen im Bereich der Realschule sowie der Sek. I der Gesamtschule und des Gymnasiums h</w:t>
            </w:r>
            <w:r>
              <w:rPr>
                <w:rFonts w:ascii="Arial" w:hAnsi="Arial" w:cs="Arial"/>
                <w:color w:val="000000"/>
                <w:sz w:val="14"/>
              </w:rPr>
              <w:t>ö</w:t>
            </w:r>
            <w:r>
              <w:rPr>
                <w:rFonts w:ascii="Arial" w:hAnsi="Arial" w:cs="Arial"/>
                <w:color w:val="000000"/>
                <w:sz w:val="14"/>
              </w:rPr>
              <w:t>chstens 40% der Planstellen f</w:t>
            </w:r>
            <w:r>
              <w:rPr>
                <w:rFonts w:ascii="Arial" w:hAnsi="Arial" w:cs="Arial"/>
                <w:color w:val="000000"/>
                <w:sz w:val="14"/>
              </w:rPr>
              <w:t>ü</w:t>
            </w:r>
            <w:r>
              <w:rPr>
                <w:rFonts w:ascii="Arial" w:hAnsi="Arial" w:cs="Arial"/>
                <w:color w:val="000000"/>
                <w:sz w:val="14"/>
              </w:rPr>
              <w:t>r stufenbezogen ausgebildete planm</w:t>
            </w:r>
            <w:r>
              <w:rPr>
                <w:rFonts w:ascii="Arial" w:hAnsi="Arial" w:cs="Arial"/>
                <w:color w:val="000000"/>
                <w:sz w:val="14"/>
              </w:rPr>
              <w:t>äß</w:t>
            </w:r>
            <w:r>
              <w:rPr>
                <w:rFonts w:ascii="Arial" w:hAnsi="Arial" w:cs="Arial"/>
                <w:color w:val="000000"/>
                <w:sz w:val="14"/>
              </w:rPr>
              <w:t>ige Lehrerinnen/Lehrer (Klassen 5 - 10), an Hauptschulen h</w:t>
            </w:r>
            <w:r>
              <w:rPr>
                <w:rFonts w:ascii="Arial" w:hAnsi="Arial" w:cs="Arial"/>
                <w:color w:val="000000"/>
                <w:sz w:val="14"/>
              </w:rPr>
              <w:t>ö</w:t>
            </w:r>
            <w:r>
              <w:rPr>
                <w:rFonts w:ascii="Arial" w:hAnsi="Arial" w:cs="Arial"/>
                <w:color w:val="000000"/>
                <w:sz w:val="14"/>
              </w:rPr>
              <w:t>chstens 10% der Planstellen der o. g. Lehr</w:t>
            </w:r>
            <w:r>
              <w:rPr>
                <w:rFonts w:ascii="Arial" w:hAnsi="Arial" w:cs="Arial"/>
                <w:color w:val="000000"/>
                <w:sz w:val="14"/>
              </w:rPr>
              <w:t>ä</w:t>
            </w:r>
            <w:r>
              <w:rPr>
                <w:rFonts w:ascii="Arial" w:hAnsi="Arial" w:cs="Arial"/>
                <w:color w:val="000000"/>
                <w:sz w:val="14"/>
              </w:rPr>
              <w:t>mter in Bes.Gr. A13 ausgewiesen werden.</w:t>
            </w:r>
          </w:p>
          <w:p w:rsidR="00421BC1" w:rsidRDefault="00421BC1">
            <w:pPr>
              <w:widowControl/>
              <w:spacing w:before="10" w:after="50" w:line="150" w:lineRule="exact"/>
              <w:jc w:val="center"/>
              <w:rPr>
                <w:rFonts w:cs="Calibri"/>
              </w:rPr>
            </w:pPr>
            <w:r>
              <w:rPr>
                <w:rFonts w:ascii="Arial" w:hAnsi="Arial" w:cs="Arial"/>
                <w:color w:val="000000"/>
                <w:sz w:val="14"/>
              </w:rPr>
              <w:t>Die Phasenverschiebung gem</w:t>
            </w:r>
            <w:r>
              <w:rPr>
                <w:rFonts w:ascii="Arial" w:hAnsi="Arial" w:cs="Arial"/>
                <w:color w:val="000000"/>
                <w:sz w:val="14"/>
              </w:rPr>
              <w:t>äß</w:t>
            </w:r>
            <w:r>
              <w:rPr>
                <w:rFonts w:ascii="Arial" w:hAnsi="Arial" w:cs="Arial"/>
                <w:color w:val="000000"/>
                <w:sz w:val="14"/>
              </w:rPr>
              <w:t xml:space="preserve"> </w:t>
            </w:r>
            <w:r>
              <w:rPr>
                <w:rFonts w:ascii="Arial" w:hAnsi="Arial" w:cs="Arial"/>
                <w:color w:val="000000"/>
                <w:sz w:val="14"/>
              </w:rPr>
              <w:t>§</w:t>
            </w:r>
            <w:r>
              <w:rPr>
                <w:rFonts w:ascii="Arial" w:hAnsi="Arial" w:cs="Arial"/>
                <w:color w:val="000000"/>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20..</w:t>
            </w:r>
          </w:p>
        </w:tc>
        <w:tc>
          <w:tcPr>
            <w:tcW w:w="1403" w:type="dxa"/>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r>
              <w:rPr>
                <w:rFonts w:ascii="Arial" w:hAnsi="Arial" w:cs="Calibri"/>
                <w:color w:val="000000"/>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a) Stellen(anteile) f</w:t>
            </w:r>
            <w:r>
              <w:rPr>
                <w:rFonts w:ascii="Arial" w:hAnsi="Arial" w:cs="Calibri"/>
                <w:color w:val="000000"/>
                <w:sz w:val="14"/>
              </w:rPr>
              <w:t>ü</w:t>
            </w:r>
            <w:r>
              <w:rPr>
                <w:rFonts w:ascii="Arial" w:hAnsi="Arial" w:cs="Calibri"/>
                <w:color w:val="000000"/>
                <w:sz w:val="14"/>
              </w:rPr>
              <w:t>r Lehrkr</w:t>
            </w:r>
            <w:r>
              <w:rPr>
                <w:rFonts w:ascii="Arial" w:hAnsi="Arial" w:cs="Calibri"/>
                <w:color w:val="000000"/>
                <w:sz w:val="14"/>
              </w:rPr>
              <w:t>ä</w:t>
            </w:r>
            <w:r>
              <w:rPr>
                <w:rFonts w:ascii="Arial" w:hAnsi="Arial" w:cs="Calibri"/>
                <w:color w:val="000000"/>
                <w:sz w:val="14"/>
              </w:rPr>
              <w:t>fte mit der o. a. Bef</w:t>
            </w:r>
            <w:r>
              <w:rPr>
                <w:rFonts w:ascii="Arial" w:hAnsi="Arial" w:cs="Calibri"/>
                <w:color w:val="000000"/>
                <w:sz w:val="14"/>
              </w:rPr>
              <w:t>ä</w:t>
            </w:r>
            <w:r>
              <w:rPr>
                <w:rFonts w:ascii="Arial" w:hAnsi="Arial" w:cs="Calibri"/>
                <w:color w:val="000000"/>
                <w:sz w:val="14"/>
              </w:rPr>
              <w:t>higung bei entsprechender Verwendung in der Sekundarstufe I [Planstelleninhaberinnen/-inhaber (Bes.Gr. A12/A13) und/oder Tarifbesch</w:t>
            </w:r>
            <w:r>
              <w:rPr>
                <w:rFonts w:ascii="Arial" w:hAnsi="Arial" w:cs="Calibri"/>
                <w:color w:val="000000"/>
                <w:sz w:val="14"/>
              </w:rPr>
              <w:t>ä</w:t>
            </w:r>
            <w:r>
              <w:rPr>
                <w:rFonts w:ascii="Arial" w:hAnsi="Arial" w:cs="Calibri"/>
                <w:color w:val="000000"/>
                <w:sz w:val="14"/>
              </w:rPr>
              <w:t>ftigte - soweit Erf</w:t>
            </w:r>
            <w:r>
              <w:rPr>
                <w:rFonts w:ascii="Arial" w:hAnsi="Arial" w:cs="Calibri"/>
                <w:color w:val="000000"/>
                <w:sz w:val="14"/>
              </w:rPr>
              <w:t>ü</w:t>
            </w:r>
            <w:r>
              <w:rPr>
                <w:rFonts w:ascii="Arial" w:hAnsi="Arial" w:cs="Calibri"/>
                <w:color w:val="000000"/>
                <w:sz w:val="14"/>
              </w:rPr>
              <w:t>ller - (EG11/EG13)] einschl. der vor</w:t>
            </w:r>
            <w:r>
              <w:rPr>
                <w:rFonts w:ascii="Arial" w:hAnsi="Arial" w:cs="Calibri"/>
                <w:color w:val="000000"/>
                <w:sz w:val="14"/>
              </w:rPr>
              <w:t>ü</w:t>
            </w:r>
            <w:r>
              <w:rPr>
                <w:rFonts w:ascii="Arial" w:hAnsi="Arial" w:cs="Calibri"/>
                <w:color w:val="000000"/>
                <w:sz w:val="14"/>
              </w:rPr>
              <w:t>bergehend nicht besetzten und besetzbaren Stellen(anteile) der Teilzeitbesch</w:t>
            </w:r>
            <w:r>
              <w:rPr>
                <w:rFonts w:ascii="Arial" w:hAnsi="Arial" w:cs="Calibri"/>
                <w:color w:val="000000"/>
                <w:sz w:val="14"/>
              </w:rPr>
              <w:t>ä</w:t>
            </w:r>
            <w:r>
              <w:rPr>
                <w:rFonts w:ascii="Arial" w:hAnsi="Arial" w:cs="Calibri"/>
                <w:color w:val="000000"/>
                <w:sz w:val="14"/>
              </w:rPr>
              <w:t>ftigten und Beurlaubten)</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pPr>
            <w:r>
              <w:rPr>
                <w:rFonts w:ascii="Arial" w:hAnsi="Arial" w:cs="Calibri"/>
                <w:color w:val="000000"/>
                <w:sz w:val="14"/>
              </w:rPr>
              <w:t>0,00</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b)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r>
              <w:rPr>
                <w:rFonts w:ascii="Arial" w:hAnsi="Arial" w:cs="Arial"/>
                <w:color w:val="000000"/>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4"/>
              </w:rPr>
              <w:t>abz</w:t>
            </w:r>
            <w:r>
              <w:rPr>
                <w:rStyle w:val="hf"/>
                <w:rFonts w:cs="Arial"/>
                <w:color w:val="000000"/>
                <w:sz w:val="14"/>
              </w:rPr>
              <w:t>ü</w:t>
            </w:r>
            <w:r>
              <w:rPr>
                <w:rStyle w:val="hf"/>
                <w:rFonts w:cs="Arial"/>
                <w:color w:val="000000"/>
                <w:sz w:val="14"/>
              </w:rPr>
              <w:t>glich kw-Anteil</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b/>
                <w:sz w:val="14"/>
                <w:u w:val="single"/>
              </w:rPr>
              <w:t>Berechnung des kw-Anteils f</w:t>
            </w:r>
            <w:r>
              <w:rPr>
                <w:rFonts w:ascii="Arial" w:hAnsi="Arial" w:cs="Arial"/>
                <w:b/>
                <w:sz w:val="14"/>
                <w:u w:val="single"/>
              </w:rPr>
              <w:t>ü</w:t>
            </w:r>
            <w:r>
              <w:rPr>
                <w:rFonts w:ascii="Arial" w:hAnsi="Arial" w:cs="Arial"/>
                <w:b/>
                <w:sz w:val="14"/>
                <w:u w:val="single"/>
              </w:rPr>
              <w:t>r A13;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4"/>
              </w:rPr>
              <w:t xml:space="preserve">Stellenbedarf (VO zu </w:t>
            </w:r>
            <w:r>
              <w:rPr>
                <w:rFonts w:ascii="Arial" w:hAnsi="Arial" w:cs="Calibri"/>
                <w:sz w:val="14"/>
              </w:rPr>
              <w:t>§</w:t>
            </w:r>
            <w:r>
              <w:rPr>
                <w:rFonts w:ascii="Arial" w:hAnsi="Arial" w:cs="Calibri"/>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4"/>
              </w:rPr>
              <w:t>Ü</w:t>
            </w:r>
            <w:r>
              <w:rPr>
                <w:rFonts w:ascii="Arial" w:hAnsi="Arial" w:cs="Calibri"/>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sz w:val="14"/>
              </w:rPr>
              <w:t>(</w:t>
            </w:r>
            <w:r>
              <w:rPr>
                <w:rStyle w:val="hf"/>
                <w:rFonts w:cs="Arial"/>
                <w:sz w:val="14"/>
              </w:rPr>
              <w:t>ü</w:t>
            </w:r>
            <w:r>
              <w:rPr>
                <w:rStyle w:val="hf"/>
                <w:rFonts w:cs="Arial"/>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w:t>
            </w:r>
            <w:r>
              <w:rPr>
                <w:rFonts w:ascii="Arial" w:hAnsi="Arial" w:cs="Arial"/>
                <w:sz w:val="14"/>
              </w:rPr>
              <w:t>/</w:t>
            </w:r>
            <w:r>
              <w:rPr>
                <w:rFonts w:ascii="Arial" w:hAnsi="Arial" w:cs="Calibri"/>
                <w:sz w:val="14"/>
              </w:rPr>
              <w:t>anteile</w:t>
            </w:r>
            <w:r>
              <w:rPr>
                <w:rStyle w:val="FootnoteReference"/>
              </w:rPr>
              <w:footnoteReference w:id="5"/>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spacing w:before="10" w:after="10" w:line="150" w:lineRule="exact"/>
              <w:ind w:left="1" w:hanging="1"/>
              <w:jc w:val="center"/>
            </w:pPr>
            <w:r>
              <w:rPr>
                <w:rFonts w:ascii="Arial" w:hAnsi="Arial" w:cs="Calibri"/>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verbleiben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davon</w:t>
            </w:r>
          </w:p>
          <w:p w:rsidR="00421BC1" w:rsidRDefault="00421BC1">
            <w:pPr>
              <w:widowControl/>
              <w:spacing w:before="10" w:after="10" w:line="150" w:lineRule="exact"/>
              <w:ind w:left="1" w:hanging="1"/>
              <w:jc w:val="center"/>
              <w:rPr>
                <w:rFonts w:cs="Calibri"/>
              </w:rPr>
            </w:pPr>
            <w:r>
              <w:rPr>
                <w:rStyle w:val="hf"/>
                <w:rFonts w:cs="Calibri"/>
                <w:sz w:val="15"/>
              </w:rPr>
              <w:t xml:space="preserve"> </w:t>
            </w:r>
            <w:r>
              <w:rPr>
                <w:rFonts w:ascii="Arial" w:hAnsi="Arial" w:cs="Arial"/>
                <w:sz w:val="15"/>
              </w:rPr>
              <w:t>¨</w:t>
            </w:r>
            <w:r>
              <w:rPr>
                <w:rFonts w:ascii="Arial" w:hAnsi="Arial" w:cs="Arial"/>
                <w:sz w:val="15"/>
              </w:rPr>
              <w:t xml:space="preserve"> 10% Hauptschule = Bef</w:t>
            </w:r>
            <w:r>
              <w:rPr>
                <w:rFonts w:ascii="Arial" w:hAnsi="Arial" w:cs="Arial"/>
                <w:sz w:val="15"/>
              </w:rPr>
              <w:t>ö</w:t>
            </w:r>
            <w:r>
              <w:rPr>
                <w:rFonts w:ascii="Arial" w:hAnsi="Arial" w:cs="Arial"/>
                <w:sz w:val="15"/>
              </w:rPr>
              <w:t>rderungsstellen A13</w:t>
            </w:r>
          </w:p>
          <w:p w:rsidR="00421BC1" w:rsidRDefault="00421BC1">
            <w:pPr>
              <w:widowControl/>
              <w:spacing w:before="10" w:after="10" w:line="150" w:lineRule="exact"/>
              <w:ind w:left="1" w:hanging="1"/>
              <w:jc w:val="center"/>
            </w:pPr>
            <w:r>
              <w:rPr>
                <w:rStyle w:val="hf"/>
                <w:rFonts w:cs="Arial"/>
                <w:sz w:val="15"/>
              </w:rPr>
              <w:t xml:space="preserve"> </w:t>
            </w:r>
            <w:r>
              <w:rPr>
                <w:rFonts w:ascii="Arial" w:hAnsi="Arial" w:cs="Calibri"/>
                <w:sz w:val="15"/>
              </w:rPr>
              <w:t>¨</w:t>
            </w:r>
            <w:r>
              <w:rPr>
                <w:rFonts w:ascii="Arial" w:hAnsi="Arial" w:cs="Calibri"/>
                <w:sz w:val="15"/>
              </w:rPr>
              <w:t xml:space="preserve"> 40% </w:t>
            </w:r>
            <w:r>
              <w:rPr>
                <w:rFonts w:ascii="Arial" w:hAnsi="Arial" w:cs="Calibri"/>
                <w:sz w:val="15"/>
              </w:rPr>
              <w:t>ü</w:t>
            </w:r>
            <w:r>
              <w:rPr>
                <w:rFonts w:ascii="Arial" w:hAnsi="Arial" w:cs="Calibri"/>
                <w:sz w:val="15"/>
              </w:rPr>
              <w:t>brige= Bef</w:t>
            </w:r>
            <w:r>
              <w:rPr>
                <w:rFonts w:ascii="Arial" w:hAnsi="Arial" w:cs="Calibri"/>
                <w:sz w:val="15"/>
              </w:rPr>
              <w:t>ö</w:t>
            </w:r>
            <w:r>
              <w:rPr>
                <w:rFonts w:ascii="Arial" w:hAnsi="Arial" w:cs="Calibri"/>
                <w:sz w:val="15"/>
              </w:rPr>
              <w:t>rderungsstellen A13</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5"/>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5"/>
              </w:rPr>
              <w:t>abz</w:t>
            </w:r>
            <w:r>
              <w:rPr>
                <w:rFonts w:ascii="Arial" w:hAnsi="Arial" w:cs="Calibri"/>
                <w:sz w:val="15"/>
              </w:rPr>
              <w:t>ü</w:t>
            </w:r>
            <w:r>
              <w:rPr>
                <w:rFonts w:ascii="Arial" w:hAnsi="Arial" w:cs="Calibri"/>
                <w:sz w:val="15"/>
              </w:rPr>
              <w:t>glich der bereits f</w:t>
            </w:r>
            <w:r>
              <w:rPr>
                <w:rFonts w:ascii="Arial" w:hAnsi="Arial" w:cs="Calibri"/>
                <w:sz w:val="15"/>
              </w:rPr>
              <w:t>ü</w:t>
            </w:r>
            <w:r>
              <w:rPr>
                <w:rFonts w:ascii="Arial" w:hAnsi="Arial" w:cs="Calibri"/>
                <w:sz w:val="15"/>
              </w:rPr>
              <w:t>r ein Bef</w:t>
            </w:r>
            <w:r>
              <w:rPr>
                <w:rFonts w:ascii="Arial" w:hAnsi="Arial" w:cs="Calibri"/>
                <w:sz w:val="15"/>
              </w:rPr>
              <w:t>ö</w:t>
            </w:r>
            <w:r>
              <w:rPr>
                <w:rFonts w:ascii="Arial" w:hAnsi="Arial" w:cs="Calibri"/>
                <w:sz w:val="15"/>
              </w:rPr>
              <w:t>rderungsamt Bes.Gr. A13</w:t>
            </w:r>
            <w:r>
              <w:rPr>
                <w:rFonts w:ascii="Arial" w:hAnsi="Arial" w:cs="Calibri"/>
                <w:sz w:val="15"/>
              </w:rPr>
              <w:tab/>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5"/>
              </w:rPr>
              <w:t>oder eine entsprechende H</w:t>
            </w:r>
            <w:r>
              <w:rPr>
                <w:rFonts w:ascii="Arial" w:hAnsi="Arial" w:cs="Arial"/>
                <w:sz w:val="15"/>
              </w:rPr>
              <w:t>ö</w:t>
            </w:r>
            <w:r>
              <w:rPr>
                <w:rFonts w:ascii="Arial" w:hAnsi="Arial" w:cs="Arial"/>
                <w:sz w:val="15"/>
              </w:rPr>
              <w:t>hergruppierung (EG13)</w:t>
            </w:r>
          </w:p>
          <w:p w:rsidR="00421BC1" w:rsidRDefault="00421BC1">
            <w:pPr>
              <w:widowControl/>
              <w:spacing w:before="10" w:after="10" w:line="150" w:lineRule="exact"/>
              <w:ind w:left="1" w:hanging="1"/>
              <w:jc w:val="center"/>
              <w:rPr>
                <w:rFonts w:cs="Calibri"/>
              </w:rPr>
            </w:pPr>
            <w:r>
              <w:rPr>
                <w:rFonts w:ascii="Arial" w:hAnsi="Arial" w:cs="Arial"/>
                <w:sz w:val="15"/>
              </w:rPr>
              <w:t>in Anspruch genommenen Stellen (in Stellen/anteilen)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5"/>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5"/>
              </w:rPr>
              <w:t>freie A13-Stellen bzw. Stellen</w:t>
            </w:r>
            <w:r>
              <w:rPr>
                <w:rFonts w:ascii="Arial" w:hAnsi="Arial" w:cs="Calibri"/>
                <w:sz w:val="15"/>
              </w:rPr>
              <w:t>ü</w:t>
            </w:r>
            <w:r>
              <w:rPr>
                <w:rFonts w:ascii="Arial" w:hAnsi="Arial" w:cs="Calibri"/>
                <w:sz w:val="15"/>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5"/>
              </w:rPr>
              <w:t>- davon vor</w:t>
            </w:r>
            <w:r>
              <w:rPr>
                <w:rFonts w:ascii="Arial" w:hAnsi="Arial" w:cs="Calibri"/>
                <w:sz w:val="15"/>
              </w:rPr>
              <w:t>ü</w:t>
            </w:r>
            <w:r>
              <w:rPr>
                <w:rFonts w:ascii="Arial" w:hAnsi="Arial" w:cs="Calibri"/>
                <w:sz w:val="15"/>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5"/>
              </w:rPr>
              <w:t>[Der Schultr</w:t>
            </w:r>
            <w:r>
              <w:rPr>
                <w:rFonts w:ascii="Arial" w:hAnsi="Arial" w:cs="Arial"/>
                <w:sz w:val="15"/>
              </w:rPr>
              <w:t>ä</w:t>
            </w:r>
            <w:r>
              <w:rPr>
                <w:rFonts w:ascii="Arial" w:hAnsi="Arial" w:cs="Arial"/>
                <w:sz w:val="15"/>
              </w:rPr>
              <w:t>ger hat sicherzustellen, dass durch die (vorzeitige) R</w:t>
            </w:r>
            <w:r>
              <w:rPr>
                <w:rFonts w:ascii="Arial" w:hAnsi="Arial" w:cs="Arial"/>
                <w:sz w:val="15"/>
              </w:rPr>
              <w:t>ü</w:t>
            </w:r>
            <w:r>
              <w:rPr>
                <w:rFonts w:ascii="Arial" w:hAnsi="Arial" w:cs="Arial"/>
                <w:sz w:val="15"/>
              </w:rPr>
              <w:t>ckkehr Beurlaubter bzw. Aufstockung von Teilzeitbesch</w:t>
            </w:r>
            <w:r>
              <w:rPr>
                <w:rFonts w:ascii="Arial" w:hAnsi="Arial" w:cs="Arial"/>
                <w:sz w:val="15"/>
              </w:rPr>
              <w:t>ä</w:t>
            </w:r>
            <w:r>
              <w:rPr>
                <w:rFonts w:ascii="Arial" w:hAnsi="Arial" w:cs="Arial"/>
                <w:sz w:val="15"/>
              </w:rPr>
              <w:t>ftigung das Bef</w:t>
            </w:r>
            <w:r>
              <w:rPr>
                <w:rFonts w:ascii="Arial" w:hAnsi="Arial" w:cs="Arial"/>
                <w:sz w:val="15"/>
              </w:rPr>
              <w:t>ö</w:t>
            </w:r>
            <w:r>
              <w:rPr>
                <w:rFonts w:ascii="Arial" w:hAnsi="Arial" w:cs="Arial"/>
                <w:sz w:val="15"/>
              </w:rPr>
              <w:t xml:space="preserve">rderungsstellenkontingent nicht </w:t>
            </w:r>
            <w:r>
              <w:rPr>
                <w:rFonts w:ascii="Arial" w:hAnsi="Arial" w:cs="Arial"/>
                <w:sz w:val="15"/>
              </w:rPr>
              <w:t>ü</w:t>
            </w:r>
            <w:r>
              <w:rPr>
                <w:rFonts w:ascii="Arial" w:hAnsi="Arial" w:cs="Arial"/>
                <w:sz w:val="15"/>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8.5</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8.5</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A14 - Oberstudienr</w:t>
            </w:r>
            <w:r>
              <w:rPr>
                <w:rStyle w:val="hf"/>
                <w:rFonts w:cs="Arial"/>
                <w:color w:val="000000"/>
                <w:sz w:val="15"/>
              </w:rPr>
              <w:t>ä</w:t>
            </w:r>
            <w:r>
              <w:rPr>
                <w:rStyle w:val="hf"/>
                <w:rFonts w:cs="Arial"/>
                <w:color w:val="000000"/>
                <w:sz w:val="15"/>
              </w:rPr>
              <w:t>tin/Oberstudienrat -</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f</w:t>
            </w:r>
            <w:r>
              <w:rPr>
                <w:rStyle w:val="hf"/>
                <w:rFonts w:cs="Calibri"/>
                <w:color w:val="000000"/>
                <w:sz w:val="15"/>
              </w:rPr>
              <w:t>ü</w:t>
            </w:r>
            <w:r>
              <w:rPr>
                <w:rStyle w:val="hf"/>
                <w:rFonts w:cs="Calibri"/>
                <w:color w:val="000000"/>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b/>
                <w:color w:val="000000"/>
                <w:sz w:val="15"/>
              </w:rPr>
              <w:t>Berechnung f</w:t>
            </w:r>
            <w:r>
              <w:rPr>
                <w:rFonts w:ascii="Arial" w:hAnsi="Arial" w:cs="Arial"/>
                <w:b/>
                <w:color w:val="000000"/>
                <w:sz w:val="15"/>
              </w:rPr>
              <w:t>ü</w:t>
            </w:r>
            <w:r>
              <w:rPr>
                <w:rFonts w:ascii="Arial" w:hAnsi="Arial" w:cs="Arial"/>
                <w:b/>
                <w:color w:val="000000"/>
                <w:sz w:val="15"/>
              </w:rPr>
              <w:t>r s</w:t>
            </w:r>
            <w:r>
              <w:rPr>
                <w:rFonts w:ascii="Arial" w:hAnsi="Arial" w:cs="Arial"/>
                <w:b/>
                <w:color w:val="000000"/>
                <w:sz w:val="15"/>
              </w:rPr>
              <w:t>ä</w:t>
            </w:r>
            <w:r>
              <w:rPr>
                <w:rFonts w:ascii="Arial" w:hAnsi="Arial" w:cs="Arial"/>
                <w:b/>
                <w:color w:val="000000"/>
                <w:sz w:val="15"/>
              </w:rPr>
              <w:t>mtliche Schulformen au</w:t>
            </w:r>
            <w:r>
              <w:rPr>
                <w:rFonts w:ascii="Arial" w:hAnsi="Arial" w:cs="Arial"/>
                <w:b/>
                <w:color w:val="000000"/>
                <w:sz w:val="15"/>
              </w:rPr>
              <w:t>ß</w:t>
            </w:r>
            <w:r>
              <w:rPr>
                <w:rFonts w:ascii="Arial" w:hAnsi="Arial" w:cs="Arial"/>
                <w:b/>
                <w:color w:val="000000"/>
                <w:sz w:val="15"/>
              </w:rPr>
              <w:t>er Gesamtschulen und Sekundarschulen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Calibri"/>
                <w:color w:val="000000"/>
                <w:sz w:val="14"/>
              </w:rPr>
              <w:t>Gem</w:t>
            </w:r>
            <w:r>
              <w:rPr>
                <w:rFonts w:ascii="Arial" w:hAnsi="Arial" w:cs="Calibri"/>
                <w:color w:val="000000"/>
                <w:sz w:val="14"/>
              </w:rPr>
              <w:t>äß</w:t>
            </w:r>
            <w:r>
              <w:rPr>
                <w:rFonts w:ascii="Arial" w:hAnsi="Arial" w:cs="Calibri"/>
                <w:color w:val="000000"/>
                <w:sz w:val="14"/>
              </w:rPr>
              <w:t xml:space="preserve"> </w:t>
            </w:r>
            <w:r>
              <w:rPr>
                <w:rFonts w:ascii="Arial" w:hAnsi="Arial" w:cs="Arial"/>
                <w:color w:val="000000"/>
                <w:sz w:val="14"/>
              </w:rPr>
              <w:t>§</w:t>
            </w:r>
            <w:r>
              <w:rPr>
                <w:rFonts w:ascii="Arial" w:hAnsi="Arial" w:cs="Calibri"/>
                <w:color w:val="000000"/>
                <w:sz w:val="14"/>
              </w:rPr>
              <w:t xml:space="preserve"> 26 Absatz 6 BBesG</w:t>
            </w:r>
            <w:r>
              <w:rPr>
                <w:rStyle w:val="FootnoteReference"/>
              </w:rPr>
              <w:footnoteReference w:id="6"/>
            </w:r>
            <w:r>
              <w:rPr>
                <w:rStyle w:val="FNhochgestellt"/>
                <w:rFonts w:cs="Arial"/>
                <w:sz w:val="14"/>
              </w:rPr>
              <w:t xml:space="preserve"> </w:t>
            </w:r>
            <w:r>
              <w:rPr>
                <w:rFonts w:ascii="Arial" w:hAnsi="Arial" w:cs="Calibri"/>
                <w:sz w:val="14"/>
              </w:rPr>
              <w:t>d</w:t>
            </w:r>
            <w:r>
              <w:rPr>
                <w:rFonts w:ascii="Arial" w:hAnsi="Arial" w:cs="Calibri"/>
                <w:sz w:val="14"/>
              </w:rPr>
              <w:t>ü</w:t>
            </w:r>
            <w:r>
              <w:rPr>
                <w:rFonts w:ascii="Arial" w:hAnsi="Arial" w:cs="Calibri"/>
                <w:sz w:val="14"/>
              </w:rPr>
              <w:t>rfen auf das erste Bef</w:t>
            </w:r>
            <w:r>
              <w:rPr>
                <w:rFonts w:ascii="Arial" w:hAnsi="Arial" w:cs="Calibri"/>
                <w:sz w:val="14"/>
              </w:rPr>
              <w:t>ö</w:t>
            </w:r>
            <w:r>
              <w:rPr>
                <w:rFonts w:ascii="Arial" w:hAnsi="Arial" w:cs="Calibri"/>
                <w:sz w:val="14"/>
              </w:rPr>
              <w:t>rderungsamt der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A14 h</w:t>
            </w:r>
            <w:r>
              <w:rPr>
                <w:rFonts w:ascii="Arial" w:hAnsi="Arial" w:cs="Calibri"/>
                <w:sz w:val="14"/>
              </w:rPr>
              <w:t>ö</w:t>
            </w:r>
            <w:r>
              <w:rPr>
                <w:rFonts w:ascii="Arial" w:hAnsi="Arial" w:cs="Calibri"/>
                <w:sz w:val="14"/>
              </w:rPr>
              <w:t xml:space="preserve">chstens 65 </w:t>
            </w:r>
            <w:r>
              <w:rPr>
                <w:rFonts w:ascii="Arial" w:hAnsi="Arial" w:cs="Arial"/>
                <w:sz w:val="14"/>
              </w:rPr>
              <w:t>%</w:t>
            </w:r>
            <w:r>
              <w:rPr>
                <w:rFonts w:ascii="Arial" w:hAnsi="Arial" w:cs="Calibri"/>
                <w:sz w:val="14"/>
              </w:rPr>
              <w:t xml:space="preserve"> der Gesamtzahl der Planstellen in den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A13 und A14 des h</w:t>
            </w:r>
            <w:r>
              <w:rPr>
                <w:rFonts w:ascii="Arial" w:hAnsi="Arial" w:cs="Calibri"/>
                <w:sz w:val="14"/>
              </w:rPr>
              <w:t>ö</w:t>
            </w:r>
            <w:r>
              <w:rPr>
                <w:rFonts w:ascii="Arial" w:hAnsi="Arial" w:cs="Calibri"/>
                <w:sz w:val="14"/>
              </w:rPr>
              <w:t>heren Dienstes entfallen</w:t>
            </w:r>
            <w:r>
              <w:rPr>
                <w:rFonts w:ascii="Arial" w:hAnsi="Arial" w:cs="Arial"/>
                <w:sz w:val="14"/>
              </w:rPr>
              <w:t>.</w:t>
            </w:r>
          </w:p>
          <w:p w:rsidR="00421BC1" w:rsidRDefault="00421BC1">
            <w:pPr>
              <w:widowControl/>
              <w:spacing w:before="10" w:after="10" w:line="150" w:lineRule="exact"/>
              <w:ind w:left="1" w:hanging="1"/>
              <w:jc w:val="center"/>
              <w:rPr>
                <w:rFonts w:cs="Calibri"/>
              </w:rPr>
            </w:pPr>
            <w:r>
              <w:rPr>
                <w:rFonts w:ascii="Arial" w:hAnsi="Arial" w:cs="Arial"/>
                <w:sz w:val="14"/>
              </w:rPr>
              <w:t>Die Phasenverschiebung gem</w:t>
            </w:r>
            <w:r>
              <w:rPr>
                <w:rFonts w:ascii="Arial" w:hAnsi="Arial" w:cs="Arial"/>
                <w:sz w:val="14"/>
              </w:rPr>
              <w:t>äß</w:t>
            </w:r>
            <w:r>
              <w:rPr>
                <w:rFonts w:ascii="Arial" w:hAnsi="Arial" w:cs="Arial"/>
                <w:sz w:val="14"/>
              </w:rPr>
              <w:t xml:space="preserve"> </w:t>
            </w:r>
            <w:r>
              <w:rPr>
                <w:rFonts w:ascii="Arial" w:hAnsi="Arial" w:cs="Arial"/>
                <w:sz w:val="14"/>
              </w:rPr>
              <w:t>§</w:t>
            </w:r>
            <w:r>
              <w:rPr>
                <w:rFonts w:ascii="Arial" w:hAnsi="Arial" w:cs="Arial"/>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xml:space="preserve">a) Stellenbedarf (VO zu </w:t>
            </w:r>
            <w:r>
              <w:rPr>
                <w:rFonts w:ascii="Arial" w:hAnsi="Arial" w:cs="Calibri"/>
                <w:sz w:val="14"/>
              </w:rPr>
              <w:t>§</w:t>
            </w:r>
            <w:r>
              <w:rPr>
                <w:rFonts w:ascii="Arial" w:hAnsi="Arial" w:cs="Calibri"/>
                <w:sz w:val="14"/>
              </w:rPr>
              <w:t xml:space="preserve"> 93 Abs. 2 SchulG): Stellensoll </w:t>
            </w:r>
            <w:r>
              <w:rPr>
                <w:rFonts w:ascii="Arial" w:hAnsi="Arial" w:cs="Calibri"/>
                <w:sz w:val="14"/>
              </w:rPr>
              <w:t>ü</w:t>
            </w:r>
            <w:r>
              <w:rPr>
                <w:rFonts w:ascii="Arial" w:hAnsi="Arial" w:cs="Calibri"/>
                <w:sz w:val="14"/>
              </w:rPr>
              <w:t>ber alle Laufbahnen hinweg</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b) abz</w:t>
            </w:r>
            <w:r>
              <w:rPr>
                <w:rFonts w:ascii="Arial" w:hAnsi="Arial" w:cs="Arial"/>
                <w:sz w:val="14"/>
              </w:rPr>
              <w:t>ü</w:t>
            </w:r>
            <w:r>
              <w:rPr>
                <w:rFonts w:ascii="Arial" w:hAnsi="Arial" w:cs="Arial"/>
                <w:sz w:val="14"/>
              </w:rPr>
              <w:t>gl. der Stellen(anteile), die mit Lehrkr</w:t>
            </w:r>
            <w:r>
              <w:rPr>
                <w:rFonts w:ascii="Arial" w:hAnsi="Arial" w:cs="Arial"/>
                <w:sz w:val="14"/>
              </w:rPr>
              <w:t>ä</w:t>
            </w:r>
            <w:r>
              <w:rPr>
                <w:rFonts w:ascii="Arial" w:hAnsi="Arial" w:cs="Arial"/>
                <w:sz w:val="14"/>
              </w:rPr>
              <w:t>ften des gehobenen Dienstes und entsprechender Tarifbesch</w:t>
            </w:r>
            <w:r>
              <w:rPr>
                <w:rFonts w:ascii="Arial" w:hAnsi="Arial" w:cs="Arial"/>
                <w:sz w:val="14"/>
              </w:rPr>
              <w:t>ä</w:t>
            </w:r>
            <w:r>
              <w:rPr>
                <w:rFonts w:ascii="Arial" w:hAnsi="Arial" w:cs="Arial"/>
                <w:sz w:val="14"/>
              </w:rPr>
              <w:t>ftigter (soweit Erf</w:t>
            </w:r>
            <w:r>
              <w:rPr>
                <w:rFonts w:ascii="Arial" w:hAnsi="Arial" w:cs="Arial"/>
                <w:sz w:val="14"/>
              </w:rPr>
              <w:t>ü</w:t>
            </w:r>
            <w:r>
              <w:rPr>
                <w:rFonts w:ascii="Arial" w:hAnsi="Arial" w:cs="Arial"/>
                <w:sz w:val="14"/>
              </w:rPr>
              <w:t>ller) besetzt sind</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c) verbleiben als Stellenbedarf h</w:t>
            </w:r>
            <w:r>
              <w:rPr>
                <w:rFonts w:ascii="Arial" w:hAnsi="Arial" w:cs="Calibri"/>
                <w:sz w:val="14"/>
              </w:rPr>
              <w:t>ö</w:t>
            </w:r>
            <w:r>
              <w:rPr>
                <w:rFonts w:ascii="Arial" w:hAnsi="Arial" w:cs="Calibri"/>
                <w:sz w:val="14"/>
              </w:rPr>
              <w:t>herer Dienst</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r>
              <w:rPr>
                <w:rFonts w:ascii="Arial" w:hAnsi="Arial" w:cs="Arial"/>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Arial"/>
                <w:b w:val="0"/>
                <w:sz w:val="14"/>
              </w:rPr>
              <w:t>abz</w:t>
            </w:r>
            <w:r>
              <w:rPr>
                <w:rStyle w:val="hf"/>
                <w:rFonts w:cs="Arial"/>
                <w:b w:val="0"/>
                <w:sz w:val="14"/>
              </w:rPr>
              <w:t>ü</w:t>
            </w:r>
            <w:r>
              <w:rPr>
                <w:rStyle w:val="hf"/>
                <w:rFonts w:cs="Arial"/>
                <w:b w:val="0"/>
                <w:sz w:val="14"/>
              </w:rPr>
              <w:t>glich</w:t>
            </w:r>
            <w:r>
              <w:rPr>
                <w:rStyle w:val="hf"/>
                <w:rFonts w:cs="Calibri"/>
                <w:sz w:val="14"/>
              </w:rPr>
              <w:t xml:space="preserve"> </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 Funktionsstellen h</w:t>
            </w:r>
            <w:r>
              <w:rPr>
                <w:rFonts w:ascii="Arial" w:hAnsi="Arial" w:cs="Arial"/>
                <w:sz w:val="14"/>
              </w:rPr>
              <w:t>ö</w:t>
            </w:r>
            <w:r>
              <w:rPr>
                <w:rFonts w:ascii="Arial" w:hAnsi="Arial" w:cs="Arial"/>
                <w:sz w:val="14"/>
              </w:rPr>
              <w:t>herer Dienst (einschl. Tarifbesch</w:t>
            </w:r>
            <w:r>
              <w:rPr>
                <w:rFonts w:ascii="Arial" w:hAnsi="Arial" w:cs="Arial"/>
                <w:sz w:val="14"/>
              </w:rPr>
              <w:t>ä</w:t>
            </w:r>
            <w:r>
              <w:rPr>
                <w:rFonts w:ascii="Arial" w:hAnsi="Arial" w:cs="Arial"/>
                <w:sz w:val="14"/>
              </w:rPr>
              <w:t>ftigte - soweit Erf</w:t>
            </w:r>
            <w:r>
              <w:rPr>
                <w:rFonts w:ascii="Arial" w:hAnsi="Arial" w:cs="Arial"/>
                <w:sz w:val="14"/>
              </w:rPr>
              <w:t>ü</w:t>
            </w:r>
            <w:r>
              <w:rPr>
                <w:rFonts w:ascii="Arial" w:hAnsi="Arial" w:cs="Arial"/>
                <w:sz w:val="14"/>
              </w:rPr>
              <w:t>ller)</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b) kw-Anteil</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 D. - A13Z - A16; zum 15.10. des Haushaltsvorjahres:</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Stellensoll f</w:t>
            </w:r>
            <w:r>
              <w:rPr>
                <w:rFonts w:ascii="Arial" w:hAnsi="Arial" w:cs="Arial"/>
                <w:sz w:val="14"/>
              </w:rPr>
              <w:t>ü</w:t>
            </w:r>
            <w:r>
              <w:rPr>
                <w:rFonts w:ascii="Arial" w:hAnsi="Arial" w:cs="Arial"/>
                <w:sz w:val="14"/>
              </w:rPr>
              <w:t>r Lehrkr</w:t>
            </w:r>
            <w:r>
              <w:rPr>
                <w:rFonts w:ascii="Arial" w:hAnsi="Arial" w:cs="Arial"/>
                <w:sz w:val="14"/>
              </w:rPr>
              <w:t>ä</w:t>
            </w:r>
            <w:r>
              <w:rPr>
                <w:rFonts w:ascii="Arial" w:hAnsi="Arial" w:cs="Arial"/>
                <w:sz w:val="14"/>
              </w:rPr>
              <w:t>fte i.d. Laufbahn des Studienrates (h.D.; A13Z - A16) und/oder entsprechender Tarifbesch</w:t>
            </w:r>
            <w:r>
              <w:rPr>
                <w:rFonts w:ascii="Arial" w:hAnsi="Arial" w:cs="Arial"/>
                <w:sz w:val="14"/>
              </w:rPr>
              <w:t>ä</w:t>
            </w:r>
            <w:r>
              <w:rPr>
                <w:rFonts w:ascii="Arial" w:hAnsi="Arial" w:cs="Arial"/>
                <w:sz w:val="14"/>
              </w:rPr>
              <w:t>ftigter (soweit Erf</w:t>
            </w:r>
            <w:r>
              <w:rPr>
                <w:rFonts w:ascii="Arial" w:hAnsi="Arial" w:cs="Arial"/>
                <w:sz w:val="14"/>
              </w:rPr>
              <w:t>ü</w:t>
            </w:r>
            <w:r>
              <w:rPr>
                <w:rFonts w:ascii="Arial" w:hAnsi="Arial" w:cs="Arial"/>
                <w:sz w:val="14"/>
              </w:rPr>
              <w:t>ller)</w:t>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p w:rsidR="00421BC1" w:rsidRDefault="00421BC1">
            <w:pPr>
              <w:widowControl/>
              <w:spacing w:before="10" w:after="10" w:line="150" w:lineRule="exact"/>
              <w:ind w:left="1" w:hanging="1"/>
              <w:jc w:val="center"/>
              <w:rPr>
                <w:rFonts w:cs="Calibri"/>
              </w:rPr>
            </w:pPr>
            <w:r>
              <w:rPr>
                <w:rFonts w:ascii="Arial" w:hAnsi="Arial" w:cs="Arial"/>
                <w:sz w:val="14"/>
              </w:rPr>
              <w:t xml:space="preserve">x     </w:t>
            </w:r>
            <w:r>
              <w:rPr>
                <w:rFonts w:ascii="Arial" w:hAnsi="Arial" w:cs="Arial"/>
                <w:sz w:val="14"/>
              </w:rPr>
              <w:t>Ü</w:t>
            </w:r>
            <w:r>
              <w:rPr>
                <w:rFonts w:ascii="Arial" w:hAnsi="Arial" w:cs="Arial"/>
                <w:sz w:val="14"/>
              </w:rPr>
              <w:t>berhang-</w:t>
            </w:r>
          </w:p>
          <w:p w:rsidR="00421BC1" w:rsidRDefault="00421BC1">
            <w:pPr>
              <w:widowControl/>
              <w:spacing w:before="10" w:after="10" w:line="150" w:lineRule="exact"/>
              <w:ind w:left="1" w:hanging="1"/>
              <w:jc w:val="center"/>
              <w:rPr>
                <w:rFonts w:cs="Calibri"/>
              </w:rPr>
            </w:pPr>
            <w:r>
              <w:rPr>
                <w:rFonts w:ascii="Arial" w:hAnsi="Arial" w:cs="Arial"/>
                <w:sz w:val="14"/>
              </w:rPr>
              <w:t>stellen</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verbleiben als schl</w:t>
            </w:r>
            <w:r>
              <w:rPr>
                <w:rFonts w:ascii="Arial" w:hAnsi="Arial" w:cs="Arial"/>
                <w:sz w:val="14"/>
              </w:rPr>
              <w:t>ü</w:t>
            </w:r>
            <w:r>
              <w:rPr>
                <w:rFonts w:ascii="Arial" w:hAnsi="Arial" w:cs="Arial"/>
                <w:sz w:val="14"/>
              </w:rPr>
              <w:t>sself</w:t>
            </w:r>
            <w:r>
              <w:rPr>
                <w:rFonts w:ascii="Arial" w:hAnsi="Arial" w:cs="Arial"/>
                <w:sz w:val="14"/>
              </w:rPr>
              <w:t>ä</w:t>
            </w:r>
            <w:r>
              <w:rPr>
                <w:rFonts w:ascii="Arial" w:hAnsi="Arial" w:cs="Arial"/>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davon 65% = Bef</w:t>
            </w:r>
            <w:r>
              <w:rPr>
                <w:rFonts w:ascii="Arial" w:hAnsi="Arial" w:cs="Arial"/>
                <w:sz w:val="14"/>
              </w:rPr>
              <w:t>ö</w:t>
            </w:r>
            <w:r>
              <w:rPr>
                <w:rFonts w:ascii="Arial" w:hAnsi="Arial" w:cs="Arial"/>
                <w:sz w:val="14"/>
              </w:rPr>
              <w:t>rderungsstellen A14</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abz</w:t>
            </w:r>
            <w:r>
              <w:rPr>
                <w:rFonts w:ascii="Arial" w:hAnsi="Arial" w:cs="Arial"/>
                <w:sz w:val="14"/>
              </w:rPr>
              <w:t>ü</w:t>
            </w:r>
            <w:r>
              <w:rPr>
                <w:rFonts w:ascii="Arial" w:hAnsi="Arial" w:cs="Arial"/>
                <w:sz w:val="14"/>
              </w:rPr>
              <w:t>glich der bereits f</w:t>
            </w:r>
            <w:r>
              <w:rPr>
                <w:rFonts w:ascii="Arial" w:hAnsi="Arial" w:cs="Arial"/>
                <w:sz w:val="14"/>
              </w:rPr>
              <w:t>ü</w:t>
            </w:r>
            <w:r>
              <w:rPr>
                <w:rFonts w:ascii="Arial" w:hAnsi="Arial" w:cs="Arial"/>
                <w:sz w:val="14"/>
              </w:rPr>
              <w:t>r ein Bef</w:t>
            </w:r>
            <w:r>
              <w:rPr>
                <w:rFonts w:ascii="Arial" w:hAnsi="Arial" w:cs="Arial"/>
                <w:sz w:val="14"/>
              </w:rPr>
              <w:t>ö</w:t>
            </w:r>
            <w:r>
              <w:rPr>
                <w:rFonts w:ascii="Arial" w:hAnsi="Arial" w:cs="Arial"/>
                <w:sz w:val="14"/>
              </w:rPr>
              <w:t>rderungsamt Bes.Gr. A14</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oder eine entsprechende H</w:t>
            </w:r>
            <w:r>
              <w:rPr>
                <w:rFonts w:ascii="Arial" w:hAnsi="Arial" w:cs="Calibri"/>
                <w:sz w:val="14"/>
              </w:rPr>
              <w:t>ö</w:t>
            </w:r>
            <w:r>
              <w:rPr>
                <w:rFonts w:ascii="Arial" w:hAnsi="Arial" w:cs="Calibri"/>
                <w:sz w:val="14"/>
              </w:rPr>
              <w:t>hergruppierung</w:t>
            </w:r>
          </w:p>
          <w:p w:rsidR="00421BC1" w:rsidRDefault="00421BC1">
            <w:pPr>
              <w:widowControl/>
              <w:spacing w:before="10" w:after="10" w:line="150" w:lineRule="exact"/>
              <w:ind w:left="1" w:hanging="1"/>
              <w:jc w:val="center"/>
            </w:pPr>
            <w:r>
              <w:rPr>
                <w:rFonts w:ascii="Arial" w:hAnsi="Arial" w:cs="Calibri"/>
                <w:sz w:val="14"/>
              </w:rPr>
              <w:t>in Anspruch genommenen Stellen (in Stellen/anteilen; einschl. der vor</w:t>
            </w:r>
            <w:r>
              <w:rPr>
                <w:rFonts w:ascii="Arial" w:hAnsi="Arial" w:cs="Calibri"/>
                <w:sz w:val="14"/>
              </w:rPr>
              <w:t>ü</w:t>
            </w:r>
            <w:r>
              <w:rPr>
                <w:rFonts w:ascii="Arial" w:hAnsi="Arial" w:cs="Calibri"/>
                <w:sz w:val="14"/>
              </w:rPr>
              <w:t>bergehend nicht besetzten und besetzbaren Stellen/-anteile der Teilzeitbesch</w:t>
            </w:r>
            <w:r>
              <w:rPr>
                <w:rFonts w:ascii="Arial" w:hAnsi="Arial" w:cs="Calibri"/>
                <w:sz w:val="14"/>
              </w:rPr>
              <w:t>ä</w:t>
            </w:r>
            <w:r>
              <w:rPr>
                <w:rFonts w:ascii="Arial" w:hAnsi="Arial" w:cs="Calibri"/>
                <w:sz w:val="14"/>
              </w:rPr>
              <w:t>ftigten und Beurlaubten)</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freie A14-Stellen bzw. Stellen</w:t>
            </w:r>
            <w:r>
              <w:rPr>
                <w:rFonts w:ascii="Arial" w:hAnsi="Arial" w:cs="Calibri"/>
                <w:sz w:val="14"/>
              </w:rPr>
              <w:t>ü</w:t>
            </w:r>
            <w:r>
              <w:rPr>
                <w:rFonts w:ascii="Arial" w:hAnsi="Arial" w:cs="Calibri"/>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davon vor</w:t>
            </w:r>
            <w:r>
              <w:rPr>
                <w:rFonts w:ascii="Arial" w:hAnsi="Arial" w:cs="Calibri"/>
                <w:sz w:val="14"/>
              </w:rPr>
              <w:t>ü</w:t>
            </w:r>
            <w:r>
              <w:rPr>
                <w:rFonts w:ascii="Arial" w:hAnsi="Arial" w:cs="Calibri"/>
                <w:sz w:val="14"/>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[Der Schultr</w:t>
            </w:r>
            <w:r>
              <w:rPr>
                <w:rFonts w:ascii="Arial" w:hAnsi="Arial" w:cs="Arial"/>
                <w:sz w:val="14"/>
              </w:rPr>
              <w:t>ä</w:t>
            </w:r>
            <w:r>
              <w:rPr>
                <w:rFonts w:ascii="Arial" w:hAnsi="Arial" w:cs="Arial"/>
                <w:sz w:val="14"/>
              </w:rPr>
              <w:t>ger hat sicherzustellen, dass durch die (vorzeitige) R</w:t>
            </w:r>
            <w:r>
              <w:rPr>
                <w:rFonts w:ascii="Arial" w:hAnsi="Arial" w:cs="Arial"/>
                <w:sz w:val="14"/>
              </w:rPr>
              <w:t>ü</w:t>
            </w:r>
            <w:r>
              <w:rPr>
                <w:rFonts w:ascii="Arial" w:hAnsi="Arial" w:cs="Arial"/>
                <w:sz w:val="14"/>
              </w:rPr>
              <w:t>ckkehr Beurlaubter bzw. Aufstockung von Teilzeitbesch</w:t>
            </w:r>
            <w:r>
              <w:rPr>
                <w:rFonts w:ascii="Arial" w:hAnsi="Arial" w:cs="Arial"/>
                <w:sz w:val="14"/>
              </w:rPr>
              <w:t>ä</w:t>
            </w:r>
            <w:r>
              <w:rPr>
                <w:rFonts w:ascii="Arial" w:hAnsi="Arial" w:cs="Arial"/>
                <w:sz w:val="14"/>
              </w:rPr>
              <w:t>ftigung das Bef</w:t>
            </w:r>
            <w:r>
              <w:rPr>
                <w:rFonts w:ascii="Arial" w:hAnsi="Arial" w:cs="Arial"/>
                <w:sz w:val="14"/>
              </w:rPr>
              <w:t>ö</w:t>
            </w:r>
            <w:r>
              <w:rPr>
                <w:rFonts w:ascii="Arial" w:hAnsi="Arial" w:cs="Arial"/>
                <w:sz w:val="14"/>
              </w:rPr>
              <w:t xml:space="preserve">rderungsstellenkontingent nicht </w:t>
            </w:r>
            <w:r>
              <w:rPr>
                <w:rFonts w:ascii="Arial" w:hAnsi="Arial" w:cs="Arial"/>
                <w:sz w:val="14"/>
              </w:rPr>
              <w:t>ü</w:t>
            </w:r>
            <w:r>
              <w:rPr>
                <w:rFonts w:ascii="Arial" w:hAnsi="Arial" w:cs="Arial"/>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8.6</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8.6</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A15 - Studiendirektorin/Studiendirektor -</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5"/>
              </w:rPr>
              <w:t>¨</w:t>
            </w:r>
            <w:r>
              <w:rPr>
                <w:rFonts w:ascii="Arial" w:hAnsi="Arial" w:cs="Calibri"/>
                <w:sz w:val="15"/>
              </w:rPr>
              <w:t xml:space="preserve"> als Fachleiterin/Fachleiter an Zentren f</w:t>
            </w:r>
            <w:r>
              <w:rPr>
                <w:rFonts w:ascii="Arial" w:hAnsi="Arial" w:cs="Calibri"/>
                <w:sz w:val="15"/>
              </w:rPr>
              <w:t>ü</w:t>
            </w:r>
            <w:r>
              <w:rPr>
                <w:rFonts w:ascii="Arial" w:hAnsi="Arial" w:cs="Calibri"/>
                <w:sz w:val="15"/>
              </w:rPr>
              <w:t>r schulpraktische Lehrerausbildung</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w:t>
            </w:r>
            <w:r>
              <w:rPr>
                <w:rFonts w:ascii="Arial" w:hAnsi="Arial" w:cs="Arial"/>
                <w:sz w:val="15"/>
              </w:rPr>
              <w:t xml:space="preserve"> als Fachleiterin/Fachleiter zur Koordinierung schulfachlicher Aufgaben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b/>
                <w:sz w:val="15"/>
              </w:rPr>
              <w:t>Berechnung f</w:t>
            </w:r>
            <w:r>
              <w:rPr>
                <w:rFonts w:ascii="Arial" w:hAnsi="Arial" w:cs="Calibri"/>
                <w:b/>
                <w:sz w:val="15"/>
              </w:rPr>
              <w:t>ü</w:t>
            </w:r>
            <w:r>
              <w:rPr>
                <w:rFonts w:ascii="Arial" w:hAnsi="Arial" w:cs="Calibri"/>
                <w:b/>
                <w:sz w:val="15"/>
              </w:rPr>
              <w:t>r s</w:t>
            </w:r>
            <w:r>
              <w:rPr>
                <w:rFonts w:ascii="Arial" w:hAnsi="Arial" w:cs="Calibri"/>
                <w:b/>
                <w:sz w:val="15"/>
              </w:rPr>
              <w:t>ä</w:t>
            </w:r>
            <w:r>
              <w:rPr>
                <w:rFonts w:ascii="Arial" w:hAnsi="Arial" w:cs="Calibri"/>
                <w:b/>
                <w:sz w:val="15"/>
              </w:rPr>
              <w:t>mtliche Schulformen au</w:t>
            </w:r>
            <w:r>
              <w:rPr>
                <w:rFonts w:ascii="Arial" w:hAnsi="Arial" w:cs="Calibri"/>
                <w:b/>
                <w:sz w:val="15"/>
              </w:rPr>
              <w:t>ß</w:t>
            </w:r>
            <w:r>
              <w:rPr>
                <w:rFonts w:ascii="Arial" w:hAnsi="Arial" w:cs="Calibri"/>
                <w:b/>
                <w:sz w:val="15"/>
              </w:rPr>
              <w:t>er Gesamtschulen und Sekundarschulen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sz w:val="15"/>
              </w:rPr>
              <w:t>f</w:t>
            </w:r>
            <w:r>
              <w:rPr>
                <w:rStyle w:val="hf"/>
                <w:rFonts w:cs="Arial"/>
                <w:sz w:val="15"/>
              </w:rPr>
              <w:t>ü</w:t>
            </w:r>
            <w:r>
              <w:rPr>
                <w:rStyle w:val="hf"/>
                <w:rFonts w:cs="Arial"/>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Nach Fu</w:t>
            </w:r>
            <w:r>
              <w:rPr>
                <w:rFonts w:ascii="Arial" w:hAnsi="Arial" w:cs="Calibri"/>
                <w:sz w:val="14"/>
              </w:rPr>
              <w:t>ß</w:t>
            </w:r>
            <w:r>
              <w:rPr>
                <w:rFonts w:ascii="Arial" w:hAnsi="Arial" w:cs="Calibri"/>
                <w:sz w:val="14"/>
              </w:rPr>
              <w:t>note 9 zur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A15 BesO A des </w:t>
            </w:r>
            <w:r>
              <w:rPr>
                <w:rFonts w:ascii="Arial" w:hAnsi="Arial" w:cs="Calibri"/>
                <w:sz w:val="14"/>
              </w:rPr>
              <w:t>Ü</w:t>
            </w:r>
            <w:r>
              <w:rPr>
                <w:rFonts w:ascii="Arial" w:hAnsi="Arial" w:cs="Calibri"/>
                <w:sz w:val="14"/>
              </w:rPr>
              <w:t>BesG NRW i</w:t>
            </w:r>
            <w:r>
              <w:rPr>
                <w:rFonts w:ascii="Arial" w:hAnsi="Arial" w:cs="Arial"/>
                <w:sz w:val="14"/>
              </w:rPr>
              <w:t>.</w:t>
            </w:r>
            <w:r>
              <w:rPr>
                <w:rFonts w:ascii="Arial" w:hAnsi="Arial" w:cs="Calibri"/>
                <w:sz w:val="14"/>
              </w:rPr>
              <w:t>V</w:t>
            </w:r>
            <w:r>
              <w:rPr>
                <w:rFonts w:ascii="Arial" w:hAnsi="Arial" w:cs="Arial"/>
                <w:sz w:val="14"/>
              </w:rPr>
              <w:t>.</w:t>
            </w:r>
            <w:r>
              <w:rPr>
                <w:rFonts w:ascii="Arial" w:hAnsi="Arial" w:cs="Calibri"/>
                <w:sz w:val="14"/>
              </w:rPr>
              <w:t>m</w:t>
            </w:r>
            <w:r>
              <w:rPr>
                <w:rFonts w:ascii="Arial" w:hAnsi="Arial" w:cs="Arial"/>
                <w:sz w:val="14"/>
              </w:rPr>
              <w:t>.</w:t>
            </w:r>
            <w:r>
              <w:rPr>
                <w:rFonts w:ascii="Arial" w:hAnsi="Arial" w:cs="Calibri"/>
                <w:sz w:val="14"/>
              </w:rPr>
              <w:t xml:space="preserve"> den haushaltsrechtlichen Bestimmungen betr</w:t>
            </w:r>
            <w:r>
              <w:rPr>
                <w:rFonts w:ascii="Arial" w:hAnsi="Arial" w:cs="Calibri"/>
                <w:sz w:val="14"/>
              </w:rPr>
              <w:t>ä</w:t>
            </w:r>
            <w:r>
              <w:rPr>
                <w:rFonts w:ascii="Arial" w:hAnsi="Arial" w:cs="Calibri"/>
                <w:sz w:val="14"/>
              </w:rPr>
              <w:t>gt der Anteil der A15</w:t>
            </w:r>
            <w:r>
              <w:rPr>
                <w:rFonts w:ascii="Arial" w:hAnsi="Arial" w:cs="Arial"/>
                <w:sz w:val="14"/>
              </w:rPr>
              <w:t>-</w:t>
            </w:r>
            <w:r>
              <w:rPr>
                <w:rFonts w:ascii="Arial" w:hAnsi="Arial" w:cs="Calibri"/>
                <w:sz w:val="14"/>
              </w:rPr>
              <w:t>Stellen 21</w:t>
            </w:r>
            <w:r>
              <w:rPr>
                <w:rFonts w:ascii="Arial" w:hAnsi="Arial" w:cs="Arial"/>
                <w:sz w:val="14"/>
              </w:rPr>
              <w:t>%</w:t>
            </w:r>
            <w:r>
              <w:rPr>
                <w:rFonts w:ascii="Arial" w:hAnsi="Arial" w:cs="Calibri"/>
                <w:sz w:val="14"/>
              </w:rPr>
              <w:t xml:space="preserve"> der Gesamtzahl der mit Planstelleninhaberinnen</w:t>
            </w:r>
            <w:r>
              <w:rPr>
                <w:rFonts w:ascii="Arial" w:hAnsi="Arial" w:cs="Arial"/>
                <w:sz w:val="14"/>
              </w:rPr>
              <w:t>/</w:t>
            </w:r>
            <w:r>
              <w:rPr>
                <w:rFonts w:ascii="Arial" w:hAnsi="Arial" w:cs="Calibri"/>
                <w:sz w:val="14"/>
              </w:rPr>
              <w:t>-</w:t>
            </w:r>
            <w:r>
              <w:rPr>
                <w:rFonts w:ascii="Arial" w:hAnsi="Arial" w:cs="Arial"/>
                <w:sz w:val="14"/>
              </w:rPr>
              <w:t>inhabern in der Laufbahn der</w:t>
            </w:r>
            <w:r>
              <w:rPr>
                <w:rFonts w:ascii="Arial" w:hAnsi="Arial" w:cs="Calibri"/>
                <w:sz w:val="14"/>
              </w:rPr>
              <w:t>/</w:t>
            </w:r>
            <w:r>
              <w:rPr>
                <w:rFonts w:ascii="Arial" w:hAnsi="Arial" w:cs="Arial"/>
                <w:sz w:val="14"/>
              </w:rPr>
              <w:t>des Studienr</w:t>
            </w:r>
            <w:r>
              <w:rPr>
                <w:rFonts w:ascii="Arial" w:hAnsi="Arial" w:cs="Arial"/>
                <w:sz w:val="14"/>
              </w:rPr>
              <w:t>ä</w:t>
            </w:r>
            <w:r>
              <w:rPr>
                <w:rFonts w:ascii="Arial" w:hAnsi="Arial" w:cs="Arial"/>
                <w:sz w:val="14"/>
              </w:rPr>
              <w:t>tin</w:t>
            </w:r>
            <w:r>
              <w:rPr>
                <w:rFonts w:ascii="Arial" w:hAnsi="Arial" w:cs="Calibri"/>
                <w:sz w:val="14"/>
              </w:rPr>
              <w:t>/</w:t>
            </w:r>
            <w:r>
              <w:rPr>
                <w:rFonts w:ascii="Arial" w:hAnsi="Arial" w:cs="Arial"/>
                <w:sz w:val="14"/>
              </w:rPr>
              <w:t>Studienrates</w:t>
            </w:r>
            <w:r>
              <w:rPr>
                <w:rStyle w:val="FootnoteReference"/>
                <w:rFonts w:cs="Calibri"/>
              </w:rPr>
              <w:footnoteReference w:id="7"/>
            </w:r>
          </w:p>
          <w:p w:rsidR="00421BC1" w:rsidRDefault="00421BC1">
            <w:pPr>
              <w:widowControl/>
              <w:spacing w:before="10" w:after="10" w:line="150" w:lineRule="exact"/>
              <w:ind w:left="1" w:hanging="1"/>
              <w:jc w:val="center"/>
            </w:pPr>
            <w:r>
              <w:rPr>
                <w:rFonts w:ascii="Arial" w:hAnsi="Arial" w:cs="Calibri"/>
                <w:sz w:val="14"/>
              </w:rPr>
              <w:t>besetzten Stellen.</w:t>
            </w:r>
          </w:p>
          <w:p w:rsidR="00421BC1" w:rsidRDefault="00421BC1">
            <w:pPr>
              <w:widowControl/>
              <w:spacing w:before="10" w:after="10" w:line="150" w:lineRule="exact"/>
              <w:ind w:left="1" w:hanging="1"/>
              <w:jc w:val="center"/>
            </w:pPr>
            <w:r>
              <w:rPr>
                <w:rFonts w:ascii="Arial" w:hAnsi="Arial" w:cs="Calibri"/>
                <w:sz w:val="14"/>
              </w:rPr>
              <w:t>Die Phasenverschiebung gem</w:t>
            </w:r>
            <w:r>
              <w:rPr>
                <w:rFonts w:ascii="Arial" w:hAnsi="Arial" w:cs="Calibri"/>
                <w:sz w:val="14"/>
              </w:rPr>
              <w:t>äß</w:t>
            </w:r>
            <w:r>
              <w:rPr>
                <w:rFonts w:ascii="Arial" w:hAnsi="Arial" w:cs="Calibri"/>
                <w:sz w:val="14"/>
              </w:rPr>
              <w:t xml:space="preserve"> </w:t>
            </w:r>
            <w:r>
              <w:rPr>
                <w:rFonts w:ascii="Arial" w:hAnsi="Arial" w:cs="Calibri"/>
                <w:sz w:val="14"/>
              </w:rPr>
              <w:t>§</w:t>
            </w:r>
            <w:r>
              <w:rPr>
                <w:rFonts w:ascii="Arial" w:hAnsi="Arial" w:cs="Calibri"/>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20..</w:t>
            </w: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r>
              <w:rPr>
                <w:rFonts w:ascii="Arial" w:hAnsi="Arial" w:cs="Arial"/>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 Stellen in der Laufbahn der/des Studienr</w:t>
            </w:r>
            <w:r>
              <w:rPr>
                <w:rFonts w:ascii="Arial" w:hAnsi="Arial" w:cs="Arial"/>
                <w:sz w:val="14"/>
              </w:rPr>
              <w:t>ä</w:t>
            </w:r>
            <w:r>
              <w:rPr>
                <w:rFonts w:ascii="Arial" w:hAnsi="Arial" w:cs="Arial"/>
                <w:sz w:val="14"/>
              </w:rPr>
              <w:t>tin/Studienrates in Stellen(anteilen) f</w:t>
            </w:r>
            <w:r>
              <w:rPr>
                <w:rFonts w:ascii="Arial" w:hAnsi="Arial" w:cs="Arial"/>
                <w:sz w:val="14"/>
              </w:rPr>
              <w:t>ü</w:t>
            </w:r>
            <w:r>
              <w:rPr>
                <w:rFonts w:ascii="Arial" w:hAnsi="Arial" w:cs="Arial"/>
                <w:sz w:val="14"/>
              </w:rPr>
              <w:t>r Bes.Gr. A13Z - A 16 (Planstelleninhaberinnen/-inhaber) einschlie</w:t>
            </w:r>
            <w:r>
              <w:rPr>
                <w:rFonts w:ascii="Arial" w:hAnsi="Arial" w:cs="Arial"/>
                <w:sz w:val="14"/>
              </w:rPr>
              <w:t>ß</w:t>
            </w:r>
            <w:r>
              <w:rPr>
                <w:rFonts w:ascii="Arial" w:hAnsi="Arial" w:cs="Arial"/>
                <w:sz w:val="14"/>
              </w:rPr>
              <w:t>lich der vor</w:t>
            </w:r>
            <w:r>
              <w:rPr>
                <w:rFonts w:ascii="Arial" w:hAnsi="Arial" w:cs="Arial"/>
                <w:sz w:val="14"/>
              </w:rPr>
              <w:t>ü</w:t>
            </w:r>
            <w:r>
              <w:rPr>
                <w:rFonts w:ascii="Arial" w:hAnsi="Arial" w:cs="Arial"/>
                <w:sz w:val="14"/>
              </w:rPr>
              <w:t>bergehend nicht besetzten und besetzbaren Stellen(anteile) der Teilzeitbesch</w:t>
            </w:r>
            <w:r>
              <w:rPr>
                <w:rFonts w:ascii="Arial" w:hAnsi="Arial" w:cs="Arial"/>
                <w:sz w:val="14"/>
              </w:rPr>
              <w:t>ä</w:t>
            </w:r>
            <w:r>
              <w:rPr>
                <w:rFonts w:ascii="Arial" w:hAnsi="Arial" w:cs="Arial"/>
                <w:sz w:val="14"/>
              </w:rPr>
              <w:t>ftigten und Beurlaubten</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b)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abz</w:t>
            </w:r>
            <w:r>
              <w:rPr>
                <w:rStyle w:val="hf"/>
                <w:rFonts w:cs="Calibri"/>
                <w:sz w:val="14"/>
              </w:rPr>
              <w:t>ü</w:t>
            </w:r>
            <w:r>
              <w:rPr>
                <w:rStyle w:val="hf"/>
                <w:rFonts w:cs="Calibri"/>
                <w:sz w:val="14"/>
              </w:rPr>
              <w:t>glich kw-Anteil</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h.D. A13Z - A16;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Arial"/>
                <w:sz w:val="14"/>
              </w:rPr>
              <w:t>Stellen</w:t>
            </w:r>
            <w:r>
              <w:rPr>
                <w:rFonts w:ascii="Arial" w:hAnsi="Arial" w:cs="Calibri"/>
                <w:sz w:val="14"/>
              </w:rPr>
              <w:t>/</w:t>
            </w:r>
            <w:r>
              <w:rPr>
                <w:rFonts w:ascii="Arial" w:hAnsi="Arial" w:cs="Arial"/>
                <w:sz w:val="14"/>
              </w:rPr>
              <w:t>anteile</w:t>
            </w:r>
            <w:r>
              <w:rPr>
                <w:rStyle w:val="FootnoteReference"/>
                <w:rFonts w:cs="Calibri"/>
              </w:rPr>
              <w:footnoteReference w:id="8"/>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spacing w:before="10" w:after="10" w:line="150" w:lineRule="exact"/>
              <w:ind w:left="1" w:hanging="1"/>
              <w:jc w:val="center"/>
            </w:pPr>
            <w:r>
              <w:rPr>
                <w:rFonts w:ascii="Arial" w:hAnsi="Arial" w:cs="Calibri"/>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verbleiben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davon 21% = Bef</w:t>
            </w:r>
            <w:r>
              <w:rPr>
                <w:rFonts w:ascii="Arial" w:hAnsi="Arial" w:cs="Calibri"/>
                <w:sz w:val="14"/>
              </w:rPr>
              <w:t>ö</w:t>
            </w:r>
            <w:r>
              <w:rPr>
                <w:rFonts w:ascii="Arial" w:hAnsi="Arial" w:cs="Calibri"/>
                <w:sz w:val="14"/>
              </w:rPr>
              <w:t>rderungsstellen A15</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abz</w:t>
            </w:r>
            <w:r>
              <w:rPr>
                <w:rFonts w:ascii="Arial" w:hAnsi="Arial" w:cs="Calibri"/>
                <w:sz w:val="14"/>
              </w:rPr>
              <w:t>ü</w:t>
            </w:r>
            <w:r>
              <w:rPr>
                <w:rFonts w:ascii="Arial" w:hAnsi="Arial" w:cs="Calibri"/>
                <w:sz w:val="14"/>
              </w:rPr>
              <w:t>glich der bereits f</w:t>
            </w:r>
            <w:r>
              <w:rPr>
                <w:rFonts w:ascii="Arial" w:hAnsi="Arial" w:cs="Calibri"/>
                <w:sz w:val="14"/>
              </w:rPr>
              <w:t>ü</w:t>
            </w:r>
            <w:r>
              <w:rPr>
                <w:rFonts w:ascii="Arial" w:hAnsi="Arial" w:cs="Calibri"/>
                <w:sz w:val="14"/>
              </w:rPr>
              <w:t>r ein Bef</w:t>
            </w:r>
            <w:r>
              <w:rPr>
                <w:rFonts w:ascii="Arial" w:hAnsi="Arial" w:cs="Calibri"/>
                <w:sz w:val="14"/>
              </w:rPr>
              <w:t>ö</w:t>
            </w:r>
            <w:r>
              <w:rPr>
                <w:rFonts w:ascii="Arial" w:hAnsi="Arial" w:cs="Calibri"/>
                <w:sz w:val="14"/>
              </w:rPr>
              <w:t>rderungsamt Bes.Gr. A15 (nicht Funktionsamt)</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in Anspruch genommenen Stellen (in Stellen/anteilen; Planstelleninhaberinnen/-inhaber und/oder Tarifbesch</w:t>
            </w:r>
            <w:r>
              <w:rPr>
                <w:rFonts w:ascii="Arial" w:hAnsi="Arial" w:cs="Arial"/>
                <w:sz w:val="14"/>
              </w:rPr>
              <w:t>ä</w:t>
            </w:r>
            <w:r>
              <w:rPr>
                <w:rFonts w:ascii="Arial" w:hAnsi="Arial" w:cs="Arial"/>
                <w:sz w:val="14"/>
              </w:rPr>
              <w:t>ftigte - soweit Erf</w:t>
            </w:r>
            <w:r>
              <w:rPr>
                <w:rFonts w:ascii="Arial" w:hAnsi="Arial" w:cs="Arial"/>
                <w:sz w:val="14"/>
              </w:rPr>
              <w:t>ü</w:t>
            </w:r>
            <w:r>
              <w:rPr>
                <w:rFonts w:ascii="Arial" w:hAnsi="Arial" w:cs="Arial"/>
                <w:sz w:val="14"/>
              </w:rPr>
              <w:t>ller -, die ein solches Amt ausf</w:t>
            </w:r>
            <w:r>
              <w:rPr>
                <w:rFonts w:ascii="Arial" w:hAnsi="Arial" w:cs="Arial"/>
                <w:sz w:val="14"/>
              </w:rPr>
              <w:t>ü</w:t>
            </w:r>
            <w:r>
              <w:rPr>
                <w:rFonts w:ascii="Arial" w:hAnsi="Arial" w:cs="Arial"/>
                <w:sz w:val="14"/>
              </w:rPr>
              <w:t>llen --\&gt; A15 ZfsL/FL Koo)</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freie A15-Stellen bzw. Stellen</w:t>
            </w:r>
            <w:r>
              <w:rPr>
                <w:rFonts w:ascii="Arial" w:hAnsi="Arial" w:cs="Calibri"/>
                <w:sz w:val="14"/>
              </w:rPr>
              <w:t>ü</w:t>
            </w:r>
            <w:r>
              <w:rPr>
                <w:rFonts w:ascii="Arial" w:hAnsi="Arial" w:cs="Calibri"/>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davon vor</w:t>
            </w:r>
            <w:r>
              <w:rPr>
                <w:rFonts w:ascii="Arial" w:hAnsi="Arial" w:cs="Calibri"/>
                <w:sz w:val="14"/>
              </w:rPr>
              <w:t>ü</w:t>
            </w:r>
            <w:r>
              <w:rPr>
                <w:rFonts w:ascii="Arial" w:hAnsi="Arial" w:cs="Calibri"/>
                <w:sz w:val="14"/>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[Der Schultr</w:t>
            </w:r>
            <w:r>
              <w:rPr>
                <w:rFonts w:ascii="Arial" w:hAnsi="Arial" w:cs="Arial"/>
                <w:sz w:val="14"/>
              </w:rPr>
              <w:t>ä</w:t>
            </w:r>
            <w:r>
              <w:rPr>
                <w:rFonts w:ascii="Arial" w:hAnsi="Arial" w:cs="Arial"/>
                <w:sz w:val="14"/>
              </w:rPr>
              <w:t>ger hat sicherzustellen, dass durch die (vorzeitige) R</w:t>
            </w:r>
            <w:r>
              <w:rPr>
                <w:rFonts w:ascii="Arial" w:hAnsi="Arial" w:cs="Arial"/>
                <w:sz w:val="14"/>
              </w:rPr>
              <w:t>ü</w:t>
            </w:r>
            <w:r>
              <w:rPr>
                <w:rFonts w:ascii="Arial" w:hAnsi="Arial" w:cs="Arial"/>
                <w:sz w:val="14"/>
              </w:rPr>
              <w:t>ckkehr Beurlaubter bzw. Aufstockung von Teilzeitbesch</w:t>
            </w:r>
            <w:r>
              <w:rPr>
                <w:rFonts w:ascii="Arial" w:hAnsi="Arial" w:cs="Arial"/>
                <w:sz w:val="14"/>
              </w:rPr>
              <w:t>ä</w:t>
            </w:r>
            <w:r>
              <w:rPr>
                <w:rFonts w:ascii="Arial" w:hAnsi="Arial" w:cs="Arial"/>
                <w:sz w:val="14"/>
              </w:rPr>
              <w:t>ftigung das Bef</w:t>
            </w:r>
            <w:r>
              <w:rPr>
                <w:rFonts w:ascii="Arial" w:hAnsi="Arial" w:cs="Arial"/>
                <w:sz w:val="14"/>
              </w:rPr>
              <w:t>ö</w:t>
            </w:r>
            <w:r>
              <w:rPr>
                <w:rFonts w:ascii="Arial" w:hAnsi="Arial" w:cs="Arial"/>
                <w:sz w:val="14"/>
              </w:rPr>
              <w:t xml:space="preserve">rderungsstellenkontingent nicht </w:t>
            </w:r>
            <w:r>
              <w:rPr>
                <w:rFonts w:ascii="Arial" w:hAnsi="Arial" w:cs="Arial"/>
                <w:sz w:val="14"/>
              </w:rPr>
              <w:t>ü</w:t>
            </w:r>
            <w:r>
              <w:rPr>
                <w:rFonts w:ascii="Arial" w:hAnsi="Arial" w:cs="Arial"/>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8.7</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8.7</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A14 - Oberstudienr</w:t>
            </w:r>
            <w:r>
              <w:rPr>
                <w:rStyle w:val="hf"/>
                <w:rFonts w:cs="Arial"/>
                <w:color w:val="000000"/>
                <w:sz w:val="15"/>
              </w:rPr>
              <w:t>ä</w:t>
            </w:r>
            <w:r>
              <w:rPr>
                <w:rStyle w:val="hf"/>
                <w:rFonts w:cs="Arial"/>
                <w:color w:val="000000"/>
                <w:sz w:val="15"/>
              </w:rPr>
              <w:t>tin/Oberstudienrat -</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f</w:t>
            </w:r>
            <w:r>
              <w:rPr>
                <w:rStyle w:val="hf"/>
                <w:rFonts w:cs="Calibri"/>
                <w:color w:val="000000"/>
                <w:sz w:val="15"/>
              </w:rPr>
              <w:t>ü</w:t>
            </w:r>
            <w:r>
              <w:rPr>
                <w:rStyle w:val="hf"/>
                <w:rFonts w:cs="Calibri"/>
                <w:color w:val="000000"/>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b/>
                <w:color w:val="000000"/>
                <w:sz w:val="15"/>
              </w:rPr>
              <w:t>Berechnung f</w:t>
            </w:r>
            <w:r>
              <w:rPr>
                <w:rFonts w:ascii="Arial" w:hAnsi="Arial" w:cs="Arial"/>
                <w:b/>
                <w:color w:val="000000"/>
                <w:sz w:val="15"/>
              </w:rPr>
              <w:t>ü</w:t>
            </w:r>
            <w:r>
              <w:rPr>
                <w:rFonts w:ascii="Arial" w:hAnsi="Arial" w:cs="Arial"/>
                <w:b/>
                <w:color w:val="000000"/>
                <w:sz w:val="15"/>
              </w:rPr>
              <w:t>r private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color w:val="000000"/>
                <w:sz w:val="14"/>
              </w:rPr>
              <w:t>Gem</w:t>
            </w:r>
            <w:r>
              <w:rPr>
                <w:rFonts w:ascii="Arial" w:hAnsi="Arial" w:cs="Calibri"/>
                <w:color w:val="000000"/>
                <w:sz w:val="14"/>
              </w:rPr>
              <w:t>äß</w:t>
            </w:r>
            <w:r>
              <w:rPr>
                <w:rFonts w:ascii="Arial" w:hAnsi="Arial" w:cs="Calibri"/>
                <w:color w:val="000000"/>
                <w:sz w:val="14"/>
              </w:rPr>
              <w:t xml:space="preserve"> </w:t>
            </w:r>
            <w:r>
              <w:rPr>
                <w:rFonts w:ascii="Arial" w:hAnsi="Arial" w:cs="Arial"/>
                <w:color w:val="000000"/>
                <w:sz w:val="14"/>
              </w:rPr>
              <w:t>§</w:t>
            </w:r>
            <w:r>
              <w:rPr>
                <w:rFonts w:ascii="Arial" w:hAnsi="Arial" w:cs="Calibri"/>
                <w:color w:val="000000"/>
                <w:sz w:val="14"/>
              </w:rPr>
              <w:t xml:space="preserve"> 26 Absatz 6 BBesG</w:t>
            </w:r>
            <w:r>
              <w:rPr>
                <w:rStyle w:val="FootnoteReference"/>
              </w:rPr>
              <w:footnoteReference w:id="9"/>
            </w:r>
            <w:r>
              <w:rPr>
                <w:rStyle w:val="FNhochgestellt"/>
                <w:rFonts w:cs="Calibri"/>
                <w:sz w:val="14"/>
              </w:rPr>
              <w:t xml:space="preserve"> </w:t>
            </w:r>
            <w:r>
              <w:rPr>
                <w:rFonts w:ascii="Arial" w:hAnsi="Arial" w:cs="Arial"/>
                <w:sz w:val="14"/>
              </w:rPr>
              <w:t>d</w:t>
            </w:r>
            <w:r>
              <w:rPr>
                <w:rFonts w:ascii="Arial" w:hAnsi="Arial" w:cs="Arial"/>
                <w:sz w:val="14"/>
              </w:rPr>
              <w:t>ü</w:t>
            </w:r>
            <w:r>
              <w:rPr>
                <w:rFonts w:ascii="Arial" w:hAnsi="Arial" w:cs="Arial"/>
                <w:sz w:val="14"/>
              </w:rPr>
              <w:t>rfen auf das erste Bef</w:t>
            </w:r>
            <w:r>
              <w:rPr>
                <w:rFonts w:ascii="Arial" w:hAnsi="Arial" w:cs="Arial"/>
                <w:sz w:val="14"/>
              </w:rPr>
              <w:t>ö</w:t>
            </w:r>
            <w:r>
              <w:rPr>
                <w:rFonts w:ascii="Arial" w:hAnsi="Arial" w:cs="Arial"/>
                <w:sz w:val="14"/>
              </w:rPr>
              <w:t>rderungsamt der Bes</w:t>
            </w:r>
            <w:r>
              <w:rPr>
                <w:rFonts w:ascii="Arial" w:hAnsi="Arial" w:cs="Calibri"/>
                <w:sz w:val="14"/>
              </w:rPr>
              <w:t>.</w:t>
            </w:r>
            <w:r>
              <w:rPr>
                <w:rFonts w:ascii="Arial" w:hAnsi="Arial" w:cs="Arial"/>
                <w:sz w:val="14"/>
              </w:rPr>
              <w:t>Gr</w:t>
            </w:r>
            <w:r>
              <w:rPr>
                <w:rFonts w:ascii="Arial" w:hAnsi="Arial" w:cs="Calibri"/>
                <w:sz w:val="14"/>
              </w:rPr>
              <w:t>.</w:t>
            </w:r>
            <w:r>
              <w:rPr>
                <w:rFonts w:ascii="Arial" w:hAnsi="Arial" w:cs="Arial"/>
                <w:sz w:val="14"/>
              </w:rPr>
              <w:t xml:space="preserve"> A14 h</w:t>
            </w:r>
            <w:r>
              <w:rPr>
                <w:rFonts w:ascii="Arial" w:hAnsi="Arial" w:cs="Arial"/>
                <w:sz w:val="14"/>
              </w:rPr>
              <w:t>ö</w:t>
            </w:r>
            <w:r>
              <w:rPr>
                <w:rFonts w:ascii="Arial" w:hAnsi="Arial" w:cs="Arial"/>
                <w:sz w:val="14"/>
              </w:rPr>
              <w:t>chstens 65</w:t>
            </w:r>
            <w:r>
              <w:rPr>
                <w:rFonts w:ascii="Arial" w:hAnsi="Arial" w:cs="Calibri"/>
                <w:sz w:val="14"/>
              </w:rPr>
              <w:t>%</w:t>
            </w:r>
            <w:r>
              <w:rPr>
                <w:rFonts w:ascii="Arial" w:hAnsi="Arial" w:cs="Arial"/>
                <w:sz w:val="14"/>
              </w:rPr>
              <w:t xml:space="preserve"> der Gesamtzahl der Planstellen in den Bes</w:t>
            </w:r>
            <w:r>
              <w:rPr>
                <w:rFonts w:ascii="Arial" w:hAnsi="Arial" w:cs="Calibri"/>
                <w:sz w:val="14"/>
              </w:rPr>
              <w:t>.</w:t>
            </w:r>
            <w:r>
              <w:rPr>
                <w:rFonts w:ascii="Arial" w:hAnsi="Arial" w:cs="Arial"/>
                <w:sz w:val="14"/>
              </w:rPr>
              <w:t>Gr</w:t>
            </w:r>
            <w:r>
              <w:rPr>
                <w:rFonts w:ascii="Arial" w:hAnsi="Arial" w:cs="Calibri"/>
                <w:sz w:val="14"/>
              </w:rPr>
              <w:t>.</w:t>
            </w:r>
            <w:r>
              <w:rPr>
                <w:rFonts w:ascii="Arial" w:hAnsi="Arial" w:cs="Arial"/>
                <w:sz w:val="14"/>
              </w:rPr>
              <w:t xml:space="preserve"> A13 und A14 des h</w:t>
            </w:r>
            <w:r>
              <w:rPr>
                <w:rFonts w:ascii="Arial" w:hAnsi="Arial" w:cs="Arial"/>
                <w:sz w:val="14"/>
              </w:rPr>
              <w:t>ö</w:t>
            </w:r>
            <w:r>
              <w:rPr>
                <w:rFonts w:ascii="Arial" w:hAnsi="Arial" w:cs="Arial"/>
                <w:sz w:val="14"/>
              </w:rPr>
              <w:t>heren Dienstes entfallen</w:t>
            </w:r>
            <w:r>
              <w:rPr>
                <w:rFonts w:ascii="Arial" w:hAnsi="Arial" w:cs="Calibri"/>
                <w:sz w:val="14"/>
              </w:rPr>
              <w:t>.</w:t>
            </w:r>
          </w:p>
          <w:p w:rsidR="00421BC1" w:rsidRDefault="00421BC1">
            <w:pPr>
              <w:widowControl/>
              <w:spacing w:before="10" w:after="10" w:line="150" w:lineRule="exact"/>
              <w:ind w:left="1" w:hanging="1"/>
              <w:jc w:val="center"/>
            </w:pPr>
            <w:r>
              <w:rPr>
                <w:rFonts w:ascii="Arial" w:hAnsi="Arial" w:cs="Calibri"/>
                <w:sz w:val="14"/>
              </w:rPr>
              <w:t>Die Phasenverschiebung gem</w:t>
            </w:r>
            <w:r>
              <w:rPr>
                <w:rFonts w:ascii="Arial" w:hAnsi="Arial" w:cs="Calibri"/>
                <w:sz w:val="14"/>
              </w:rPr>
              <w:t>äß</w:t>
            </w:r>
            <w:r>
              <w:rPr>
                <w:rFonts w:ascii="Arial" w:hAnsi="Arial" w:cs="Calibri"/>
                <w:sz w:val="14"/>
              </w:rPr>
              <w:t xml:space="preserve"> </w:t>
            </w:r>
            <w:r>
              <w:rPr>
                <w:rFonts w:ascii="Arial" w:hAnsi="Arial" w:cs="Calibri"/>
                <w:sz w:val="14"/>
              </w:rPr>
              <w:t>§</w:t>
            </w:r>
            <w:r>
              <w:rPr>
                <w:rFonts w:ascii="Arial" w:hAnsi="Arial" w:cs="Calibri"/>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Die gesamtschulbezogenen Bef</w:t>
            </w:r>
            <w:r>
              <w:rPr>
                <w:rFonts w:ascii="Arial" w:hAnsi="Arial" w:cs="Arial"/>
                <w:b/>
                <w:sz w:val="14"/>
              </w:rPr>
              <w:t>ö</w:t>
            </w:r>
            <w:r>
              <w:rPr>
                <w:rFonts w:ascii="Arial" w:hAnsi="Arial" w:cs="Arial"/>
                <w:b/>
                <w:sz w:val="14"/>
              </w:rPr>
              <w:t>rderungs</w:t>
            </w:r>
            <w:r>
              <w:rPr>
                <w:rFonts w:ascii="Arial" w:hAnsi="Arial" w:cs="Arial"/>
                <w:b/>
                <w:sz w:val="14"/>
              </w:rPr>
              <w:t>ä</w:t>
            </w:r>
            <w:r>
              <w:rPr>
                <w:rFonts w:ascii="Arial" w:hAnsi="Arial" w:cs="Arial"/>
                <w:b/>
                <w:sz w:val="14"/>
              </w:rPr>
              <w:t>mter</w:t>
            </w:r>
            <w:r>
              <w:rPr>
                <w:rStyle w:val="FootnoteReference"/>
                <w:rFonts w:cs="Calibri"/>
              </w:rPr>
              <w:footnoteReference w:id="10"/>
            </w:r>
            <w:r>
              <w:rPr>
                <w:rFonts w:ascii="Arial" w:hAnsi="Arial" w:cs="Calibri"/>
                <w:b/>
                <w:sz w:val="14"/>
              </w:rPr>
              <w:t xml:space="preserve"> sind nach Ma</w:t>
            </w:r>
            <w:r>
              <w:rPr>
                <w:rFonts w:ascii="Arial" w:hAnsi="Arial" w:cs="Calibri"/>
                <w:b/>
                <w:sz w:val="14"/>
              </w:rPr>
              <w:t>ß</w:t>
            </w:r>
            <w:r>
              <w:rPr>
                <w:rFonts w:ascii="Arial" w:hAnsi="Arial" w:cs="Calibri"/>
                <w:b/>
                <w:sz w:val="14"/>
              </w:rPr>
              <w:t>gabe der Nummer 1</w:t>
            </w:r>
            <w:r>
              <w:rPr>
                <w:rFonts w:ascii="Arial" w:hAnsi="Arial" w:cs="Arial"/>
                <w:b/>
                <w:sz w:val="14"/>
              </w:rPr>
              <w:t>.</w:t>
            </w:r>
            <w:r>
              <w:rPr>
                <w:rFonts w:ascii="Arial" w:hAnsi="Arial" w:cs="Calibri"/>
                <w:b/>
                <w:sz w:val="14"/>
              </w:rPr>
              <w:t>3 Absatz 2 Satz 2 der Vorbemerkungen zur LBesO in der jeweils geltenden Fassung dabei anzurechnen</w:t>
            </w:r>
            <w:r>
              <w:rPr>
                <w:rFonts w:ascii="Arial" w:hAnsi="Arial" w:cs="Arial"/>
                <w:b/>
                <w:sz w:val="14"/>
              </w:rPr>
              <w:t>.</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xml:space="preserve">a) Stellenbedarf (VO zu </w:t>
            </w:r>
            <w:r>
              <w:rPr>
                <w:rFonts w:ascii="Arial" w:hAnsi="Arial" w:cs="Calibri"/>
                <w:sz w:val="14"/>
              </w:rPr>
              <w:t>§</w:t>
            </w:r>
            <w:r>
              <w:rPr>
                <w:rFonts w:ascii="Arial" w:hAnsi="Arial" w:cs="Calibri"/>
                <w:sz w:val="14"/>
              </w:rPr>
              <w:t xml:space="preserve"> 93 Abs. 2 SchulG): Stellensoll </w:t>
            </w:r>
            <w:r>
              <w:rPr>
                <w:rFonts w:ascii="Arial" w:hAnsi="Arial" w:cs="Calibri"/>
                <w:sz w:val="14"/>
              </w:rPr>
              <w:t>ü</w:t>
            </w:r>
            <w:r>
              <w:rPr>
                <w:rFonts w:ascii="Arial" w:hAnsi="Arial" w:cs="Calibri"/>
                <w:sz w:val="14"/>
              </w:rPr>
              <w:t>ber alle Laufbahnen hinweg (Planstelleninhaberinnen/-inhaber und/oder Tarifbesch</w:t>
            </w:r>
            <w:r>
              <w:rPr>
                <w:rFonts w:ascii="Arial" w:hAnsi="Arial" w:cs="Calibri"/>
                <w:sz w:val="14"/>
              </w:rPr>
              <w:t>ä</w:t>
            </w:r>
            <w:r>
              <w:rPr>
                <w:rFonts w:ascii="Arial" w:hAnsi="Arial" w:cs="Calibri"/>
                <w:sz w:val="14"/>
              </w:rPr>
              <w:t>ftigte - soweit Erf</w:t>
            </w:r>
            <w:r>
              <w:rPr>
                <w:rFonts w:ascii="Arial" w:hAnsi="Arial" w:cs="Calibri"/>
                <w:sz w:val="14"/>
              </w:rPr>
              <w:t>ü</w:t>
            </w:r>
            <w:r>
              <w:rPr>
                <w:rFonts w:ascii="Arial" w:hAnsi="Arial" w:cs="Calibri"/>
                <w:sz w:val="14"/>
              </w:rPr>
              <w:t>ller)</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b) davon 44% in der Laufbahn des h</w:t>
            </w:r>
            <w:r>
              <w:rPr>
                <w:rFonts w:ascii="Arial" w:hAnsi="Arial" w:cs="Arial"/>
                <w:sz w:val="14"/>
              </w:rPr>
              <w:t>ö</w:t>
            </w:r>
            <w:r>
              <w:rPr>
                <w:rFonts w:ascii="Arial" w:hAnsi="Arial" w:cs="Arial"/>
                <w:sz w:val="14"/>
              </w:rPr>
              <w:t>heren Dienstes ausgebracht (Planstelleninhaberinnen/-inhaber und/oder Tarifbesch</w:t>
            </w:r>
            <w:r>
              <w:rPr>
                <w:rFonts w:ascii="Arial" w:hAnsi="Arial" w:cs="Arial"/>
                <w:sz w:val="14"/>
              </w:rPr>
              <w:t>ä</w:t>
            </w:r>
            <w:r>
              <w:rPr>
                <w:rFonts w:ascii="Arial" w:hAnsi="Arial" w:cs="Arial"/>
                <w:sz w:val="14"/>
              </w:rPr>
              <w:t>ftigte - soweit Erf</w:t>
            </w:r>
            <w:r>
              <w:rPr>
                <w:rFonts w:ascii="Arial" w:hAnsi="Arial" w:cs="Arial"/>
                <w:sz w:val="14"/>
              </w:rPr>
              <w:t>ü</w:t>
            </w:r>
            <w:r>
              <w:rPr>
                <w:rFonts w:ascii="Arial" w:hAnsi="Arial" w:cs="Arial"/>
                <w:sz w:val="14"/>
              </w:rPr>
              <w:t>ller)</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c)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Style w:val="hf"/>
                <w:rFonts w:cs="Calibri"/>
                <w:b w:val="0"/>
                <w:sz w:val="14"/>
              </w:rPr>
              <w:t>abz</w:t>
            </w:r>
            <w:r>
              <w:rPr>
                <w:rStyle w:val="hf"/>
                <w:rFonts w:cs="Calibri"/>
                <w:b w:val="0"/>
                <w:sz w:val="14"/>
              </w:rPr>
              <w:t>ü</w:t>
            </w:r>
            <w:r>
              <w:rPr>
                <w:rStyle w:val="hf"/>
                <w:rFonts w:cs="Calibri"/>
                <w:b w:val="0"/>
                <w:sz w:val="14"/>
              </w:rPr>
              <w:t>glich</w:t>
            </w:r>
            <w:r>
              <w:rPr>
                <w:rStyle w:val="hf"/>
                <w:rFonts w:cs="Arial"/>
                <w:sz w:val="14"/>
              </w:rPr>
              <w:t xml:space="preserve"> </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a) der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 verbleibenden A15 Stellen</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b) Funktionsstellen, die mit Lehrkr</w:t>
            </w:r>
            <w:r>
              <w:rPr>
                <w:rFonts w:ascii="Arial" w:hAnsi="Arial" w:cs="Arial"/>
                <w:sz w:val="14"/>
              </w:rPr>
              <w:t>ä</w:t>
            </w:r>
            <w:r>
              <w:rPr>
                <w:rFonts w:ascii="Arial" w:hAnsi="Arial" w:cs="Arial"/>
                <w:sz w:val="14"/>
              </w:rPr>
              <w:t>ften aus der Laufbahn des h</w:t>
            </w:r>
            <w:r>
              <w:rPr>
                <w:rFonts w:ascii="Arial" w:hAnsi="Arial" w:cs="Arial"/>
                <w:sz w:val="14"/>
              </w:rPr>
              <w:t>ö</w:t>
            </w:r>
            <w:r>
              <w:rPr>
                <w:rFonts w:ascii="Arial" w:hAnsi="Arial" w:cs="Arial"/>
                <w:sz w:val="14"/>
              </w:rPr>
              <w:t>heren Dienstes oberhalb Bes.Gr. A14 besetzt sind (Nummer 1.3 Absatz 2 Satz 1 der Vorbemerkungen zur LBesO)</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b w:val="0"/>
                <w:sz w:val="14"/>
              </w:rPr>
              <w:t>c) kw-Anteil</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 D. - A13Z - A16; zum 15.10. des Haushaltsvorjahres:</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Stellensoll f</w:t>
            </w:r>
            <w:r>
              <w:rPr>
                <w:rFonts w:ascii="Arial" w:hAnsi="Arial" w:cs="Arial"/>
                <w:sz w:val="14"/>
              </w:rPr>
              <w:t>ü</w:t>
            </w:r>
            <w:r>
              <w:rPr>
                <w:rFonts w:ascii="Arial" w:hAnsi="Arial" w:cs="Arial"/>
                <w:sz w:val="14"/>
              </w:rPr>
              <w:t>r Lehrkr</w:t>
            </w:r>
            <w:r>
              <w:rPr>
                <w:rFonts w:ascii="Arial" w:hAnsi="Arial" w:cs="Arial"/>
                <w:sz w:val="14"/>
              </w:rPr>
              <w:t>ä</w:t>
            </w:r>
            <w:r>
              <w:rPr>
                <w:rFonts w:ascii="Arial" w:hAnsi="Arial" w:cs="Arial"/>
                <w:sz w:val="14"/>
              </w:rPr>
              <w:t>fte i.d. Laufbahn des Studienrates (h.D.; A13Z - A16) und/oder entsprechender Tarifbesch</w:t>
            </w:r>
            <w:r>
              <w:rPr>
                <w:rFonts w:ascii="Arial" w:hAnsi="Arial" w:cs="Arial"/>
                <w:sz w:val="14"/>
              </w:rPr>
              <w:t>ä</w:t>
            </w:r>
            <w:r>
              <w:rPr>
                <w:rFonts w:ascii="Arial" w:hAnsi="Arial" w:cs="Arial"/>
                <w:sz w:val="14"/>
              </w:rPr>
              <w:t>ftigter (soweit Erf</w:t>
            </w:r>
            <w:r>
              <w:rPr>
                <w:rFonts w:ascii="Arial" w:hAnsi="Arial" w:cs="Arial"/>
                <w:sz w:val="14"/>
              </w:rPr>
              <w:t>ü</w:t>
            </w:r>
            <w:r>
              <w:rPr>
                <w:rFonts w:ascii="Arial" w:hAnsi="Arial" w:cs="Arial"/>
                <w:sz w:val="14"/>
              </w:rPr>
              <w:t>ller)</w:t>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p w:rsidR="00421BC1" w:rsidRDefault="00421BC1">
            <w:pPr>
              <w:widowControl/>
              <w:spacing w:before="10" w:after="10" w:line="150" w:lineRule="exact"/>
              <w:ind w:left="1" w:hanging="1"/>
              <w:jc w:val="center"/>
              <w:rPr>
                <w:rFonts w:cs="Calibri"/>
              </w:rPr>
            </w:pPr>
            <w:r>
              <w:rPr>
                <w:rFonts w:ascii="Arial" w:hAnsi="Arial" w:cs="Arial"/>
                <w:sz w:val="14"/>
              </w:rPr>
              <w:t xml:space="preserve">x     </w:t>
            </w:r>
            <w:r>
              <w:rPr>
                <w:rFonts w:ascii="Arial" w:hAnsi="Arial" w:cs="Arial"/>
                <w:sz w:val="14"/>
              </w:rPr>
              <w:t>Ü</w:t>
            </w:r>
            <w:r>
              <w:rPr>
                <w:rFonts w:ascii="Arial" w:hAnsi="Arial" w:cs="Arial"/>
                <w:sz w:val="14"/>
              </w:rPr>
              <w:t>berhang-</w:t>
            </w:r>
          </w:p>
          <w:p w:rsidR="00421BC1" w:rsidRDefault="00421BC1">
            <w:pPr>
              <w:widowControl/>
              <w:spacing w:before="10" w:after="10" w:line="150" w:lineRule="exact"/>
              <w:ind w:left="1" w:hanging="1"/>
              <w:jc w:val="center"/>
              <w:rPr>
                <w:rFonts w:cs="Calibri"/>
              </w:rPr>
            </w:pPr>
            <w:r>
              <w:rPr>
                <w:rFonts w:ascii="Arial" w:hAnsi="Arial" w:cs="Arial"/>
                <w:sz w:val="14"/>
              </w:rPr>
              <w:t>stellen</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verbleiben als schl</w:t>
            </w:r>
            <w:r>
              <w:rPr>
                <w:rFonts w:ascii="Arial" w:hAnsi="Arial" w:cs="Arial"/>
                <w:sz w:val="14"/>
              </w:rPr>
              <w:t>ü</w:t>
            </w:r>
            <w:r>
              <w:rPr>
                <w:rFonts w:ascii="Arial" w:hAnsi="Arial" w:cs="Arial"/>
                <w:sz w:val="14"/>
              </w:rPr>
              <w:t>sself</w:t>
            </w:r>
            <w:r>
              <w:rPr>
                <w:rFonts w:ascii="Arial" w:hAnsi="Arial" w:cs="Arial"/>
                <w:sz w:val="14"/>
              </w:rPr>
              <w:t>ä</w:t>
            </w:r>
            <w:r>
              <w:rPr>
                <w:rFonts w:ascii="Arial" w:hAnsi="Arial" w:cs="Arial"/>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davon 65% = Bef</w:t>
            </w:r>
            <w:r>
              <w:rPr>
                <w:rFonts w:ascii="Arial" w:hAnsi="Arial" w:cs="Arial"/>
                <w:sz w:val="14"/>
              </w:rPr>
              <w:t>ö</w:t>
            </w:r>
            <w:r>
              <w:rPr>
                <w:rFonts w:ascii="Arial" w:hAnsi="Arial" w:cs="Arial"/>
                <w:sz w:val="14"/>
              </w:rPr>
              <w:t>rderungsstellen A14</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abz</w:t>
            </w:r>
            <w:r>
              <w:rPr>
                <w:rFonts w:ascii="Arial" w:hAnsi="Arial" w:cs="Arial"/>
                <w:sz w:val="14"/>
              </w:rPr>
              <w:t>ü</w:t>
            </w:r>
            <w:r>
              <w:rPr>
                <w:rFonts w:ascii="Arial" w:hAnsi="Arial" w:cs="Arial"/>
                <w:sz w:val="14"/>
              </w:rPr>
              <w:t>glich der Stellen/-anteile der Planstelleninhaberinnen/Planstelleninhaber</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und/oder Tarifbesch</w:t>
            </w:r>
            <w:r>
              <w:rPr>
                <w:rFonts w:ascii="Arial" w:hAnsi="Arial" w:cs="Calibri"/>
                <w:sz w:val="14"/>
              </w:rPr>
              <w:t>ä</w:t>
            </w:r>
            <w:r>
              <w:rPr>
                <w:rFonts w:ascii="Arial" w:hAnsi="Arial" w:cs="Calibri"/>
                <w:sz w:val="14"/>
              </w:rPr>
              <w:t>ftigten (soweit Erf</w:t>
            </w:r>
            <w:r>
              <w:rPr>
                <w:rFonts w:ascii="Arial" w:hAnsi="Arial" w:cs="Calibri"/>
                <w:sz w:val="14"/>
              </w:rPr>
              <w:t>ü</w:t>
            </w:r>
            <w:r>
              <w:rPr>
                <w:rFonts w:ascii="Arial" w:hAnsi="Arial" w:cs="Calibri"/>
                <w:sz w:val="14"/>
              </w:rPr>
              <w:t>ller) mit anzurechnenden gesamtschulbezogenen Bef</w:t>
            </w:r>
            <w:r>
              <w:rPr>
                <w:rFonts w:ascii="Arial" w:hAnsi="Arial" w:cs="Calibri"/>
                <w:sz w:val="14"/>
              </w:rPr>
              <w:t>ö</w:t>
            </w:r>
            <w:r>
              <w:rPr>
                <w:rFonts w:ascii="Arial" w:hAnsi="Arial" w:cs="Calibri"/>
                <w:sz w:val="14"/>
              </w:rPr>
              <w:t>rderungs</w:t>
            </w:r>
            <w:r>
              <w:rPr>
                <w:rFonts w:ascii="Arial" w:hAnsi="Arial" w:cs="Calibri"/>
                <w:sz w:val="14"/>
              </w:rPr>
              <w:t>ä</w:t>
            </w:r>
            <w:r>
              <w:rPr>
                <w:rFonts w:ascii="Arial" w:hAnsi="Arial" w:cs="Calibri"/>
                <w:sz w:val="14"/>
              </w:rPr>
              <w:t>mtern der Bes.Gr. A14 (Nummer 1.3 Absatz 2 Satz 2 der Vorbemerkungen zur LBesO; 50% h.D.)</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abz</w:t>
            </w:r>
            <w:r>
              <w:rPr>
                <w:rFonts w:ascii="Arial" w:hAnsi="Arial" w:cs="Calibri"/>
                <w:sz w:val="14"/>
              </w:rPr>
              <w:t>ü</w:t>
            </w:r>
            <w:r>
              <w:rPr>
                <w:rFonts w:ascii="Arial" w:hAnsi="Arial" w:cs="Calibri"/>
                <w:sz w:val="14"/>
              </w:rPr>
              <w:t>glich der bereits f</w:t>
            </w:r>
            <w:r>
              <w:rPr>
                <w:rFonts w:ascii="Arial" w:hAnsi="Arial" w:cs="Calibri"/>
                <w:sz w:val="14"/>
              </w:rPr>
              <w:t>ü</w:t>
            </w:r>
            <w:r>
              <w:rPr>
                <w:rFonts w:ascii="Arial" w:hAnsi="Arial" w:cs="Calibri"/>
                <w:sz w:val="14"/>
              </w:rPr>
              <w:t>r ein Bef</w:t>
            </w:r>
            <w:r>
              <w:rPr>
                <w:rFonts w:ascii="Arial" w:hAnsi="Arial" w:cs="Calibri"/>
                <w:sz w:val="14"/>
              </w:rPr>
              <w:t>ö</w:t>
            </w:r>
            <w:r>
              <w:rPr>
                <w:rFonts w:ascii="Arial" w:hAnsi="Arial" w:cs="Calibri"/>
                <w:sz w:val="14"/>
              </w:rPr>
              <w:t>rderungsamt Bes.Gr. A14</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oder eine entsprechende H</w:t>
            </w:r>
            <w:r>
              <w:rPr>
                <w:rFonts w:ascii="Arial" w:hAnsi="Arial" w:cs="Calibri"/>
                <w:sz w:val="14"/>
              </w:rPr>
              <w:t>ö</w:t>
            </w:r>
            <w:r>
              <w:rPr>
                <w:rFonts w:ascii="Arial" w:hAnsi="Arial" w:cs="Calibri"/>
                <w:sz w:val="14"/>
              </w:rPr>
              <w:t>hergruppierung in Anspruch genommenen Stellen (in Stellen/anteilen; einschl. der vor</w:t>
            </w:r>
            <w:r>
              <w:rPr>
                <w:rFonts w:ascii="Arial" w:hAnsi="Arial" w:cs="Calibri"/>
                <w:sz w:val="14"/>
              </w:rPr>
              <w:t>ü</w:t>
            </w:r>
            <w:r>
              <w:rPr>
                <w:rFonts w:ascii="Arial" w:hAnsi="Arial" w:cs="Calibri"/>
                <w:sz w:val="14"/>
              </w:rPr>
              <w:t>bergehend nicht besetzten und besetzbaren Stellen/anteile der Teilzeitbesch</w:t>
            </w:r>
            <w:r>
              <w:rPr>
                <w:rFonts w:ascii="Arial" w:hAnsi="Arial" w:cs="Calibri"/>
                <w:sz w:val="14"/>
              </w:rPr>
              <w:t>ä</w:t>
            </w:r>
            <w:r>
              <w:rPr>
                <w:rFonts w:ascii="Arial" w:hAnsi="Arial" w:cs="Calibri"/>
                <w:sz w:val="14"/>
              </w:rPr>
              <w:t>ftigten und Beurlaubten)</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7.</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freie A14-Stellen bzw. Stellen</w:t>
            </w:r>
            <w:r>
              <w:rPr>
                <w:rFonts w:ascii="Arial" w:hAnsi="Arial" w:cs="Calibri"/>
                <w:sz w:val="14"/>
              </w:rPr>
              <w:t>ü</w:t>
            </w:r>
            <w:r>
              <w:rPr>
                <w:rFonts w:ascii="Arial" w:hAnsi="Arial" w:cs="Calibri"/>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davon vor</w:t>
            </w:r>
            <w:r>
              <w:rPr>
                <w:rFonts w:ascii="Arial" w:hAnsi="Arial" w:cs="Calibri"/>
                <w:sz w:val="14"/>
              </w:rPr>
              <w:t>ü</w:t>
            </w:r>
            <w:r>
              <w:rPr>
                <w:rFonts w:ascii="Arial" w:hAnsi="Arial" w:cs="Calibri"/>
                <w:sz w:val="14"/>
              </w:rPr>
              <w:t>bergehend freigesetzt</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[Der Schultr</w:t>
            </w:r>
            <w:r>
              <w:rPr>
                <w:rFonts w:ascii="Arial" w:hAnsi="Arial" w:cs="Calibri"/>
                <w:sz w:val="14"/>
              </w:rPr>
              <w:t>ä</w:t>
            </w:r>
            <w:r>
              <w:rPr>
                <w:rFonts w:ascii="Arial" w:hAnsi="Arial" w:cs="Calibri"/>
                <w:sz w:val="14"/>
              </w:rPr>
              <w:t>ger hat sicherzustellen, dass durch die (vorzeitige) R</w:t>
            </w:r>
            <w:r>
              <w:rPr>
                <w:rFonts w:ascii="Arial" w:hAnsi="Arial" w:cs="Calibri"/>
                <w:sz w:val="14"/>
              </w:rPr>
              <w:t>ü</w:t>
            </w:r>
            <w:r>
              <w:rPr>
                <w:rFonts w:ascii="Arial" w:hAnsi="Arial" w:cs="Calibri"/>
                <w:sz w:val="14"/>
              </w:rPr>
              <w:t>ckkehr Beurlaubter bzw. Aufstockung von Teilzeitbesch</w:t>
            </w:r>
            <w:r>
              <w:rPr>
                <w:rFonts w:ascii="Arial" w:hAnsi="Arial" w:cs="Calibri"/>
                <w:sz w:val="14"/>
              </w:rPr>
              <w:t>ä</w:t>
            </w:r>
            <w:r>
              <w:rPr>
                <w:rFonts w:ascii="Arial" w:hAnsi="Arial" w:cs="Calibri"/>
                <w:sz w:val="14"/>
              </w:rPr>
              <w:t>ftigung das Bef</w:t>
            </w:r>
            <w:r>
              <w:rPr>
                <w:rFonts w:ascii="Arial" w:hAnsi="Arial" w:cs="Calibri"/>
                <w:sz w:val="14"/>
              </w:rPr>
              <w:t>ö</w:t>
            </w:r>
            <w:r>
              <w:rPr>
                <w:rFonts w:ascii="Arial" w:hAnsi="Arial" w:cs="Calibri"/>
                <w:sz w:val="14"/>
              </w:rPr>
              <w:t xml:space="preserve">rderungsstellenkontingent nicht </w:t>
            </w:r>
            <w:r>
              <w:rPr>
                <w:rFonts w:ascii="Arial" w:hAnsi="Arial" w:cs="Calibri"/>
                <w:sz w:val="14"/>
              </w:rPr>
              <w:t>ü</w:t>
            </w:r>
            <w:r>
              <w:rPr>
                <w:rFonts w:ascii="Arial" w:hAnsi="Arial" w:cs="Calibri"/>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rPr>
                <w:rFonts w:cs="Calibri"/>
              </w:rPr>
            </w:pPr>
            <w:r>
              <w:rPr>
                <w:rStyle w:val="Punkt65"/>
                <w:rFonts w:cs="Arial"/>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rPr>
                <w:rFonts w:cs="Calibri"/>
              </w:rPr>
            </w:pPr>
            <w:r>
              <w:rPr>
                <w:rFonts w:ascii="Arial" w:hAnsi="Arial" w:cs="Arial"/>
                <w:color w:val="000000"/>
                <w:sz w:val="14"/>
              </w:rPr>
              <w:t>Anlage 8.8</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(Schule/Schultr</w:t>
            </w:r>
            <w:r>
              <w:rPr>
                <w:rStyle w:val="Punkt65"/>
                <w:rFonts w:cs="Calibri"/>
                <w:color w:val="000000"/>
              </w:rPr>
              <w:t>ä</w:t>
            </w:r>
            <w:r>
              <w:rPr>
                <w:rStyle w:val="Punkt65"/>
                <w:rFonts w:cs="Calibri"/>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r>
              <w:rPr>
                <w:rStyle w:val="hf"/>
                <w:rFonts w:cs="Calibri"/>
                <w:color w:val="000000"/>
                <w:sz w:val="15"/>
              </w:rPr>
              <w:t>8.8</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Berechnung der Bef</w:t>
            </w:r>
            <w:r>
              <w:rPr>
                <w:rStyle w:val="hf"/>
                <w:rFonts w:cs="Calibri"/>
                <w:color w:val="000000"/>
                <w:sz w:val="15"/>
              </w:rPr>
              <w:t>ö</w:t>
            </w:r>
            <w:r>
              <w:rPr>
                <w:rStyle w:val="hf"/>
                <w:rFonts w:cs="Calibri"/>
                <w:color w:val="000000"/>
                <w:sz w:val="15"/>
              </w:rPr>
              <w:t>rderungsstellen Bes.Gr. A15 - Studiendirektorin/Studiendirektor -</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w:t>
            </w:r>
            <w:r>
              <w:rPr>
                <w:rFonts w:ascii="Arial" w:hAnsi="Arial" w:cs="Arial"/>
                <w:sz w:val="15"/>
              </w:rPr>
              <w:t xml:space="preserve"> als Fachleiterin/Fachleiter an Zentren f</w:t>
            </w:r>
            <w:r>
              <w:rPr>
                <w:rFonts w:ascii="Arial" w:hAnsi="Arial" w:cs="Arial"/>
                <w:sz w:val="15"/>
              </w:rPr>
              <w:t>ü</w:t>
            </w:r>
            <w:r>
              <w:rPr>
                <w:rFonts w:ascii="Arial" w:hAnsi="Arial" w:cs="Arial"/>
                <w:sz w:val="15"/>
              </w:rPr>
              <w:t>r schulpraktische Lehrerausbildung</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5"/>
              </w:rPr>
              <w:t>¨</w:t>
            </w:r>
            <w:r>
              <w:rPr>
                <w:rFonts w:ascii="Arial" w:hAnsi="Arial" w:cs="Calibri"/>
                <w:sz w:val="15"/>
              </w:rPr>
              <w:t xml:space="preserve"> als Fachleiterin/Fachleiter zur Koordinierung schulfachlicher Aufgaben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b/>
                <w:sz w:val="15"/>
              </w:rPr>
              <w:t>f</w:t>
            </w:r>
            <w:r>
              <w:rPr>
                <w:rFonts w:ascii="Arial" w:hAnsi="Arial" w:cs="Arial"/>
                <w:b/>
                <w:sz w:val="15"/>
              </w:rPr>
              <w:t>ü</w:t>
            </w:r>
            <w:r>
              <w:rPr>
                <w:rFonts w:ascii="Arial" w:hAnsi="Arial" w:cs="Arial"/>
                <w:b/>
                <w:sz w:val="15"/>
              </w:rPr>
              <w:t>r private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sz w:val="15"/>
              </w:rPr>
              <w:t>f</w:t>
            </w:r>
            <w:r>
              <w:rPr>
                <w:rStyle w:val="hf"/>
                <w:rFonts w:cs="Calibri"/>
                <w:sz w:val="15"/>
              </w:rPr>
              <w:t>ü</w:t>
            </w:r>
            <w:r>
              <w:rPr>
                <w:rStyle w:val="hf"/>
                <w:rFonts w:cs="Calibri"/>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Nach Fu</w:t>
            </w:r>
            <w:r>
              <w:rPr>
                <w:rFonts w:ascii="Arial" w:hAnsi="Arial" w:cs="Arial"/>
                <w:sz w:val="14"/>
              </w:rPr>
              <w:t>ß</w:t>
            </w:r>
            <w:r>
              <w:rPr>
                <w:rFonts w:ascii="Arial" w:hAnsi="Arial" w:cs="Arial"/>
                <w:sz w:val="14"/>
              </w:rPr>
              <w:t>note 9 zur Bes</w:t>
            </w:r>
            <w:r>
              <w:rPr>
                <w:rFonts w:ascii="Arial" w:hAnsi="Arial" w:cs="Calibri"/>
                <w:sz w:val="14"/>
              </w:rPr>
              <w:t>.</w:t>
            </w:r>
            <w:r>
              <w:rPr>
                <w:rFonts w:ascii="Arial" w:hAnsi="Arial" w:cs="Arial"/>
                <w:sz w:val="14"/>
              </w:rPr>
              <w:t>Gr</w:t>
            </w:r>
            <w:r>
              <w:rPr>
                <w:rFonts w:ascii="Arial" w:hAnsi="Arial" w:cs="Calibri"/>
                <w:sz w:val="14"/>
              </w:rPr>
              <w:t>.</w:t>
            </w:r>
            <w:r>
              <w:rPr>
                <w:rFonts w:ascii="Arial" w:hAnsi="Arial" w:cs="Arial"/>
                <w:sz w:val="14"/>
              </w:rPr>
              <w:t xml:space="preserve"> A15 i</w:t>
            </w:r>
            <w:r>
              <w:rPr>
                <w:rFonts w:ascii="Arial" w:hAnsi="Arial" w:cs="Calibri"/>
                <w:sz w:val="14"/>
              </w:rPr>
              <w:t>.</w:t>
            </w:r>
            <w:r>
              <w:rPr>
                <w:rFonts w:ascii="Arial" w:hAnsi="Arial" w:cs="Arial"/>
                <w:sz w:val="14"/>
              </w:rPr>
              <w:t>V</w:t>
            </w:r>
            <w:r>
              <w:rPr>
                <w:rFonts w:ascii="Arial" w:hAnsi="Arial" w:cs="Calibri"/>
                <w:sz w:val="14"/>
              </w:rPr>
              <w:t>.</w:t>
            </w:r>
            <w:r>
              <w:rPr>
                <w:rFonts w:ascii="Arial" w:hAnsi="Arial" w:cs="Arial"/>
                <w:sz w:val="14"/>
              </w:rPr>
              <w:t>m</w:t>
            </w:r>
            <w:r>
              <w:rPr>
                <w:rFonts w:ascii="Arial" w:hAnsi="Arial" w:cs="Calibri"/>
                <w:sz w:val="14"/>
              </w:rPr>
              <w:t>.</w:t>
            </w:r>
            <w:r>
              <w:rPr>
                <w:rFonts w:ascii="Arial" w:hAnsi="Arial" w:cs="Arial"/>
                <w:sz w:val="14"/>
              </w:rPr>
              <w:t xml:space="preserve"> den haushaltsrechtlichen Bestimmungen betr</w:t>
            </w:r>
            <w:r>
              <w:rPr>
                <w:rFonts w:ascii="Arial" w:hAnsi="Arial" w:cs="Arial"/>
                <w:sz w:val="14"/>
              </w:rPr>
              <w:t>ä</w:t>
            </w:r>
            <w:r>
              <w:rPr>
                <w:rFonts w:ascii="Arial" w:hAnsi="Arial" w:cs="Arial"/>
                <w:sz w:val="14"/>
              </w:rPr>
              <w:t>gt der Anteil der A15</w:t>
            </w:r>
            <w:r>
              <w:rPr>
                <w:rFonts w:ascii="Arial" w:hAnsi="Arial" w:cs="Calibri"/>
                <w:sz w:val="14"/>
              </w:rPr>
              <w:t>-</w:t>
            </w:r>
            <w:r>
              <w:rPr>
                <w:rFonts w:ascii="Arial" w:hAnsi="Arial" w:cs="Arial"/>
                <w:sz w:val="14"/>
              </w:rPr>
              <w:t>Stellen 21</w:t>
            </w:r>
            <w:r>
              <w:rPr>
                <w:rFonts w:ascii="Arial" w:hAnsi="Arial" w:cs="Calibri"/>
                <w:sz w:val="14"/>
              </w:rPr>
              <w:t>%</w:t>
            </w:r>
            <w:r>
              <w:rPr>
                <w:rFonts w:ascii="Arial" w:hAnsi="Arial" w:cs="Arial"/>
                <w:sz w:val="14"/>
              </w:rPr>
              <w:t xml:space="preserve"> der Gesamtzahl der mit Planstelleninhaberinnen</w:t>
            </w:r>
            <w:r>
              <w:rPr>
                <w:rFonts w:ascii="Arial" w:hAnsi="Arial" w:cs="Calibri"/>
                <w:sz w:val="14"/>
              </w:rPr>
              <w:t>/</w:t>
            </w:r>
            <w:r>
              <w:rPr>
                <w:rFonts w:ascii="Arial" w:hAnsi="Arial" w:cs="Arial"/>
                <w:sz w:val="14"/>
              </w:rPr>
              <w:t>-</w:t>
            </w:r>
            <w:r>
              <w:rPr>
                <w:rFonts w:ascii="Arial" w:hAnsi="Arial" w:cs="Calibri"/>
                <w:sz w:val="14"/>
              </w:rPr>
              <w:t>inhabern in der Laufbahn der</w:t>
            </w:r>
            <w:r>
              <w:rPr>
                <w:rFonts w:ascii="Arial" w:hAnsi="Arial" w:cs="Arial"/>
                <w:sz w:val="14"/>
              </w:rPr>
              <w:t>/</w:t>
            </w:r>
            <w:r>
              <w:rPr>
                <w:rFonts w:ascii="Arial" w:hAnsi="Arial" w:cs="Calibri"/>
                <w:sz w:val="14"/>
              </w:rPr>
              <w:t>des Studienr</w:t>
            </w:r>
            <w:r>
              <w:rPr>
                <w:rFonts w:ascii="Arial" w:hAnsi="Arial" w:cs="Calibri"/>
                <w:sz w:val="14"/>
              </w:rPr>
              <w:t>ä</w:t>
            </w:r>
            <w:r>
              <w:rPr>
                <w:rFonts w:ascii="Arial" w:hAnsi="Arial" w:cs="Calibri"/>
                <w:sz w:val="14"/>
              </w:rPr>
              <w:t>tin</w:t>
            </w:r>
            <w:r>
              <w:rPr>
                <w:rFonts w:ascii="Arial" w:hAnsi="Arial" w:cs="Arial"/>
                <w:sz w:val="14"/>
              </w:rPr>
              <w:t>/</w:t>
            </w:r>
            <w:r>
              <w:rPr>
                <w:rFonts w:ascii="Arial" w:hAnsi="Arial" w:cs="Calibri"/>
                <w:sz w:val="14"/>
              </w:rPr>
              <w:t>Studienrates</w:t>
            </w:r>
            <w:r>
              <w:rPr>
                <w:rStyle w:val="FootnoteReference"/>
              </w:rPr>
              <w:footnoteReference w:id="11"/>
            </w:r>
          </w:p>
          <w:p w:rsidR="00421BC1" w:rsidRDefault="00421BC1">
            <w:pPr>
              <w:widowControl/>
              <w:spacing w:before="10" w:after="10" w:line="150" w:lineRule="exact"/>
              <w:ind w:left="1" w:hanging="1"/>
              <w:jc w:val="center"/>
              <w:rPr>
                <w:rFonts w:cs="Calibri"/>
              </w:rPr>
            </w:pPr>
            <w:r>
              <w:rPr>
                <w:rFonts w:ascii="Arial" w:hAnsi="Arial" w:cs="Arial"/>
                <w:sz w:val="14"/>
              </w:rPr>
              <w:t>besetzten Stellen.</w:t>
            </w:r>
          </w:p>
          <w:p w:rsidR="00421BC1" w:rsidRDefault="00421BC1">
            <w:pPr>
              <w:widowControl/>
              <w:spacing w:before="10" w:after="10" w:line="150" w:lineRule="exact"/>
              <w:ind w:left="1" w:hanging="1"/>
              <w:jc w:val="center"/>
              <w:rPr>
                <w:rFonts w:cs="Calibri"/>
              </w:rPr>
            </w:pPr>
            <w:r>
              <w:rPr>
                <w:rFonts w:ascii="Arial" w:hAnsi="Arial" w:cs="Arial"/>
                <w:sz w:val="14"/>
              </w:rPr>
              <w:t>Die Phasenverschiebung gem</w:t>
            </w:r>
            <w:r>
              <w:rPr>
                <w:rFonts w:ascii="Arial" w:hAnsi="Arial" w:cs="Arial"/>
                <w:sz w:val="14"/>
              </w:rPr>
              <w:t>äß</w:t>
            </w:r>
            <w:r>
              <w:rPr>
                <w:rFonts w:ascii="Arial" w:hAnsi="Arial" w:cs="Arial"/>
                <w:sz w:val="14"/>
              </w:rPr>
              <w:t xml:space="preserve"> </w:t>
            </w:r>
            <w:r>
              <w:rPr>
                <w:rFonts w:ascii="Arial" w:hAnsi="Arial" w:cs="Arial"/>
                <w:sz w:val="14"/>
              </w:rPr>
              <w:t>§</w:t>
            </w:r>
            <w:r>
              <w:rPr>
                <w:rFonts w:ascii="Arial" w:hAnsi="Arial" w:cs="Arial"/>
                <w:sz w:val="14"/>
              </w:rPr>
              <w:t xml:space="preserve"> 3 Absatz 2 FESchVO ist zu beachten.</w:t>
            </w:r>
          </w:p>
          <w:p w:rsidR="00421BC1" w:rsidRDefault="00421BC1">
            <w:pPr>
              <w:widowControl/>
              <w:spacing w:before="10" w:after="10" w:line="150" w:lineRule="exact"/>
              <w:ind w:left="1" w:hanging="1"/>
              <w:jc w:val="center"/>
              <w:rPr>
                <w:rFonts w:cs="Calibri"/>
              </w:rPr>
            </w:pPr>
            <w:r>
              <w:rPr>
                <w:rFonts w:ascii="Arial" w:hAnsi="Arial" w:cs="Arial"/>
                <w:b/>
                <w:sz w:val="14"/>
              </w:rPr>
              <w:t>Die gesamtschulbezogenen Bef</w:t>
            </w:r>
            <w:r>
              <w:rPr>
                <w:rFonts w:ascii="Arial" w:hAnsi="Arial" w:cs="Arial"/>
                <w:b/>
                <w:sz w:val="14"/>
              </w:rPr>
              <w:t>ö</w:t>
            </w:r>
            <w:r>
              <w:rPr>
                <w:rFonts w:ascii="Arial" w:hAnsi="Arial" w:cs="Arial"/>
                <w:b/>
                <w:sz w:val="14"/>
              </w:rPr>
              <w:t>rderungs</w:t>
            </w:r>
            <w:r>
              <w:rPr>
                <w:rFonts w:ascii="Arial" w:hAnsi="Arial" w:cs="Arial"/>
                <w:b/>
                <w:sz w:val="14"/>
              </w:rPr>
              <w:t>ä</w:t>
            </w:r>
            <w:r>
              <w:rPr>
                <w:rFonts w:ascii="Arial" w:hAnsi="Arial" w:cs="Arial"/>
                <w:b/>
                <w:sz w:val="14"/>
              </w:rPr>
              <w:t>mter sind nach Ma</w:t>
            </w:r>
            <w:r>
              <w:rPr>
                <w:rFonts w:ascii="Arial" w:hAnsi="Arial" w:cs="Arial"/>
                <w:b/>
                <w:sz w:val="14"/>
              </w:rPr>
              <w:t>ß</w:t>
            </w:r>
            <w:r>
              <w:rPr>
                <w:rFonts w:ascii="Arial" w:hAnsi="Arial" w:cs="Arial"/>
                <w:b/>
                <w:sz w:val="14"/>
              </w:rPr>
              <w:t>gabe der Nummer 1.3 Absatz 2 Satz 1 der Vorbemerkungen zur LBesO in der jeweils geltenden Fassung dabei anzurechnen (Bes.Gr. A14 - A16).</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b/>
                <w:sz w:val="14"/>
              </w:rPr>
              <w:t>20..</w:t>
            </w: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b/>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b/>
                <w:sz w:val="14"/>
              </w:rPr>
              <w:t>0.</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rPr>
              <w:t xml:space="preserve">Stellenbedarf (VO zu </w:t>
            </w:r>
            <w:r>
              <w:rPr>
                <w:rFonts w:ascii="Arial" w:hAnsi="Arial" w:cs="Calibri"/>
                <w:b/>
                <w:sz w:val="14"/>
              </w:rPr>
              <w:t>§</w:t>
            </w:r>
            <w:r>
              <w:rPr>
                <w:rFonts w:ascii="Arial" w:hAnsi="Arial" w:cs="Calibri"/>
                <w:b/>
                <w:sz w:val="14"/>
              </w:rPr>
              <w:t xml:space="preserve"> 93 Abs. 2 SchulG): Stellensoll </w:t>
            </w:r>
            <w:r>
              <w:rPr>
                <w:rFonts w:ascii="Arial" w:hAnsi="Arial" w:cs="Calibri"/>
                <w:b/>
                <w:sz w:val="14"/>
              </w:rPr>
              <w:t>ü</w:t>
            </w:r>
            <w:r>
              <w:rPr>
                <w:rFonts w:ascii="Arial" w:hAnsi="Arial" w:cs="Calibri"/>
                <w:b/>
                <w:sz w:val="14"/>
              </w:rPr>
              <w:t>ber alle Laufbahnen hinweg (Planstelleninhaberinnen/-inhaber und/oder Tarifbesch</w:t>
            </w:r>
            <w:r>
              <w:rPr>
                <w:rFonts w:ascii="Arial" w:hAnsi="Arial" w:cs="Calibri"/>
                <w:b/>
                <w:sz w:val="14"/>
              </w:rPr>
              <w:t>ä</w:t>
            </w:r>
            <w:r>
              <w:rPr>
                <w:rFonts w:ascii="Arial" w:hAnsi="Arial" w:cs="Calibri"/>
                <w:b/>
                <w:sz w:val="14"/>
              </w:rPr>
              <w:t>ftigte - soweit Erf</w:t>
            </w:r>
            <w:r>
              <w:rPr>
                <w:rFonts w:ascii="Arial" w:hAnsi="Arial" w:cs="Calibri"/>
                <w:b/>
                <w:sz w:val="14"/>
              </w:rPr>
              <w:t>ü</w:t>
            </w:r>
            <w:r>
              <w:rPr>
                <w:rFonts w:ascii="Arial" w:hAnsi="Arial" w:cs="Calibri"/>
                <w:b/>
                <w:sz w:val="14"/>
              </w:rPr>
              <w:t>ller)</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b/>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davon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44 % in der Laufbahn des h</w:t>
            </w:r>
            <w:r>
              <w:rPr>
                <w:rFonts w:ascii="Arial" w:hAnsi="Arial" w:cs="Arial"/>
                <w:b/>
                <w:sz w:val="14"/>
              </w:rPr>
              <w:t>ö</w:t>
            </w:r>
            <w:r>
              <w:rPr>
                <w:rFonts w:ascii="Arial" w:hAnsi="Arial" w:cs="Arial"/>
                <w:b/>
                <w:sz w:val="14"/>
              </w:rPr>
              <w:t>heren Dienstes ausgebracht (Planstelleninhaberinnen/-inhaber und/oder Tarifbesch</w:t>
            </w:r>
            <w:r>
              <w:rPr>
                <w:rFonts w:ascii="Arial" w:hAnsi="Arial" w:cs="Arial"/>
                <w:b/>
                <w:sz w:val="14"/>
              </w:rPr>
              <w:t>ä</w:t>
            </w:r>
            <w:r>
              <w:rPr>
                <w:rFonts w:ascii="Arial" w:hAnsi="Arial" w:cs="Arial"/>
                <w:b/>
                <w:sz w:val="14"/>
              </w:rPr>
              <w:t>ftigte - soweit Erf</w:t>
            </w:r>
            <w:r>
              <w:rPr>
                <w:rFonts w:ascii="Arial" w:hAnsi="Arial" w:cs="Arial"/>
                <w:b/>
                <w:sz w:val="14"/>
              </w:rPr>
              <w:t>ü</w:t>
            </w:r>
            <w:r>
              <w:rPr>
                <w:rFonts w:ascii="Arial" w:hAnsi="Arial" w:cs="Arial"/>
                <w:b/>
                <w:sz w:val="14"/>
              </w:rPr>
              <w:t>ller)</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b/>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b/>
                <w:sz w:val="14"/>
              </w:rPr>
              <w:t>20..</w:t>
            </w:r>
          </w:p>
        </w:tc>
        <w:tc>
          <w:tcPr>
            <w:tcW w:w="1403"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b/>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r>
              <w:rPr>
                <w:rFonts w:ascii="Arial" w:hAnsi="Arial" w:cs="Arial"/>
                <w:b/>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a) Stellen in der Laufbahn der/des Studienr</w:t>
            </w:r>
            <w:r>
              <w:rPr>
                <w:rFonts w:ascii="Arial" w:hAnsi="Arial" w:cs="Arial"/>
                <w:b/>
                <w:sz w:val="14"/>
              </w:rPr>
              <w:t>ä</w:t>
            </w:r>
            <w:r>
              <w:rPr>
                <w:rFonts w:ascii="Arial" w:hAnsi="Arial" w:cs="Arial"/>
                <w:b/>
                <w:sz w:val="14"/>
              </w:rPr>
              <w:t>tin/Studienrates in Stellen(anteilen) f</w:t>
            </w:r>
            <w:r>
              <w:rPr>
                <w:rFonts w:ascii="Arial" w:hAnsi="Arial" w:cs="Arial"/>
                <w:b/>
                <w:sz w:val="14"/>
              </w:rPr>
              <w:t>ü</w:t>
            </w:r>
            <w:r>
              <w:rPr>
                <w:rFonts w:ascii="Arial" w:hAnsi="Arial" w:cs="Arial"/>
                <w:b/>
                <w:sz w:val="14"/>
              </w:rPr>
              <w:t>r Bes.Gr. A13Z - A16 (Planstelleninhaberinnen/-inhaber) einschlie</w:t>
            </w:r>
            <w:r>
              <w:rPr>
                <w:rFonts w:ascii="Arial" w:hAnsi="Arial" w:cs="Arial"/>
                <w:b/>
                <w:sz w:val="14"/>
              </w:rPr>
              <w:t>ß</w:t>
            </w:r>
            <w:r>
              <w:rPr>
                <w:rFonts w:ascii="Arial" w:hAnsi="Arial" w:cs="Arial"/>
                <w:b/>
                <w:sz w:val="14"/>
              </w:rPr>
              <w:t>lich der vor</w:t>
            </w:r>
            <w:r>
              <w:rPr>
                <w:rFonts w:ascii="Arial" w:hAnsi="Arial" w:cs="Arial"/>
                <w:b/>
                <w:sz w:val="14"/>
              </w:rPr>
              <w:t>ü</w:t>
            </w:r>
            <w:r>
              <w:rPr>
                <w:rFonts w:ascii="Arial" w:hAnsi="Arial" w:cs="Arial"/>
                <w:b/>
                <w:sz w:val="14"/>
              </w:rPr>
              <w:t>bergehend nicht besetzten und besetzbaren Stellen(anteile) der Teilzeitbesch</w:t>
            </w:r>
            <w:r>
              <w:rPr>
                <w:rFonts w:ascii="Arial" w:hAnsi="Arial" w:cs="Arial"/>
                <w:b/>
                <w:sz w:val="14"/>
              </w:rPr>
              <w:t>ä</w:t>
            </w:r>
            <w:r>
              <w:rPr>
                <w:rFonts w:ascii="Arial" w:hAnsi="Arial" w:cs="Arial"/>
                <w:b/>
                <w:sz w:val="14"/>
              </w:rPr>
              <w:t>ftigten und Beurlaubten</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b/>
                <w:sz w:val="14"/>
              </w:rPr>
              <w:t>0,00</w:t>
            </w:r>
          </w:p>
        </w:tc>
        <w:tc>
          <w:tcPr>
            <w:tcW w:w="1403"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rPr>
              <w:t>b)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b/>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abz</w:t>
            </w:r>
            <w:r>
              <w:rPr>
                <w:rStyle w:val="hf"/>
                <w:rFonts w:cs="Calibri"/>
                <w:sz w:val="14"/>
              </w:rPr>
              <w:t>ü</w:t>
            </w:r>
            <w:r>
              <w:rPr>
                <w:rStyle w:val="hf"/>
                <w:rFonts w:cs="Calibri"/>
                <w:sz w:val="14"/>
              </w:rPr>
              <w:t>glich kw-Anteil</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h.D. A13Z - A16;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Arial"/>
                <w:sz w:val="14"/>
              </w:rPr>
              <w:t>Stellen</w:t>
            </w:r>
            <w:r>
              <w:rPr>
                <w:rFonts w:ascii="Arial" w:hAnsi="Arial" w:cs="Calibri"/>
                <w:sz w:val="14"/>
              </w:rPr>
              <w:t>/</w:t>
            </w:r>
            <w:r>
              <w:rPr>
                <w:rFonts w:ascii="Arial" w:hAnsi="Arial" w:cs="Arial"/>
                <w:sz w:val="14"/>
              </w:rPr>
              <w:t>anteile</w:t>
            </w:r>
            <w:r>
              <w:rPr>
                <w:rStyle w:val="FootnoteReference"/>
                <w:rFonts w:cs="Calibri"/>
              </w:rPr>
              <w:footnoteReference w:id="12"/>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spacing w:before="10" w:after="10" w:line="150" w:lineRule="exact"/>
              <w:ind w:left="1" w:hanging="1"/>
              <w:jc w:val="center"/>
            </w:pPr>
            <w:r>
              <w:rPr>
                <w:rFonts w:ascii="Arial" w:hAnsi="Arial" w:cs="Calibri"/>
                <w:sz w:val="14"/>
              </w:rPr>
              <w:t>stellen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 insgesamt (IST):</w:t>
            </w: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verbleiben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davon 21% = Bef</w:t>
            </w:r>
            <w:r>
              <w:rPr>
                <w:rFonts w:ascii="Arial" w:hAnsi="Arial" w:cs="Calibri"/>
                <w:sz w:val="14"/>
              </w:rPr>
              <w:t>ö</w:t>
            </w:r>
            <w:r>
              <w:rPr>
                <w:rFonts w:ascii="Arial" w:hAnsi="Arial" w:cs="Calibri"/>
                <w:sz w:val="14"/>
              </w:rPr>
              <w:t>rderungsstellen A15</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abz</w:t>
            </w:r>
            <w:r>
              <w:rPr>
                <w:rFonts w:ascii="Arial" w:hAnsi="Arial" w:cs="Calibri"/>
                <w:sz w:val="14"/>
              </w:rPr>
              <w:t>ü</w:t>
            </w:r>
            <w:r>
              <w:rPr>
                <w:rFonts w:ascii="Arial" w:hAnsi="Arial" w:cs="Calibri"/>
                <w:sz w:val="14"/>
              </w:rPr>
              <w:t>glich der Stellen/-anteile der Planstelleninhaberinnen/Planstelleninhaber</w:t>
            </w: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und/oder Tarifbesch</w:t>
            </w:r>
            <w:r>
              <w:rPr>
                <w:rFonts w:ascii="Arial" w:hAnsi="Arial" w:cs="Arial"/>
                <w:sz w:val="14"/>
              </w:rPr>
              <w:t>ä</w:t>
            </w:r>
            <w:r>
              <w:rPr>
                <w:rFonts w:ascii="Arial" w:hAnsi="Arial" w:cs="Arial"/>
                <w:sz w:val="14"/>
              </w:rPr>
              <w:t>ftigten (soweit Erf</w:t>
            </w:r>
            <w:r>
              <w:rPr>
                <w:rFonts w:ascii="Arial" w:hAnsi="Arial" w:cs="Arial"/>
                <w:sz w:val="14"/>
              </w:rPr>
              <w:t>ü</w:t>
            </w:r>
            <w:r>
              <w:rPr>
                <w:rFonts w:ascii="Arial" w:hAnsi="Arial" w:cs="Arial"/>
                <w:sz w:val="14"/>
              </w:rPr>
              <w:t>ller)</w:t>
            </w:r>
          </w:p>
          <w:p w:rsidR="00421BC1" w:rsidRDefault="00421BC1">
            <w:pPr>
              <w:widowControl/>
              <w:spacing w:before="10" w:after="10" w:line="150" w:lineRule="exact"/>
              <w:ind w:left="1" w:hanging="1"/>
              <w:jc w:val="center"/>
              <w:rPr>
                <w:rFonts w:cs="Calibri"/>
              </w:rPr>
            </w:pPr>
            <w:r>
              <w:rPr>
                <w:rFonts w:ascii="Arial" w:hAnsi="Arial" w:cs="Arial"/>
                <w:sz w:val="14"/>
              </w:rPr>
              <w:t>in anzurechnenden gesamtschulbezogenen Bef</w:t>
            </w:r>
            <w:r>
              <w:rPr>
                <w:rFonts w:ascii="Arial" w:hAnsi="Arial" w:cs="Arial"/>
                <w:sz w:val="14"/>
              </w:rPr>
              <w:t>ö</w:t>
            </w:r>
            <w:r>
              <w:rPr>
                <w:rFonts w:ascii="Arial" w:hAnsi="Arial" w:cs="Arial"/>
                <w:sz w:val="14"/>
              </w:rPr>
              <w:t>rderungs</w:t>
            </w:r>
            <w:r>
              <w:rPr>
                <w:rFonts w:ascii="Arial" w:hAnsi="Arial" w:cs="Arial"/>
                <w:sz w:val="14"/>
              </w:rPr>
              <w:t>ä</w:t>
            </w:r>
            <w:r>
              <w:rPr>
                <w:rFonts w:ascii="Arial" w:hAnsi="Arial" w:cs="Arial"/>
                <w:sz w:val="14"/>
              </w:rPr>
              <w:t>mtern der Bes.Gr. A15</w:t>
            </w:r>
          </w:p>
          <w:p w:rsidR="00421BC1" w:rsidRDefault="00421BC1">
            <w:pPr>
              <w:widowControl/>
              <w:spacing w:before="10" w:after="10" w:line="150" w:lineRule="exact"/>
              <w:ind w:left="1" w:hanging="1"/>
              <w:jc w:val="center"/>
              <w:rPr>
                <w:rFonts w:cs="Calibri"/>
              </w:rPr>
            </w:pPr>
            <w:r>
              <w:rPr>
                <w:rFonts w:ascii="Arial" w:hAnsi="Arial" w:cs="Arial"/>
                <w:b/>
                <w:sz w:val="14"/>
              </w:rPr>
              <w:t>(Nummer 1.3 Absatz 2 Satz 1 der Vorbemerkungen zur LBesO)</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b/>
                <w:sz w:val="14"/>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rPr>
              <w:t>abz</w:t>
            </w:r>
            <w:r>
              <w:rPr>
                <w:rFonts w:ascii="Arial" w:hAnsi="Arial" w:cs="Calibri"/>
                <w:b/>
                <w:sz w:val="14"/>
              </w:rPr>
              <w:t>ü</w:t>
            </w:r>
            <w:r>
              <w:rPr>
                <w:rFonts w:ascii="Arial" w:hAnsi="Arial" w:cs="Calibri"/>
                <w:b/>
                <w:sz w:val="14"/>
              </w:rPr>
              <w:t>glich der bereits f</w:t>
            </w:r>
            <w:r>
              <w:rPr>
                <w:rFonts w:ascii="Arial" w:hAnsi="Arial" w:cs="Calibri"/>
                <w:b/>
                <w:sz w:val="14"/>
              </w:rPr>
              <w:t>ü</w:t>
            </w:r>
            <w:r>
              <w:rPr>
                <w:rFonts w:ascii="Arial" w:hAnsi="Arial" w:cs="Calibri"/>
                <w:b/>
                <w:sz w:val="14"/>
              </w:rPr>
              <w:t>r ein Bef</w:t>
            </w:r>
            <w:r>
              <w:rPr>
                <w:rFonts w:ascii="Arial" w:hAnsi="Arial" w:cs="Calibri"/>
                <w:b/>
                <w:sz w:val="14"/>
              </w:rPr>
              <w:t>ö</w:t>
            </w:r>
            <w:r>
              <w:rPr>
                <w:rFonts w:ascii="Arial" w:hAnsi="Arial" w:cs="Calibri"/>
                <w:b/>
                <w:sz w:val="14"/>
              </w:rPr>
              <w:t>rderungsamt Bes.Gr. A15 oder eine entsprechende H</w:t>
            </w:r>
            <w:r>
              <w:rPr>
                <w:rFonts w:ascii="Arial" w:hAnsi="Arial" w:cs="Calibri"/>
                <w:b/>
                <w:sz w:val="14"/>
              </w:rPr>
              <w:t>ö</w:t>
            </w:r>
            <w:r>
              <w:rPr>
                <w:rFonts w:ascii="Arial" w:hAnsi="Arial" w:cs="Calibri"/>
                <w:b/>
                <w:sz w:val="14"/>
              </w:rPr>
              <w:t>hergruppierung in Anspruch genommenen Stellen (in Stellen/anteilen)</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b/>
                <w:sz w:val="14"/>
              </w:rPr>
              <w:t>7.</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freie A15-Stellen bzw. Stellen</w:t>
            </w:r>
            <w:r>
              <w:rPr>
                <w:rFonts w:ascii="Arial" w:hAnsi="Arial" w:cs="Arial"/>
                <w:b/>
                <w:sz w:val="14"/>
              </w:rPr>
              <w:t>ü</w:t>
            </w:r>
            <w:r>
              <w:rPr>
                <w:rFonts w:ascii="Arial" w:hAnsi="Arial" w:cs="Arial"/>
                <w:b/>
                <w:sz w:val="14"/>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 davon vor</w:t>
            </w:r>
            <w:r>
              <w:rPr>
                <w:rFonts w:ascii="Arial" w:hAnsi="Arial" w:cs="Arial"/>
                <w:b/>
                <w:sz w:val="14"/>
              </w:rPr>
              <w:t>ü</w:t>
            </w:r>
            <w:r>
              <w:rPr>
                <w:rFonts w:ascii="Arial" w:hAnsi="Arial" w:cs="Arial"/>
                <w:b/>
                <w:sz w:val="14"/>
              </w:rPr>
              <w:t>bergehend freigesetzt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b/>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b/>
                <w:sz w:val="14"/>
              </w:rPr>
              <w:t>[Der Schultr</w:t>
            </w:r>
            <w:r>
              <w:rPr>
                <w:rFonts w:ascii="Arial" w:hAnsi="Arial" w:cs="Arial"/>
                <w:b/>
                <w:sz w:val="14"/>
              </w:rPr>
              <w:t>ä</w:t>
            </w:r>
            <w:r>
              <w:rPr>
                <w:rFonts w:ascii="Arial" w:hAnsi="Arial" w:cs="Arial"/>
                <w:b/>
                <w:sz w:val="14"/>
              </w:rPr>
              <w:t>ger hat sicherzustellen, dass durch die (vorzeitige) R</w:t>
            </w:r>
            <w:r>
              <w:rPr>
                <w:rFonts w:ascii="Arial" w:hAnsi="Arial" w:cs="Arial"/>
                <w:b/>
                <w:sz w:val="14"/>
              </w:rPr>
              <w:t>ü</w:t>
            </w:r>
            <w:r>
              <w:rPr>
                <w:rFonts w:ascii="Arial" w:hAnsi="Arial" w:cs="Arial"/>
                <w:b/>
                <w:sz w:val="14"/>
              </w:rPr>
              <w:t>ckkehr Beurlaubter bzw. Aufstockung von Teilzeitbesch</w:t>
            </w:r>
            <w:r>
              <w:rPr>
                <w:rFonts w:ascii="Arial" w:hAnsi="Arial" w:cs="Arial"/>
                <w:b/>
                <w:sz w:val="14"/>
              </w:rPr>
              <w:t>ä</w:t>
            </w:r>
            <w:r>
              <w:rPr>
                <w:rFonts w:ascii="Arial" w:hAnsi="Arial" w:cs="Arial"/>
                <w:b/>
                <w:sz w:val="14"/>
              </w:rPr>
              <w:t>ftigung das Bef</w:t>
            </w:r>
            <w:r>
              <w:rPr>
                <w:rFonts w:ascii="Arial" w:hAnsi="Arial" w:cs="Arial"/>
                <w:b/>
                <w:sz w:val="14"/>
              </w:rPr>
              <w:t>ö</w:t>
            </w:r>
            <w:r>
              <w:rPr>
                <w:rFonts w:ascii="Arial" w:hAnsi="Arial" w:cs="Arial"/>
                <w:b/>
                <w:sz w:val="14"/>
              </w:rPr>
              <w:t xml:space="preserve">rderungsstellenkontingent nicht </w:t>
            </w:r>
            <w:r>
              <w:rPr>
                <w:rFonts w:ascii="Arial" w:hAnsi="Arial" w:cs="Arial"/>
                <w:b/>
                <w:sz w:val="14"/>
              </w:rPr>
              <w:t>ü</w:t>
            </w:r>
            <w:r>
              <w:rPr>
                <w:rFonts w:ascii="Arial" w:hAnsi="Arial" w:cs="Arial"/>
                <w:b/>
                <w:sz w:val="14"/>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186"/>
        <w:gridCol w:w="839"/>
        <w:gridCol w:w="838"/>
        <w:gridCol w:w="838"/>
        <w:gridCol w:w="838"/>
        <w:gridCol w:w="693"/>
        <w:gridCol w:w="693"/>
      </w:tblGrid>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8.9</w:t>
            </w:r>
          </w:p>
        </w:tc>
      </w:tr>
      <w:tr w:rsidR="00000000">
        <w:tc>
          <w:tcPr>
            <w:tcW w:w="32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36"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8.9</w:t>
            </w: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A13 Sek. I f</w:t>
            </w:r>
            <w:r>
              <w:rPr>
                <w:rStyle w:val="hf"/>
                <w:rFonts w:cs="Arial"/>
                <w:color w:val="000000"/>
                <w:sz w:val="15"/>
              </w:rPr>
              <w:t>ü</w:t>
            </w:r>
            <w:r>
              <w:rPr>
                <w:rStyle w:val="hf"/>
                <w:rFonts w:cs="Arial"/>
                <w:color w:val="000000"/>
                <w:sz w:val="15"/>
              </w:rPr>
              <w:t>r Lehrkr</w:t>
            </w:r>
            <w:r>
              <w:rPr>
                <w:rStyle w:val="hf"/>
                <w:rFonts w:cs="Arial"/>
                <w:color w:val="000000"/>
                <w:sz w:val="15"/>
              </w:rPr>
              <w:t>ä</w:t>
            </w:r>
            <w:r>
              <w:rPr>
                <w:rStyle w:val="hf"/>
                <w:rFonts w:cs="Arial"/>
                <w:color w:val="000000"/>
                <w:sz w:val="15"/>
              </w:rPr>
              <w:t>fte mit der Bef</w:t>
            </w:r>
            <w:r>
              <w:rPr>
                <w:rStyle w:val="hf"/>
                <w:rFonts w:cs="Arial"/>
                <w:color w:val="000000"/>
                <w:sz w:val="15"/>
              </w:rPr>
              <w:t>ä</w:t>
            </w:r>
            <w:r>
              <w:rPr>
                <w:rStyle w:val="hf"/>
                <w:rFonts w:cs="Arial"/>
                <w:color w:val="000000"/>
                <w:sz w:val="15"/>
              </w:rPr>
              <w:t xml:space="preserve">higung nach </w:t>
            </w:r>
            <w:r>
              <w:rPr>
                <w:rStyle w:val="hf"/>
                <w:rFonts w:cs="Arial"/>
                <w:color w:val="000000"/>
                <w:sz w:val="15"/>
              </w:rPr>
              <w:t>§</w:t>
            </w:r>
            <w:r>
              <w:rPr>
                <w:rStyle w:val="hf"/>
                <w:rFonts w:cs="Arial"/>
                <w:color w:val="000000"/>
                <w:sz w:val="15"/>
              </w:rPr>
              <w:t xml:space="preserve"> 50 Abs. 1 Nrn. 4, 6, 7 LVO</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Bef</w:t>
            </w:r>
            <w:r>
              <w:rPr>
                <w:rStyle w:val="hf"/>
                <w:rFonts w:cs="Calibri"/>
                <w:color w:val="000000"/>
                <w:sz w:val="15"/>
              </w:rPr>
              <w:t>ä</w:t>
            </w:r>
            <w:r>
              <w:rPr>
                <w:rStyle w:val="hf"/>
                <w:rFonts w:cs="Calibri"/>
                <w:color w:val="000000"/>
                <w:sz w:val="15"/>
              </w:rPr>
              <w:t>higung f</w:t>
            </w:r>
            <w:r>
              <w:rPr>
                <w:rStyle w:val="hf"/>
                <w:rFonts w:cs="Calibri"/>
                <w:color w:val="000000"/>
                <w:sz w:val="15"/>
              </w:rPr>
              <w:t>ü</w:t>
            </w:r>
            <w:r>
              <w:rPr>
                <w:rStyle w:val="hf"/>
                <w:rFonts w:cs="Calibri"/>
                <w:color w:val="000000"/>
                <w:sz w:val="15"/>
              </w:rPr>
              <w:t>r die Lehrerinnen- oder Lehrerlaufbahn des Lehramtes f</w:t>
            </w:r>
            <w:r>
              <w:rPr>
                <w:rStyle w:val="hf"/>
                <w:rFonts w:cs="Calibri"/>
                <w:color w:val="000000"/>
                <w:sz w:val="15"/>
              </w:rPr>
              <w:t>ü</w:t>
            </w:r>
            <w:r>
              <w:rPr>
                <w:rStyle w:val="hf"/>
                <w:rFonts w:cs="Calibri"/>
                <w:color w:val="000000"/>
                <w:sz w:val="15"/>
              </w:rPr>
              <w:t>r die Sekundarstufe I</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Bef</w:t>
            </w:r>
            <w:r>
              <w:rPr>
                <w:rStyle w:val="hf"/>
                <w:rFonts w:cs="Arial"/>
                <w:color w:val="000000"/>
                <w:sz w:val="15"/>
              </w:rPr>
              <w:t>ä</w:t>
            </w:r>
            <w:r>
              <w:rPr>
                <w:rStyle w:val="hf"/>
                <w:rFonts w:cs="Arial"/>
                <w:color w:val="000000"/>
                <w:sz w:val="15"/>
              </w:rPr>
              <w:t>higung f</w:t>
            </w:r>
            <w:r>
              <w:rPr>
                <w:rStyle w:val="hf"/>
                <w:rFonts w:cs="Arial"/>
                <w:color w:val="000000"/>
                <w:sz w:val="15"/>
              </w:rPr>
              <w:t>ü</w:t>
            </w:r>
            <w:r>
              <w:rPr>
                <w:rStyle w:val="hf"/>
                <w:rFonts w:cs="Arial"/>
                <w:color w:val="000000"/>
                <w:sz w:val="15"/>
              </w:rPr>
              <w:t>r die Lehrerinnen- oder Lehrerlaufbahn des Lehramtes an Haupt-, Real- und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228"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Bef</w:t>
            </w:r>
            <w:r>
              <w:rPr>
                <w:rStyle w:val="hf"/>
                <w:rFonts w:cs="Calibri"/>
                <w:color w:val="000000"/>
                <w:sz w:val="15"/>
              </w:rPr>
              <w:t>ä</w:t>
            </w:r>
            <w:r>
              <w:rPr>
                <w:rStyle w:val="hf"/>
                <w:rFonts w:cs="Calibri"/>
                <w:color w:val="000000"/>
                <w:sz w:val="15"/>
              </w:rPr>
              <w:t>higung f</w:t>
            </w:r>
            <w:r>
              <w:rPr>
                <w:rStyle w:val="hf"/>
                <w:rFonts w:cs="Calibri"/>
                <w:color w:val="000000"/>
                <w:sz w:val="15"/>
              </w:rPr>
              <w:t>ü</w:t>
            </w:r>
            <w:r>
              <w:rPr>
                <w:rStyle w:val="hf"/>
                <w:rFonts w:cs="Calibri"/>
                <w:color w:val="000000"/>
                <w:sz w:val="15"/>
              </w:rPr>
              <w:t>r die Lehrerinnen- oder Lehrerlaufbahn des Lehramtes an Grund-, Haupt- und Realschulen und den entsprechenden Jahrgangsstufen der Gesamtschulen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b/>
                <w:color w:val="000000"/>
                <w:sz w:val="15"/>
              </w:rPr>
              <w:t>f</w:t>
            </w:r>
            <w:r>
              <w:rPr>
                <w:rFonts w:ascii="Arial" w:hAnsi="Arial" w:cs="Arial"/>
                <w:b/>
                <w:color w:val="000000"/>
                <w:sz w:val="15"/>
              </w:rPr>
              <w:t>ü</w:t>
            </w:r>
            <w:r>
              <w:rPr>
                <w:rFonts w:ascii="Arial" w:hAnsi="Arial" w:cs="Arial"/>
                <w:b/>
                <w:color w:val="000000"/>
                <w:sz w:val="15"/>
              </w:rPr>
              <w:t>r private Sekundarschulen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f</w:t>
            </w:r>
            <w:r>
              <w:rPr>
                <w:rStyle w:val="hf"/>
                <w:rFonts w:cs="Calibri"/>
                <w:color w:val="000000"/>
                <w:sz w:val="15"/>
              </w:rPr>
              <w:t>ü</w:t>
            </w:r>
            <w:r>
              <w:rPr>
                <w:rStyle w:val="hf"/>
                <w:rFonts w:cs="Calibri"/>
                <w:color w:val="000000"/>
                <w:sz w:val="15"/>
              </w:rPr>
              <w:t>r das Haushaltsjahr 20..</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Gem</w:t>
            </w:r>
            <w:r>
              <w:rPr>
                <w:rFonts w:ascii="Arial" w:hAnsi="Arial" w:cs="Arial"/>
                <w:color w:val="000000"/>
                <w:sz w:val="14"/>
              </w:rPr>
              <w:t>äß</w:t>
            </w:r>
            <w:r>
              <w:rPr>
                <w:rFonts w:ascii="Arial" w:hAnsi="Arial" w:cs="Arial"/>
                <w:color w:val="000000"/>
                <w:sz w:val="14"/>
              </w:rPr>
              <w:t xml:space="preserve"> Fu</w:t>
            </w:r>
            <w:r>
              <w:rPr>
                <w:rFonts w:ascii="Arial" w:hAnsi="Arial" w:cs="Arial"/>
                <w:color w:val="000000"/>
                <w:sz w:val="14"/>
              </w:rPr>
              <w:t>ß</w:t>
            </w:r>
            <w:r>
              <w:rPr>
                <w:rFonts w:ascii="Arial" w:hAnsi="Arial" w:cs="Arial"/>
                <w:color w:val="000000"/>
                <w:sz w:val="14"/>
              </w:rPr>
              <w:t xml:space="preserve">note 14 zur Bes.Gr. A13 BesO A des </w:t>
            </w:r>
            <w:r>
              <w:rPr>
                <w:rFonts w:ascii="Arial" w:hAnsi="Arial" w:cs="Arial"/>
                <w:color w:val="000000"/>
                <w:sz w:val="14"/>
              </w:rPr>
              <w:t>Ü</w:t>
            </w:r>
            <w:r>
              <w:rPr>
                <w:rFonts w:ascii="Arial" w:hAnsi="Arial" w:cs="Arial"/>
                <w:color w:val="000000"/>
                <w:sz w:val="14"/>
              </w:rPr>
              <w:t>BesG NRW d</w:t>
            </w:r>
            <w:r>
              <w:rPr>
                <w:rFonts w:ascii="Arial" w:hAnsi="Arial" w:cs="Arial"/>
                <w:color w:val="000000"/>
                <w:sz w:val="14"/>
              </w:rPr>
              <w:t>ü</w:t>
            </w:r>
            <w:r>
              <w:rPr>
                <w:rFonts w:ascii="Arial" w:hAnsi="Arial" w:cs="Arial"/>
                <w:color w:val="000000"/>
                <w:sz w:val="14"/>
              </w:rPr>
              <w:t>rfen im Bereich der Sek. I der Gesamtschule und des Gymnasiums h</w:t>
            </w:r>
            <w:r>
              <w:rPr>
                <w:rFonts w:ascii="Arial" w:hAnsi="Arial" w:cs="Arial"/>
                <w:color w:val="000000"/>
                <w:sz w:val="14"/>
              </w:rPr>
              <w:t>ö</w:t>
            </w:r>
            <w:r>
              <w:rPr>
                <w:rFonts w:ascii="Arial" w:hAnsi="Arial" w:cs="Arial"/>
                <w:color w:val="000000"/>
                <w:sz w:val="14"/>
              </w:rPr>
              <w:t>chstens 40% der Planstellen f</w:t>
            </w:r>
            <w:r>
              <w:rPr>
                <w:rFonts w:ascii="Arial" w:hAnsi="Arial" w:cs="Arial"/>
                <w:color w:val="000000"/>
                <w:sz w:val="14"/>
              </w:rPr>
              <w:t>ü</w:t>
            </w:r>
            <w:r>
              <w:rPr>
                <w:rFonts w:ascii="Arial" w:hAnsi="Arial" w:cs="Arial"/>
                <w:color w:val="000000"/>
                <w:sz w:val="14"/>
              </w:rPr>
              <w:t>r stufenbezogen ausgebildete planm</w:t>
            </w:r>
            <w:r>
              <w:rPr>
                <w:rFonts w:ascii="Arial" w:hAnsi="Arial" w:cs="Arial"/>
                <w:color w:val="000000"/>
                <w:sz w:val="14"/>
              </w:rPr>
              <w:t>äß</w:t>
            </w:r>
            <w:r>
              <w:rPr>
                <w:rFonts w:ascii="Arial" w:hAnsi="Arial" w:cs="Arial"/>
                <w:color w:val="000000"/>
                <w:sz w:val="14"/>
              </w:rPr>
              <w:t>ige Lehrerinnen/Lehrer der o. g. Lehr</w:t>
            </w:r>
            <w:r>
              <w:rPr>
                <w:rFonts w:ascii="Arial" w:hAnsi="Arial" w:cs="Arial"/>
                <w:color w:val="000000"/>
                <w:sz w:val="14"/>
              </w:rPr>
              <w:t>ä</w:t>
            </w:r>
            <w:r>
              <w:rPr>
                <w:rFonts w:ascii="Arial" w:hAnsi="Arial" w:cs="Arial"/>
                <w:color w:val="000000"/>
                <w:sz w:val="14"/>
              </w:rPr>
              <w:t>mter in Bes.Gr. A13 ausgewiesen werden.</w:t>
            </w:r>
          </w:p>
          <w:p w:rsidR="00421BC1" w:rsidRDefault="00421BC1">
            <w:pPr>
              <w:widowControl/>
              <w:spacing w:before="10" w:after="50" w:line="150" w:lineRule="exact"/>
              <w:jc w:val="center"/>
              <w:rPr>
                <w:rFonts w:cs="Calibri"/>
              </w:rPr>
            </w:pPr>
            <w:r>
              <w:rPr>
                <w:rFonts w:ascii="Arial" w:hAnsi="Arial" w:cs="Arial"/>
                <w:color w:val="000000"/>
                <w:sz w:val="14"/>
              </w:rPr>
              <w:t>Dies gilt analog auch f</w:t>
            </w:r>
            <w:r>
              <w:rPr>
                <w:rFonts w:ascii="Arial" w:hAnsi="Arial" w:cs="Arial"/>
                <w:color w:val="000000"/>
                <w:sz w:val="14"/>
              </w:rPr>
              <w:t>ü</w:t>
            </w:r>
            <w:r>
              <w:rPr>
                <w:rFonts w:ascii="Arial" w:hAnsi="Arial" w:cs="Arial"/>
                <w:color w:val="000000"/>
                <w:sz w:val="14"/>
              </w:rPr>
              <w:t>r Sekundarschulen.</w:t>
            </w:r>
          </w:p>
          <w:p w:rsidR="00421BC1" w:rsidRDefault="00421BC1">
            <w:pPr>
              <w:widowControl/>
              <w:spacing w:before="10" w:after="50" w:line="150" w:lineRule="exact"/>
              <w:jc w:val="center"/>
              <w:rPr>
                <w:rFonts w:cs="Calibri"/>
              </w:rPr>
            </w:pPr>
            <w:r>
              <w:rPr>
                <w:rFonts w:ascii="Arial" w:hAnsi="Arial" w:cs="Arial"/>
                <w:color w:val="000000"/>
                <w:sz w:val="14"/>
              </w:rPr>
              <w:t>Die Phasenverschiebung gem</w:t>
            </w:r>
            <w:r>
              <w:rPr>
                <w:rFonts w:ascii="Arial" w:hAnsi="Arial" w:cs="Arial"/>
                <w:color w:val="000000"/>
                <w:sz w:val="14"/>
              </w:rPr>
              <w:t>äß</w:t>
            </w:r>
            <w:r>
              <w:rPr>
                <w:rFonts w:ascii="Arial" w:hAnsi="Arial" w:cs="Arial"/>
                <w:color w:val="000000"/>
                <w:sz w:val="14"/>
              </w:rPr>
              <w:t xml:space="preserve"> </w:t>
            </w:r>
            <w:r>
              <w:rPr>
                <w:rFonts w:ascii="Arial" w:hAnsi="Arial" w:cs="Arial"/>
                <w:color w:val="000000"/>
                <w:sz w:val="14"/>
              </w:rPr>
              <w:t>§</w:t>
            </w:r>
            <w:r>
              <w:rPr>
                <w:rFonts w:ascii="Arial" w:hAnsi="Arial" w:cs="Arial"/>
                <w:color w:val="000000"/>
                <w:sz w:val="14"/>
              </w:rPr>
              <w:t xml:space="preserve"> 3 Absatz 2 FESchVO ist zu beachten.</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9650"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Der Anteil h</w:t>
            </w:r>
            <w:r>
              <w:rPr>
                <w:rFonts w:ascii="Arial" w:hAnsi="Arial" w:cs="Calibri"/>
                <w:color w:val="000000"/>
                <w:sz w:val="14"/>
              </w:rPr>
              <w:t>ö</w:t>
            </w:r>
            <w:r>
              <w:rPr>
                <w:rFonts w:ascii="Arial" w:hAnsi="Arial" w:cs="Calibri"/>
                <w:color w:val="000000"/>
                <w:sz w:val="14"/>
              </w:rPr>
              <w:t>herer Dienst an Sekundarschulen betr</w:t>
            </w:r>
            <w:r>
              <w:rPr>
                <w:rFonts w:ascii="Arial" w:hAnsi="Arial" w:cs="Calibri"/>
                <w:color w:val="000000"/>
                <w:sz w:val="14"/>
              </w:rPr>
              <w:t>ä</w:t>
            </w:r>
            <w:r>
              <w:rPr>
                <w:rFonts w:ascii="Arial" w:hAnsi="Arial" w:cs="Calibri"/>
                <w:color w:val="000000"/>
                <w:sz w:val="14"/>
              </w:rPr>
              <w:t>gt 16,5%; der Anteil des gehobenen Dienstes 83,5%. Gem</w:t>
            </w:r>
            <w:r>
              <w:rPr>
                <w:rFonts w:ascii="Arial" w:hAnsi="Arial" w:cs="Calibri"/>
                <w:color w:val="000000"/>
                <w:sz w:val="14"/>
              </w:rPr>
              <w:t>äß</w:t>
            </w:r>
            <w:r>
              <w:rPr>
                <w:rFonts w:ascii="Arial" w:hAnsi="Arial" w:cs="Calibri"/>
                <w:color w:val="000000"/>
                <w:sz w:val="14"/>
              </w:rPr>
              <w:t xml:space="preserve"> Fu</w:t>
            </w:r>
            <w:r>
              <w:rPr>
                <w:rFonts w:ascii="Arial" w:hAnsi="Arial" w:cs="Calibri"/>
                <w:color w:val="000000"/>
                <w:sz w:val="14"/>
              </w:rPr>
              <w:t>ß</w:t>
            </w:r>
            <w:r>
              <w:rPr>
                <w:rFonts w:ascii="Arial" w:hAnsi="Arial" w:cs="Calibri"/>
                <w:color w:val="000000"/>
                <w:sz w:val="14"/>
              </w:rPr>
              <w:t>note 10 zur Bes.Gr. A13 der derzeit geltenden LBesO d</w:t>
            </w:r>
            <w:r>
              <w:rPr>
                <w:rFonts w:ascii="Arial" w:hAnsi="Arial" w:cs="Calibri"/>
                <w:color w:val="000000"/>
                <w:sz w:val="14"/>
              </w:rPr>
              <w:t>ü</w:t>
            </w:r>
            <w:r>
              <w:rPr>
                <w:rFonts w:ascii="Arial" w:hAnsi="Arial" w:cs="Calibri"/>
                <w:color w:val="000000"/>
                <w:sz w:val="14"/>
              </w:rPr>
              <w:t>rfen f</w:t>
            </w:r>
            <w:r>
              <w:rPr>
                <w:rFonts w:ascii="Arial" w:hAnsi="Arial" w:cs="Calibri"/>
                <w:color w:val="000000"/>
                <w:sz w:val="14"/>
              </w:rPr>
              <w:t>ü</w:t>
            </w:r>
            <w:r>
              <w:rPr>
                <w:rFonts w:ascii="Arial" w:hAnsi="Arial" w:cs="Calibri"/>
                <w:color w:val="000000"/>
                <w:sz w:val="14"/>
              </w:rPr>
              <w:t>r das Amt der Studienr</w:t>
            </w:r>
            <w:r>
              <w:rPr>
                <w:rFonts w:ascii="Arial" w:hAnsi="Arial" w:cs="Calibri"/>
                <w:color w:val="000000"/>
                <w:sz w:val="14"/>
              </w:rPr>
              <w:t>ä</w:t>
            </w:r>
            <w:r>
              <w:rPr>
                <w:rFonts w:ascii="Arial" w:hAnsi="Arial" w:cs="Calibri"/>
                <w:color w:val="000000"/>
                <w:sz w:val="14"/>
              </w:rPr>
              <w:t>tin/des Studienrates mit der Bef</w:t>
            </w:r>
            <w:r>
              <w:rPr>
                <w:rFonts w:ascii="Arial" w:hAnsi="Arial" w:cs="Calibri"/>
                <w:color w:val="000000"/>
                <w:sz w:val="14"/>
              </w:rPr>
              <w:t>ä</w:t>
            </w:r>
            <w:r>
              <w:rPr>
                <w:rFonts w:ascii="Arial" w:hAnsi="Arial" w:cs="Calibri"/>
                <w:color w:val="000000"/>
                <w:sz w:val="14"/>
              </w:rPr>
              <w:t>higung f</w:t>
            </w:r>
            <w:r>
              <w:rPr>
                <w:rFonts w:ascii="Arial" w:hAnsi="Arial" w:cs="Calibri"/>
                <w:color w:val="000000"/>
                <w:sz w:val="14"/>
              </w:rPr>
              <w:t>ü</w:t>
            </w:r>
            <w:r>
              <w:rPr>
                <w:rFonts w:ascii="Arial" w:hAnsi="Arial" w:cs="Calibri"/>
                <w:color w:val="000000"/>
                <w:sz w:val="14"/>
              </w:rPr>
              <w:t>r das Lehramt an Gymnasien, mit der Bef</w:t>
            </w:r>
            <w:r>
              <w:rPr>
                <w:rFonts w:ascii="Arial" w:hAnsi="Arial" w:cs="Calibri"/>
                <w:color w:val="000000"/>
                <w:sz w:val="14"/>
              </w:rPr>
              <w:t>ä</w:t>
            </w:r>
            <w:r>
              <w:rPr>
                <w:rFonts w:ascii="Arial" w:hAnsi="Arial" w:cs="Calibri"/>
                <w:color w:val="000000"/>
                <w:sz w:val="14"/>
              </w:rPr>
              <w:t>higung f</w:t>
            </w:r>
            <w:r>
              <w:rPr>
                <w:rFonts w:ascii="Arial" w:hAnsi="Arial" w:cs="Calibri"/>
                <w:color w:val="000000"/>
                <w:sz w:val="14"/>
              </w:rPr>
              <w:t>ü</w:t>
            </w:r>
            <w:r>
              <w:rPr>
                <w:rFonts w:ascii="Arial" w:hAnsi="Arial" w:cs="Calibri"/>
                <w:color w:val="000000"/>
                <w:sz w:val="14"/>
              </w:rPr>
              <w:t>r das Lehramt an Gymnasien und Gesamtschulen und mit den Lehramtsbef</w:t>
            </w:r>
            <w:r>
              <w:rPr>
                <w:rFonts w:ascii="Arial" w:hAnsi="Arial" w:cs="Calibri"/>
                <w:color w:val="000000"/>
                <w:sz w:val="14"/>
              </w:rPr>
              <w:t>ä</w:t>
            </w:r>
            <w:r>
              <w:rPr>
                <w:rFonts w:ascii="Arial" w:hAnsi="Arial" w:cs="Calibri"/>
                <w:color w:val="000000"/>
                <w:sz w:val="14"/>
              </w:rPr>
              <w:t>higungen f</w:t>
            </w:r>
            <w:r>
              <w:rPr>
                <w:rFonts w:ascii="Arial" w:hAnsi="Arial" w:cs="Calibri"/>
                <w:color w:val="000000"/>
                <w:sz w:val="14"/>
              </w:rPr>
              <w:t>ü</w:t>
            </w:r>
            <w:r>
              <w:rPr>
                <w:rFonts w:ascii="Arial" w:hAnsi="Arial" w:cs="Calibri"/>
                <w:color w:val="000000"/>
                <w:sz w:val="14"/>
              </w:rPr>
              <w:t>r die Sek. I und die Sek. II (Doppelbef</w:t>
            </w:r>
            <w:r>
              <w:rPr>
                <w:rFonts w:ascii="Arial" w:hAnsi="Arial" w:cs="Calibri"/>
                <w:color w:val="000000"/>
                <w:sz w:val="14"/>
              </w:rPr>
              <w:t>ä</w:t>
            </w:r>
            <w:r>
              <w:rPr>
                <w:rFonts w:ascii="Arial" w:hAnsi="Arial" w:cs="Calibri"/>
                <w:color w:val="000000"/>
                <w:sz w:val="14"/>
              </w:rPr>
              <w:t>higung) - bei Verwendung an einer Sekundarschule f</w:t>
            </w:r>
            <w:r>
              <w:rPr>
                <w:rFonts w:ascii="Arial" w:hAnsi="Arial" w:cs="Calibri"/>
                <w:color w:val="000000"/>
                <w:sz w:val="14"/>
              </w:rPr>
              <w:t>ü</w:t>
            </w:r>
            <w:r>
              <w:rPr>
                <w:rFonts w:ascii="Arial" w:hAnsi="Arial" w:cs="Calibri"/>
                <w:color w:val="000000"/>
                <w:sz w:val="14"/>
              </w:rPr>
              <w:t>r dieses Amt h</w:t>
            </w:r>
            <w:r>
              <w:rPr>
                <w:rFonts w:ascii="Arial" w:hAnsi="Arial" w:cs="Calibri"/>
                <w:color w:val="000000"/>
                <w:sz w:val="14"/>
              </w:rPr>
              <w:t>ö</w:t>
            </w:r>
            <w:r>
              <w:rPr>
                <w:rFonts w:ascii="Arial" w:hAnsi="Arial" w:cs="Calibri"/>
                <w:color w:val="000000"/>
                <w:sz w:val="14"/>
              </w:rPr>
              <w:t>chstens 16,5% der Planstellen an Sekundarschulen ausgewiesen werden.</w:t>
            </w:r>
          </w:p>
          <w:p w:rsidR="00421BC1" w:rsidRDefault="00421BC1">
            <w:pPr>
              <w:widowControl/>
              <w:spacing w:before="10" w:after="50" w:line="150" w:lineRule="exact"/>
              <w:jc w:val="center"/>
            </w:pPr>
            <w:r>
              <w:rPr>
                <w:rFonts w:ascii="Arial" w:hAnsi="Arial" w:cs="Calibri"/>
                <w:color w:val="000000"/>
                <w:sz w:val="14"/>
              </w:rPr>
              <w:t>(Davon 60% Eingangsamt Bes.Gr. A12 und 40% Bef</w:t>
            </w:r>
            <w:r>
              <w:rPr>
                <w:rFonts w:ascii="Arial" w:hAnsi="Arial" w:cs="Calibri"/>
                <w:color w:val="000000"/>
                <w:sz w:val="14"/>
              </w:rPr>
              <w:t>ö</w:t>
            </w:r>
            <w:r>
              <w:rPr>
                <w:rFonts w:ascii="Arial" w:hAnsi="Arial" w:cs="Calibri"/>
                <w:color w:val="000000"/>
                <w:sz w:val="14"/>
              </w:rPr>
              <w:t>rderungsamt Bes.Gr. A13.)</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color w:val="000000"/>
                <w:sz w:val="14"/>
              </w:rPr>
              <w:t>20..</w:t>
            </w:r>
          </w:p>
        </w:tc>
        <w:tc>
          <w:tcPr>
            <w:tcW w:w="1403" w:type="dxa"/>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color w:val="000000"/>
                <w:sz w:val="14"/>
              </w:rPr>
              <w:t>20..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r>
              <w:rPr>
                <w:rFonts w:ascii="Arial" w:hAnsi="Arial" w:cs="Arial"/>
                <w:color w:val="000000"/>
                <w:sz w:val="14"/>
              </w:rPr>
              <w:t>1.</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 xml:space="preserve">a) Stellenbedarf (VO zu </w:t>
            </w:r>
            <w:r>
              <w:rPr>
                <w:rFonts w:ascii="Arial" w:hAnsi="Arial" w:cs="Arial"/>
                <w:color w:val="000000"/>
                <w:sz w:val="14"/>
              </w:rPr>
              <w:t>§</w:t>
            </w:r>
            <w:r>
              <w:rPr>
                <w:rFonts w:ascii="Arial" w:hAnsi="Arial" w:cs="Arial"/>
                <w:color w:val="000000"/>
                <w:sz w:val="14"/>
              </w:rPr>
              <w:t xml:space="preserve"> 93 Abs. 2 SchulG): Stellensoll </w:t>
            </w:r>
            <w:r>
              <w:rPr>
                <w:rFonts w:ascii="Arial" w:hAnsi="Arial" w:cs="Arial"/>
                <w:color w:val="000000"/>
                <w:sz w:val="14"/>
              </w:rPr>
              <w:t>ü</w:t>
            </w:r>
            <w:r>
              <w:rPr>
                <w:rFonts w:ascii="Arial" w:hAnsi="Arial" w:cs="Arial"/>
                <w:color w:val="000000"/>
                <w:sz w:val="14"/>
              </w:rPr>
              <w:t>ber alle Laufbahnen hinweg (Planstelleninhaberinnen und -inhaber und/oder Tarifbesch</w:t>
            </w:r>
            <w:r>
              <w:rPr>
                <w:rFonts w:ascii="Arial" w:hAnsi="Arial" w:cs="Arial"/>
                <w:color w:val="000000"/>
                <w:sz w:val="14"/>
              </w:rPr>
              <w:t>ä</w:t>
            </w:r>
            <w:r>
              <w:rPr>
                <w:rFonts w:ascii="Arial" w:hAnsi="Arial" w:cs="Arial"/>
                <w:color w:val="000000"/>
                <w:sz w:val="14"/>
              </w:rPr>
              <w:t>ftigte - soweit Erf</w:t>
            </w:r>
            <w:r>
              <w:rPr>
                <w:rFonts w:ascii="Arial" w:hAnsi="Arial" w:cs="Arial"/>
                <w:color w:val="000000"/>
                <w:sz w:val="14"/>
              </w:rPr>
              <w:t>ü</w:t>
            </w:r>
            <w:r>
              <w:rPr>
                <w:rFonts w:ascii="Arial" w:hAnsi="Arial" w:cs="Arial"/>
                <w:color w:val="000000"/>
                <w:sz w:val="14"/>
              </w:rPr>
              <w:t>ller)</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rPr>
                <w:rFonts w:cs="Calibri"/>
              </w:rPr>
            </w:pPr>
            <w:r>
              <w:rPr>
                <w:rFonts w:ascii="Arial" w:hAnsi="Arial" w:cs="Arial"/>
                <w:color w:val="000000"/>
                <w:sz w:val="14"/>
              </w:rPr>
              <w:t>0,00</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rPr>
                <w:rFonts w:cs="Calibri"/>
              </w:rPr>
            </w:pPr>
            <w:r>
              <w:rPr>
                <w:rFonts w:ascii="Arial" w:hAnsi="Arial" w:cs="Arial"/>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b) davon 83,5% in der Laufbahn des gehobenen Dienstes ausgebracht (Planstelleninhaberinnen und -inhaber und/oder Tarifbesch</w:t>
            </w:r>
            <w:r>
              <w:rPr>
                <w:rFonts w:ascii="Arial" w:hAnsi="Arial" w:cs="Calibri"/>
                <w:color w:val="000000"/>
                <w:sz w:val="14"/>
              </w:rPr>
              <w:t>ä</w:t>
            </w:r>
            <w:r>
              <w:rPr>
                <w:rFonts w:ascii="Arial" w:hAnsi="Arial" w:cs="Calibri"/>
                <w:color w:val="000000"/>
                <w:sz w:val="14"/>
              </w:rPr>
              <w:t>ftigte - soweit Erf</w:t>
            </w:r>
            <w:r>
              <w:rPr>
                <w:rFonts w:ascii="Arial" w:hAnsi="Arial" w:cs="Calibri"/>
                <w:color w:val="000000"/>
                <w:sz w:val="14"/>
              </w:rPr>
              <w:t>ü</w:t>
            </w:r>
            <w:r>
              <w:rPr>
                <w:rFonts w:ascii="Arial" w:hAnsi="Arial" w:cs="Calibri"/>
                <w:color w:val="000000"/>
                <w:sz w:val="14"/>
              </w:rPr>
              <w:t>ller)</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pPr>
            <w:r>
              <w:rPr>
                <w:rFonts w:ascii="Arial" w:hAnsi="Arial" w:cs="Calibri"/>
                <w:color w:val="000000"/>
                <w:sz w:val="14"/>
              </w:rPr>
              <w:t>0,00</w:t>
            </w:r>
          </w:p>
        </w:tc>
        <w:tc>
          <w:tcPr>
            <w:tcW w:w="1403" w:type="dxa"/>
            <w:tcMar>
              <w:top w:w="20" w:type="dxa"/>
              <w:left w:w="20" w:type="dxa"/>
              <w:bottom w:w="20" w:type="dxa"/>
              <w:right w:w="20" w:type="dxa"/>
            </w:tcMar>
            <w:vAlign w:val="bottom"/>
          </w:tcPr>
          <w:p w:rsidR="00421BC1" w:rsidRDefault="00421BC1">
            <w:pPr>
              <w:widowControl/>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c) niedrigere Zahl</w:t>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r>
              <w:rPr>
                <w:rFonts w:ascii="Arial" w:hAnsi="Arial" w:cs="Arial"/>
                <w:color w:val="000000"/>
                <w:sz w:val="14"/>
              </w:rPr>
              <w:t>2.</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b w:val="0"/>
                <w:color w:val="000000"/>
                <w:sz w:val="14"/>
              </w:rPr>
              <w:t>abz</w:t>
            </w:r>
            <w:r>
              <w:rPr>
                <w:rStyle w:val="hf"/>
                <w:rFonts w:cs="Arial"/>
                <w:b w:val="0"/>
                <w:color w:val="000000"/>
                <w:sz w:val="14"/>
              </w:rPr>
              <w:t>ü</w:t>
            </w:r>
            <w:r>
              <w:rPr>
                <w:rStyle w:val="hf"/>
                <w:rFonts w:cs="Arial"/>
                <w:b w:val="0"/>
                <w:color w:val="000000"/>
                <w:sz w:val="14"/>
              </w:rPr>
              <w:t>glich</w:t>
            </w: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a) g. D.-Anteil (83,5%) der sekundarschulbezogenen Funktions</w:t>
            </w:r>
            <w:r>
              <w:rPr>
                <w:rFonts w:ascii="Arial" w:hAnsi="Arial" w:cs="Calibri"/>
                <w:color w:val="000000"/>
                <w:sz w:val="14"/>
              </w:rPr>
              <w:t>ä</w:t>
            </w:r>
            <w:r>
              <w:rPr>
                <w:rFonts w:ascii="Arial" w:hAnsi="Arial" w:cs="Calibri"/>
                <w:color w:val="000000"/>
                <w:sz w:val="14"/>
              </w:rPr>
              <w:t>mter gem</w:t>
            </w:r>
            <w:r>
              <w:rPr>
                <w:rFonts w:ascii="Arial" w:hAnsi="Arial" w:cs="Calibri"/>
                <w:color w:val="000000"/>
                <w:sz w:val="14"/>
              </w:rPr>
              <w:t>äß</w:t>
            </w:r>
            <w:r>
              <w:rPr>
                <w:rFonts w:ascii="Arial" w:hAnsi="Arial" w:cs="Calibri"/>
                <w:color w:val="000000"/>
                <w:sz w:val="14"/>
              </w:rPr>
              <w:t xml:space="preserve"> Organisationserlass Sekundarschule</w:t>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b w:val="0"/>
                <w:color w:val="000000"/>
                <w:sz w:val="14"/>
              </w:rPr>
              <w:t>b) kw-Anteil</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b/>
                <w:color w:val="000000"/>
                <w:sz w:val="14"/>
                <w:u w:val="single"/>
              </w:rPr>
              <w:t>Berechnung des kw-Anteils f</w:t>
            </w:r>
            <w:r>
              <w:rPr>
                <w:rFonts w:ascii="Arial" w:hAnsi="Arial" w:cs="Arial"/>
                <w:b/>
                <w:color w:val="000000"/>
                <w:sz w:val="14"/>
                <w:u w:val="single"/>
              </w:rPr>
              <w:t>ü</w:t>
            </w:r>
            <w:r>
              <w:rPr>
                <w:rFonts w:ascii="Arial" w:hAnsi="Arial" w:cs="Arial"/>
                <w:b/>
                <w:color w:val="000000"/>
                <w:sz w:val="14"/>
                <w:u w:val="single"/>
              </w:rPr>
              <w:t>r A13; zum 15.10. des Haushaltsvorjahres:</w:t>
            </w: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 xml:space="preserve">Stellenbedarf (VO zu </w:t>
            </w:r>
            <w:r>
              <w:rPr>
                <w:rFonts w:ascii="Arial" w:hAnsi="Arial" w:cs="Calibri"/>
                <w:color w:val="000000"/>
                <w:sz w:val="14"/>
              </w:rPr>
              <w:t>§</w:t>
            </w:r>
            <w:r>
              <w:rPr>
                <w:rFonts w:ascii="Arial" w:hAnsi="Arial" w:cs="Calibri"/>
                <w:color w:val="000000"/>
                <w:sz w:val="14"/>
              </w:rPr>
              <w:t xml:space="preserve"> 93 Abs. 2 SchulG):</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Stellen insgesamt (IST):</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Ü</w:t>
            </w:r>
            <w:r>
              <w:rPr>
                <w:rFonts w:ascii="Arial" w:hAnsi="Arial" w:cs="Calibri"/>
                <w:color w:val="000000"/>
                <w:sz w:val="14"/>
              </w:rPr>
              <w:t>berhangstellen:</w:t>
            </w:r>
          </w:p>
        </w:tc>
        <w:tc>
          <w:tcPr>
            <w:tcW w:w="171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342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4"/>
              </w:rPr>
              <w:t>(</w:t>
            </w:r>
            <w:r>
              <w:rPr>
                <w:rStyle w:val="hf"/>
                <w:rFonts w:cs="Arial"/>
                <w:color w:val="000000"/>
                <w:sz w:val="14"/>
              </w:rPr>
              <w:t>ü</w:t>
            </w:r>
            <w:r>
              <w:rPr>
                <w:rStyle w:val="hf"/>
                <w:rFonts w:cs="Arial"/>
                <w:color w:val="000000"/>
                <w:sz w:val="14"/>
              </w:rPr>
              <w:t>ber alle Laufbahnen hinweg)</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Stellensoll i. d. Laufbahn Lehramt der Sek. I und/oder entsprechender Tarifbesch</w:t>
            </w:r>
            <w:r>
              <w:rPr>
                <w:rFonts w:ascii="Arial" w:hAnsi="Arial" w:cs="Calibri"/>
                <w:color w:val="000000"/>
                <w:sz w:val="14"/>
              </w:rPr>
              <w:t>ä</w:t>
            </w:r>
            <w:r>
              <w:rPr>
                <w:rFonts w:ascii="Arial" w:hAnsi="Arial" w:cs="Calibri"/>
                <w:color w:val="000000"/>
                <w:sz w:val="14"/>
              </w:rPr>
              <w:t>ftigter (soweit Erf</w:t>
            </w:r>
            <w:r>
              <w:rPr>
                <w:rFonts w:ascii="Arial" w:hAnsi="Arial" w:cs="Calibri"/>
                <w:color w:val="000000"/>
                <w:sz w:val="14"/>
              </w:rPr>
              <w:t>ü</w:t>
            </w:r>
            <w:r>
              <w:rPr>
                <w:rFonts w:ascii="Arial" w:hAnsi="Arial" w:cs="Calibri"/>
                <w:color w:val="000000"/>
                <w:sz w:val="14"/>
              </w:rPr>
              <w:t>ller)</w:t>
            </w:r>
          </w:p>
        </w:tc>
        <w:tc>
          <w:tcPr>
            <w:tcW w:w="171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rPr>
                <w:rFonts w:cs="Calibri"/>
              </w:rPr>
            </w:pPr>
            <w:r>
              <w:rPr>
                <w:rFonts w:ascii="Arial" w:hAnsi="Arial" w:cs="Arial"/>
                <w:color w:val="000000"/>
                <w:sz w:val="14"/>
              </w:rPr>
              <w:t xml:space="preserve">x     </w:t>
            </w:r>
            <w:r>
              <w:rPr>
                <w:rFonts w:ascii="Arial" w:hAnsi="Arial" w:cs="Arial"/>
                <w:color w:val="000000"/>
                <w:sz w:val="14"/>
              </w:rPr>
              <w:t>Ü</w:t>
            </w:r>
            <w:r>
              <w:rPr>
                <w:rFonts w:ascii="Arial" w:hAnsi="Arial" w:cs="Arial"/>
                <w:color w:val="000000"/>
                <w:sz w:val="14"/>
              </w:rPr>
              <w:t>berhang-</w:t>
            </w:r>
          </w:p>
          <w:p w:rsidR="00421BC1" w:rsidRDefault="00421BC1">
            <w:pPr>
              <w:widowControl/>
              <w:spacing w:before="10" w:after="50" w:line="150" w:lineRule="exact"/>
              <w:jc w:val="center"/>
              <w:rPr>
                <w:rFonts w:cs="Calibri"/>
              </w:rPr>
            </w:pPr>
            <w:r>
              <w:rPr>
                <w:rFonts w:ascii="Arial" w:hAnsi="Arial" w:cs="Arial"/>
                <w:color w:val="000000"/>
                <w:sz w:val="14"/>
              </w:rPr>
              <w:t>stellen</w:t>
            </w:r>
          </w:p>
        </w:tc>
        <w:tc>
          <w:tcPr>
            <w:tcW w:w="171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color w:val="000000"/>
                <w:sz w:val="14"/>
              </w:rPr>
              <w:t>Stellen insgesamt (IST):</w:t>
            </w: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3.</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verbleiben als schl</w:t>
            </w:r>
            <w:r>
              <w:rPr>
                <w:rFonts w:ascii="Arial" w:hAnsi="Arial" w:cs="Calibri"/>
                <w:color w:val="000000"/>
                <w:sz w:val="14"/>
              </w:rPr>
              <w:t>ü</w:t>
            </w:r>
            <w:r>
              <w:rPr>
                <w:rFonts w:ascii="Arial" w:hAnsi="Arial" w:cs="Calibri"/>
                <w:color w:val="000000"/>
                <w:sz w:val="14"/>
              </w:rPr>
              <w:t>sself</w:t>
            </w:r>
            <w:r>
              <w:rPr>
                <w:rFonts w:ascii="Arial" w:hAnsi="Arial" w:cs="Calibri"/>
                <w:color w:val="000000"/>
                <w:sz w:val="14"/>
              </w:rPr>
              <w:t>ä</w:t>
            </w:r>
            <w:r>
              <w:rPr>
                <w:rFonts w:ascii="Arial" w:hAnsi="Arial" w:cs="Calibri"/>
                <w:color w:val="000000"/>
                <w:sz w:val="14"/>
              </w:rPr>
              <w:t>hig</w:t>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color w:val="000000"/>
                <w:sz w:val="14"/>
              </w:rPr>
              <w:t>4.</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color w:val="000000"/>
                <w:sz w:val="14"/>
              </w:rPr>
              <w:t>davon</w:t>
            </w:r>
          </w:p>
          <w:p w:rsidR="00421BC1" w:rsidRDefault="00421BC1">
            <w:pPr>
              <w:widowControl/>
              <w:spacing w:before="10" w:after="50" w:line="150" w:lineRule="exact"/>
              <w:jc w:val="center"/>
              <w:rPr>
                <w:rFonts w:cs="Calibri"/>
              </w:rPr>
            </w:pPr>
            <w:r>
              <w:rPr>
                <w:rStyle w:val="hf"/>
                <w:rFonts w:cs="Calibri"/>
                <w:color w:val="000000"/>
                <w:sz w:val="15"/>
              </w:rPr>
              <w:t xml:space="preserve"> </w:t>
            </w:r>
            <w:r>
              <w:rPr>
                <w:rFonts w:ascii="Arial" w:hAnsi="Arial" w:cs="Arial"/>
                <w:sz w:val="15"/>
              </w:rPr>
              <w:t>¨</w:t>
            </w:r>
            <w:r>
              <w:rPr>
                <w:rFonts w:ascii="Arial" w:hAnsi="Arial" w:cs="Arial"/>
                <w:sz w:val="15"/>
              </w:rPr>
              <w:t xml:space="preserve"> 40% = Bef</w:t>
            </w:r>
            <w:r>
              <w:rPr>
                <w:rFonts w:ascii="Arial" w:hAnsi="Arial" w:cs="Arial"/>
                <w:sz w:val="15"/>
              </w:rPr>
              <w:t>ö</w:t>
            </w:r>
            <w:r>
              <w:rPr>
                <w:rFonts w:ascii="Arial" w:hAnsi="Arial" w:cs="Arial"/>
                <w:sz w:val="15"/>
              </w:rPr>
              <w:t>rderungsstellen A13</w:t>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sz w:val="15"/>
              </w:rPr>
              <w:t>5.</w:t>
            </w:r>
          </w:p>
        </w:tc>
        <w:tc>
          <w:tcPr>
            <w:tcW w:w="684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abz</w:t>
            </w:r>
            <w:r>
              <w:rPr>
                <w:rFonts w:ascii="Arial" w:hAnsi="Arial" w:cs="Arial"/>
                <w:sz w:val="15"/>
              </w:rPr>
              <w:t>ü</w:t>
            </w:r>
            <w:r>
              <w:rPr>
                <w:rFonts w:ascii="Arial" w:hAnsi="Arial" w:cs="Arial"/>
                <w:sz w:val="15"/>
              </w:rPr>
              <w:t>glich der bereits f</w:t>
            </w:r>
            <w:r>
              <w:rPr>
                <w:rFonts w:ascii="Arial" w:hAnsi="Arial" w:cs="Arial"/>
                <w:sz w:val="15"/>
              </w:rPr>
              <w:t>ü</w:t>
            </w:r>
            <w:r>
              <w:rPr>
                <w:rFonts w:ascii="Arial" w:hAnsi="Arial" w:cs="Arial"/>
                <w:sz w:val="15"/>
              </w:rPr>
              <w:t>r ein Bef</w:t>
            </w:r>
            <w:r>
              <w:rPr>
                <w:rFonts w:ascii="Arial" w:hAnsi="Arial" w:cs="Arial"/>
                <w:sz w:val="15"/>
              </w:rPr>
              <w:t>ö</w:t>
            </w:r>
            <w:r>
              <w:rPr>
                <w:rFonts w:ascii="Arial" w:hAnsi="Arial" w:cs="Arial"/>
                <w:sz w:val="15"/>
              </w:rPr>
              <w:t>rderungsamt Bes.Gr. A13</w:t>
            </w:r>
            <w:r>
              <w:rPr>
                <w:rFonts w:ascii="Arial" w:hAnsi="Arial" w:cs="Arial"/>
                <w:sz w:val="15"/>
              </w:rPr>
              <w:tab/>
            </w: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5"/>
              </w:rPr>
              <w:t>oder eine entsprechende H</w:t>
            </w:r>
            <w:r>
              <w:rPr>
                <w:rFonts w:ascii="Arial" w:hAnsi="Arial" w:cs="Calibri"/>
                <w:sz w:val="15"/>
              </w:rPr>
              <w:t>ö</w:t>
            </w:r>
            <w:r>
              <w:rPr>
                <w:rFonts w:ascii="Arial" w:hAnsi="Arial" w:cs="Calibri"/>
                <w:sz w:val="15"/>
              </w:rPr>
              <w:t>hergruppierung</w:t>
            </w:r>
          </w:p>
          <w:p w:rsidR="00421BC1" w:rsidRDefault="00421BC1">
            <w:pPr>
              <w:widowControl/>
              <w:spacing w:before="10" w:after="50" w:line="150" w:lineRule="exact"/>
              <w:jc w:val="center"/>
            </w:pPr>
            <w:r>
              <w:rPr>
                <w:rFonts w:ascii="Arial" w:hAnsi="Arial" w:cs="Calibri"/>
                <w:sz w:val="15"/>
              </w:rPr>
              <w:t>in Anspruch genommenen Stellen (in Stellen/anteilen)</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sz w:val="15"/>
              </w:rPr>
              <w:t>6.</w:t>
            </w: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freie A13-Stellen bzw. Stellen</w:t>
            </w:r>
            <w:r>
              <w:rPr>
                <w:rFonts w:ascii="Arial" w:hAnsi="Arial" w:cs="Arial"/>
                <w:sz w:val="15"/>
              </w:rPr>
              <w:t>ü</w:t>
            </w:r>
            <w:r>
              <w:rPr>
                <w:rFonts w:ascii="Arial" w:hAnsi="Arial" w:cs="Arial"/>
                <w:sz w:val="15"/>
              </w:rPr>
              <w:t>berbesetzung (ku)</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 davon vor</w:t>
            </w:r>
            <w:r>
              <w:rPr>
                <w:rFonts w:ascii="Arial" w:hAnsi="Arial" w:cs="Arial"/>
                <w:sz w:val="15"/>
              </w:rPr>
              <w:t>ü</w:t>
            </w:r>
            <w:r>
              <w:rPr>
                <w:rFonts w:ascii="Arial" w:hAnsi="Arial" w:cs="Arial"/>
                <w:sz w:val="15"/>
              </w:rPr>
              <w:t>bergehend freigesetzt</w:t>
            </w: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2806" w:type="dxa"/>
            <w:gridSpan w:val="2"/>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r>
              <w:rPr>
                <w:rFonts w:ascii="Arial" w:hAnsi="Arial" w:cs="Arial"/>
                <w:sz w:val="15"/>
              </w:rPr>
              <w:t>0,00</w:t>
            </w: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513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5"/>
              </w:rPr>
              <w:t>[Der Schultr</w:t>
            </w:r>
            <w:r>
              <w:rPr>
                <w:rFonts w:ascii="Arial" w:hAnsi="Arial" w:cs="Calibri"/>
                <w:sz w:val="15"/>
              </w:rPr>
              <w:t>ä</w:t>
            </w:r>
            <w:r>
              <w:rPr>
                <w:rFonts w:ascii="Arial" w:hAnsi="Arial" w:cs="Calibri"/>
                <w:sz w:val="15"/>
              </w:rPr>
              <w:t>ger hat sicherzustellen, dass durch die (vorzeitige) R</w:t>
            </w:r>
            <w:r>
              <w:rPr>
                <w:rFonts w:ascii="Arial" w:hAnsi="Arial" w:cs="Calibri"/>
                <w:sz w:val="15"/>
              </w:rPr>
              <w:t>ü</w:t>
            </w:r>
            <w:r>
              <w:rPr>
                <w:rFonts w:ascii="Arial" w:hAnsi="Arial" w:cs="Calibri"/>
                <w:sz w:val="15"/>
              </w:rPr>
              <w:t>ckkehr Beurlaubter bzw. Aufstockung von Teilzeitbesch</w:t>
            </w:r>
            <w:r>
              <w:rPr>
                <w:rFonts w:ascii="Arial" w:hAnsi="Arial" w:cs="Calibri"/>
                <w:sz w:val="15"/>
              </w:rPr>
              <w:t>ä</w:t>
            </w:r>
            <w:r>
              <w:rPr>
                <w:rFonts w:ascii="Arial" w:hAnsi="Arial" w:cs="Calibri"/>
                <w:sz w:val="15"/>
              </w:rPr>
              <w:t>ftigung das Bef</w:t>
            </w:r>
            <w:r>
              <w:rPr>
                <w:rFonts w:ascii="Arial" w:hAnsi="Arial" w:cs="Calibri"/>
                <w:sz w:val="15"/>
              </w:rPr>
              <w:t>ö</w:t>
            </w:r>
            <w:r>
              <w:rPr>
                <w:rFonts w:ascii="Arial" w:hAnsi="Arial" w:cs="Calibri"/>
                <w:sz w:val="15"/>
              </w:rPr>
              <w:t xml:space="preserve">rderungsstellenkontingent nicht </w:t>
            </w:r>
            <w:r>
              <w:rPr>
                <w:rFonts w:ascii="Arial" w:hAnsi="Arial" w:cs="Calibri"/>
                <w:sz w:val="15"/>
              </w:rPr>
              <w:t>ü</w:t>
            </w:r>
            <w:r>
              <w:rPr>
                <w:rFonts w:ascii="Arial" w:hAnsi="Arial" w:cs="Calibri"/>
                <w:sz w:val="15"/>
              </w:rPr>
              <w:t>berzogen wird.]</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342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342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30" w:lineRule="exact"/>
              <w:jc w:val="center"/>
              <w:rPr>
                <w:rFonts w:cs="Calibri"/>
              </w:rPr>
            </w:pPr>
            <w:r>
              <w:rPr>
                <w:rStyle w:val="Punkt65"/>
                <w:rFonts w:cs="Arial"/>
              </w:rPr>
              <w:t>Unterschrift</w:t>
            </w: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2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71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140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r>
    </w:tbl>
    <w:p w:rsidR="00421BC1" w:rsidRDefault="00421BC1">
      <w:pPr>
        <w:pStyle w:val="Tabellen-Anker"/>
        <w:widowControl/>
        <w:rPr>
          <w:rFonts w:cs="Arial"/>
        </w:rPr>
      </w:pP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216"/>
        <w:gridCol w:w="832"/>
        <w:gridCol w:w="833"/>
        <w:gridCol w:w="833"/>
        <w:gridCol w:w="833"/>
        <w:gridCol w:w="689"/>
        <w:gridCol w:w="689"/>
      </w:tblGrid>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rPr>
                <w:rFonts w:cs="Calibri"/>
              </w:rPr>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pPr>
          </w:p>
          <w:p w:rsidR="00421BC1" w:rsidRDefault="00421BC1">
            <w:pPr>
              <w:widowControl/>
              <w:spacing w:before="10" w:after="50" w:line="150" w:lineRule="exact"/>
              <w:jc w:val="center"/>
              <w:rPr>
                <w:rFonts w:cs="Calibri"/>
              </w:rPr>
            </w:pPr>
          </w:p>
          <w:p w:rsidR="00421BC1" w:rsidRDefault="00421BC1">
            <w:pPr>
              <w:widowControl/>
              <w:spacing w:before="10" w:after="50" w:line="150" w:lineRule="exact"/>
              <w:jc w:val="center"/>
              <w:rPr>
                <w:rFonts w:cs="Calibri"/>
              </w:rPr>
            </w:pPr>
            <w:r>
              <w:rPr>
                <w:rFonts w:ascii="Arial" w:hAnsi="Arial" w:cs="Arial"/>
                <w:color w:val="000000"/>
                <w:sz w:val="14"/>
              </w:rPr>
              <w:t>Anlage 8.10</w:t>
            </w:r>
          </w:p>
        </w:tc>
      </w:tr>
      <w:tr w:rsidR="00000000">
        <w:tc>
          <w:tcPr>
            <w:tcW w:w="39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0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0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r>
      <w:tr w:rsidR="00000000">
        <w:tc>
          <w:tcPr>
            <w:tcW w:w="2094"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(Schule/Schultr</w:t>
            </w:r>
            <w:r>
              <w:rPr>
                <w:rStyle w:val="Punkt65"/>
                <w:rFonts w:cs="Calibri"/>
                <w:color w:val="000000"/>
              </w:rPr>
              <w:t>ä</w:t>
            </w:r>
            <w:r>
              <w:rPr>
                <w:rStyle w:val="Punkt65"/>
                <w:rFonts w:cs="Calibri"/>
                <w:color w:val="000000"/>
              </w:rPr>
              <w:t>ger)</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0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Ort</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Datum</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r>
              <w:rPr>
                <w:rStyle w:val="hf"/>
                <w:rFonts w:cs="Calibri"/>
                <w:color w:val="000000"/>
                <w:sz w:val="15"/>
              </w:rPr>
              <w:t>8.10</w:t>
            </w: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Style w:val="hf"/>
                <w:rFonts w:cs="Calibri"/>
                <w:color w:val="000000"/>
                <w:sz w:val="15"/>
              </w:rPr>
              <w:t>Berechnung der Bef</w:t>
            </w:r>
            <w:r>
              <w:rPr>
                <w:rStyle w:val="hf"/>
                <w:rFonts w:cs="Calibri"/>
                <w:color w:val="000000"/>
                <w:sz w:val="15"/>
              </w:rPr>
              <w:t>ö</w:t>
            </w:r>
            <w:r>
              <w:rPr>
                <w:rStyle w:val="hf"/>
                <w:rFonts w:cs="Calibri"/>
                <w:color w:val="000000"/>
                <w:sz w:val="15"/>
              </w:rPr>
              <w:t>rderungsstellen Bes.Gr. A14 - Oberstudienr</w:t>
            </w:r>
            <w:r>
              <w:rPr>
                <w:rStyle w:val="hf"/>
                <w:rFonts w:cs="Calibri"/>
                <w:color w:val="000000"/>
                <w:sz w:val="15"/>
              </w:rPr>
              <w:t>ä</w:t>
            </w:r>
            <w:r>
              <w:rPr>
                <w:rStyle w:val="hf"/>
                <w:rFonts w:cs="Calibri"/>
                <w:color w:val="000000"/>
                <w:sz w:val="15"/>
              </w:rPr>
              <w:t>tin/Oberstudienrat -</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f</w:t>
            </w:r>
            <w:r>
              <w:rPr>
                <w:rStyle w:val="hf"/>
                <w:rFonts w:cs="Arial"/>
                <w:color w:val="000000"/>
                <w:sz w:val="15"/>
              </w:rPr>
              <w:t>ü</w:t>
            </w:r>
            <w:r>
              <w:rPr>
                <w:rStyle w:val="hf"/>
                <w:rFonts w:cs="Arial"/>
                <w:color w:val="000000"/>
                <w:sz w:val="15"/>
              </w:rPr>
              <w:t>r das Haushaltsjahr 20..</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r>
              <w:rPr>
                <w:rFonts w:ascii="Arial" w:hAnsi="Arial" w:cs="Calibri"/>
                <w:b/>
                <w:color w:val="000000"/>
                <w:sz w:val="15"/>
              </w:rPr>
              <w:t>Berechnung f</w:t>
            </w:r>
            <w:r>
              <w:rPr>
                <w:rFonts w:ascii="Arial" w:hAnsi="Arial" w:cs="Calibri"/>
                <w:b/>
                <w:color w:val="000000"/>
                <w:sz w:val="15"/>
              </w:rPr>
              <w:t>ü</w:t>
            </w:r>
            <w:r>
              <w:rPr>
                <w:rFonts w:ascii="Arial" w:hAnsi="Arial" w:cs="Calibri"/>
                <w:b/>
                <w:color w:val="000000"/>
                <w:sz w:val="15"/>
              </w:rPr>
              <w:t>r private Sekundarschulen</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color w:val="000000"/>
                <w:sz w:val="14"/>
              </w:rPr>
              <w:t>Gem</w:t>
            </w:r>
            <w:r>
              <w:rPr>
                <w:rFonts w:ascii="Arial" w:hAnsi="Arial" w:cs="Arial"/>
                <w:color w:val="000000"/>
                <w:sz w:val="14"/>
              </w:rPr>
              <w:t>äß</w:t>
            </w:r>
            <w:r>
              <w:rPr>
                <w:rFonts w:ascii="Arial" w:hAnsi="Arial" w:cs="Arial"/>
                <w:color w:val="000000"/>
                <w:sz w:val="14"/>
              </w:rPr>
              <w:t xml:space="preserve"> </w:t>
            </w:r>
            <w:r>
              <w:rPr>
                <w:rFonts w:ascii="Arial" w:hAnsi="Arial" w:cs="Calibri"/>
                <w:color w:val="000000"/>
                <w:sz w:val="14"/>
              </w:rPr>
              <w:t>§</w:t>
            </w:r>
            <w:r>
              <w:rPr>
                <w:rFonts w:ascii="Arial" w:hAnsi="Arial" w:cs="Arial"/>
                <w:color w:val="000000"/>
                <w:sz w:val="14"/>
              </w:rPr>
              <w:t xml:space="preserve"> 26 Absatz 6 BBesG</w:t>
            </w:r>
            <w:r>
              <w:rPr>
                <w:rStyle w:val="FootnoteReference"/>
                <w:rFonts w:cs="Calibri"/>
              </w:rPr>
              <w:footnoteReference w:id="13"/>
            </w:r>
            <w:r>
              <w:rPr>
                <w:rStyle w:val="FNhochgestellt"/>
                <w:rFonts w:cs="Arial"/>
                <w:sz w:val="14"/>
              </w:rPr>
              <w:t xml:space="preserve"> </w:t>
            </w:r>
            <w:r>
              <w:rPr>
                <w:rFonts w:ascii="Arial" w:hAnsi="Arial" w:cs="Calibri"/>
                <w:sz w:val="14"/>
              </w:rPr>
              <w:t>d</w:t>
            </w:r>
            <w:r>
              <w:rPr>
                <w:rFonts w:ascii="Arial" w:hAnsi="Arial" w:cs="Calibri"/>
                <w:sz w:val="14"/>
              </w:rPr>
              <w:t>ü</w:t>
            </w:r>
            <w:r>
              <w:rPr>
                <w:rFonts w:ascii="Arial" w:hAnsi="Arial" w:cs="Calibri"/>
                <w:sz w:val="14"/>
              </w:rPr>
              <w:t>rfen auf das erste Bef</w:t>
            </w:r>
            <w:r>
              <w:rPr>
                <w:rFonts w:ascii="Arial" w:hAnsi="Arial" w:cs="Calibri"/>
                <w:sz w:val="14"/>
              </w:rPr>
              <w:t>ö</w:t>
            </w:r>
            <w:r>
              <w:rPr>
                <w:rFonts w:ascii="Arial" w:hAnsi="Arial" w:cs="Calibri"/>
                <w:sz w:val="14"/>
              </w:rPr>
              <w:t>rderungsamt der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A14 h</w:t>
            </w:r>
            <w:r>
              <w:rPr>
                <w:rFonts w:ascii="Arial" w:hAnsi="Arial" w:cs="Calibri"/>
                <w:sz w:val="14"/>
              </w:rPr>
              <w:t>ö</w:t>
            </w:r>
            <w:r>
              <w:rPr>
                <w:rFonts w:ascii="Arial" w:hAnsi="Arial" w:cs="Calibri"/>
                <w:sz w:val="14"/>
              </w:rPr>
              <w:t>chstens 65</w:t>
            </w:r>
            <w:r>
              <w:rPr>
                <w:rFonts w:ascii="Arial" w:hAnsi="Arial" w:cs="Arial"/>
                <w:sz w:val="14"/>
              </w:rPr>
              <w:t>%</w:t>
            </w:r>
            <w:r>
              <w:rPr>
                <w:rFonts w:ascii="Arial" w:hAnsi="Arial" w:cs="Calibri"/>
                <w:sz w:val="14"/>
              </w:rPr>
              <w:t xml:space="preserve"> der Gesamtzahl der Planstellen in den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A13 und A14 des h</w:t>
            </w:r>
            <w:r>
              <w:rPr>
                <w:rFonts w:ascii="Arial" w:hAnsi="Arial" w:cs="Calibri"/>
                <w:sz w:val="14"/>
              </w:rPr>
              <w:t>ö</w:t>
            </w:r>
            <w:r>
              <w:rPr>
                <w:rFonts w:ascii="Arial" w:hAnsi="Arial" w:cs="Calibri"/>
                <w:sz w:val="14"/>
              </w:rPr>
              <w:t>heren Dienstes entfallen</w:t>
            </w:r>
            <w:r>
              <w:rPr>
                <w:rFonts w:ascii="Arial" w:hAnsi="Arial" w:cs="Arial"/>
                <w:sz w:val="14"/>
              </w:rPr>
              <w:t>.</w:t>
            </w:r>
          </w:p>
          <w:p w:rsidR="00421BC1" w:rsidRDefault="00421BC1">
            <w:pPr>
              <w:widowControl/>
              <w:spacing w:before="10" w:after="10" w:line="150" w:lineRule="exact"/>
              <w:ind w:left="1" w:hanging="1"/>
              <w:jc w:val="center"/>
              <w:rPr>
                <w:rFonts w:cs="Calibri"/>
              </w:rPr>
            </w:pPr>
            <w:r>
              <w:rPr>
                <w:rFonts w:ascii="Arial" w:hAnsi="Arial" w:cs="Arial"/>
                <w:sz w:val="14"/>
              </w:rPr>
              <w:t>Die Phasenverschiebung gem</w:t>
            </w:r>
            <w:r>
              <w:rPr>
                <w:rFonts w:ascii="Arial" w:hAnsi="Arial" w:cs="Arial"/>
                <w:sz w:val="14"/>
              </w:rPr>
              <w:t>äß</w:t>
            </w:r>
            <w:r>
              <w:rPr>
                <w:rFonts w:ascii="Arial" w:hAnsi="Arial" w:cs="Arial"/>
                <w:sz w:val="14"/>
              </w:rPr>
              <w:t xml:space="preserve"> </w:t>
            </w:r>
            <w:r>
              <w:rPr>
                <w:rFonts w:ascii="Arial" w:hAnsi="Arial" w:cs="Arial"/>
                <w:sz w:val="14"/>
              </w:rPr>
              <w:t>§</w:t>
            </w:r>
            <w:r>
              <w:rPr>
                <w:rFonts w:ascii="Arial" w:hAnsi="Arial" w:cs="Arial"/>
                <w:sz w:val="14"/>
              </w:rPr>
              <w:t xml:space="preserve"> 3 Absatz 2 FESchVO ist zu beachten.</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Der Anteil h</w:t>
            </w:r>
            <w:r>
              <w:rPr>
                <w:rFonts w:ascii="Arial" w:hAnsi="Arial" w:cs="Calibri"/>
                <w:sz w:val="14"/>
              </w:rPr>
              <w:t>ö</w:t>
            </w:r>
            <w:r>
              <w:rPr>
                <w:rFonts w:ascii="Arial" w:hAnsi="Arial" w:cs="Calibri"/>
                <w:sz w:val="14"/>
              </w:rPr>
              <w:t>herer Dienst an Sekundarschulen betr</w:t>
            </w:r>
            <w:r>
              <w:rPr>
                <w:rFonts w:ascii="Arial" w:hAnsi="Arial" w:cs="Calibri"/>
                <w:sz w:val="14"/>
              </w:rPr>
              <w:t>ä</w:t>
            </w:r>
            <w:r>
              <w:rPr>
                <w:rFonts w:ascii="Arial" w:hAnsi="Arial" w:cs="Calibri"/>
                <w:sz w:val="14"/>
              </w:rPr>
              <w:t>gt 16,5%; der Anteil des gehobenen Dienstes 83,5%. Gem</w:t>
            </w:r>
            <w:r>
              <w:rPr>
                <w:rFonts w:ascii="Arial" w:hAnsi="Arial" w:cs="Calibri"/>
                <w:sz w:val="14"/>
              </w:rPr>
              <w:t>äß</w:t>
            </w:r>
            <w:r>
              <w:rPr>
                <w:rFonts w:ascii="Arial" w:hAnsi="Arial" w:cs="Calibri"/>
                <w:sz w:val="14"/>
              </w:rPr>
              <w:t xml:space="preserve"> Fu</w:t>
            </w:r>
            <w:r>
              <w:rPr>
                <w:rFonts w:ascii="Arial" w:hAnsi="Arial" w:cs="Calibri"/>
                <w:sz w:val="14"/>
              </w:rPr>
              <w:t>ß</w:t>
            </w:r>
            <w:r>
              <w:rPr>
                <w:rFonts w:ascii="Arial" w:hAnsi="Arial" w:cs="Calibri"/>
                <w:sz w:val="14"/>
              </w:rPr>
              <w:t>note 10 zur Bes.Gr. A13 der derzeit geltenden LBesO d</w:t>
            </w:r>
            <w:r>
              <w:rPr>
                <w:rFonts w:ascii="Arial" w:hAnsi="Arial" w:cs="Calibri"/>
                <w:sz w:val="14"/>
              </w:rPr>
              <w:t>ü</w:t>
            </w:r>
            <w:r>
              <w:rPr>
                <w:rFonts w:ascii="Arial" w:hAnsi="Arial" w:cs="Calibri"/>
                <w:sz w:val="14"/>
              </w:rPr>
              <w:t>rfen f</w:t>
            </w:r>
            <w:r>
              <w:rPr>
                <w:rFonts w:ascii="Arial" w:hAnsi="Arial" w:cs="Calibri"/>
                <w:sz w:val="14"/>
              </w:rPr>
              <w:t>ü</w:t>
            </w:r>
            <w:r>
              <w:rPr>
                <w:rFonts w:ascii="Arial" w:hAnsi="Arial" w:cs="Calibri"/>
                <w:sz w:val="14"/>
              </w:rPr>
              <w:t>r das Amt der Studienr</w:t>
            </w:r>
            <w:r>
              <w:rPr>
                <w:rFonts w:ascii="Arial" w:hAnsi="Arial" w:cs="Calibri"/>
                <w:sz w:val="14"/>
              </w:rPr>
              <w:t>ä</w:t>
            </w:r>
            <w:r>
              <w:rPr>
                <w:rFonts w:ascii="Arial" w:hAnsi="Arial" w:cs="Calibri"/>
                <w:sz w:val="14"/>
              </w:rPr>
              <w:t>tin/des Studienrates mit der Bef</w:t>
            </w:r>
            <w:r>
              <w:rPr>
                <w:rFonts w:ascii="Arial" w:hAnsi="Arial" w:cs="Calibri"/>
                <w:sz w:val="14"/>
              </w:rPr>
              <w:t>ä</w:t>
            </w:r>
            <w:r>
              <w:rPr>
                <w:rFonts w:ascii="Arial" w:hAnsi="Arial" w:cs="Calibri"/>
                <w:sz w:val="14"/>
              </w:rPr>
              <w:t>higung f</w:t>
            </w:r>
            <w:r>
              <w:rPr>
                <w:rFonts w:ascii="Arial" w:hAnsi="Arial" w:cs="Calibri"/>
                <w:sz w:val="14"/>
              </w:rPr>
              <w:t>ü</w:t>
            </w:r>
            <w:r>
              <w:rPr>
                <w:rFonts w:ascii="Arial" w:hAnsi="Arial" w:cs="Calibri"/>
                <w:sz w:val="14"/>
              </w:rPr>
              <w:t>r das Lehramt an Gymnasien, mit der Bef</w:t>
            </w:r>
            <w:r>
              <w:rPr>
                <w:rFonts w:ascii="Arial" w:hAnsi="Arial" w:cs="Calibri"/>
                <w:sz w:val="14"/>
              </w:rPr>
              <w:t>ä</w:t>
            </w:r>
            <w:r>
              <w:rPr>
                <w:rFonts w:ascii="Arial" w:hAnsi="Arial" w:cs="Calibri"/>
                <w:sz w:val="14"/>
              </w:rPr>
              <w:t>higung f</w:t>
            </w:r>
            <w:r>
              <w:rPr>
                <w:rFonts w:ascii="Arial" w:hAnsi="Arial" w:cs="Calibri"/>
                <w:sz w:val="14"/>
              </w:rPr>
              <w:t>ü</w:t>
            </w:r>
            <w:r>
              <w:rPr>
                <w:rFonts w:ascii="Arial" w:hAnsi="Arial" w:cs="Calibri"/>
                <w:sz w:val="14"/>
              </w:rPr>
              <w:t>r das Lehramt an Gymnasien und Gesamtschulen und mit den Lehramtsbef</w:t>
            </w:r>
            <w:r>
              <w:rPr>
                <w:rFonts w:ascii="Arial" w:hAnsi="Arial" w:cs="Calibri"/>
                <w:sz w:val="14"/>
              </w:rPr>
              <w:t>ä</w:t>
            </w:r>
            <w:r>
              <w:rPr>
                <w:rFonts w:ascii="Arial" w:hAnsi="Arial" w:cs="Calibri"/>
                <w:sz w:val="14"/>
              </w:rPr>
              <w:t>higungen f</w:t>
            </w:r>
            <w:r>
              <w:rPr>
                <w:rFonts w:ascii="Arial" w:hAnsi="Arial" w:cs="Calibri"/>
                <w:sz w:val="14"/>
              </w:rPr>
              <w:t>ü</w:t>
            </w:r>
            <w:r>
              <w:rPr>
                <w:rFonts w:ascii="Arial" w:hAnsi="Arial" w:cs="Calibri"/>
                <w:sz w:val="14"/>
              </w:rPr>
              <w:t>r die Sek. I und die Sek. II (Doppelbef</w:t>
            </w:r>
            <w:r>
              <w:rPr>
                <w:rFonts w:ascii="Arial" w:hAnsi="Arial" w:cs="Calibri"/>
                <w:sz w:val="14"/>
              </w:rPr>
              <w:t>ä</w:t>
            </w:r>
            <w:r>
              <w:rPr>
                <w:rFonts w:ascii="Arial" w:hAnsi="Arial" w:cs="Calibri"/>
                <w:sz w:val="14"/>
              </w:rPr>
              <w:t>higung) - bei Verwendung an einer Sekundarschule f</w:t>
            </w:r>
            <w:r>
              <w:rPr>
                <w:rFonts w:ascii="Arial" w:hAnsi="Arial" w:cs="Calibri"/>
                <w:sz w:val="14"/>
              </w:rPr>
              <w:t>ü</w:t>
            </w:r>
            <w:r>
              <w:rPr>
                <w:rFonts w:ascii="Arial" w:hAnsi="Arial" w:cs="Calibri"/>
                <w:sz w:val="14"/>
              </w:rPr>
              <w:t>r dieses Amt h</w:t>
            </w:r>
            <w:r>
              <w:rPr>
                <w:rFonts w:ascii="Arial" w:hAnsi="Arial" w:cs="Calibri"/>
                <w:sz w:val="14"/>
              </w:rPr>
              <w:t>ö</w:t>
            </w:r>
            <w:r>
              <w:rPr>
                <w:rFonts w:ascii="Arial" w:hAnsi="Arial" w:cs="Calibri"/>
                <w:sz w:val="14"/>
              </w:rPr>
              <w:t>chstens 16,5% der Planstellen an Sekundarschulen ausgewiesen werden.</w:t>
            </w:r>
          </w:p>
          <w:p w:rsidR="00421BC1" w:rsidRDefault="00421BC1">
            <w:pPr>
              <w:widowControl/>
              <w:spacing w:before="10" w:after="10" w:line="150" w:lineRule="exact"/>
              <w:ind w:left="1" w:hanging="1"/>
              <w:jc w:val="center"/>
            </w:pPr>
            <w:r>
              <w:rPr>
                <w:rFonts w:ascii="Arial" w:hAnsi="Arial" w:cs="Calibri"/>
                <w:sz w:val="14"/>
              </w:rPr>
              <w:t>(Davon 65% Bef</w:t>
            </w:r>
            <w:r>
              <w:rPr>
                <w:rFonts w:ascii="Arial" w:hAnsi="Arial" w:cs="Calibri"/>
                <w:sz w:val="14"/>
              </w:rPr>
              <w:t>ö</w:t>
            </w:r>
            <w:r>
              <w:rPr>
                <w:rFonts w:ascii="Arial" w:hAnsi="Arial" w:cs="Calibri"/>
                <w:sz w:val="14"/>
              </w:rPr>
              <w:t>rderungsamt Bes.Gr. A14.)</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20..</w:t>
            </w:r>
          </w:p>
        </w:tc>
        <w:tc>
          <w:tcPr>
            <w:tcW w:w="1395"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20..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r>
              <w:rPr>
                <w:rFonts w:ascii="Arial" w:hAnsi="Arial" w:cs="Arial"/>
                <w:sz w:val="14"/>
              </w:rPr>
              <w:t>1.</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a) Stellenbedarf (VO zu </w:t>
            </w:r>
            <w:r>
              <w:rPr>
                <w:rFonts w:ascii="Arial" w:hAnsi="Arial" w:cs="Arial"/>
                <w:sz w:val="14"/>
              </w:rPr>
              <w:t>§</w:t>
            </w:r>
            <w:r>
              <w:rPr>
                <w:rFonts w:ascii="Arial" w:hAnsi="Arial" w:cs="Arial"/>
                <w:sz w:val="14"/>
              </w:rPr>
              <w:t xml:space="preserve"> 93 Abs. 2 SchulG): Stellensoll </w:t>
            </w:r>
            <w:r>
              <w:rPr>
                <w:rFonts w:ascii="Arial" w:hAnsi="Arial" w:cs="Arial"/>
                <w:sz w:val="14"/>
              </w:rPr>
              <w:t>ü</w:t>
            </w:r>
            <w:r>
              <w:rPr>
                <w:rFonts w:ascii="Arial" w:hAnsi="Arial" w:cs="Arial"/>
                <w:sz w:val="14"/>
              </w:rPr>
              <w:t>ber alle Laufbahnen hinweg (Planstelleninhaberinnen/-inhaber und/oder Tarifbesch</w:t>
            </w:r>
            <w:r>
              <w:rPr>
                <w:rFonts w:ascii="Arial" w:hAnsi="Arial" w:cs="Arial"/>
                <w:sz w:val="14"/>
              </w:rPr>
              <w:t>ä</w:t>
            </w:r>
            <w:r>
              <w:rPr>
                <w:rFonts w:ascii="Arial" w:hAnsi="Arial" w:cs="Arial"/>
                <w:sz w:val="14"/>
              </w:rPr>
              <w:t>ftigte - soweit Erf</w:t>
            </w:r>
            <w:r>
              <w:rPr>
                <w:rFonts w:ascii="Arial" w:hAnsi="Arial" w:cs="Arial"/>
                <w:sz w:val="14"/>
              </w:rPr>
              <w:t>ü</w:t>
            </w:r>
            <w:r>
              <w:rPr>
                <w:rFonts w:ascii="Arial" w:hAnsi="Arial" w:cs="Arial"/>
                <w:sz w:val="14"/>
              </w:rPr>
              <w:t>ller)</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b) davon 16,5% in der Laufbahn des h</w:t>
            </w:r>
            <w:r>
              <w:rPr>
                <w:rFonts w:ascii="Arial" w:hAnsi="Arial" w:cs="Calibri"/>
                <w:sz w:val="14"/>
              </w:rPr>
              <w:t>ö</w:t>
            </w:r>
            <w:r>
              <w:rPr>
                <w:rFonts w:ascii="Arial" w:hAnsi="Arial" w:cs="Calibri"/>
                <w:sz w:val="14"/>
              </w:rPr>
              <w:t>heren Dienstes ausgebracht</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c) niedrigere Zahl</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r>
              <w:rPr>
                <w:rFonts w:ascii="Arial" w:hAnsi="Arial" w:cs="Arial"/>
                <w:sz w:val="14"/>
              </w:rPr>
              <w:t>2.</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Arial"/>
                <w:b w:val="0"/>
                <w:sz w:val="14"/>
              </w:rPr>
              <w:t>abz</w:t>
            </w:r>
            <w:r>
              <w:rPr>
                <w:rStyle w:val="hf"/>
                <w:rFonts w:cs="Arial"/>
                <w:b w:val="0"/>
                <w:sz w:val="14"/>
              </w:rPr>
              <w:t>ü</w:t>
            </w:r>
            <w:r>
              <w:rPr>
                <w:rStyle w:val="hf"/>
                <w:rFonts w:cs="Arial"/>
                <w:b w:val="0"/>
                <w:sz w:val="14"/>
              </w:rPr>
              <w:t>glich</w:t>
            </w:r>
            <w:r>
              <w:rPr>
                <w:rStyle w:val="hf"/>
                <w:rFonts w:cs="Calibri"/>
                <w:sz w:val="14"/>
              </w:rPr>
              <w:t xml:space="preserve"> </w:t>
            </w: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 der als schl</w:t>
            </w:r>
            <w:r>
              <w:rPr>
                <w:rFonts w:ascii="Arial" w:hAnsi="Arial" w:cs="Arial"/>
                <w:sz w:val="14"/>
              </w:rPr>
              <w:t>ü</w:t>
            </w:r>
            <w:r>
              <w:rPr>
                <w:rFonts w:ascii="Arial" w:hAnsi="Arial" w:cs="Arial"/>
                <w:sz w:val="14"/>
              </w:rPr>
              <w:t>sself</w:t>
            </w:r>
            <w:r>
              <w:rPr>
                <w:rFonts w:ascii="Arial" w:hAnsi="Arial" w:cs="Arial"/>
                <w:sz w:val="14"/>
              </w:rPr>
              <w:t>ä</w:t>
            </w:r>
            <w:r>
              <w:rPr>
                <w:rFonts w:ascii="Arial" w:hAnsi="Arial" w:cs="Arial"/>
                <w:sz w:val="14"/>
              </w:rPr>
              <w:t xml:space="preserve">hig verbleibenden Stellen der Bes.Gr. A15 </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b w:val="0"/>
                <w:sz w:val="14"/>
              </w:rPr>
              <w:t>b) kw-Anteil</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 D. - A13Z - A16; zum 15.10. des Haushaltsvorjahres:</w:t>
            </w: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0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0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0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Stellensoll f</w:t>
            </w:r>
            <w:r>
              <w:rPr>
                <w:rFonts w:ascii="Arial" w:hAnsi="Arial" w:cs="Arial"/>
                <w:sz w:val="14"/>
              </w:rPr>
              <w:t>ü</w:t>
            </w:r>
            <w:r>
              <w:rPr>
                <w:rFonts w:ascii="Arial" w:hAnsi="Arial" w:cs="Arial"/>
                <w:sz w:val="14"/>
              </w:rPr>
              <w:t>r Lehrkr</w:t>
            </w:r>
            <w:r>
              <w:rPr>
                <w:rFonts w:ascii="Arial" w:hAnsi="Arial" w:cs="Arial"/>
                <w:sz w:val="14"/>
              </w:rPr>
              <w:t>ä</w:t>
            </w:r>
            <w:r>
              <w:rPr>
                <w:rFonts w:ascii="Arial" w:hAnsi="Arial" w:cs="Arial"/>
                <w:sz w:val="14"/>
              </w:rPr>
              <w:t>fte i.d. Laufbahn des Studienrates (h.D.; A13Z - A16)</w:t>
            </w:r>
          </w:p>
        </w:tc>
        <w:tc>
          <w:tcPr>
            <w:tcW w:w="170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spacing w:before="10" w:after="10" w:line="150" w:lineRule="exact"/>
              <w:ind w:left="1" w:hanging="1"/>
              <w:jc w:val="center"/>
            </w:pPr>
            <w:r>
              <w:rPr>
                <w:rFonts w:ascii="Arial" w:hAnsi="Arial" w:cs="Calibri"/>
                <w:sz w:val="14"/>
              </w:rPr>
              <w:t>stellen</w:t>
            </w:r>
          </w:p>
        </w:tc>
        <w:tc>
          <w:tcPr>
            <w:tcW w:w="170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0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0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3.</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verbleiben als schl</w:t>
            </w:r>
            <w:r>
              <w:rPr>
                <w:rFonts w:ascii="Arial" w:hAnsi="Arial" w:cs="Calibri"/>
                <w:sz w:val="14"/>
              </w:rPr>
              <w:t>ü</w:t>
            </w:r>
            <w:r>
              <w:rPr>
                <w:rFonts w:ascii="Arial" w:hAnsi="Arial" w:cs="Calibri"/>
                <w:sz w:val="14"/>
              </w:rPr>
              <w:t>sself</w:t>
            </w:r>
            <w:r>
              <w:rPr>
                <w:rFonts w:ascii="Arial" w:hAnsi="Arial" w:cs="Calibri"/>
                <w:sz w:val="14"/>
              </w:rPr>
              <w:t>ä</w:t>
            </w:r>
            <w:r>
              <w:rPr>
                <w:rFonts w:ascii="Arial" w:hAnsi="Arial" w:cs="Calibri"/>
                <w:sz w:val="14"/>
              </w:rPr>
              <w:t>hig</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4.</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davon 65% = Bef</w:t>
            </w:r>
            <w:r>
              <w:rPr>
                <w:rFonts w:ascii="Arial" w:hAnsi="Arial" w:cs="Calibri"/>
                <w:sz w:val="14"/>
              </w:rPr>
              <w:t>ö</w:t>
            </w:r>
            <w:r>
              <w:rPr>
                <w:rFonts w:ascii="Arial" w:hAnsi="Arial" w:cs="Calibri"/>
                <w:sz w:val="14"/>
              </w:rPr>
              <w:t>rderungsstellen A14</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5.</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abz</w:t>
            </w:r>
            <w:r>
              <w:rPr>
                <w:rFonts w:ascii="Arial" w:hAnsi="Arial" w:cs="Calibri"/>
                <w:sz w:val="14"/>
              </w:rPr>
              <w:t>ü</w:t>
            </w:r>
            <w:r>
              <w:rPr>
                <w:rFonts w:ascii="Arial" w:hAnsi="Arial" w:cs="Calibri"/>
                <w:sz w:val="14"/>
              </w:rPr>
              <w:t>glich der bereits f</w:t>
            </w:r>
            <w:r>
              <w:rPr>
                <w:rFonts w:ascii="Arial" w:hAnsi="Arial" w:cs="Calibri"/>
                <w:sz w:val="14"/>
              </w:rPr>
              <w:t>ü</w:t>
            </w:r>
            <w:r>
              <w:rPr>
                <w:rFonts w:ascii="Arial" w:hAnsi="Arial" w:cs="Calibri"/>
                <w:sz w:val="14"/>
              </w:rPr>
              <w:t>r ein Bef</w:t>
            </w:r>
            <w:r>
              <w:rPr>
                <w:rFonts w:ascii="Arial" w:hAnsi="Arial" w:cs="Calibri"/>
                <w:sz w:val="14"/>
              </w:rPr>
              <w:t>ö</w:t>
            </w:r>
            <w:r>
              <w:rPr>
                <w:rFonts w:ascii="Arial" w:hAnsi="Arial" w:cs="Calibri"/>
                <w:sz w:val="14"/>
              </w:rPr>
              <w:t>rderungsamt Bes.Gr. A14</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oder eine entsprechende H</w:t>
            </w:r>
            <w:r>
              <w:rPr>
                <w:rFonts w:ascii="Arial" w:hAnsi="Arial" w:cs="Arial"/>
                <w:sz w:val="14"/>
              </w:rPr>
              <w:t>ö</w:t>
            </w:r>
            <w:r>
              <w:rPr>
                <w:rFonts w:ascii="Arial" w:hAnsi="Arial" w:cs="Arial"/>
                <w:sz w:val="14"/>
              </w:rPr>
              <w:t>hergruppierung in Anspruch genommenen Stellen (in Stellen/anteilen; einschl. der vor</w:t>
            </w:r>
            <w:r>
              <w:rPr>
                <w:rFonts w:ascii="Arial" w:hAnsi="Arial" w:cs="Arial"/>
                <w:sz w:val="14"/>
              </w:rPr>
              <w:t>ü</w:t>
            </w:r>
            <w:r>
              <w:rPr>
                <w:rFonts w:ascii="Arial" w:hAnsi="Arial" w:cs="Arial"/>
                <w:sz w:val="14"/>
              </w:rPr>
              <w:t>bergehend nicht besetzten und besetzbaren Stellen/anteile der Teilzeitbesch</w:t>
            </w:r>
            <w:r>
              <w:rPr>
                <w:rFonts w:ascii="Arial" w:hAnsi="Arial" w:cs="Arial"/>
                <w:sz w:val="14"/>
              </w:rPr>
              <w:t>ä</w:t>
            </w:r>
            <w:r>
              <w:rPr>
                <w:rFonts w:ascii="Arial" w:hAnsi="Arial" w:cs="Arial"/>
                <w:sz w:val="14"/>
              </w:rPr>
              <w:t>ftigten und Beurlaubten)</w:t>
            </w: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6.</w:t>
            </w:r>
          </w:p>
        </w:tc>
        <w:tc>
          <w:tcPr>
            <w:tcW w:w="510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freie A14-Stellen bzw. Stellen</w:t>
            </w:r>
            <w:r>
              <w:rPr>
                <w:rFonts w:ascii="Arial" w:hAnsi="Arial" w:cs="Arial"/>
                <w:sz w:val="14"/>
              </w:rPr>
              <w:t>ü</w:t>
            </w:r>
            <w:r>
              <w:rPr>
                <w:rFonts w:ascii="Arial" w:hAnsi="Arial" w:cs="Arial"/>
                <w:sz w:val="14"/>
              </w:rPr>
              <w:t>berbesetzung (ku)</w:t>
            </w: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davon vor</w:t>
            </w:r>
            <w:r>
              <w:rPr>
                <w:rFonts w:ascii="Arial" w:hAnsi="Arial" w:cs="Arial"/>
                <w:sz w:val="14"/>
              </w:rPr>
              <w:t>ü</w:t>
            </w:r>
            <w:r>
              <w:rPr>
                <w:rFonts w:ascii="Arial" w:hAnsi="Arial" w:cs="Arial"/>
                <w:sz w:val="14"/>
              </w:rPr>
              <w:t>bergehend freigesetzt</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0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[Der Schultr</w:t>
            </w:r>
            <w:r>
              <w:rPr>
                <w:rFonts w:ascii="Arial" w:hAnsi="Arial" w:cs="Arial"/>
                <w:sz w:val="14"/>
              </w:rPr>
              <w:t>ä</w:t>
            </w:r>
            <w:r>
              <w:rPr>
                <w:rFonts w:ascii="Arial" w:hAnsi="Arial" w:cs="Arial"/>
                <w:sz w:val="14"/>
              </w:rPr>
              <w:t>ger hat sicherzustellen, dass durch die (vorzeitige) R</w:t>
            </w:r>
            <w:r>
              <w:rPr>
                <w:rFonts w:ascii="Arial" w:hAnsi="Arial" w:cs="Arial"/>
                <w:sz w:val="14"/>
              </w:rPr>
              <w:t>ü</w:t>
            </w:r>
            <w:r>
              <w:rPr>
                <w:rFonts w:ascii="Arial" w:hAnsi="Arial" w:cs="Arial"/>
                <w:sz w:val="14"/>
              </w:rPr>
              <w:t>ckkehr Beurlaubter bzw. Aufstockung von Teilzeitbesch</w:t>
            </w:r>
            <w:r>
              <w:rPr>
                <w:rFonts w:ascii="Arial" w:hAnsi="Arial" w:cs="Arial"/>
                <w:sz w:val="14"/>
              </w:rPr>
              <w:t>ä</w:t>
            </w:r>
            <w:r>
              <w:rPr>
                <w:rFonts w:ascii="Arial" w:hAnsi="Arial" w:cs="Arial"/>
                <w:sz w:val="14"/>
              </w:rPr>
              <w:t>ftigung das Bef</w:t>
            </w:r>
            <w:r>
              <w:rPr>
                <w:rFonts w:ascii="Arial" w:hAnsi="Arial" w:cs="Arial"/>
                <w:sz w:val="14"/>
              </w:rPr>
              <w:t>ö</w:t>
            </w:r>
            <w:r>
              <w:rPr>
                <w:rFonts w:ascii="Arial" w:hAnsi="Arial" w:cs="Arial"/>
                <w:sz w:val="14"/>
              </w:rPr>
              <w:t xml:space="preserve">rderungsstellenkontingent nicht </w:t>
            </w:r>
            <w:r>
              <w:rPr>
                <w:rFonts w:ascii="Arial" w:hAnsi="Arial" w:cs="Arial"/>
                <w:sz w:val="14"/>
              </w:rPr>
              <w:t>ü</w:t>
            </w:r>
            <w:r>
              <w:rPr>
                <w:rFonts w:ascii="Arial" w:hAnsi="Arial" w:cs="Arial"/>
                <w:sz w:val="14"/>
              </w:rPr>
              <w:t>berzogen wird.]</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0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Tabellen-Anker"/>
        <w:widowControl/>
      </w:pPr>
      <w:r>
        <w:rPr>
          <w:rFonts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0" w:type="dxa"/>
          <w:left w:w="20" w:type="dxa"/>
          <w:bottom w:w="20" w:type="dxa"/>
          <w:right w:w="20" w:type="dxa"/>
        </w:tblCellMar>
        <w:tblLook w:val="0000" w:firstRow="0" w:lastRow="0" w:firstColumn="0" w:lastColumn="0" w:noHBand="0" w:noVBand="0"/>
      </w:tblPr>
      <w:tblGrid>
        <w:gridCol w:w="216"/>
        <w:gridCol w:w="832"/>
        <w:gridCol w:w="833"/>
        <w:gridCol w:w="833"/>
        <w:gridCol w:w="833"/>
        <w:gridCol w:w="689"/>
        <w:gridCol w:w="689"/>
      </w:tblGrid>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40" w:lineRule="exact"/>
              <w:jc w:val="right"/>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right"/>
              <w:rPr>
                <w:rFonts w:cs="Calibri"/>
              </w:rPr>
            </w:pPr>
          </w:p>
          <w:p w:rsidR="00421BC1" w:rsidRDefault="00421BC1">
            <w:pPr>
              <w:widowControl/>
              <w:spacing w:before="10" w:after="50" w:line="150" w:lineRule="exact"/>
              <w:jc w:val="center"/>
            </w:pPr>
          </w:p>
          <w:p w:rsidR="00421BC1" w:rsidRDefault="00421BC1">
            <w:pPr>
              <w:widowControl/>
              <w:spacing w:before="10" w:after="50" w:line="150" w:lineRule="exact"/>
              <w:jc w:val="center"/>
            </w:pPr>
            <w:r>
              <w:rPr>
                <w:rFonts w:ascii="Arial" w:hAnsi="Arial" w:cs="Calibri"/>
                <w:color w:val="000000"/>
                <w:sz w:val="14"/>
              </w:rPr>
              <w:t>Anlage 8.11</w:t>
            </w:r>
          </w:p>
        </w:tc>
      </w:tr>
      <w:tr w:rsidR="00000000">
        <w:tc>
          <w:tcPr>
            <w:tcW w:w="393"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0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701"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rPr>
                <w:rFonts w:cs="Calibri"/>
              </w:rPr>
            </w:pPr>
          </w:p>
        </w:tc>
      </w:tr>
      <w:tr w:rsidR="00000000">
        <w:tc>
          <w:tcPr>
            <w:tcW w:w="2094" w:type="dxa"/>
            <w:gridSpan w:val="2"/>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r>
              <w:rPr>
                <w:rStyle w:val="Punkt65"/>
                <w:rFonts w:cs="Arial"/>
                <w:color w:val="000000"/>
              </w:rPr>
              <w:t>(Schule/Schultr</w:t>
            </w:r>
            <w:r>
              <w:rPr>
                <w:rStyle w:val="Punkt65"/>
                <w:rFonts w:cs="Arial"/>
                <w:color w:val="000000"/>
              </w:rPr>
              <w:t>ä</w:t>
            </w:r>
            <w:r>
              <w:rPr>
                <w:rStyle w:val="Punkt65"/>
                <w:rFonts w:cs="Arial"/>
                <w:color w:val="000000"/>
              </w:rPr>
              <w:t>ger)</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01"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Ort</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r>
              <w:rPr>
                <w:rStyle w:val="Punkt65"/>
                <w:rFonts w:cs="Calibri"/>
                <w:color w:val="000000"/>
              </w:rPr>
              <w:t>Datum</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30" w:lineRule="exact"/>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r>
              <w:rPr>
                <w:rStyle w:val="hf"/>
                <w:rFonts w:cs="Arial"/>
                <w:color w:val="000000"/>
                <w:sz w:val="15"/>
              </w:rPr>
              <w:t>8.11</w:t>
            </w: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color w:val="000000"/>
                <w:sz w:val="15"/>
              </w:rPr>
              <w:t>Berechnung der Bef</w:t>
            </w:r>
            <w:r>
              <w:rPr>
                <w:rStyle w:val="hf"/>
                <w:rFonts w:cs="Arial"/>
                <w:color w:val="000000"/>
                <w:sz w:val="15"/>
              </w:rPr>
              <w:t>ö</w:t>
            </w:r>
            <w:r>
              <w:rPr>
                <w:rStyle w:val="hf"/>
                <w:rFonts w:cs="Arial"/>
                <w:color w:val="000000"/>
                <w:sz w:val="15"/>
              </w:rPr>
              <w:t>rderungsstellen Bes.Gr. A15 - Studiendirektorin/Studiendirektor -</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6192"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sz w:val="15"/>
              </w:rPr>
              <w:t>¨</w:t>
            </w:r>
            <w:r>
              <w:rPr>
                <w:rFonts w:ascii="Arial" w:hAnsi="Arial" w:cs="Calibri"/>
                <w:sz w:val="15"/>
              </w:rPr>
              <w:t xml:space="preserve"> als Fachleiterin/Fachleiter an Zentren f</w:t>
            </w:r>
            <w:r>
              <w:rPr>
                <w:rFonts w:ascii="Arial" w:hAnsi="Arial" w:cs="Calibri"/>
                <w:sz w:val="15"/>
              </w:rPr>
              <w:t>ü</w:t>
            </w:r>
            <w:r>
              <w:rPr>
                <w:rFonts w:ascii="Arial" w:hAnsi="Arial" w:cs="Calibri"/>
                <w:sz w:val="15"/>
              </w:rPr>
              <w:t>r schulpraktische Lehrerausbildung</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c>
          <w:tcPr>
            <w:tcW w:w="6192"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Fonts w:ascii="Arial" w:hAnsi="Arial" w:cs="Arial"/>
                <w:sz w:val="15"/>
              </w:rPr>
              <w:t>¨</w:t>
            </w:r>
            <w:r>
              <w:rPr>
                <w:rFonts w:ascii="Arial" w:hAnsi="Arial" w:cs="Arial"/>
                <w:sz w:val="15"/>
              </w:rPr>
              <w:t xml:space="preserve"> als Fachleiterin/Fachleiter zur Koordinierung schulfachlicher Aufgaben</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pPr>
            <w:r>
              <w:rPr>
                <w:rFonts w:ascii="Arial" w:hAnsi="Arial" w:cs="Calibri"/>
                <w:b/>
                <w:sz w:val="15"/>
              </w:rPr>
              <w:t>f</w:t>
            </w:r>
            <w:r>
              <w:rPr>
                <w:rFonts w:ascii="Arial" w:hAnsi="Arial" w:cs="Calibri"/>
                <w:b/>
                <w:sz w:val="15"/>
              </w:rPr>
              <w:t>ü</w:t>
            </w:r>
            <w:r>
              <w:rPr>
                <w:rFonts w:ascii="Arial" w:hAnsi="Arial" w:cs="Calibri"/>
                <w:b/>
                <w:sz w:val="15"/>
              </w:rPr>
              <w:t>r private Sekundarschulen</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50" w:line="150" w:lineRule="exact"/>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r>
              <w:rPr>
                <w:rStyle w:val="hf"/>
                <w:rFonts w:cs="Arial"/>
                <w:sz w:val="15"/>
              </w:rPr>
              <w:t>f</w:t>
            </w:r>
            <w:r>
              <w:rPr>
                <w:rStyle w:val="hf"/>
                <w:rFonts w:cs="Arial"/>
                <w:sz w:val="15"/>
              </w:rPr>
              <w:t>ü</w:t>
            </w:r>
            <w:r>
              <w:rPr>
                <w:rStyle w:val="hf"/>
                <w:rFonts w:cs="Arial"/>
                <w:sz w:val="15"/>
              </w:rPr>
              <w:t>r das Haushaltsjahr 20..</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50" w:line="150" w:lineRule="exact"/>
              <w:jc w:val="center"/>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Nach Fu</w:t>
            </w:r>
            <w:r>
              <w:rPr>
                <w:rFonts w:ascii="Arial" w:hAnsi="Arial" w:cs="Calibri"/>
                <w:sz w:val="14"/>
              </w:rPr>
              <w:t>ß</w:t>
            </w:r>
            <w:r>
              <w:rPr>
                <w:rFonts w:ascii="Arial" w:hAnsi="Arial" w:cs="Calibri"/>
                <w:sz w:val="14"/>
              </w:rPr>
              <w:t>note 9 zur Bes</w:t>
            </w:r>
            <w:r>
              <w:rPr>
                <w:rFonts w:ascii="Arial" w:hAnsi="Arial" w:cs="Arial"/>
                <w:sz w:val="14"/>
              </w:rPr>
              <w:t>.</w:t>
            </w:r>
            <w:r>
              <w:rPr>
                <w:rFonts w:ascii="Arial" w:hAnsi="Arial" w:cs="Calibri"/>
                <w:sz w:val="14"/>
              </w:rPr>
              <w:t>Gr</w:t>
            </w:r>
            <w:r>
              <w:rPr>
                <w:rFonts w:ascii="Arial" w:hAnsi="Arial" w:cs="Arial"/>
                <w:sz w:val="14"/>
              </w:rPr>
              <w:t>.</w:t>
            </w:r>
            <w:r>
              <w:rPr>
                <w:rFonts w:ascii="Arial" w:hAnsi="Arial" w:cs="Calibri"/>
                <w:sz w:val="14"/>
              </w:rPr>
              <w:t xml:space="preserve"> A15 i</w:t>
            </w:r>
            <w:r>
              <w:rPr>
                <w:rFonts w:ascii="Arial" w:hAnsi="Arial" w:cs="Arial"/>
                <w:sz w:val="14"/>
              </w:rPr>
              <w:t>.</w:t>
            </w:r>
            <w:r>
              <w:rPr>
                <w:rFonts w:ascii="Arial" w:hAnsi="Arial" w:cs="Calibri"/>
                <w:sz w:val="14"/>
              </w:rPr>
              <w:t>V</w:t>
            </w:r>
            <w:r>
              <w:rPr>
                <w:rFonts w:ascii="Arial" w:hAnsi="Arial" w:cs="Arial"/>
                <w:sz w:val="14"/>
              </w:rPr>
              <w:t>.</w:t>
            </w:r>
            <w:r>
              <w:rPr>
                <w:rFonts w:ascii="Arial" w:hAnsi="Arial" w:cs="Calibri"/>
                <w:sz w:val="14"/>
              </w:rPr>
              <w:t>m</w:t>
            </w:r>
            <w:r>
              <w:rPr>
                <w:rFonts w:ascii="Arial" w:hAnsi="Arial" w:cs="Arial"/>
                <w:sz w:val="14"/>
              </w:rPr>
              <w:t>.</w:t>
            </w:r>
            <w:r>
              <w:rPr>
                <w:rFonts w:ascii="Arial" w:hAnsi="Arial" w:cs="Calibri"/>
                <w:sz w:val="14"/>
              </w:rPr>
              <w:t xml:space="preserve"> den haushaltsrechtlichen Bestimmungen betr</w:t>
            </w:r>
            <w:r>
              <w:rPr>
                <w:rFonts w:ascii="Arial" w:hAnsi="Arial" w:cs="Calibri"/>
                <w:sz w:val="14"/>
              </w:rPr>
              <w:t>ä</w:t>
            </w:r>
            <w:r>
              <w:rPr>
                <w:rFonts w:ascii="Arial" w:hAnsi="Arial" w:cs="Calibri"/>
                <w:sz w:val="14"/>
              </w:rPr>
              <w:t>gt der Anteil der A15</w:t>
            </w:r>
            <w:r>
              <w:rPr>
                <w:rFonts w:ascii="Arial" w:hAnsi="Arial" w:cs="Arial"/>
                <w:sz w:val="14"/>
              </w:rPr>
              <w:t>-</w:t>
            </w:r>
            <w:r>
              <w:rPr>
                <w:rFonts w:ascii="Arial" w:hAnsi="Arial" w:cs="Calibri"/>
                <w:sz w:val="14"/>
              </w:rPr>
              <w:t>Stellen 21</w:t>
            </w:r>
            <w:r>
              <w:rPr>
                <w:rFonts w:ascii="Arial" w:hAnsi="Arial" w:cs="Arial"/>
                <w:sz w:val="14"/>
              </w:rPr>
              <w:t>%</w:t>
            </w:r>
            <w:r>
              <w:rPr>
                <w:rFonts w:ascii="Arial" w:hAnsi="Arial" w:cs="Calibri"/>
                <w:sz w:val="14"/>
              </w:rPr>
              <w:t xml:space="preserve"> der Gesamtzahl der mit Planstelleninhaberinnen</w:t>
            </w:r>
            <w:r>
              <w:rPr>
                <w:rFonts w:ascii="Arial" w:hAnsi="Arial" w:cs="Arial"/>
                <w:sz w:val="14"/>
              </w:rPr>
              <w:t>/</w:t>
            </w:r>
            <w:r>
              <w:rPr>
                <w:rFonts w:ascii="Arial" w:hAnsi="Arial" w:cs="Calibri"/>
                <w:sz w:val="14"/>
              </w:rPr>
              <w:t>-</w:t>
            </w:r>
            <w:r>
              <w:rPr>
                <w:rFonts w:ascii="Arial" w:hAnsi="Arial" w:cs="Arial"/>
                <w:sz w:val="14"/>
              </w:rPr>
              <w:t>inhabern in der Laufbahn der</w:t>
            </w:r>
            <w:r>
              <w:rPr>
                <w:rFonts w:ascii="Arial" w:hAnsi="Arial" w:cs="Calibri"/>
                <w:sz w:val="14"/>
              </w:rPr>
              <w:t>/</w:t>
            </w:r>
            <w:r>
              <w:rPr>
                <w:rFonts w:ascii="Arial" w:hAnsi="Arial" w:cs="Arial"/>
                <w:sz w:val="14"/>
              </w:rPr>
              <w:t>des Studienr</w:t>
            </w:r>
            <w:r>
              <w:rPr>
                <w:rFonts w:ascii="Arial" w:hAnsi="Arial" w:cs="Arial"/>
                <w:sz w:val="14"/>
              </w:rPr>
              <w:t>ä</w:t>
            </w:r>
            <w:r>
              <w:rPr>
                <w:rFonts w:ascii="Arial" w:hAnsi="Arial" w:cs="Arial"/>
                <w:sz w:val="14"/>
              </w:rPr>
              <w:t>tin</w:t>
            </w:r>
            <w:r>
              <w:rPr>
                <w:rFonts w:ascii="Arial" w:hAnsi="Arial" w:cs="Calibri"/>
                <w:sz w:val="14"/>
              </w:rPr>
              <w:t>/</w:t>
            </w:r>
            <w:r>
              <w:rPr>
                <w:rFonts w:ascii="Arial" w:hAnsi="Arial" w:cs="Arial"/>
                <w:sz w:val="14"/>
              </w:rPr>
              <w:t>Studienrates</w:t>
            </w:r>
            <w:r>
              <w:rPr>
                <w:rStyle w:val="FootnoteReference"/>
                <w:rFonts w:cs="Calibri"/>
              </w:rPr>
              <w:footnoteReference w:id="14"/>
            </w:r>
          </w:p>
          <w:p w:rsidR="00421BC1" w:rsidRDefault="00421BC1">
            <w:pPr>
              <w:widowControl/>
              <w:spacing w:before="10" w:after="10" w:line="150" w:lineRule="exact"/>
              <w:ind w:left="1" w:hanging="1"/>
              <w:jc w:val="center"/>
            </w:pPr>
            <w:r>
              <w:rPr>
                <w:rFonts w:ascii="Arial" w:hAnsi="Arial" w:cs="Calibri"/>
                <w:sz w:val="14"/>
              </w:rPr>
              <w:t>besetzten Stellen.</w:t>
            </w:r>
          </w:p>
          <w:p w:rsidR="00421BC1" w:rsidRDefault="00421BC1">
            <w:pPr>
              <w:widowControl/>
              <w:spacing w:before="10" w:after="10" w:line="150" w:lineRule="exact"/>
              <w:ind w:left="1" w:hanging="1"/>
              <w:jc w:val="center"/>
            </w:pPr>
            <w:r>
              <w:rPr>
                <w:rFonts w:ascii="Arial" w:hAnsi="Arial" w:cs="Calibri"/>
                <w:sz w:val="14"/>
              </w:rPr>
              <w:t>Die Phasenverschiebung gem</w:t>
            </w:r>
            <w:r>
              <w:rPr>
                <w:rFonts w:ascii="Arial" w:hAnsi="Arial" w:cs="Calibri"/>
                <w:sz w:val="14"/>
              </w:rPr>
              <w:t>äß</w:t>
            </w:r>
            <w:r>
              <w:rPr>
                <w:rFonts w:ascii="Arial" w:hAnsi="Arial" w:cs="Calibri"/>
                <w:sz w:val="14"/>
              </w:rPr>
              <w:t xml:space="preserve"> </w:t>
            </w:r>
            <w:r>
              <w:rPr>
                <w:rFonts w:ascii="Arial" w:hAnsi="Arial" w:cs="Calibri"/>
                <w:sz w:val="14"/>
              </w:rPr>
              <w:t>§</w:t>
            </w:r>
            <w:r>
              <w:rPr>
                <w:rFonts w:ascii="Arial" w:hAnsi="Arial" w:cs="Calibri"/>
                <w:sz w:val="14"/>
              </w:rPr>
              <w:t xml:space="preserve"> 3 Absatz 2 FESchVO ist zu beachten.</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9594" w:type="dxa"/>
            <w:gridSpan w:val="6"/>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Der Anteil h</w:t>
            </w:r>
            <w:r>
              <w:rPr>
                <w:rFonts w:ascii="Arial" w:hAnsi="Arial" w:cs="Arial"/>
                <w:sz w:val="14"/>
              </w:rPr>
              <w:t>ö</w:t>
            </w:r>
            <w:r>
              <w:rPr>
                <w:rFonts w:ascii="Arial" w:hAnsi="Arial" w:cs="Arial"/>
                <w:sz w:val="14"/>
              </w:rPr>
              <w:t>herer Dienst an Sekundarschulen betr</w:t>
            </w:r>
            <w:r>
              <w:rPr>
                <w:rFonts w:ascii="Arial" w:hAnsi="Arial" w:cs="Arial"/>
                <w:sz w:val="14"/>
              </w:rPr>
              <w:t>ä</w:t>
            </w:r>
            <w:r>
              <w:rPr>
                <w:rFonts w:ascii="Arial" w:hAnsi="Arial" w:cs="Arial"/>
                <w:sz w:val="14"/>
              </w:rPr>
              <w:t>gt 16,5%; der Anteil des gehobenen Dienstes 83,5%. Gem</w:t>
            </w:r>
            <w:r>
              <w:rPr>
                <w:rFonts w:ascii="Arial" w:hAnsi="Arial" w:cs="Arial"/>
                <w:sz w:val="14"/>
              </w:rPr>
              <w:t>äß</w:t>
            </w:r>
            <w:r>
              <w:rPr>
                <w:rFonts w:ascii="Arial" w:hAnsi="Arial" w:cs="Arial"/>
                <w:sz w:val="14"/>
              </w:rPr>
              <w:t xml:space="preserve"> Fu</w:t>
            </w:r>
            <w:r>
              <w:rPr>
                <w:rFonts w:ascii="Arial" w:hAnsi="Arial" w:cs="Arial"/>
                <w:sz w:val="14"/>
              </w:rPr>
              <w:t>ß</w:t>
            </w:r>
            <w:r>
              <w:rPr>
                <w:rFonts w:ascii="Arial" w:hAnsi="Arial" w:cs="Arial"/>
                <w:sz w:val="14"/>
              </w:rPr>
              <w:t>note 10 zur Bes.Gr. A13 der derzeit geltenden LBesO d</w:t>
            </w:r>
            <w:r>
              <w:rPr>
                <w:rFonts w:ascii="Arial" w:hAnsi="Arial" w:cs="Arial"/>
                <w:sz w:val="14"/>
              </w:rPr>
              <w:t>ü</w:t>
            </w:r>
            <w:r>
              <w:rPr>
                <w:rFonts w:ascii="Arial" w:hAnsi="Arial" w:cs="Arial"/>
                <w:sz w:val="14"/>
              </w:rPr>
              <w:t>rfen f</w:t>
            </w:r>
            <w:r>
              <w:rPr>
                <w:rFonts w:ascii="Arial" w:hAnsi="Arial" w:cs="Arial"/>
                <w:sz w:val="14"/>
              </w:rPr>
              <w:t>ü</w:t>
            </w:r>
            <w:r>
              <w:rPr>
                <w:rFonts w:ascii="Arial" w:hAnsi="Arial" w:cs="Arial"/>
                <w:sz w:val="14"/>
              </w:rPr>
              <w:t>r das Amt der Studienr</w:t>
            </w:r>
            <w:r>
              <w:rPr>
                <w:rFonts w:ascii="Arial" w:hAnsi="Arial" w:cs="Arial"/>
                <w:sz w:val="14"/>
              </w:rPr>
              <w:t>ä</w:t>
            </w:r>
            <w:r>
              <w:rPr>
                <w:rFonts w:ascii="Arial" w:hAnsi="Arial" w:cs="Arial"/>
                <w:sz w:val="14"/>
              </w:rPr>
              <w:t>tin/des Studienrates mit der Bef</w:t>
            </w:r>
            <w:r>
              <w:rPr>
                <w:rFonts w:ascii="Arial" w:hAnsi="Arial" w:cs="Arial"/>
                <w:sz w:val="14"/>
              </w:rPr>
              <w:t>ä</w:t>
            </w:r>
            <w:r>
              <w:rPr>
                <w:rFonts w:ascii="Arial" w:hAnsi="Arial" w:cs="Arial"/>
                <w:sz w:val="14"/>
              </w:rPr>
              <w:t>higung f</w:t>
            </w:r>
            <w:r>
              <w:rPr>
                <w:rFonts w:ascii="Arial" w:hAnsi="Arial" w:cs="Arial"/>
                <w:sz w:val="14"/>
              </w:rPr>
              <w:t>ü</w:t>
            </w:r>
            <w:r>
              <w:rPr>
                <w:rFonts w:ascii="Arial" w:hAnsi="Arial" w:cs="Arial"/>
                <w:sz w:val="14"/>
              </w:rPr>
              <w:t>r das Lehramt an Gymnasien, mit der Bef</w:t>
            </w:r>
            <w:r>
              <w:rPr>
                <w:rFonts w:ascii="Arial" w:hAnsi="Arial" w:cs="Arial"/>
                <w:sz w:val="14"/>
              </w:rPr>
              <w:t>ä</w:t>
            </w:r>
            <w:r>
              <w:rPr>
                <w:rFonts w:ascii="Arial" w:hAnsi="Arial" w:cs="Arial"/>
                <w:sz w:val="14"/>
              </w:rPr>
              <w:t>higung f</w:t>
            </w:r>
            <w:r>
              <w:rPr>
                <w:rFonts w:ascii="Arial" w:hAnsi="Arial" w:cs="Arial"/>
                <w:sz w:val="14"/>
              </w:rPr>
              <w:t>ü</w:t>
            </w:r>
            <w:r>
              <w:rPr>
                <w:rFonts w:ascii="Arial" w:hAnsi="Arial" w:cs="Arial"/>
                <w:sz w:val="14"/>
              </w:rPr>
              <w:t>r das Lehramt an Gymnasien und Gesamtschulen und mit den Lehramtsbef</w:t>
            </w:r>
            <w:r>
              <w:rPr>
                <w:rFonts w:ascii="Arial" w:hAnsi="Arial" w:cs="Arial"/>
                <w:sz w:val="14"/>
              </w:rPr>
              <w:t>ä</w:t>
            </w:r>
            <w:r>
              <w:rPr>
                <w:rFonts w:ascii="Arial" w:hAnsi="Arial" w:cs="Arial"/>
                <w:sz w:val="14"/>
              </w:rPr>
              <w:t>higungen f</w:t>
            </w:r>
            <w:r>
              <w:rPr>
                <w:rFonts w:ascii="Arial" w:hAnsi="Arial" w:cs="Arial"/>
                <w:sz w:val="14"/>
              </w:rPr>
              <w:t>ü</w:t>
            </w:r>
            <w:r>
              <w:rPr>
                <w:rFonts w:ascii="Arial" w:hAnsi="Arial" w:cs="Arial"/>
                <w:sz w:val="14"/>
              </w:rPr>
              <w:t>r die Sek. I und die Sek. II (Doppelbef</w:t>
            </w:r>
            <w:r>
              <w:rPr>
                <w:rFonts w:ascii="Arial" w:hAnsi="Arial" w:cs="Arial"/>
                <w:sz w:val="14"/>
              </w:rPr>
              <w:t>ä</w:t>
            </w:r>
            <w:r>
              <w:rPr>
                <w:rFonts w:ascii="Arial" w:hAnsi="Arial" w:cs="Arial"/>
                <w:sz w:val="14"/>
              </w:rPr>
              <w:t>higung) - bei Verwendung an einer Sekundarschule f</w:t>
            </w:r>
            <w:r>
              <w:rPr>
                <w:rFonts w:ascii="Arial" w:hAnsi="Arial" w:cs="Arial"/>
                <w:sz w:val="14"/>
              </w:rPr>
              <w:t>ü</w:t>
            </w:r>
            <w:r>
              <w:rPr>
                <w:rFonts w:ascii="Arial" w:hAnsi="Arial" w:cs="Arial"/>
                <w:sz w:val="14"/>
              </w:rPr>
              <w:t>r dieses Amt h</w:t>
            </w:r>
            <w:r>
              <w:rPr>
                <w:rFonts w:ascii="Arial" w:hAnsi="Arial" w:cs="Arial"/>
                <w:sz w:val="14"/>
              </w:rPr>
              <w:t>ö</w:t>
            </w:r>
            <w:r>
              <w:rPr>
                <w:rFonts w:ascii="Arial" w:hAnsi="Arial" w:cs="Arial"/>
                <w:sz w:val="14"/>
              </w:rPr>
              <w:t>chstens 16,5% der Planstellen an Sekundarschulen ausgewiesen werden.</w:t>
            </w:r>
          </w:p>
          <w:p w:rsidR="00421BC1" w:rsidRDefault="00421BC1">
            <w:pPr>
              <w:widowControl/>
              <w:spacing w:before="10" w:after="10" w:line="150" w:lineRule="exact"/>
              <w:ind w:left="1" w:hanging="1"/>
              <w:jc w:val="center"/>
              <w:rPr>
                <w:rFonts w:cs="Calibri"/>
              </w:rPr>
            </w:pPr>
            <w:r>
              <w:rPr>
                <w:rFonts w:ascii="Arial" w:hAnsi="Arial" w:cs="Arial"/>
                <w:sz w:val="14"/>
              </w:rPr>
              <w:t>(Davon 21% Bef</w:t>
            </w:r>
            <w:r>
              <w:rPr>
                <w:rFonts w:ascii="Arial" w:hAnsi="Arial" w:cs="Arial"/>
                <w:sz w:val="14"/>
              </w:rPr>
              <w:t>ö</w:t>
            </w:r>
            <w:r>
              <w:rPr>
                <w:rFonts w:ascii="Arial" w:hAnsi="Arial" w:cs="Arial"/>
                <w:sz w:val="14"/>
              </w:rPr>
              <w:t>rderungsamt Bes.Gr. A15.)</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c>
          <w:tcPr>
            <w:tcW w:w="1395" w:type="dxa"/>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20..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1.</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 xml:space="preserve">a) Stellenbedarf (VO zu </w:t>
            </w:r>
            <w:r>
              <w:rPr>
                <w:rFonts w:ascii="Arial" w:hAnsi="Arial" w:cs="Calibri"/>
                <w:sz w:val="14"/>
              </w:rPr>
              <w:t>§</w:t>
            </w:r>
            <w:r>
              <w:rPr>
                <w:rFonts w:ascii="Arial" w:hAnsi="Arial" w:cs="Calibri"/>
                <w:sz w:val="14"/>
              </w:rPr>
              <w:t xml:space="preserve"> 93 Abs. 2 SchulG): Stellensoll </w:t>
            </w:r>
            <w:r>
              <w:rPr>
                <w:rFonts w:ascii="Arial" w:hAnsi="Arial" w:cs="Calibri"/>
                <w:sz w:val="14"/>
              </w:rPr>
              <w:t>ü</w:t>
            </w:r>
            <w:r>
              <w:rPr>
                <w:rFonts w:ascii="Arial" w:hAnsi="Arial" w:cs="Calibri"/>
                <w:sz w:val="14"/>
              </w:rPr>
              <w:t>ber alle Laufbahnen hinweg (Planstelleninhaberinnen und -inhaber und /oder Tarifbesch</w:t>
            </w:r>
            <w:r>
              <w:rPr>
                <w:rFonts w:ascii="Arial" w:hAnsi="Arial" w:cs="Calibri"/>
                <w:sz w:val="14"/>
              </w:rPr>
              <w:t>ä</w:t>
            </w:r>
            <w:r>
              <w:rPr>
                <w:rFonts w:ascii="Arial" w:hAnsi="Arial" w:cs="Calibri"/>
                <w:sz w:val="14"/>
              </w:rPr>
              <w:t xml:space="preserve">ftigte </w:t>
            </w:r>
            <w:r>
              <w:rPr>
                <w:rFonts w:ascii="Arial" w:hAnsi="Arial" w:cs="Calibri"/>
                <w:sz w:val="14"/>
              </w:rPr>
              <w:t>–</w:t>
            </w:r>
            <w:r>
              <w:rPr>
                <w:rFonts w:ascii="Arial" w:hAnsi="Arial" w:cs="Calibri"/>
                <w:sz w:val="14"/>
              </w:rPr>
              <w:t xml:space="preserve"> soweit Erf</w:t>
            </w:r>
            <w:r>
              <w:rPr>
                <w:rFonts w:ascii="Arial" w:hAnsi="Arial" w:cs="Calibri"/>
                <w:sz w:val="14"/>
              </w:rPr>
              <w:t>ü</w:t>
            </w:r>
            <w:r>
              <w:rPr>
                <w:rFonts w:ascii="Arial" w:hAnsi="Arial" w:cs="Calibri"/>
                <w:sz w:val="14"/>
              </w:rPr>
              <w:t>ller)</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b) davon 16,5% in der Laufbahn des h</w:t>
            </w:r>
            <w:r>
              <w:rPr>
                <w:rFonts w:ascii="Arial" w:hAnsi="Arial" w:cs="Arial"/>
                <w:sz w:val="14"/>
              </w:rPr>
              <w:t>ö</w:t>
            </w:r>
            <w:r>
              <w:rPr>
                <w:rFonts w:ascii="Arial" w:hAnsi="Arial" w:cs="Arial"/>
                <w:sz w:val="14"/>
              </w:rPr>
              <w:t>heren Dienstes ausgebracht</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c>
          <w:tcPr>
            <w:tcW w:w="1395" w:type="dxa"/>
            <w:tcMar>
              <w:top w:w="20" w:type="dxa"/>
              <w:left w:w="20" w:type="dxa"/>
              <w:bottom w:w="20" w:type="dxa"/>
              <w:right w:w="20" w:type="dxa"/>
            </w:tcMar>
            <w:vAlign w:val="bottom"/>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c) niedrigere Zahl</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r>
              <w:rPr>
                <w:rFonts w:ascii="Arial" w:hAnsi="Arial" w:cs="Calibri"/>
                <w:sz w:val="14"/>
              </w:rPr>
              <w:t>2.</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abz</w:t>
            </w:r>
            <w:r>
              <w:rPr>
                <w:rStyle w:val="hf"/>
                <w:rFonts w:cs="Calibri"/>
                <w:sz w:val="14"/>
              </w:rPr>
              <w:t>ü</w:t>
            </w:r>
            <w:r>
              <w:rPr>
                <w:rStyle w:val="hf"/>
                <w:rFonts w:cs="Calibri"/>
                <w:sz w:val="14"/>
              </w:rPr>
              <w:t>glich kw-Anteil</w:t>
            </w: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b/>
                <w:sz w:val="14"/>
                <w:u w:val="single"/>
              </w:rPr>
              <w:t>Berechnung des kw-Anteils h.D. A13Z - A16; zum 15.10. des Haushaltsvorjahres:</w:t>
            </w: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xml:space="preserve">Stellenbedarf (VO zu </w:t>
            </w:r>
            <w:r>
              <w:rPr>
                <w:rFonts w:ascii="Arial" w:hAnsi="Arial" w:cs="Arial"/>
                <w:sz w:val="14"/>
              </w:rPr>
              <w:t>§</w:t>
            </w:r>
            <w:r>
              <w:rPr>
                <w:rFonts w:ascii="Arial" w:hAnsi="Arial" w:cs="Arial"/>
                <w:sz w:val="14"/>
              </w:rPr>
              <w:t xml:space="preserve"> 93 Abs. 2 SchulG):</w:t>
            </w:r>
          </w:p>
        </w:tc>
        <w:tc>
          <w:tcPr>
            <w:tcW w:w="170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0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Ü</w:t>
            </w:r>
            <w:r>
              <w:rPr>
                <w:rFonts w:ascii="Arial" w:hAnsi="Arial" w:cs="Arial"/>
                <w:sz w:val="14"/>
              </w:rPr>
              <w:t>berhangstellen:</w:t>
            </w:r>
          </w:p>
        </w:tc>
        <w:tc>
          <w:tcPr>
            <w:tcW w:w="1701"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Style w:val="hf"/>
                <w:rFonts w:cs="Calibri"/>
                <w:sz w:val="14"/>
              </w:rPr>
              <w:t>(</w:t>
            </w:r>
            <w:r>
              <w:rPr>
                <w:rStyle w:val="hf"/>
                <w:rFonts w:cs="Calibri"/>
                <w:sz w:val="14"/>
              </w:rPr>
              <w:t>ü</w:t>
            </w:r>
            <w:r>
              <w:rPr>
                <w:rStyle w:val="hf"/>
                <w:rFonts w:cs="Calibri"/>
                <w:sz w:val="14"/>
              </w:rPr>
              <w:t>ber alle Laufbahnen hinweg)</w:t>
            </w: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Stellensoll f</w:t>
            </w:r>
            <w:r>
              <w:rPr>
                <w:rFonts w:ascii="Arial" w:hAnsi="Arial" w:cs="Arial"/>
                <w:sz w:val="14"/>
              </w:rPr>
              <w:t>ü</w:t>
            </w:r>
            <w:r>
              <w:rPr>
                <w:rFonts w:ascii="Arial" w:hAnsi="Arial" w:cs="Arial"/>
                <w:sz w:val="14"/>
              </w:rPr>
              <w:t>r Lehrkr</w:t>
            </w:r>
            <w:r>
              <w:rPr>
                <w:rFonts w:ascii="Arial" w:hAnsi="Arial" w:cs="Arial"/>
                <w:sz w:val="14"/>
              </w:rPr>
              <w:t>ä</w:t>
            </w:r>
            <w:r>
              <w:rPr>
                <w:rFonts w:ascii="Arial" w:hAnsi="Arial" w:cs="Arial"/>
                <w:sz w:val="14"/>
              </w:rPr>
              <w:t>fte i.d. Laufbahn des Studienrates (h.D. A13Z - A16)</w:t>
            </w:r>
          </w:p>
        </w:tc>
        <w:tc>
          <w:tcPr>
            <w:tcW w:w="1701" w:type="dxa"/>
            <w:vMerge w:val="restart"/>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pPr>
            <w:r>
              <w:rPr>
                <w:rFonts w:ascii="Arial" w:hAnsi="Arial" w:cs="Calibri"/>
                <w:sz w:val="14"/>
              </w:rPr>
              <w:t xml:space="preserve">x     </w:t>
            </w:r>
            <w:r>
              <w:rPr>
                <w:rFonts w:ascii="Arial" w:hAnsi="Arial" w:cs="Calibri"/>
                <w:sz w:val="14"/>
              </w:rPr>
              <w:t>Ü</w:t>
            </w:r>
            <w:r>
              <w:rPr>
                <w:rFonts w:ascii="Arial" w:hAnsi="Arial" w:cs="Calibri"/>
                <w:sz w:val="14"/>
              </w:rPr>
              <w:t>berhang-</w:t>
            </w:r>
          </w:p>
          <w:p w:rsidR="00421BC1" w:rsidRDefault="00421BC1">
            <w:pPr>
              <w:widowControl/>
              <w:spacing w:before="10" w:after="10" w:line="150" w:lineRule="exact"/>
              <w:ind w:left="1" w:hanging="1"/>
              <w:jc w:val="center"/>
            </w:pPr>
            <w:r>
              <w:rPr>
                <w:rFonts w:ascii="Arial" w:hAnsi="Arial" w:cs="Calibri"/>
                <w:sz w:val="14"/>
              </w:rPr>
              <w:t>stellen</w:t>
            </w:r>
          </w:p>
        </w:tc>
        <w:tc>
          <w:tcPr>
            <w:tcW w:w="1701"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Stellen insgesamt (IST):</w:t>
            </w: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vMerge/>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3.</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verbleiben als schl</w:t>
            </w:r>
            <w:r>
              <w:rPr>
                <w:rFonts w:ascii="Arial" w:hAnsi="Arial" w:cs="Arial"/>
                <w:sz w:val="14"/>
              </w:rPr>
              <w:t>ü</w:t>
            </w:r>
            <w:r>
              <w:rPr>
                <w:rFonts w:ascii="Arial" w:hAnsi="Arial" w:cs="Arial"/>
                <w:sz w:val="14"/>
              </w:rPr>
              <w:t>sself</w:t>
            </w:r>
            <w:r>
              <w:rPr>
                <w:rFonts w:ascii="Arial" w:hAnsi="Arial" w:cs="Arial"/>
                <w:sz w:val="14"/>
              </w:rPr>
              <w:t>ä</w:t>
            </w:r>
            <w:r>
              <w:rPr>
                <w:rFonts w:ascii="Arial" w:hAnsi="Arial" w:cs="Arial"/>
                <w:sz w:val="14"/>
              </w:rPr>
              <w:t>hig</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4.</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davon 21% = Bef</w:t>
            </w:r>
            <w:r>
              <w:rPr>
                <w:rFonts w:ascii="Arial" w:hAnsi="Arial" w:cs="Arial"/>
                <w:sz w:val="14"/>
              </w:rPr>
              <w:t>ö</w:t>
            </w:r>
            <w:r>
              <w:rPr>
                <w:rFonts w:ascii="Arial" w:hAnsi="Arial" w:cs="Arial"/>
                <w:sz w:val="14"/>
              </w:rPr>
              <w:t>rderungsstellen A15</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5.</w:t>
            </w:r>
          </w:p>
        </w:tc>
        <w:tc>
          <w:tcPr>
            <w:tcW w:w="6804" w:type="dxa"/>
            <w:gridSpan w:val="4"/>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abz</w:t>
            </w:r>
            <w:r>
              <w:rPr>
                <w:rFonts w:ascii="Arial" w:hAnsi="Arial" w:cs="Arial"/>
                <w:sz w:val="14"/>
              </w:rPr>
              <w:t>ü</w:t>
            </w:r>
            <w:r>
              <w:rPr>
                <w:rFonts w:ascii="Arial" w:hAnsi="Arial" w:cs="Arial"/>
                <w:sz w:val="14"/>
              </w:rPr>
              <w:t>glich der bereits f</w:t>
            </w:r>
            <w:r>
              <w:rPr>
                <w:rFonts w:ascii="Arial" w:hAnsi="Arial" w:cs="Arial"/>
                <w:sz w:val="14"/>
              </w:rPr>
              <w:t>ü</w:t>
            </w:r>
            <w:r>
              <w:rPr>
                <w:rFonts w:ascii="Arial" w:hAnsi="Arial" w:cs="Arial"/>
                <w:sz w:val="14"/>
              </w:rPr>
              <w:t>r ein Bef</w:t>
            </w:r>
            <w:r>
              <w:rPr>
                <w:rFonts w:ascii="Arial" w:hAnsi="Arial" w:cs="Arial"/>
                <w:sz w:val="14"/>
              </w:rPr>
              <w:t>ö</w:t>
            </w:r>
            <w:r>
              <w:rPr>
                <w:rFonts w:ascii="Arial" w:hAnsi="Arial" w:cs="Arial"/>
                <w:sz w:val="14"/>
              </w:rPr>
              <w:t>rderungsamt Bes.Gr. A15</w:t>
            </w: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510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pPr>
            <w:r>
              <w:rPr>
                <w:rFonts w:ascii="Arial" w:hAnsi="Arial" w:cs="Calibri"/>
                <w:sz w:val="14"/>
              </w:rPr>
              <w:t>oder eine entsprechende H</w:t>
            </w:r>
            <w:r>
              <w:rPr>
                <w:rFonts w:ascii="Arial" w:hAnsi="Arial" w:cs="Calibri"/>
                <w:sz w:val="14"/>
              </w:rPr>
              <w:t>ö</w:t>
            </w:r>
            <w:r>
              <w:rPr>
                <w:rFonts w:ascii="Arial" w:hAnsi="Arial" w:cs="Calibri"/>
                <w:sz w:val="14"/>
              </w:rPr>
              <w:t>hergruppierung</w:t>
            </w:r>
          </w:p>
          <w:p w:rsidR="00421BC1" w:rsidRDefault="00421BC1">
            <w:pPr>
              <w:widowControl/>
              <w:spacing w:before="10" w:after="10" w:line="150" w:lineRule="exact"/>
              <w:ind w:left="1" w:hanging="1"/>
              <w:jc w:val="center"/>
            </w:pPr>
            <w:r>
              <w:rPr>
                <w:rFonts w:ascii="Arial" w:hAnsi="Arial" w:cs="Calibri"/>
                <w:sz w:val="14"/>
              </w:rPr>
              <w:t>in Anspruch genommenen Stellen (in Stellen/anteilen; Bes.Gr. A15 ZfsL/FLKoo)</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6.</w:t>
            </w:r>
          </w:p>
        </w:tc>
        <w:tc>
          <w:tcPr>
            <w:tcW w:w="510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freie A15-Stellen bzw. Stellen</w:t>
            </w:r>
            <w:r>
              <w:rPr>
                <w:rFonts w:ascii="Arial" w:hAnsi="Arial" w:cs="Arial"/>
                <w:sz w:val="14"/>
              </w:rPr>
              <w:t>ü</w:t>
            </w:r>
            <w:r>
              <w:rPr>
                <w:rFonts w:ascii="Arial" w:hAnsi="Arial" w:cs="Arial"/>
                <w:sz w:val="14"/>
              </w:rPr>
              <w:t>berbesetzung (ku)</w:t>
            </w: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 davon vor</w:t>
            </w:r>
            <w:r>
              <w:rPr>
                <w:rFonts w:ascii="Arial" w:hAnsi="Arial" w:cs="Arial"/>
                <w:sz w:val="14"/>
              </w:rPr>
              <w:t>ü</w:t>
            </w:r>
            <w:r>
              <w:rPr>
                <w:rFonts w:ascii="Arial" w:hAnsi="Arial" w:cs="Arial"/>
                <w:sz w:val="14"/>
              </w:rPr>
              <w:t>bergehend freigesetzt</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r>
              <w:rPr>
                <w:rFonts w:ascii="Arial" w:hAnsi="Arial" w:cs="Arial"/>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2790" w:type="dxa"/>
            <w:gridSpan w:val="2"/>
            <w:tcMar>
              <w:top w:w="20" w:type="dxa"/>
              <w:left w:w="20" w:type="dxa"/>
              <w:bottom w:w="20" w:type="dxa"/>
              <w:right w:w="20" w:type="dxa"/>
            </w:tcMar>
            <w:vAlign w:val="center"/>
          </w:tcPr>
          <w:p w:rsidR="00421BC1" w:rsidRDefault="00421BC1">
            <w:pPr>
              <w:widowControl/>
              <w:spacing w:before="10" w:after="10" w:line="150" w:lineRule="exact"/>
              <w:ind w:left="1" w:hanging="1"/>
              <w:jc w:val="center"/>
            </w:pPr>
            <w:r>
              <w:rPr>
                <w:rFonts w:ascii="Arial" w:hAnsi="Arial" w:cs="Calibri"/>
                <w:sz w:val="14"/>
              </w:rPr>
              <w:t>0,00</w:t>
            </w: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5103" w:type="dxa"/>
            <w:gridSpan w:val="3"/>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rPr>
                <w:rFonts w:cs="Calibri"/>
              </w:rPr>
            </w:pPr>
            <w:r>
              <w:rPr>
                <w:rFonts w:ascii="Arial" w:hAnsi="Arial" w:cs="Arial"/>
                <w:sz w:val="14"/>
              </w:rPr>
              <w:t>[Der Schultr</w:t>
            </w:r>
            <w:r>
              <w:rPr>
                <w:rFonts w:ascii="Arial" w:hAnsi="Arial" w:cs="Arial"/>
                <w:sz w:val="14"/>
              </w:rPr>
              <w:t>ä</w:t>
            </w:r>
            <w:r>
              <w:rPr>
                <w:rFonts w:ascii="Arial" w:hAnsi="Arial" w:cs="Arial"/>
                <w:sz w:val="14"/>
              </w:rPr>
              <w:t>ger hat sicherzustellen, dass durch die (vorzeitige) R</w:t>
            </w:r>
            <w:r>
              <w:rPr>
                <w:rFonts w:ascii="Arial" w:hAnsi="Arial" w:cs="Arial"/>
                <w:sz w:val="14"/>
              </w:rPr>
              <w:t>ü</w:t>
            </w:r>
            <w:r>
              <w:rPr>
                <w:rFonts w:ascii="Arial" w:hAnsi="Arial" w:cs="Arial"/>
                <w:sz w:val="14"/>
              </w:rPr>
              <w:t>ckkehr Beurlaubter bzw. Aufstockung von Teilzeitbesch</w:t>
            </w:r>
            <w:r>
              <w:rPr>
                <w:rFonts w:ascii="Arial" w:hAnsi="Arial" w:cs="Arial"/>
                <w:sz w:val="14"/>
              </w:rPr>
              <w:t>ä</w:t>
            </w:r>
            <w:r>
              <w:rPr>
                <w:rFonts w:ascii="Arial" w:hAnsi="Arial" w:cs="Arial"/>
                <w:sz w:val="14"/>
              </w:rPr>
              <w:t>ftigung das Bef</w:t>
            </w:r>
            <w:r>
              <w:rPr>
                <w:rFonts w:ascii="Arial" w:hAnsi="Arial" w:cs="Arial"/>
                <w:sz w:val="14"/>
              </w:rPr>
              <w:t>ö</w:t>
            </w:r>
            <w:r>
              <w:rPr>
                <w:rFonts w:ascii="Arial" w:hAnsi="Arial" w:cs="Arial"/>
                <w:sz w:val="14"/>
              </w:rPr>
              <w:t xml:space="preserve">rderungsstellenkontingent nicht </w:t>
            </w:r>
            <w:r>
              <w:rPr>
                <w:rFonts w:ascii="Arial" w:hAnsi="Arial" w:cs="Arial"/>
                <w:sz w:val="14"/>
              </w:rPr>
              <w:t>ü</w:t>
            </w:r>
            <w:r>
              <w:rPr>
                <w:rFonts w:ascii="Arial" w:hAnsi="Arial" w:cs="Arial"/>
                <w:sz w:val="14"/>
              </w:rPr>
              <w:t>berzogen wird.]</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3402" w:type="dxa"/>
            <w:gridSpan w:val="2"/>
            <w:tcBorders>
              <w:top w:val="none" w:sz="2" w:space="0" w:color="auto"/>
              <w:left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3402" w:type="dxa"/>
            <w:gridSpan w:val="2"/>
            <w:tcBorders>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30" w:lineRule="exact"/>
              <w:ind w:left="1" w:hanging="1"/>
              <w:jc w:val="center"/>
            </w:pPr>
            <w:r>
              <w:rPr>
                <w:rStyle w:val="Punkt65"/>
                <w:rFonts w:cs="Calibri"/>
              </w:rPr>
              <w:t>Unterschrift</w:t>
            </w: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r>
      <w:tr w:rsidR="00000000">
        <w:tc>
          <w:tcPr>
            <w:tcW w:w="393"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701"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pPr>
          </w:p>
        </w:tc>
        <w:tc>
          <w:tcPr>
            <w:tcW w:w="1395" w:type="dxa"/>
            <w:tcBorders>
              <w:top w:val="none" w:sz="2" w:space="0" w:color="auto"/>
              <w:left w:val="none" w:sz="2" w:space="0" w:color="auto"/>
              <w:bottom w:val="none" w:sz="2" w:space="0" w:color="auto"/>
              <w:right w:val="none" w:sz="2" w:space="0" w:color="auto"/>
            </w:tcBorders>
            <w:tcMar>
              <w:top w:w="20" w:type="dxa"/>
              <w:left w:w="20" w:type="dxa"/>
              <w:bottom w:w="20" w:type="dxa"/>
              <w:right w:w="20" w:type="dxa"/>
            </w:tcMar>
            <w:vAlign w:val="center"/>
          </w:tcPr>
          <w:p w:rsidR="00421BC1" w:rsidRDefault="00421BC1">
            <w:pPr>
              <w:widowControl/>
              <w:spacing w:before="10" w:after="10" w:line="150" w:lineRule="exact"/>
              <w:ind w:left="1" w:hanging="1"/>
              <w:jc w:val="center"/>
              <w:rPr>
                <w:rFonts w:cs="Calibri"/>
              </w:rPr>
            </w:pPr>
          </w:p>
        </w:tc>
      </w:tr>
    </w:tbl>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p w:rsidR="00421BC1" w:rsidRDefault="00421BC1">
      <w:pPr>
        <w:pStyle w:val="Fliedftext"/>
      </w:pPr>
    </w:p>
    <w:p w:rsidR="00421BC1" w:rsidRDefault="00421BC1">
      <w:pPr>
        <w:pStyle w:val="Fliedftext"/>
        <w:rPr>
          <w:rFonts w:cs="Arial"/>
        </w:rPr>
      </w:pPr>
    </w:p>
    <w:sectPr w:rsidR="00000000">
      <w:footerReference w:type="even" r:id="rId7"/>
      <w:footerReference w:type="default" r:id="rId8"/>
      <w:pgSz w:w="11906" w:h="16838"/>
      <w:pgMar w:top="1118" w:right="784" w:bottom="706" w:left="112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1BC1" w:rsidRDefault="00421BC1">
      <w:pPr>
        <w:widowControl/>
      </w:pPr>
      <w:r>
        <w:rPr>
          <w:rFonts w:cs="Calibri"/>
        </w:rPr>
        <w:separator/>
      </w:r>
    </w:p>
  </w:endnote>
  <w:endnote w:type="continuationSeparator" w:id="0">
    <w:p w:rsidR="00421BC1" w:rsidRDefault="00421BC1">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BC1" w:rsidRDefault="00421BC1">
    <w:pPr>
      <w:pStyle w:val="Fliedftext"/>
      <w:jc w:val="center"/>
      <w:rPr>
        <w:rFonts w:cs="Arial"/>
      </w:rPr>
    </w:pPr>
    <w:r>
      <w:t>©</w:t>
    </w:r>
    <w:r>
      <w:t xml:space="preserve"> Ritterbach Verlag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1BC1" w:rsidRDefault="00421BC1">
    <w:pPr>
      <w:pStyle w:val="Fliedftext"/>
      <w:jc w:val="center"/>
      <w:rPr>
        <w:rFonts w:cs="Arial"/>
      </w:rPr>
    </w:pPr>
    <w:r>
      <w:t>©</w:t>
    </w:r>
    <w:r>
      <w:t xml:space="preserve"> Ritterbach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1BC1" w:rsidRDefault="00421BC1">
      <w:pPr>
        <w:widowControl/>
        <w:rPr>
          <w:sz w:val="2"/>
        </w:rPr>
      </w:pPr>
      <w:r>
        <w:rPr>
          <w:rFonts w:cs="Calibri"/>
        </w:rPr>
        <w:separator/>
      </w:r>
    </w:p>
  </w:footnote>
  <w:footnote w:type="continuationSeparator" w:id="0">
    <w:p w:rsidR="00421BC1" w:rsidRDefault="00421BC1">
      <w:pPr>
        <w:widowControl/>
        <w:rPr>
          <w:sz w:val="2"/>
        </w:rPr>
      </w:pPr>
      <w:r>
        <w:rPr>
          <w:rFonts w:cs="Calibri"/>
        </w:rPr>
        <w:continuationSeparator/>
      </w:r>
    </w:p>
  </w:footnote>
  <w:footnote w:id="1">
    <w:p w:rsidR="00421BC1" w:rsidRDefault="00421BC1">
      <w:pPr>
        <w:pStyle w:val="Fudfnote"/>
      </w:pPr>
      <w:r>
        <w:rPr>
          <w:rStyle w:val="FootnoteCharacters"/>
          <w:rFonts w:ascii="Arial" w:hAnsi="Arial"/>
          <w:sz w:val="12"/>
        </w:rPr>
        <w:footnoteRef/>
      </w:r>
      <w:r>
        <w:rPr>
          <w:rFonts w:cs="Calibri"/>
        </w:rPr>
        <w:tab/>
        <w:t>Stellen</w:t>
      </w:r>
      <w:r>
        <w:t>(</w:t>
      </w:r>
      <w:r>
        <w:rPr>
          <w:rFonts w:cs="Calibri"/>
        </w:rPr>
        <w:t>anteile</w:t>
      </w:r>
      <w:r>
        <w:t>)</w:t>
      </w:r>
      <w:r>
        <w:rPr>
          <w:rFonts w:cs="Calibri"/>
        </w:rPr>
        <w:t xml:space="preserve"> in den o</w:t>
      </w:r>
      <w:r>
        <w:t>.</w:t>
      </w:r>
      <w:r>
        <w:rPr>
          <w:rFonts w:cs="Calibri"/>
        </w:rPr>
        <w:t xml:space="preserve"> g</w:t>
      </w:r>
      <w:r>
        <w:t>.</w:t>
      </w:r>
      <w:r>
        <w:rPr>
          <w:rFonts w:cs="Calibri"/>
        </w:rPr>
        <w:t xml:space="preserve"> Laufbahnen </w:t>
      </w:r>
      <w:r>
        <w:t>(</w:t>
      </w:r>
      <w:r>
        <w:rPr>
          <w:rFonts w:cs="Calibri"/>
        </w:rPr>
        <w:t>Bes</w:t>
      </w:r>
      <w:r>
        <w:t>.</w:t>
      </w:r>
      <w:r>
        <w:rPr>
          <w:rFonts w:cs="Calibri"/>
        </w:rPr>
        <w:t>Gr</w:t>
      </w:r>
      <w:r>
        <w:t>.</w:t>
      </w:r>
      <w:r>
        <w:rPr>
          <w:rFonts w:cs="Calibri"/>
        </w:rPr>
        <w:t xml:space="preserve"> A9</w:t>
      </w:r>
      <w:r>
        <w:t>/</w:t>
      </w:r>
      <w:r>
        <w:rPr>
          <w:rFonts w:cs="Calibri"/>
        </w:rPr>
        <w:t>A10</w:t>
      </w:r>
      <w:r>
        <w:t>)</w:t>
      </w:r>
      <w:r>
        <w:rPr>
          <w:rFonts w:cs="Calibri"/>
        </w:rPr>
        <w:t>,</w:t>
      </w:r>
      <w:r>
        <w:t xml:space="preserve"> die mit Planstelleninhaberinnen</w:t>
      </w:r>
      <w:r>
        <w:rPr>
          <w:rFonts w:cs="Calibri"/>
        </w:rPr>
        <w:t>/</w:t>
      </w:r>
      <w:r>
        <w:t>-</w:t>
      </w:r>
      <w:r>
        <w:rPr>
          <w:rFonts w:cs="Calibri"/>
        </w:rPr>
        <w:t>inhabern und</w:t>
      </w:r>
      <w:r>
        <w:t>/</w:t>
      </w:r>
      <w:r>
        <w:rPr>
          <w:rFonts w:cs="Calibri"/>
        </w:rPr>
        <w:t>oder Tarifbesch</w:t>
      </w:r>
      <w:r>
        <w:rPr>
          <w:rFonts w:cs="Calibri"/>
        </w:rPr>
        <w:t>ä</w:t>
      </w:r>
      <w:r>
        <w:rPr>
          <w:rFonts w:cs="Calibri"/>
        </w:rPr>
        <w:t xml:space="preserve">ftigten </w:t>
      </w:r>
      <w:r>
        <w:t>(</w:t>
      </w:r>
      <w:r>
        <w:rPr>
          <w:rFonts w:cs="Calibri"/>
        </w:rPr>
        <w:t>soweit Erf</w:t>
      </w:r>
      <w:r>
        <w:rPr>
          <w:rFonts w:cs="Calibri"/>
        </w:rPr>
        <w:t>ü</w:t>
      </w:r>
      <w:r>
        <w:rPr>
          <w:rFonts w:cs="Calibri"/>
        </w:rPr>
        <w:t>ller</w:t>
      </w:r>
      <w:r>
        <w:t>)</w:t>
      </w:r>
      <w:r>
        <w:rPr>
          <w:rFonts w:cs="Calibri"/>
        </w:rPr>
        <w:t xml:space="preserve"> besetzt sind</w:t>
      </w:r>
      <w:r>
        <w:t>,</w:t>
      </w:r>
      <w:r>
        <w:rPr>
          <w:rFonts w:cs="Calibri"/>
        </w:rPr>
        <w:t xml:space="preserve"> einschlie</w:t>
      </w:r>
      <w:r>
        <w:rPr>
          <w:rFonts w:cs="Calibri"/>
        </w:rPr>
        <w:t>ß</w:t>
      </w:r>
      <w:r>
        <w:rPr>
          <w:rFonts w:cs="Calibri"/>
        </w:rPr>
        <w:t>lich der vor</w:t>
      </w:r>
      <w:r>
        <w:rPr>
          <w:rFonts w:cs="Calibri"/>
        </w:rPr>
        <w:t>ü</w:t>
      </w:r>
      <w:r>
        <w:rPr>
          <w:rFonts w:cs="Calibri"/>
        </w:rPr>
        <w:t>bergehend nicht besetzten und besetzbaren Stellen</w:t>
      </w:r>
      <w:r>
        <w:t>(</w:t>
      </w:r>
      <w:r>
        <w:rPr>
          <w:rFonts w:cs="Calibri"/>
        </w:rPr>
        <w:t>anteile</w:t>
      </w:r>
      <w:r>
        <w:t>)</w:t>
      </w:r>
      <w:r>
        <w:rPr>
          <w:rFonts w:cs="Calibri"/>
        </w:rPr>
        <w:t xml:space="preserve"> der Teilzeitbesch</w:t>
      </w:r>
      <w:r>
        <w:rPr>
          <w:rFonts w:cs="Calibri"/>
        </w:rPr>
        <w:t>ä</w:t>
      </w:r>
      <w:r>
        <w:rPr>
          <w:rFonts w:cs="Calibri"/>
        </w:rPr>
        <w:t xml:space="preserve">ftigten und Beurlaubten </w:t>
      </w:r>
    </w:p>
  </w:footnote>
  <w:footnote w:id="2">
    <w:p w:rsidR="00421BC1" w:rsidRDefault="00421BC1">
      <w:pPr>
        <w:pStyle w:val="Fudfnote"/>
        <w:rPr>
          <w:rFonts w:cs="Calibri"/>
        </w:rPr>
      </w:pPr>
      <w:r>
        <w:rPr>
          <w:rStyle w:val="FootnoteCharacters"/>
          <w:rFonts w:ascii="Arial" w:hAnsi="Arial" w:cs="Calibri"/>
          <w:sz w:val="12"/>
        </w:rPr>
        <w:footnoteRef/>
      </w:r>
      <w:r>
        <w:tab/>
        <w:t>Vergleichbare Tarifbesch</w:t>
      </w:r>
      <w:r>
        <w:t>ä</w:t>
      </w:r>
      <w:r>
        <w:t>ftigte sind diejenigen</w:t>
      </w:r>
      <w:r>
        <w:rPr>
          <w:rFonts w:cs="Calibri"/>
        </w:rPr>
        <w:t>,</w:t>
      </w:r>
      <w:r>
        <w:t xml:space="preserve"> die in EG9 normale Stufenlaufzeit eingruppiert sind</w:t>
      </w:r>
    </w:p>
  </w:footnote>
  <w:footnote w:id="3">
    <w:p w:rsidR="00421BC1" w:rsidRDefault="00421BC1">
      <w:pPr>
        <w:pStyle w:val="Fudfnote"/>
        <w:rPr>
          <w:rFonts w:cs="Calibri"/>
        </w:rPr>
      </w:pPr>
      <w:r>
        <w:rPr>
          <w:rStyle w:val="FootnoteCharacters"/>
          <w:rFonts w:ascii="Arial" w:hAnsi="Arial" w:cs="Calibri"/>
          <w:sz w:val="12"/>
        </w:rPr>
        <w:footnoteRef/>
      </w:r>
      <w:r>
        <w:tab/>
        <w:t>Stellen</w:t>
      </w:r>
      <w:r>
        <w:rPr>
          <w:rFonts w:cs="Calibri"/>
        </w:rPr>
        <w:t>(</w:t>
      </w:r>
      <w:r>
        <w:t>anteile</w:t>
      </w:r>
      <w:r>
        <w:rPr>
          <w:rFonts w:cs="Calibri"/>
        </w:rPr>
        <w:t>)</w:t>
      </w:r>
      <w:r>
        <w:t xml:space="preserve"> in der o</w:t>
      </w:r>
      <w:r>
        <w:rPr>
          <w:rFonts w:cs="Calibri"/>
        </w:rPr>
        <w:t>.</w:t>
      </w:r>
      <w:r>
        <w:t xml:space="preserve"> g</w:t>
      </w:r>
      <w:r>
        <w:rPr>
          <w:rFonts w:cs="Calibri"/>
        </w:rPr>
        <w:t>.</w:t>
      </w:r>
      <w:r>
        <w:t xml:space="preserve"> Laufbahn </w:t>
      </w:r>
      <w:r>
        <w:rPr>
          <w:rFonts w:cs="Calibri"/>
        </w:rPr>
        <w:t>(</w:t>
      </w:r>
      <w:r>
        <w:t>Bes</w:t>
      </w:r>
      <w:r>
        <w:rPr>
          <w:rFonts w:cs="Calibri"/>
        </w:rPr>
        <w:t>.</w:t>
      </w:r>
      <w:r>
        <w:t>Gr</w:t>
      </w:r>
      <w:r>
        <w:rPr>
          <w:rFonts w:cs="Calibri"/>
        </w:rPr>
        <w:t>.</w:t>
      </w:r>
      <w:r>
        <w:t xml:space="preserve"> A10</w:t>
      </w:r>
      <w:r>
        <w:rPr>
          <w:rFonts w:cs="Calibri"/>
        </w:rPr>
        <w:t>/</w:t>
      </w:r>
      <w:r>
        <w:t>A11</w:t>
      </w:r>
      <w:r>
        <w:rPr>
          <w:rFonts w:cs="Calibri"/>
        </w:rPr>
        <w:t>)</w:t>
      </w:r>
      <w:r>
        <w:t>,</w:t>
      </w:r>
      <w:r>
        <w:rPr>
          <w:rFonts w:cs="Calibri"/>
        </w:rPr>
        <w:t xml:space="preserve"> die mit Planstelleninhaberinnen</w:t>
      </w:r>
      <w:r>
        <w:t>/</w:t>
      </w:r>
      <w:r>
        <w:rPr>
          <w:rFonts w:cs="Calibri"/>
        </w:rPr>
        <w:t>-</w:t>
      </w:r>
      <w:r>
        <w:t>inhabern und</w:t>
      </w:r>
      <w:r>
        <w:rPr>
          <w:rFonts w:cs="Calibri"/>
        </w:rPr>
        <w:t>/</w:t>
      </w:r>
      <w:r>
        <w:t>oder Tarifbesch</w:t>
      </w:r>
      <w:r>
        <w:t>ä</w:t>
      </w:r>
      <w:r>
        <w:t xml:space="preserve">ftigten </w:t>
      </w:r>
      <w:r>
        <w:rPr>
          <w:rFonts w:cs="Calibri"/>
        </w:rPr>
        <w:t>(</w:t>
      </w:r>
      <w:r>
        <w:t>soweit Erf</w:t>
      </w:r>
      <w:r>
        <w:t>ü</w:t>
      </w:r>
      <w:r>
        <w:t>ller</w:t>
      </w:r>
      <w:r>
        <w:rPr>
          <w:rFonts w:cs="Calibri"/>
        </w:rPr>
        <w:t>)</w:t>
      </w:r>
      <w:r>
        <w:t xml:space="preserve"> besetzt sind</w:t>
      </w:r>
      <w:r>
        <w:rPr>
          <w:rFonts w:cs="Calibri"/>
        </w:rPr>
        <w:t>,</w:t>
      </w:r>
      <w:r>
        <w:t xml:space="preserve"> einschlie</w:t>
      </w:r>
      <w:r>
        <w:t>ß</w:t>
      </w:r>
      <w:r>
        <w:t>lich der vor</w:t>
      </w:r>
      <w:r>
        <w:t>ü</w:t>
      </w:r>
      <w:r>
        <w:t>bergehend nicht besetzten und besetzbaren Stellen</w:t>
      </w:r>
      <w:r>
        <w:rPr>
          <w:rFonts w:cs="Calibri"/>
        </w:rPr>
        <w:t>(</w:t>
      </w:r>
      <w:r>
        <w:t>anteile</w:t>
      </w:r>
      <w:r>
        <w:rPr>
          <w:rFonts w:cs="Calibri"/>
        </w:rPr>
        <w:t>)</w:t>
      </w:r>
      <w:r>
        <w:t xml:space="preserve"> der Teilzeitbesch</w:t>
      </w:r>
      <w:r>
        <w:t>ä</w:t>
      </w:r>
      <w:r>
        <w:t>ftigten und Beurlaubten</w:t>
      </w:r>
    </w:p>
  </w:footnote>
  <w:footnote w:id="4">
    <w:p w:rsidR="00421BC1" w:rsidRDefault="00421BC1">
      <w:pPr>
        <w:pStyle w:val="Fudfnote"/>
      </w:pPr>
      <w:r>
        <w:rPr>
          <w:rStyle w:val="FootnoteCharacters"/>
          <w:rFonts w:ascii="Arial" w:hAnsi="Arial"/>
          <w:sz w:val="12"/>
        </w:rPr>
        <w:footnoteRef/>
      </w:r>
      <w:r>
        <w:rPr>
          <w:rFonts w:cs="Calibri"/>
        </w:rPr>
        <w:tab/>
        <w:t>Stellen</w:t>
      </w:r>
      <w:r>
        <w:t>(</w:t>
      </w:r>
      <w:r>
        <w:rPr>
          <w:rFonts w:cs="Calibri"/>
        </w:rPr>
        <w:t>anteile</w:t>
      </w:r>
      <w:r>
        <w:t>)</w:t>
      </w:r>
      <w:r>
        <w:rPr>
          <w:rFonts w:cs="Calibri"/>
        </w:rPr>
        <w:t xml:space="preserve"> in der o</w:t>
      </w:r>
      <w:r>
        <w:t>.</w:t>
      </w:r>
      <w:r>
        <w:rPr>
          <w:rFonts w:cs="Calibri"/>
        </w:rPr>
        <w:t xml:space="preserve"> g</w:t>
      </w:r>
      <w:r>
        <w:t>.</w:t>
      </w:r>
      <w:r>
        <w:rPr>
          <w:rFonts w:cs="Calibri"/>
        </w:rPr>
        <w:t xml:space="preserve"> Laufbahn </w:t>
      </w:r>
      <w:r>
        <w:t>(</w:t>
      </w:r>
      <w:r>
        <w:rPr>
          <w:rFonts w:cs="Calibri"/>
        </w:rPr>
        <w:t>Bes</w:t>
      </w:r>
      <w:r>
        <w:t>.</w:t>
      </w:r>
      <w:r>
        <w:rPr>
          <w:rFonts w:cs="Calibri"/>
        </w:rPr>
        <w:t>Gr</w:t>
      </w:r>
      <w:r>
        <w:t>.</w:t>
      </w:r>
      <w:r>
        <w:rPr>
          <w:rFonts w:cs="Calibri"/>
        </w:rPr>
        <w:t xml:space="preserve"> A11</w:t>
      </w:r>
      <w:r>
        <w:t>/</w:t>
      </w:r>
      <w:r>
        <w:rPr>
          <w:rFonts w:cs="Calibri"/>
        </w:rPr>
        <w:t>A12</w:t>
      </w:r>
      <w:r>
        <w:t>)</w:t>
      </w:r>
      <w:r>
        <w:rPr>
          <w:rFonts w:cs="Calibri"/>
        </w:rPr>
        <w:t>,</w:t>
      </w:r>
      <w:r>
        <w:t xml:space="preserve"> die mit Planstelleninhaberinnen</w:t>
      </w:r>
      <w:r>
        <w:rPr>
          <w:rFonts w:cs="Calibri"/>
        </w:rPr>
        <w:t>/</w:t>
      </w:r>
      <w:r>
        <w:t>-</w:t>
      </w:r>
      <w:r>
        <w:rPr>
          <w:rFonts w:cs="Calibri"/>
        </w:rPr>
        <w:t>inhabern und</w:t>
      </w:r>
      <w:r>
        <w:t>/</w:t>
      </w:r>
      <w:r>
        <w:rPr>
          <w:rFonts w:cs="Calibri"/>
        </w:rPr>
        <w:t>oder Tarifbesch</w:t>
      </w:r>
      <w:r>
        <w:rPr>
          <w:rFonts w:cs="Calibri"/>
        </w:rPr>
        <w:t>ä</w:t>
      </w:r>
      <w:r>
        <w:rPr>
          <w:rFonts w:cs="Calibri"/>
        </w:rPr>
        <w:t xml:space="preserve">ftigten </w:t>
      </w:r>
      <w:r>
        <w:t>(</w:t>
      </w:r>
      <w:r>
        <w:rPr>
          <w:rFonts w:cs="Calibri"/>
        </w:rPr>
        <w:t>soweit Erf</w:t>
      </w:r>
      <w:r>
        <w:rPr>
          <w:rFonts w:cs="Calibri"/>
        </w:rPr>
        <w:t>ü</w:t>
      </w:r>
      <w:r>
        <w:rPr>
          <w:rFonts w:cs="Calibri"/>
        </w:rPr>
        <w:t>ller</w:t>
      </w:r>
      <w:r>
        <w:t>)</w:t>
      </w:r>
      <w:r>
        <w:rPr>
          <w:rFonts w:cs="Calibri"/>
        </w:rPr>
        <w:t xml:space="preserve"> besetzt sind</w:t>
      </w:r>
      <w:r>
        <w:t>,</w:t>
      </w:r>
      <w:r>
        <w:rPr>
          <w:rFonts w:cs="Calibri"/>
        </w:rPr>
        <w:t xml:space="preserve"> einschlie</w:t>
      </w:r>
      <w:r>
        <w:rPr>
          <w:rFonts w:cs="Calibri"/>
        </w:rPr>
        <w:t>ß</w:t>
      </w:r>
      <w:r>
        <w:rPr>
          <w:rFonts w:cs="Calibri"/>
        </w:rPr>
        <w:t>lich der vor</w:t>
      </w:r>
      <w:r>
        <w:rPr>
          <w:rFonts w:cs="Calibri"/>
        </w:rPr>
        <w:t>ü</w:t>
      </w:r>
      <w:r>
        <w:rPr>
          <w:rFonts w:cs="Calibri"/>
        </w:rPr>
        <w:t>bergehend nicht besetzten und besetzbaren Stellen</w:t>
      </w:r>
      <w:r>
        <w:t>(</w:t>
      </w:r>
      <w:r>
        <w:rPr>
          <w:rFonts w:cs="Calibri"/>
        </w:rPr>
        <w:t>anteile</w:t>
      </w:r>
      <w:r>
        <w:t>)</w:t>
      </w:r>
      <w:r>
        <w:rPr>
          <w:rFonts w:cs="Calibri"/>
        </w:rPr>
        <w:t xml:space="preserve"> der Teilzeitbesch</w:t>
      </w:r>
      <w:r>
        <w:rPr>
          <w:rFonts w:cs="Calibri"/>
        </w:rPr>
        <w:t>ä</w:t>
      </w:r>
      <w:r>
        <w:rPr>
          <w:rFonts w:cs="Calibri"/>
        </w:rPr>
        <w:t>ftigten und Beurlaubten</w:t>
      </w:r>
    </w:p>
  </w:footnote>
  <w:footnote w:id="5">
    <w:p w:rsidR="00421BC1" w:rsidRDefault="00421BC1">
      <w:pPr>
        <w:pStyle w:val="Fudfnote"/>
        <w:rPr>
          <w:rFonts w:cs="Calibri"/>
        </w:rPr>
      </w:pPr>
      <w:r>
        <w:rPr>
          <w:rStyle w:val="FootnoteCharacters"/>
          <w:rFonts w:ascii="Arial" w:hAnsi="Arial" w:cs="Calibri"/>
          <w:sz w:val="12"/>
        </w:rPr>
        <w:footnoteRef/>
      </w:r>
      <w:r>
        <w:tab/>
        <w:t>Stellen</w:t>
      </w:r>
      <w:r>
        <w:rPr>
          <w:rFonts w:cs="Calibri"/>
        </w:rPr>
        <w:t>(</w:t>
      </w:r>
      <w:r>
        <w:t>anteile</w:t>
      </w:r>
      <w:r>
        <w:rPr>
          <w:rFonts w:cs="Calibri"/>
        </w:rPr>
        <w:t>)</w:t>
      </w:r>
      <w:r>
        <w:t xml:space="preserve"> f</w:t>
      </w:r>
      <w:r>
        <w:t>ü</w:t>
      </w:r>
      <w:r>
        <w:t>r Lehrkr</w:t>
      </w:r>
      <w:r>
        <w:t>ä</w:t>
      </w:r>
      <w:r>
        <w:t>fte mit der o</w:t>
      </w:r>
      <w:r>
        <w:rPr>
          <w:rFonts w:cs="Calibri"/>
        </w:rPr>
        <w:t>.</w:t>
      </w:r>
      <w:r>
        <w:t xml:space="preserve"> a</w:t>
      </w:r>
      <w:r>
        <w:rPr>
          <w:rFonts w:cs="Calibri"/>
        </w:rPr>
        <w:t>.</w:t>
      </w:r>
      <w:r>
        <w:t xml:space="preserve"> Bef</w:t>
      </w:r>
      <w:r>
        <w:t>ä</w:t>
      </w:r>
      <w:r>
        <w:t xml:space="preserve">higung bei entsprechender Verwendung in der Sekundarstufe I </w:t>
      </w:r>
      <w:r>
        <w:rPr>
          <w:rFonts w:cs="Calibri"/>
        </w:rPr>
        <w:t>[</w:t>
      </w:r>
      <w:r>
        <w:t>Planstelleninhaberinnen</w:t>
      </w:r>
      <w:r>
        <w:rPr>
          <w:rFonts w:cs="Calibri"/>
        </w:rPr>
        <w:t>/</w:t>
      </w:r>
      <w:r>
        <w:t>-</w:t>
      </w:r>
      <w:r>
        <w:rPr>
          <w:rFonts w:cs="Calibri"/>
        </w:rPr>
        <w:t xml:space="preserve">inhaber </w:t>
      </w:r>
      <w:r>
        <w:t>(</w:t>
      </w:r>
      <w:r>
        <w:rPr>
          <w:rFonts w:cs="Calibri"/>
        </w:rPr>
        <w:t>Bes</w:t>
      </w:r>
      <w:r>
        <w:t>.</w:t>
      </w:r>
      <w:r>
        <w:rPr>
          <w:rFonts w:cs="Calibri"/>
        </w:rPr>
        <w:t>Gr</w:t>
      </w:r>
      <w:r>
        <w:t>.</w:t>
      </w:r>
      <w:r>
        <w:rPr>
          <w:rFonts w:cs="Calibri"/>
        </w:rPr>
        <w:t xml:space="preserve"> A12</w:t>
      </w:r>
      <w:r>
        <w:t>/</w:t>
      </w:r>
      <w:r>
        <w:rPr>
          <w:rFonts w:cs="Calibri"/>
        </w:rPr>
        <w:t>A13</w:t>
      </w:r>
      <w:r>
        <w:t>)</w:t>
      </w:r>
      <w:r>
        <w:rPr>
          <w:rFonts w:cs="Calibri"/>
        </w:rPr>
        <w:t xml:space="preserve"> und</w:t>
      </w:r>
      <w:r>
        <w:t>/</w:t>
      </w:r>
      <w:r>
        <w:rPr>
          <w:rFonts w:cs="Calibri"/>
        </w:rPr>
        <w:t>oder Tarifbesch</w:t>
      </w:r>
      <w:r>
        <w:rPr>
          <w:rFonts w:cs="Calibri"/>
        </w:rPr>
        <w:t>ä</w:t>
      </w:r>
      <w:r>
        <w:rPr>
          <w:rFonts w:cs="Calibri"/>
        </w:rPr>
        <w:t xml:space="preserve">ftigte </w:t>
      </w:r>
      <w:r>
        <w:t>-</w:t>
      </w:r>
      <w:r>
        <w:rPr>
          <w:rFonts w:cs="Calibri"/>
        </w:rPr>
        <w:t xml:space="preserve"> soweit Erf</w:t>
      </w:r>
      <w:r>
        <w:rPr>
          <w:rFonts w:cs="Calibri"/>
        </w:rPr>
        <w:t>ü</w:t>
      </w:r>
      <w:r>
        <w:rPr>
          <w:rFonts w:cs="Calibri"/>
        </w:rPr>
        <w:t xml:space="preserve">ller </w:t>
      </w:r>
      <w:r>
        <w:t>-</w:t>
      </w:r>
      <w:r>
        <w:rPr>
          <w:rFonts w:cs="Calibri"/>
        </w:rPr>
        <w:t xml:space="preserve"> </w:t>
      </w:r>
      <w:r>
        <w:t>(</w:t>
      </w:r>
      <w:r>
        <w:rPr>
          <w:rFonts w:cs="Calibri"/>
        </w:rPr>
        <w:t>EG11</w:t>
      </w:r>
      <w:r>
        <w:t>/</w:t>
      </w:r>
      <w:r>
        <w:rPr>
          <w:rFonts w:cs="Calibri"/>
        </w:rPr>
        <w:t>EG13</w:t>
      </w:r>
      <w:r>
        <w:t>)</w:t>
      </w:r>
      <w:r>
        <w:rPr>
          <w:rFonts w:cs="Calibri"/>
        </w:rPr>
        <w:t xml:space="preserve"> einschl</w:t>
      </w:r>
      <w:r>
        <w:t>.</w:t>
      </w:r>
      <w:r>
        <w:rPr>
          <w:rFonts w:cs="Calibri"/>
        </w:rPr>
        <w:t xml:space="preserve"> der vor</w:t>
      </w:r>
      <w:r>
        <w:rPr>
          <w:rFonts w:cs="Calibri"/>
        </w:rPr>
        <w:t>ü</w:t>
      </w:r>
      <w:r>
        <w:rPr>
          <w:rFonts w:cs="Calibri"/>
        </w:rPr>
        <w:t>bergehend nicht besetzten und besetzbaren Stellen</w:t>
      </w:r>
      <w:r>
        <w:t>(</w:t>
      </w:r>
      <w:r>
        <w:rPr>
          <w:rFonts w:cs="Calibri"/>
        </w:rPr>
        <w:t>anteile</w:t>
      </w:r>
      <w:r>
        <w:t>)</w:t>
      </w:r>
      <w:r>
        <w:rPr>
          <w:rFonts w:cs="Calibri"/>
        </w:rPr>
        <w:t xml:space="preserve"> der Teilzeitbesch</w:t>
      </w:r>
      <w:r>
        <w:rPr>
          <w:rFonts w:cs="Calibri"/>
        </w:rPr>
        <w:t>ä</w:t>
      </w:r>
      <w:r>
        <w:rPr>
          <w:rFonts w:cs="Calibri"/>
        </w:rPr>
        <w:t>ftigten und Beurlaubten</w:t>
      </w:r>
      <w:r>
        <w:t>]</w:t>
      </w:r>
    </w:p>
  </w:footnote>
  <w:footnote w:id="6">
    <w:p w:rsidR="00421BC1" w:rsidRDefault="00421BC1">
      <w:pPr>
        <w:pStyle w:val="Fudfnote"/>
        <w:rPr>
          <w:rFonts w:cs="Calibri"/>
        </w:rPr>
      </w:pPr>
      <w:r>
        <w:rPr>
          <w:rStyle w:val="FootnoteCharacters"/>
          <w:rFonts w:ascii="Arial" w:hAnsi="Arial" w:cs="Calibri"/>
          <w:sz w:val="12"/>
        </w:rPr>
        <w:footnoteRef/>
      </w:r>
      <w:r>
        <w:tab/>
        <w:t>Mit dem Dienstrechtsanpassungsgesetz 2013 vom 16</w:t>
      </w:r>
      <w:r>
        <w:rPr>
          <w:rFonts w:cs="Calibri"/>
        </w:rPr>
        <w:t>.</w:t>
      </w:r>
      <w:r>
        <w:t>05</w:t>
      </w:r>
      <w:r>
        <w:rPr>
          <w:rFonts w:cs="Calibri"/>
        </w:rPr>
        <w:t>.</w:t>
      </w:r>
      <w:r>
        <w:t xml:space="preserve">2013 </w:t>
      </w:r>
      <w:r>
        <w:rPr>
          <w:rFonts w:cs="Calibri"/>
        </w:rPr>
        <w:t>(</w:t>
      </w:r>
      <w:r>
        <w:t>GV</w:t>
      </w:r>
      <w:r>
        <w:rPr>
          <w:rFonts w:cs="Calibri"/>
        </w:rPr>
        <w:t>.</w:t>
      </w:r>
      <w:r>
        <w:t xml:space="preserve"> NRW</w:t>
      </w:r>
      <w:r>
        <w:rPr>
          <w:rFonts w:cs="Calibri"/>
        </w:rPr>
        <w:t>.</w:t>
      </w:r>
      <w:r>
        <w:t xml:space="preserve"> S</w:t>
      </w:r>
      <w:r>
        <w:rPr>
          <w:rFonts w:cs="Calibri"/>
        </w:rPr>
        <w:t>.</w:t>
      </w:r>
      <w:r>
        <w:t xml:space="preserve"> 234</w:t>
      </w:r>
      <w:r>
        <w:rPr>
          <w:rFonts w:cs="Calibri"/>
        </w:rPr>
        <w:t>)</w:t>
      </w:r>
      <w:r>
        <w:t xml:space="preserve"> ist das Bundesbesoldungsgesetz in Landesrecht </w:t>
      </w:r>
      <w:r>
        <w:t>ü</w:t>
      </w:r>
      <w:r>
        <w:t>bergeleitet worden</w:t>
      </w:r>
      <w:r>
        <w:rPr>
          <w:rFonts w:cs="Calibri"/>
        </w:rPr>
        <w:t>.</w:t>
      </w:r>
      <w:r>
        <w:t xml:space="preserve"> Das neue Recht tr</w:t>
      </w:r>
      <w:r>
        <w:t>ä</w:t>
      </w:r>
      <w:r>
        <w:t xml:space="preserve">gt den Titel </w:t>
      </w:r>
      <w:r>
        <w:rPr>
          <w:rFonts w:cs="Calibri"/>
        </w:rPr>
        <w:t>„</w:t>
      </w:r>
      <w:r>
        <w:t>Ü</w:t>
      </w:r>
      <w:r>
        <w:t>bergeleitetes Besoldungsgesetz f</w:t>
      </w:r>
      <w:r>
        <w:t>ü</w:t>
      </w:r>
      <w:r>
        <w:t>r das Land NRW</w:t>
      </w:r>
      <w:r>
        <w:rPr>
          <w:rFonts w:cs="Calibri"/>
        </w:rPr>
        <w:t>“</w:t>
      </w:r>
      <w:r>
        <w:t xml:space="preserve"> </w:t>
      </w:r>
      <w:r>
        <w:rPr>
          <w:rFonts w:cs="Calibri"/>
        </w:rPr>
        <w:t>(</w:t>
      </w:r>
      <w:r>
        <w:t>Ü</w:t>
      </w:r>
      <w:r>
        <w:t>BesG NRW</w:t>
      </w:r>
      <w:r>
        <w:rPr>
          <w:rFonts w:cs="Calibri"/>
        </w:rPr>
        <w:t>)</w:t>
      </w:r>
      <w:r>
        <w:t>.</w:t>
      </w:r>
      <w:r>
        <w:rPr>
          <w:rFonts w:cs="Calibri"/>
        </w:rPr>
        <w:t xml:space="preserve"> Mit dem Dienstrechtsreformgesetz v</w:t>
      </w:r>
      <w:r>
        <w:t>.</w:t>
      </w:r>
      <w:r>
        <w:rPr>
          <w:rFonts w:cs="Calibri"/>
        </w:rPr>
        <w:t xml:space="preserve"> 24</w:t>
      </w:r>
      <w:r>
        <w:t>.</w:t>
      </w:r>
      <w:r>
        <w:rPr>
          <w:rFonts w:cs="Calibri"/>
        </w:rPr>
        <w:t>02</w:t>
      </w:r>
      <w:r>
        <w:t>.</w:t>
      </w:r>
      <w:r>
        <w:rPr>
          <w:rFonts w:cs="Calibri"/>
        </w:rPr>
        <w:t xml:space="preserve">1997 ist durch Streichung des bisherigen </w:t>
      </w:r>
      <w:r>
        <w:t>§</w:t>
      </w:r>
      <w:r>
        <w:rPr>
          <w:rFonts w:cs="Calibri"/>
        </w:rPr>
        <w:t xml:space="preserve"> 26 Absatz 6 BBesG die fr</w:t>
      </w:r>
      <w:r>
        <w:rPr>
          <w:rFonts w:cs="Calibri"/>
        </w:rPr>
        <w:t>ü</w:t>
      </w:r>
      <w:r>
        <w:rPr>
          <w:rFonts w:cs="Calibri"/>
        </w:rPr>
        <w:t>here Obergrenze f</w:t>
      </w:r>
      <w:r>
        <w:rPr>
          <w:rFonts w:cs="Calibri"/>
        </w:rPr>
        <w:t>ü</w:t>
      </w:r>
      <w:r>
        <w:rPr>
          <w:rFonts w:cs="Calibri"/>
        </w:rPr>
        <w:t>r das erste Bef</w:t>
      </w:r>
      <w:r>
        <w:rPr>
          <w:rFonts w:cs="Calibri"/>
        </w:rPr>
        <w:t>ö</w:t>
      </w:r>
      <w:r>
        <w:rPr>
          <w:rFonts w:cs="Calibri"/>
        </w:rPr>
        <w:t xml:space="preserve">rderungsamt </w:t>
      </w:r>
      <w:r>
        <w:t>(</w:t>
      </w:r>
      <w:r>
        <w:rPr>
          <w:rFonts w:cs="Calibri"/>
        </w:rPr>
        <w:t xml:space="preserve">65 </w:t>
      </w:r>
      <w:r>
        <w:t>%</w:t>
      </w:r>
      <w:r>
        <w:rPr>
          <w:rFonts w:cs="Calibri"/>
        </w:rPr>
        <w:t xml:space="preserve"> der veranschlagten Planstellen des Eingangs</w:t>
      </w:r>
      <w:r>
        <w:t>-</w:t>
      </w:r>
      <w:r>
        <w:rPr>
          <w:rFonts w:cs="Calibri"/>
        </w:rPr>
        <w:t xml:space="preserve"> und ersten Bef</w:t>
      </w:r>
      <w:r>
        <w:rPr>
          <w:rFonts w:cs="Calibri"/>
        </w:rPr>
        <w:t>ö</w:t>
      </w:r>
      <w:r>
        <w:rPr>
          <w:rFonts w:cs="Calibri"/>
        </w:rPr>
        <w:t>rderungsamtes</w:t>
      </w:r>
      <w:r>
        <w:t>)</w:t>
      </w:r>
      <w:r>
        <w:rPr>
          <w:rFonts w:cs="Calibri"/>
        </w:rPr>
        <w:t xml:space="preserve"> weggefallen</w:t>
      </w:r>
      <w:r>
        <w:t>.</w:t>
      </w:r>
      <w:r>
        <w:rPr>
          <w:rFonts w:cs="Calibri"/>
        </w:rPr>
        <w:t xml:space="preserve"> Mit Beschluss vom 24</w:t>
      </w:r>
      <w:r>
        <w:t>.</w:t>
      </w:r>
      <w:r>
        <w:rPr>
          <w:rFonts w:cs="Calibri"/>
        </w:rPr>
        <w:t>11</w:t>
      </w:r>
      <w:r>
        <w:t>.</w:t>
      </w:r>
      <w:r>
        <w:rPr>
          <w:rFonts w:cs="Calibri"/>
        </w:rPr>
        <w:t>1998 hat die Landesregierung entschieden</w:t>
      </w:r>
      <w:r>
        <w:t>,</w:t>
      </w:r>
      <w:r>
        <w:rPr>
          <w:rFonts w:cs="Calibri"/>
        </w:rPr>
        <w:t xml:space="preserve"> in NRW bei der haushaltsrechtlichen Umsetzung an dieser Quote u</w:t>
      </w:r>
      <w:r>
        <w:t>.</w:t>
      </w:r>
      <w:r>
        <w:rPr>
          <w:rFonts w:cs="Calibri"/>
        </w:rPr>
        <w:t>a</w:t>
      </w:r>
      <w:r>
        <w:t>.</w:t>
      </w:r>
      <w:r>
        <w:rPr>
          <w:rFonts w:cs="Calibri"/>
        </w:rPr>
        <w:t xml:space="preserve"> f</w:t>
      </w:r>
      <w:r>
        <w:rPr>
          <w:rFonts w:cs="Calibri"/>
        </w:rPr>
        <w:t>ü</w:t>
      </w:r>
      <w:r>
        <w:rPr>
          <w:rFonts w:cs="Calibri"/>
        </w:rPr>
        <w:t>r die BesGr</w:t>
      </w:r>
      <w:r>
        <w:t>.</w:t>
      </w:r>
      <w:r>
        <w:rPr>
          <w:rFonts w:cs="Calibri"/>
        </w:rPr>
        <w:t xml:space="preserve"> A14 festzuhalten</w:t>
      </w:r>
      <w:r>
        <w:t>.</w:t>
      </w:r>
      <w:r>
        <w:rPr>
          <w:rFonts w:cs="Calibri"/>
        </w:rPr>
        <w:t xml:space="preserve"> Die Regelung wurde letztmalig mit Haushaltsaufstellungsschreiben des FM vom 07</w:t>
      </w:r>
      <w:r>
        <w:t>.</w:t>
      </w:r>
      <w:r>
        <w:rPr>
          <w:rFonts w:cs="Calibri"/>
        </w:rPr>
        <w:t>02</w:t>
      </w:r>
      <w:r>
        <w:t>.</w:t>
      </w:r>
      <w:r>
        <w:rPr>
          <w:rFonts w:cs="Calibri"/>
        </w:rPr>
        <w:t>2003 f</w:t>
      </w:r>
      <w:r>
        <w:rPr>
          <w:rFonts w:cs="Calibri"/>
        </w:rPr>
        <w:t>ü</w:t>
      </w:r>
      <w:r>
        <w:rPr>
          <w:rFonts w:cs="Calibri"/>
        </w:rPr>
        <w:t>r den Doppelhaushalt 2004</w:t>
      </w:r>
      <w:r>
        <w:t>/</w:t>
      </w:r>
      <w:r>
        <w:rPr>
          <w:rFonts w:cs="Calibri"/>
        </w:rPr>
        <w:t>2005 getroffen</w:t>
      </w:r>
      <w:r>
        <w:t>.</w:t>
      </w:r>
    </w:p>
  </w:footnote>
  <w:footnote w:id="7">
    <w:p w:rsidR="00421BC1" w:rsidRDefault="00421BC1">
      <w:pPr>
        <w:pStyle w:val="Fudfnote"/>
        <w:rPr>
          <w:rFonts w:cs="Calibri"/>
        </w:rPr>
      </w:pPr>
      <w:r>
        <w:rPr>
          <w:rStyle w:val="FootnoteCharacters"/>
          <w:rFonts w:ascii="Arial" w:hAnsi="Arial"/>
          <w:sz w:val="12"/>
        </w:rPr>
        <w:footnoteRef/>
      </w:r>
      <w:r>
        <w:rPr>
          <w:rFonts w:cs="Calibri"/>
        </w:rPr>
        <w:tab/>
      </w:r>
      <w:r>
        <w:rPr>
          <w:rFonts w:cs="Calibri"/>
        </w:rPr>
        <w:t>Mit dem Nachtragshaushaltsgesetz 1983 wurde die Quote von 30</w:t>
      </w:r>
      <w:r>
        <w:t>%</w:t>
      </w:r>
      <w:r>
        <w:rPr>
          <w:rFonts w:cs="Calibri"/>
        </w:rPr>
        <w:t xml:space="preserve"> in NRW auf 21</w:t>
      </w:r>
      <w:r>
        <w:t>%</w:t>
      </w:r>
      <w:r>
        <w:rPr>
          <w:rFonts w:cs="Calibri"/>
        </w:rPr>
        <w:t xml:space="preserve"> reduziert </w:t>
      </w:r>
      <w:r>
        <w:t>(</w:t>
      </w:r>
      <w:r>
        <w:rPr>
          <w:rFonts w:cs="Calibri"/>
        </w:rPr>
        <w:t>§</w:t>
      </w:r>
      <w:r>
        <w:t xml:space="preserve"> 7a Absatz 2 </w:t>
      </w:r>
      <w:r>
        <w:rPr>
          <w:rFonts w:cs="Calibri"/>
        </w:rPr>
        <w:t>-</w:t>
      </w:r>
      <w:r>
        <w:t xml:space="preserve"> neu </w:t>
      </w:r>
      <w:r>
        <w:rPr>
          <w:rFonts w:cs="Calibri"/>
        </w:rPr>
        <w:t>-</w:t>
      </w:r>
      <w:r>
        <w:t xml:space="preserve"> Haushaltsgesetz 1983</w:t>
      </w:r>
      <w:r>
        <w:rPr>
          <w:rFonts w:cs="Calibri"/>
        </w:rPr>
        <w:t>)</w:t>
      </w:r>
      <w:r>
        <w:t>.</w:t>
      </w:r>
      <w:r>
        <w:rPr>
          <w:rFonts w:cs="Calibri"/>
        </w:rPr>
        <w:t xml:space="preserve"> Dies ist der Veranschlagung weiter zugrunde zu legen </w:t>
      </w:r>
      <w:r>
        <w:t>(</w:t>
      </w:r>
      <w:r>
        <w:rPr>
          <w:rFonts w:cs="Calibri"/>
        </w:rPr>
        <w:t>§</w:t>
      </w:r>
      <w:r>
        <w:t xml:space="preserve"> 105 SchulG</w:t>
      </w:r>
      <w:r>
        <w:rPr>
          <w:rFonts w:cs="Calibri"/>
        </w:rPr>
        <w:t>)</w:t>
      </w:r>
      <w:r>
        <w:t>.</w:t>
      </w:r>
    </w:p>
  </w:footnote>
  <w:footnote w:id="8">
    <w:p w:rsidR="00421BC1" w:rsidRDefault="00421BC1">
      <w:pPr>
        <w:pStyle w:val="Fudfnote"/>
        <w:rPr>
          <w:rFonts w:cs="Calibri"/>
        </w:rPr>
      </w:pPr>
      <w:r>
        <w:rPr>
          <w:rStyle w:val="FootnoteCharacters"/>
          <w:rFonts w:ascii="Arial" w:hAnsi="Arial"/>
          <w:sz w:val="12"/>
        </w:rPr>
        <w:footnoteRef/>
      </w:r>
      <w:r>
        <w:rPr>
          <w:rFonts w:cs="Calibri"/>
        </w:rPr>
        <w:tab/>
      </w:r>
      <w:r>
        <w:rPr>
          <w:rFonts w:cs="Calibri"/>
        </w:rPr>
        <w:t>Stellen in der Laufbahn der</w:t>
      </w:r>
      <w:r>
        <w:t>/</w:t>
      </w:r>
      <w:r>
        <w:rPr>
          <w:rFonts w:cs="Calibri"/>
        </w:rPr>
        <w:t>des Studienr</w:t>
      </w:r>
      <w:r>
        <w:rPr>
          <w:rFonts w:cs="Calibri"/>
        </w:rPr>
        <w:t>ä</w:t>
      </w:r>
      <w:r>
        <w:rPr>
          <w:rFonts w:cs="Calibri"/>
        </w:rPr>
        <w:t>tin</w:t>
      </w:r>
      <w:r>
        <w:t>/</w:t>
      </w:r>
      <w:r>
        <w:rPr>
          <w:rFonts w:cs="Calibri"/>
        </w:rPr>
        <w:t>Studienrates in Stellen</w:t>
      </w:r>
      <w:r>
        <w:t>(</w:t>
      </w:r>
      <w:r>
        <w:rPr>
          <w:rFonts w:cs="Calibri"/>
        </w:rPr>
        <w:t>anteilen</w:t>
      </w:r>
      <w:r>
        <w:t>)</w:t>
      </w:r>
      <w:r>
        <w:rPr>
          <w:rFonts w:cs="Calibri"/>
        </w:rPr>
        <w:t xml:space="preserve"> f</w:t>
      </w:r>
      <w:r>
        <w:rPr>
          <w:rFonts w:cs="Calibri"/>
        </w:rPr>
        <w:t>ü</w:t>
      </w:r>
      <w:r>
        <w:rPr>
          <w:rFonts w:cs="Calibri"/>
        </w:rPr>
        <w:t>r Bes</w:t>
      </w:r>
      <w:r>
        <w:t>.</w:t>
      </w:r>
      <w:r>
        <w:rPr>
          <w:rFonts w:cs="Calibri"/>
        </w:rPr>
        <w:t>Gr</w:t>
      </w:r>
      <w:r>
        <w:t>.</w:t>
      </w:r>
      <w:r>
        <w:rPr>
          <w:rFonts w:cs="Calibri"/>
        </w:rPr>
        <w:t xml:space="preserve"> A13Z </w:t>
      </w:r>
      <w:r>
        <w:t>-</w:t>
      </w:r>
      <w:r>
        <w:rPr>
          <w:rFonts w:cs="Calibri"/>
        </w:rPr>
        <w:t xml:space="preserve"> A 6 </w:t>
      </w:r>
      <w:r>
        <w:t>(</w:t>
      </w:r>
      <w:r>
        <w:rPr>
          <w:rFonts w:cs="Calibri"/>
        </w:rPr>
        <w:t>Planstelleninhaberinnen</w:t>
      </w:r>
      <w:r>
        <w:t>/</w:t>
      </w:r>
      <w:r>
        <w:rPr>
          <w:rFonts w:cs="Calibri"/>
        </w:rPr>
        <w:t>-</w:t>
      </w:r>
      <w:r>
        <w:t>inhaber</w:t>
      </w:r>
      <w:r>
        <w:rPr>
          <w:rFonts w:cs="Calibri"/>
        </w:rPr>
        <w:t>)</w:t>
      </w:r>
      <w:r>
        <w:t xml:space="preserve"> einschlie</w:t>
      </w:r>
      <w:r>
        <w:t>ß</w:t>
      </w:r>
      <w:r>
        <w:t>lich der vor</w:t>
      </w:r>
      <w:r>
        <w:t>ü</w:t>
      </w:r>
      <w:r>
        <w:t>bergehend nicht besetzten und besetzbaren Stellen</w:t>
      </w:r>
      <w:r>
        <w:rPr>
          <w:rFonts w:cs="Calibri"/>
        </w:rPr>
        <w:t>(</w:t>
      </w:r>
      <w:r>
        <w:t>anteile</w:t>
      </w:r>
      <w:r>
        <w:rPr>
          <w:rFonts w:cs="Calibri"/>
        </w:rPr>
        <w:t>)</w:t>
      </w:r>
      <w:r>
        <w:t xml:space="preserve"> der Teilzeitbesch</w:t>
      </w:r>
      <w:r>
        <w:t>ä</w:t>
      </w:r>
      <w:r>
        <w:t>ftigten und Beurlaubten</w:t>
      </w:r>
    </w:p>
  </w:footnote>
  <w:footnote w:id="9">
    <w:p w:rsidR="00421BC1" w:rsidRDefault="00421BC1">
      <w:pPr>
        <w:pStyle w:val="Fudfnote"/>
      </w:pPr>
      <w:r>
        <w:rPr>
          <w:rStyle w:val="FootnoteCharacters"/>
          <w:rFonts w:ascii="Arial" w:hAnsi="Arial" w:cs="Calibri"/>
          <w:sz w:val="12"/>
        </w:rPr>
        <w:footnoteRef/>
      </w:r>
      <w:r>
        <w:tab/>
        <w:t>Mit dem Dienstrechtsreformgesetz v</w:t>
      </w:r>
      <w:r>
        <w:rPr>
          <w:rFonts w:cs="Calibri"/>
        </w:rPr>
        <w:t>.</w:t>
      </w:r>
      <w:r>
        <w:t xml:space="preserve"> 24</w:t>
      </w:r>
      <w:r>
        <w:rPr>
          <w:rFonts w:cs="Calibri"/>
        </w:rPr>
        <w:t>.</w:t>
      </w:r>
      <w:r>
        <w:t>02</w:t>
      </w:r>
      <w:r>
        <w:rPr>
          <w:rFonts w:cs="Calibri"/>
        </w:rPr>
        <w:t>.</w:t>
      </w:r>
      <w:r>
        <w:t xml:space="preserve">1997 ist durch Streichung des bisherigen </w:t>
      </w:r>
      <w:r>
        <w:rPr>
          <w:rFonts w:cs="Calibri"/>
        </w:rPr>
        <w:t>§</w:t>
      </w:r>
      <w:r>
        <w:t xml:space="preserve"> 26 Absatz 6 BBesG die fr</w:t>
      </w:r>
      <w:r>
        <w:t>ü</w:t>
      </w:r>
      <w:r>
        <w:t>here Obergrenze f</w:t>
      </w:r>
      <w:r>
        <w:t>ü</w:t>
      </w:r>
      <w:r>
        <w:t>r das erste Bef</w:t>
      </w:r>
      <w:r>
        <w:t>ö</w:t>
      </w:r>
      <w:r>
        <w:t xml:space="preserve">rderungsamt </w:t>
      </w:r>
      <w:r>
        <w:rPr>
          <w:rFonts w:cs="Calibri"/>
        </w:rPr>
        <w:t>(</w:t>
      </w:r>
      <w:r>
        <w:t>65</w:t>
      </w:r>
      <w:r>
        <w:rPr>
          <w:rFonts w:cs="Calibri"/>
        </w:rPr>
        <w:t>%</w:t>
      </w:r>
      <w:r>
        <w:t xml:space="preserve"> der veranschlagten Planstellen des Eingangs</w:t>
      </w:r>
      <w:r>
        <w:rPr>
          <w:rFonts w:cs="Calibri"/>
        </w:rPr>
        <w:t>-</w:t>
      </w:r>
      <w:r>
        <w:t xml:space="preserve"> und ersten Bef</w:t>
      </w:r>
      <w:r>
        <w:t>ö</w:t>
      </w:r>
      <w:r>
        <w:t>rderungsamtes</w:t>
      </w:r>
      <w:r>
        <w:rPr>
          <w:rFonts w:cs="Calibri"/>
        </w:rPr>
        <w:t>)</w:t>
      </w:r>
      <w:r>
        <w:t xml:space="preserve"> weggefallen</w:t>
      </w:r>
      <w:r>
        <w:rPr>
          <w:rFonts w:cs="Calibri"/>
        </w:rPr>
        <w:t>.</w:t>
      </w:r>
      <w:r>
        <w:t xml:space="preserve"> Mit Beschluss vom 24</w:t>
      </w:r>
      <w:r>
        <w:rPr>
          <w:rFonts w:cs="Calibri"/>
        </w:rPr>
        <w:t>.</w:t>
      </w:r>
      <w:r>
        <w:t>11</w:t>
      </w:r>
      <w:r>
        <w:rPr>
          <w:rFonts w:cs="Calibri"/>
        </w:rPr>
        <w:t>.</w:t>
      </w:r>
      <w:r>
        <w:t>1998 hat die Landesregierung entschieden</w:t>
      </w:r>
      <w:r>
        <w:rPr>
          <w:rFonts w:cs="Calibri"/>
        </w:rPr>
        <w:t>,</w:t>
      </w:r>
      <w:r>
        <w:t xml:space="preserve"> in NRW bei der haushaltsrechtlichen Umsetzung an dieser Quote u</w:t>
      </w:r>
      <w:r>
        <w:rPr>
          <w:rFonts w:cs="Calibri"/>
        </w:rPr>
        <w:t>.</w:t>
      </w:r>
      <w:r>
        <w:t>a</w:t>
      </w:r>
      <w:r>
        <w:rPr>
          <w:rFonts w:cs="Calibri"/>
        </w:rPr>
        <w:t>.</w:t>
      </w:r>
      <w:r>
        <w:t xml:space="preserve"> f</w:t>
      </w:r>
      <w:r>
        <w:t>ü</w:t>
      </w:r>
      <w:r>
        <w:t>r die BesGr</w:t>
      </w:r>
      <w:r>
        <w:rPr>
          <w:rFonts w:cs="Calibri"/>
        </w:rPr>
        <w:t>.</w:t>
      </w:r>
      <w:r>
        <w:t xml:space="preserve"> A14 festzuhalten</w:t>
      </w:r>
      <w:r>
        <w:rPr>
          <w:rFonts w:cs="Calibri"/>
        </w:rPr>
        <w:t>.</w:t>
      </w:r>
      <w:r>
        <w:t xml:space="preserve"> Die Regelung wurde letztmalig mit Haushaltsaufstellungsschreiben des FM vom 07</w:t>
      </w:r>
      <w:r>
        <w:rPr>
          <w:rFonts w:cs="Calibri"/>
        </w:rPr>
        <w:t>.</w:t>
      </w:r>
      <w:r>
        <w:t>02</w:t>
      </w:r>
      <w:r>
        <w:rPr>
          <w:rFonts w:cs="Calibri"/>
        </w:rPr>
        <w:t>.</w:t>
      </w:r>
      <w:r>
        <w:t>2003 f</w:t>
      </w:r>
      <w:r>
        <w:t>ü</w:t>
      </w:r>
      <w:r>
        <w:t>r den Doppelhaushalt 2004</w:t>
      </w:r>
      <w:r>
        <w:rPr>
          <w:rFonts w:cs="Calibri"/>
        </w:rPr>
        <w:t>/</w:t>
      </w:r>
      <w:r>
        <w:t>2005 getroffen</w:t>
      </w:r>
      <w:r>
        <w:rPr>
          <w:rFonts w:cs="Calibri"/>
        </w:rPr>
        <w:t>.</w:t>
      </w:r>
    </w:p>
  </w:footnote>
  <w:footnote w:id="10">
    <w:p w:rsidR="00421BC1" w:rsidRDefault="00421BC1">
      <w:pPr>
        <w:pStyle w:val="Fudfnote"/>
      </w:pPr>
      <w:r>
        <w:rPr>
          <w:rStyle w:val="FootnoteCharacters"/>
          <w:rFonts w:ascii="Arial" w:hAnsi="Arial"/>
          <w:sz w:val="12"/>
        </w:rPr>
        <w:footnoteRef/>
      </w:r>
      <w:r>
        <w:rPr>
          <w:rFonts w:cs="Calibri"/>
        </w:rPr>
        <w:tab/>
        <w:t>die Funktionsstellen</w:t>
      </w:r>
      <w:r>
        <w:t>,</w:t>
      </w:r>
      <w:r>
        <w:rPr>
          <w:rFonts w:cs="Calibri"/>
        </w:rPr>
        <w:t xml:space="preserve"> die von Lehrkr</w:t>
      </w:r>
      <w:r>
        <w:rPr>
          <w:rFonts w:cs="Calibri"/>
        </w:rPr>
        <w:t>ä</w:t>
      </w:r>
      <w:r>
        <w:rPr>
          <w:rFonts w:cs="Calibri"/>
        </w:rPr>
        <w:t>ften des h</w:t>
      </w:r>
      <w:r>
        <w:rPr>
          <w:rFonts w:cs="Calibri"/>
        </w:rPr>
        <w:t>ö</w:t>
      </w:r>
      <w:r>
        <w:rPr>
          <w:rFonts w:cs="Calibri"/>
        </w:rPr>
        <w:t>heren Dienstes in Anspruch genommen werden</w:t>
      </w:r>
    </w:p>
  </w:footnote>
  <w:footnote w:id="11">
    <w:p w:rsidR="00421BC1" w:rsidRDefault="00421BC1">
      <w:pPr>
        <w:pStyle w:val="Fudfnote"/>
      </w:pPr>
      <w:r>
        <w:rPr>
          <w:rStyle w:val="FootnoteCharacters"/>
          <w:rFonts w:ascii="Arial" w:hAnsi="Arial" w:cs="Calibri"/>
          <w:sz w:val="12"/>
        </w:rPr>
        <w:footnoteRef/>
      </w:r>
      <w:r>
        <w:tab/>
        <w:t>Mit dem Nachtragshaushalt</w:t>
      </w:r>
      <w:r>
        <w:t>sgesetz 1983 wurde die Quote von 30</w:t>
      </w:r>
      <w:r>
        <w:rPr>
          <w:rFonts w:cs="Calibri"/>
        </w:rPr>
        <w:t>%</w:t>
      </w:r>
      <w:r>
        <w:t xml:space="preserve"> in NRW auf 21</w:t>
      </w:r>
      <w:r>
        <w:rPr>
          <w:rFonts w:cs="Calibri"/>
        </w:rPr>
        <w:t>%</w:t>
      </w:r>
      <w:r>
        <w:t xml:space="preserve"> reduziert </w:t>
      </w:r>
      <w:r>
        <w:rPr>
          <w:rFonts w:cs="Calibri"/>
        </w:rPr>
        <w:t>(</w:t>
      </w:r>
      <w:r>
        <w:t>§</w:t>
      </w:r>
      <w:r>
        <w:rPr>
          <w:rFonts w:cs="Calibri"/>
        </w:rPr>
        <w:t xml:space="preserve"> 7a Absatz 2 </w:t>
      </w:r>
      <w:r>
        <w:t>-</w:t>
      </w:r>
      <w:r>
        <w:rPr>
          <w:rFonts w:cs="Calibri"/>
        </w:rPr>
        <w:t xml:space="preserve"> neu </w:t>
      </w:r>
      <w:r>
        <w:t>-</w:t>
      </w:r>
      <w:r>
        <w:rPr>
          <w:rFonts w:cs="Calibri"/>
        </w:rPr>
        <w:t xml:space="preserve"> Haushaltsgesetz 1983</w:t>
      </w:r>
      <w:r>
        <w:t>)</w:t>
      </w:r>
      <w:r>
        <w:rPr>
          <w:rFonts w:cs="Calibri"/>
        </w:rPr>
        <w:t>.</w:t>
      </w:r>
      <w:r>
        <w:t xml:space="preserve"> Dies ist der Veranschlagung weiter zugrunde zu legen</w:t>
      </w:r>
      <w:r>
        <w:rPr>
          <w:rFonts w:cs="Calibri"/>
        </w:rPr>
        <w:t>.</w:t>
      </w:r>
    </w:p>
  </w:footnote>
  <w:footnote w:id="12">
    <w:p w:rsidR="00421BC1" w:rsidRDefault="00421BC1">
      <w:pPr>
        <w:pStyle w:val="Fudfnote"/>
        <w:rPr>
          <w:rFonts w:cs="Calibri"/>
        </w:rPr>
      </w:pPr>
      <w:r>
        <w:rPr>
          <w:rStyle w:val="FootnoteCharacters"/>
          <w:rFonts w:ascii="Arial" w:hAnsi="Arial"/>
          <w:sz w:val="12"/>
        </w:rPr>
        <w:footnoteRef/>
      </w:r>
      <w:r>
        <w:rPr>
          <w:rFonts w:cs="Calibri"/>
        </w:rPr>
        <w:tab/>
        <w:t>Stellen in der Laufbahn der</w:t>
      </w:r>
      <w:r>
        <w:t>/</w:t>
      </w:r>
      <w:r>
        <w:rPr>
          <w:rFonts w:cs="Calibri"/>
        </w:rPr>
        <w:t>des Studienr</w:t>
      </w:r>
      <w:r>
        <w:rPr>
          <w:rFonts w:cs="Calibri"/>
        </w:rPr>
        <w:t>ä</w:t>
      </w:r>
      <w:r>
        <w:rPr>
          <w:rFonts w:cs="Calibri"/>
        </w:rPr>
        <w:t>tin</w:t>
      </w:r>
      <w:r>
        <w:t>/</w:t>
      </w:r>
      <w:r>
        <w:rPr>
          <w:rFonts w:cs="Calibri"/>
        </w:rPr>
        <w:t>Studienrates in Stellen</w:t>
      </w:r>
      <w:r>
        <w:t>(</w:t>
      </w:r>
      <w:r>
        <w:rPr>
          <w:rFonts w:cs="Calibri"/>
        </w:rPr>
        <w:t>anteilen</w:t>
      </w:r>
      <w:r>
        <w:t>)</w:t>
      </w:r>
      <w:r>
        <w:rPr>
          <w:rFonts w:cs="Calibri"/>
        </w:rPr>
        <w:t xml:space="preserve"> f</w:t>
      </w:r>
      <w:r>
        <w:rPr>
          <w:rFonts w:cs="Calibri"/>
        </w:rPr>
        <w:t>ü</w:t>
      </w:r>
      <w:r>
        <w:rPr>
          <w:rFonts w:cs="Calibri"/>
        </w:rPr>
        <w:t>r Bes</w:t>
      </w:r>
      <w:r>
        <w:t>.</w:t>
      </w:r>
      <w:r>
        <w:rPr>
          <w:rFonts w:cs="Calibri"/>
        </w:rPr>
        <w:t>Gr</w:t>
      </w:r>
      <w:r>
        <w:t>.</w:t>
      </w:r>
      <w:r>
        <w:rPr>
          <w:rFonts w:cs="Calibri"/>
        </w:rPr>
        <w:t xml:space="preserve"> A13Z </w:t>
      </w:r>
      <w:r>
        <w:t>-</w:t>
      </w:r>
      <w:r>
        <w:rPr>
          <w:rFonts w:cs="Calibri"/>
        </w:rPr>
        <w:t xml:space="preserve"> A16 </w:t>
      </w:r>
      <w:r>
        <w:t>(</w:t>
      </w:r>
      <w:r>
        <w:rPr>
          <w:rFonts w:cs="Calibri"/>
        </w:rPr>
        <w:t>Planstelleninhaberinnen</w:t>
      </w:r>
      <w:r>
        <w:t>/</w:t>
      </w:r>
      <w:r>
        <w:rPr>
          <w:rFonts w:cs="Calibri"/>
        </w:rPr>
        <w:t>-</w:t>
      </w:r>
      <w:r>
        <w:t>inhaber</w:t>
      </w:r>
      <w:r>
        <w:rPr>
          <w:rFonts w:cs="Calibri"/>
        </w:rPr>
        <w:t>)</w:t>
      </w:r>
      <w:r>
        <w:t xml:space="preserve"> einschlie</w:t>
      </w:r>
      <w:r>
        <w:t>ß</w:t>
      </w:r>
      <w:r>
        <w:t>lich der vor</w:t>
      </w:r>
      <w:r>
        <w:t>ü</w:t>
      </w:r>
      <w:r>
        <w:t>bergehend nicht besetzten und besetzbaren Stellen</w:t>
      </w:r>
      <w:r>
        <w:rPr>
          <w:rFonts w:cs="Calibri"/>
        </w:rPr>
        <w:t>(</w:t>
      </w:r>
      <w:r>
        <w:t>anteile</w:t>
      </w:r>
      <w:r>
        <w:rPr>
          <w:rFonts w:cs="Calibri"/>
        </w:rPr>
        <w:t>)</w:t>
      </w:r>
      <w:r>
        <w:t xml:space="preserve"> der Teilzeitbesch</w:t>
      </w:r>
      <w:r>
        <w:t>ä</w:t>
      </w:r>
      <w:r>
        <w:t>ftigten und Beurlaubten</w:t>
      </w:r>
    </w:p>
  </w:footnote>
  <w:footnote w:id="13">
    <w:p w:rsidR="00421BC1" w:rsidRDefault="00421BC1">
      <w:pPr>
        <w:pStyle w:val="Fudfnote"/>
        <w:rPr>
          <w:rFonts w:cs="Calibri"/>
        </w:rPr>
      </w:pPr>
      <w:r>
        <w:rPr>
          <w:rStyle w:val="FootnoteCharacters"/>
          <w:rFonts w:ascii="Arial" w:hAnsi="Arial"/>
          <w:sz w:val="12"/>
        </w:rPr>
        <w:footnoteRef/>
      </w:r>
      <w:r>
        <w:rPr>
          <w:rFonts w:cs="Calibri"/>
        </w:rPr>
        <w:tab/>
        <w:t>Mit dem Dienstrechtsreformgesetz v</w:t>
      </w:r>
      <w:r>
        <w:t>.</w:t>
      </w:r>
      <w:r>
        <w:rPr>
          <w:rFonts w:cs="Calibri"/>
        </w:rPr>
        <w:t xml:space="preserve"> 24</w:t>
      </w:r>
      <w:r>
        <w:t>.</w:t>
      </w:r>
      <w:r>
        <w:rPr>
          <w:rFonts w:cs="Calibri"/>
        </w:rPr>
        <w:t>02</w:t>
      </w:r>
      <w:r>
        <w:t>.</w:t>
      </w:r>
      <w:r>
        <w:rPr>
          <w:rFonts w:cs="Calibri"/>
        </w:rPr>
        <w:t xml:space="preserve">1997 ist durch Streichung des bisherigen </w:t>
      </w:r>
      <w:r>
        <w:t>§</w:t>
      </w:r>
      <w:r>
        <w:rPr>
          <w:rFonts w:cs="Calibri"/>
        </w:rPr>
        <w:t xml:space="preserve"> 26 Absatz 6 BBesG die fr</w:t>
      </w:r>
      <w:r>
        <w:rPr>
          <w:rFonts w:cs="Calibri"/>
        </w:rPr>
        <w:t>ü</w:t>
      </w:r>
      <w:r>
        <w:rPr>
          <w:rFonts w:cs="Calibri"/>
        </w:rPr>
        <w:t>here Obergrenze f</w:t>
      </w:r>
      <w:r>
        <w:rPr>
          <w:rFonts w:cs="Calibri"/>
        </w:rPr>
        <w:t>ü</w:t>
      </w:r>
      <w:r>
        <w:rPr>
          <w:rFonts w:cs="Calibri"/>
        </w:rPr>
        <w:t>r das erste Bef</w:t>
      </w:r>
      <w:r>
        <w:rPr>
          <w:rFonts w:cs="Calibri"/>
        </w:rPr>
        <w:t>ö</w:t>
      </w:r>
      <w:r>
        <w:rPr>
          <w:rFonts w:cs="Calibri"/>
        </w:rPr>
        <w:t xml:space="preserve">rderungsamt </w:t>
      </w:r>
      <w:r>
        <w:t>(</w:t>
      </w:r>
      <w:r>
        <w:rPr>
          <w:rFonts w:cs="Calibri"/>
        </w:rPr>
        <w:t>65</w:t>
      </w:r>
      <w:r>
        <w:t>%</w:t>
      </w:r>
      <w:r>
        <w:rPr>
          <w:rFonts w:cs="Calibri"/>
        </w:rPr>
        <w:t xml:space="preserve"> der veranschlagten Planstellen des Eingangs</w:t>
      </w:r>
      <w:r>
        <w:t>-</w:t>
      </w:r>
      <w:r>
        <w:rPr>
          <w:rFonts w:cs="Calibri"/>
        </w:rPr>
        <w:t xml:space="preserve"> und ersten Bef</w:t>
      </w:r>
      <w:r>
        <w:rPr>
          <w:rFonts w:cs="Calibri"/>
        </w:rPr>
        <w:t>ö</w:t>
      </w:r>
      <w:r>
        <w:rPr>
          <w:rFonts w:cs="Calibri"/>
        </w:rPr>
        <w:t>rderungsamtes</w:t>
      </w:r>
      <w:r>
        <w:t>)</w:t>
      </w:r>
      <w:r>
        <w:rPr>
          <w:rFonts w:cs="Calibri"/>
        </w:rPr>
        <w:t xml:space="preserve"> weggefallen</w:t>
      </w:r>
      <w:r>
        <w:t>.</w:t>
      </w:r>
      <w:r>
        <w:rPr>
          <w:rFonts w:cs="Calibri"/>
        </w:rPr>
        <w:t xml:space="preserve"> Mit Beschluss vom 24</w:t>
      </w:r>
      <w:r>
        <w:t>.</w:t>
      </w:r>
      <w:r>
        <w:rPr>
          <w:rFonts w:cs="Calibri"/>
        </w:rPr>
        <w:t>11</w:t>
      </w:r>
      <w:r>
        <w:t>.</w:t>
      </w:r>
      <w:r>
        <w:rPr>
          <w:rFonts w:cs="Calibri"/>
        </w:rPr>
        <w:t>1998 hat die Landesregierung entschieden</w:t>
      </w:r>
      <w:r>
        <w:t>,</w:t>
      </w:r>
      <w:r>
        <w:rPr>
          <w:rFonts w:cs="Calibri"/>
        </w:rPr>
        <w:t xml:space="preserve"> in NRW bei der haushaltsrechtlichen Umsetzung an dieser Quote u</w:t>
      </w:r>
      <w:r>
        <w:t>.</w:t>
      </w:r>
      <w:r>
        <w:rPr>
          <w:rFonts w:cs="Calibri"/>
        </w:rPr>
        <w:t>a</w:t>
      </w:r>
      <w:r>
        <w:t>.</w:t>
      </w:r>
      <w:r>
        <w:rPr>
          <w:rFonts w:cs="Calibri"/>
        </w:rPr>
        <w:t xml:space="preserve"> f</w:t>
      </w:r>
      <w:r>
        <w:rPr>
          <w:rFonts w:cs="Calibri"/>
        </w:rPr>
        <w:t>ü</w:t>
      </w:r>
      <w:r>
        <w:rPr>
          <w:rFonts w:cs="Calibri"/>
        </w:rPr>
        <w:t>r die BesGr</w:t>
      </w:r>
      <w:r>
        <w:t>.</w:t>
      </w:r>
      <w:r>
        <w:rPr>
          <w:rFonts w:cs="Calibri"/>
        </w:rPr>
        <w:t xml:space="preserve"> A14 festzuhalten</w:t>
      </w:r>
      <w:r>
        <w:t>.</w:t>
      </w:r>
      <w:r>
        <w:rPr>
          <w:rFonts w:cs="Calibri"/>
        </w:rPr>
        <w:t xml:space="preserve"> Die Regelung wurde letztmalig mit Haushaltsaufstellungsschreiben des FM vom 07</w:t>
      </w:r>
      <w:r>
        <w:t>.</w:t>
      </w:r>
      <w:r>
        <w:rPr>
          <w:rFonts w:cs="Calibri"/>
        </w:rPr>
        <w:t>02</w:t>
      </w:r>
      <w:r>
        <w:t>.</w:t>
      </w:r>
      <w:r>
        <w:rPr>
          <w:rFonts w:cs="Calibri"/>
        </w:rPr>
        <w:t>2003 f</w:t>
      </w:r>
      <w:r>
        <w:rPr>
          <w:rFonts w:cs="Calibri"/>
        </w:rPr>
        <w:t>ü</w:t>
      </w:r>
      <w:r>
        <w:rPr>
          <w:rFonts w:cs="Calibri"/>
        </w:rPr>
        <w:t>r den Doppelhaushalt 2004</w:t>
      </w:r>
      <w:r>
        <w:t>/</w:t>
      </w:r>
      <w:r>
        <w:rPr>
          <w:rFonts w:cs="Calibri"/>
        </w:rPr>
        <w:t>2005 getroffen</w:t>
      </w:r>
      <w:r>
        <w:t>.</w:t>
      </w:r>
    </w:p>
  </w:footnote>
  <w:footnote w:id="14">
    <w:p w:rsidR="00421BC1" w:rsidRDefault="00421BC1">
      <w:pPr>
        <w:pStyle w:val="Fudfnote"/>
        <w:rPr>
          <w:rFonts w:cs="Calibri"/>
        </w:rPr>
      </w:pPr>
      <w:r>
        <w:rPr>
          <w:rStyle w:val="FootnoteCharacters"/>
          <w:rFonts w:ascii="Arial" w:hAnsi="Arial"/>
          <w:sz w:val="12"/>
        </w:rPr>
        <w:footnoteRef/>
      </w:r>
      <w:r>
        <w:rPr>
          <w:rFonts w:cs="Calibri"/>
        </w:rPr>
        <w:tab/>
        <w:t>Mit dem Nachtragshaushaltsgesetz 1983 wurde die Quote von 30</w:t>
      </w:r>
      <w:r>
        <w:t>%</w:t>
      </w:r>
      <w:r>
        <w:rPr>
          <w:rFonts w:cs="Calibri"/>
        </w:rPr>
        <w:t xml:space="preserve"> in NRW auf 21</w:t>
      </w:r>
      <w:r>
        <w:t>%</w:t>
      </w:r>
      <w:r>
        <w:rPr>
          <w:rFonts w:cs="Calibri"/>
        </w:rPr>
        <w:t xml:space="preserve"> reduziert </w:t>
      </w:r>
      <w:r>
        <w:t>(</w:t>
      </w:r>
      <w:r>
        <w:rPr>
          <w:rFonts w:cs="Calibri"/>
        </w:rPr>
        <w:t>§</w:t>
      </w:r>
      <w:r>
        <w:t xml:space="preserve"> 7a Absatz 2 </w:t>
      </w:r>
      <w:r>
        <w:rPr>
          <w:rFonts w:cs="Calibri"/>
        </w:rPr>
        <w:t>-</w:t>
      </w:r>
      <w:r>
        <w:t xml:space="preserve"> neu </w:t>
      </w:r>
      <w:r>
        <w:rPr>
          <w:rFonts w:cs="Calibri"/>
        </w:rPr>
        <w:t>-</w:t>
      </w:r>
      <w:r>
        <w:t xml:space="preserve"> Haushaltsgesetz 1983</w:t>
      </w:r>
      <w:r>
        <w:rPr>
          <w:rFonts w:cs="Calibri"/>
        </w:rPr>
        <w:t>)</w:t>
      </w:r>
      <w:r>
        <w:t>.</w:t>
      </w:r>
      <w:r>
        <w:rPr>
          <w:rFonts w:cs="Calibri"/>
        </w:rPr>
        <w:t xml:space="preserve"> Dies ist der Veranschlagung weiter zugrunde zu legen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71F32"/>
    <w:rsid w:val="00171F32"/>
    <w:rsid w:val="00421BC1"/>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pPr>
      <w:widowControl w:val="0"/>
      <w:autoSpaceDE w:val="0"/>
      <w:autoSpaceDN w:val="0"/>
      <w:adjustRightInd w:val="0"/>
      <w:spacing w:line="240" w:lineRule="exact"/>
    </w:pPr>
    <w:rPr>
      <w:rFonts w:cs="Calibri"/>
      <w:sz w:val="22"/>
      <w:szCs w:val="24"/>
    </w:rPr>
  </w:style>
  <w:style w:type="paragraph" w:customStyle="1" w:styleId="Abstand4Punkt">
    <w:name w:val="Abstand 4 Punkt"/>
    <w:uiPriority w:val="99"/>
    <w:pPr>
      <w:widowControl w:val="0"/>
      <w:autoSpaceDE w:val="0"/>
      <w:autoSpaceDN w:val="0"/>
      <w:adjustRightInd w:val="0"/>
      <w:spacing w:after="20" w:line="80" w:lineRule="exact"/>
      <w:ind w:left="1" w:hanging="1"/>
      <w:jc w:val="both"/>
    </w:pPr>
    <w:rPr>
      <w:rFonts w:ascii="Arial" w:hAnsi="Arial" w:cs="Arial"/>
      <w:color w:val="000000"/>
      <w:sz w:val="8"/>
      <w:szCs w:val="24"/>
    </w:rPr>
  </w:style>
  <w:style w:type="paragraph" w:customStyle="1" w:styleId="AnkerAbsatzundAbstand2Punkt">
    <w:name w:val="AnkerAbsatz und Abstand 2 Punkt"/>
    <w:uiPriority w:val="99"/>
    <w:pPr>
      <w:widowControl w:val="0"/>
      <w:autoSpaceDE w:val="0"/>
      <w:autoSpaceDN w:val="0"/>
      <w:adjustRightInd w:val="0"/>
      <w:spacing w:line="40" w:lineRule="exact"/>
      <w:ind w:left="1" w:hanging="1"/>
      <w:jc w:val="both"/>
    </w:pPr>
    <w:rPr>
      <w:rFonts w:ascii="Arial" w:hAnsi="Arial" w:cs="Calibri"/>
      <w:color w:val="000000"/>
      <w:sz w:val="4"/>
      <w:szCs w:val="24"/>
    </w:rPr>
  </w:style>
  <w:style w:type="paragraph" w:customStyle="1" w:styleId="Bass-Nr">
    <w:name w:val="Bass-Nr"/>
    <w:uiPriority w:val="99"/>
    <w:pPr>
      <w:widowControl w:val="0"/>
      <w:autoSpaceDE w:val="0"/>
      <w:autoSpaceDN w:val="0"/>
      <w:adjustRightInd w:val="0"/>
      <w:spacing w:line="180" w:lineRule="exact"/>
      <w:ind w:left="1" w:hanging="1"/>
      <w:jc w:val="both"/>
    </w:pPr>
    <w:rPr>
      <w:rFonts w:ascii="Arial" w:hAnsi="Arial" w:cs="Arial"/>
      <w:b/>
      <w:color w:val="000000"/>
      <w:sz w:val="18"/>
      <w:szCs w:val="24"/>
    </w:rPr>
  </w:style>
  <w:style w:type="paragraph" w:customStyle="1" w:styleId="BASS-Nr-ABl">
    <w:name w:val="BASS-Nr-ABl"/>
    <w:uiPriority w:val="99"/>
    <w:pPr>
      <w:widowControl w:val="0"/>
      <w:tabs>
        <w:tab w:val="left" w:pos="811"/>
      </w:tabs>
      <w:autoSpaceDE w:val="0"/>
      <w:autoSpaceDN w:val="0"/>
      <w:adjustRightInd w:val="0"/>
      <w:spacing w:line="180" w:lineRule="exact"/>
      <w:ind w:left="1" w:hanging="1"/>
    </w:pPr>
    <w:rPr>
      <w:rFonts w:ascii="Arial" w:hAnsi="Arial" w:cs="Calibri"/>
      <w:b/>
      <w:color w:val="666666"/>
      <w:sz w:val="18"/>
      <w:szCs w:val="24"/>
    </w:rPr>
  </w:style>
  <w:style w:type="paragraph" w:customStyle="1" w:styleId="Bass-dcber">
    <w:name w:val="Bass-Üdcber"/>
    <w:uiPriority w:val="99"/>
    <w:pPr>
      <w:widowControl w:val="0"/>
      <w:autoSpaceDE w:val="0"/>
      <w:autoSpaceDN w:val="0"/>
      <w:adjustRightInd w:val="0"/>
      <w:spacing w:line="200" w:lineRule="exact"/>
      <w:ind w:left="1" w:hanging="1"/>
      <w:jc w:val="center"/>
    </w:pPr>
    <w:rPr>
      <w:rFonts w:ascii="Arial" w:hAnsi="Arial" w:cs="Arial"/>
      <w:b/>
      <w:color w:val="000000"/>
      <w:sz w:val="18"/>
      <w:szCs w:val="24"/>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hAnsi="Arial" w:cs="Calibri"/>
      <w:color w:val="000000"/>
      <w:sz w:val="15"/>
      <w:szCs w:val="24"/>
    </w:rPr>
  </w:style>
  <w:style w:type="paragraph" w:customStyle="1" w:styleId="Fliedftext1EinzugabcE05">
    <w:name w:val="Fließdftext 1. Einzug abc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123AnfangE05">
    <w:name w:val="Fließdftext 1. Einzug auto 123 Anfa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Einzugauto123E05">
    <w:name w:val="Fließdftext 1. Einzug auto 123 E05"/>
    <w:uiPriority w:val="99"/>
    <w:pPr>
      <w:widowControl w:val="0"/>
      <w:tabs>
        <w:tab w:val="left" w:pos="283"/>
      </w:tabs>
      <w:autoSpaceDE w:val="0"/>
      <w:autoSpaceDN w:val="0"/>
      <w:adjustRightInd w:val="0"/>
      <w:spacing w:after="40" w:line="160" w:lineRule="exact"/>
      <w:ind w:left="284" w:hanging="284"/>
      <w:jc w:val="both"/>
    </w:pPr>
    <w:rPr>
      <w:rFonts w:ascii="Arial" w:hAnsi="Arial" w:cs="Arial"/>
      <w:color w:val="000000"/>
      <w:sz w:val="15"/>
      <w:szCs w:val="24"/>
    </w:rPr>
  </w:style>
  <w:style w:type="paragraph" w:customStyle="1" w:styleId="Fliedftext1Einzugauto-Strich-Aufze4hlungE05">
    <w:name w:val="Fließdftext 1. Einzug auto-Strich-Aufzäe4hlung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liedftext1und2EinzugabcE10">
    <w:name w:val="Fließdftext 1. und 2. Einzug abc E10"/>
    <w:uiPriority w:val="99"/>
    <w:pPr>
      <w:widowControl w:val="0"/>
      <w:tabs>
        <w:tab w:val="left" w:pos="283"/>
        <w:tab w:val="left" w:pos="567"/>
      </w:tabs>
      <w:autoSpaceDE w:val="0"/>
      <w:autoSpaceDN w:val="0"/>
      <w:adjustRightInd w:val="0"/>
      <w:spacing w:after="40" w:line="160" w:lineRule="exact"/>
      <w:ind w:left="568" w:hanging="568"/>
      <w:jc w:val="both"/>
    </w:pPr>
    <w:rPr>
      <w:rFonts w:ascii="Arial" w:hAnsi="Arial" w:cs="Arial"/>
      <w:color w:val="000000"/>
      <w:sz w:val="15"/>
      <w:szCs w:val="24"/>
    </w:rPr>
  </w:style>
  <w:style w:type="paragraph" w:customStyle="1" w:styleId="Fliedftext2EinzugabcE10">
    <w:name w:val="Fließdftext 2. Einzug abc E10"/>
    <w:uiPriority w:val="99"/>
    <w:pPr>
      <w:widowControl w:val="0"/>
      <w:tabs>
        <w:tab w:val="left" w:pos="567"/>
      </w:tabs>
      <w:autoSpaceDE w:val="0"/>
      <w:autoSpaceDN w:val="0"/>
      <w:adjustRightInd w:val="0"/>
      <w:spacing w:after="40" w:line="160" w:lineRule="exact"/>
      <w:ind w:left="568" w:hanging="285"/>
      <w:jc w:val="both"/>
    </w:pPr>
    <w:rPr>
      <w:rFonts w:ascii="Arial" w:hAnsi="Arial" w:cs="Calibri"/>
      <w:color w:val="000000"/>
      <w:sz w:val="15"/>
      <w:szCs w:val="24"/>
    </w:rPr>
  </w:style>
  <w:style w:type="paragraph" w:customStyle="1" w:styleId="Fliedftext2EinzugautoStrich-Aufze4hlungE10">
    <w:name w:val="Fließdftext 2. Einzug auto Strich-Aufzäe4hlung E10"/>
    <w:uiPriority w:val="99"/>
    <w:pPr>
      <w:widowControl w:val="0"/>
      <w:tabs>
        <w:tab w:val="left" w:pos="567"/>
      </w:tabs>
      <w:autoSpaceDE w:val="0"/>
      <w:autoSpaceDN w:val="0"/>
      <w:adjustRightInd w:val="0"/>
      <w:spacing w:after="40" w:line="160" w:lineRule="exact"/>
      <w:ind w:left="568" w:hanging="285"/>
      <w:jc w:val="both"/>
    </w:pPr>
    <w:rPr>
      <w:rFonts w:ascii="Arial" w:hAnsi="Arial" w:cs="Arial"/>
      <w:color w:val="000000"/>
      <w:sz w:val="15"/>
      <w:szCs w:val="24"/>
    </w:rPr>
  </w:style>
  <w:style w:type="paragraph" w:customStyle="1" w:styleId="Fliedftext3EinzugaaE18">
    <w:name w:val="Fließdftext 3. Einzug aa E18"/>
    <w:uiPriority w:val="99"/>
    <w:pPr>
      <w:widowControl w:val="0"/>
      <w:tabs>
        <w:tab w:val="left" w:pos="567"/>
        <w:tab w:val="left" w:pos="1020"/>
      </w:tabs>
      <w:autoSpaceDE w:val="0"/>
      <w:autoSpaceDN w:val="0"/>
      <w:adjustRightInd w:val="0"/>
      <w:spacing w:after="40" w:line="160" w:lineRule="exact"/>
      <w:ind w:left="1021" w:hanging="454"/>
      <w:jc w:val="both"/>
    </w:pPr>
    <w:rPr>
      <w:rFonts w:ascii="Arial" w:hAnsi="Arial" w:cs="Calibri"/>
      <w:color w:val="000000"/>
      <w:sz w:val="15"/>
      <w:szCs w:val="24"/>
    </w:rPr>
  </w:style>
  <w:style w:type="paragraph" w:customStyle="1" w:styleId="Fliedftext4EinzugTextE18">
    <w:name w:val="Fließdftext 4. Einzug Text E18"/>
    <w:uiPriority w:val="99"/>
    <w:pPr>
      <w:widowControl w:val="0"/>
      <w:tabs>
        <w:tab w:val="left" w:pos="1020"/>
      </w:tabs>
      <w:autoSpaceDE w:val="0"/>
      <w:autoSpaceDN w:val="0"/>
      <w:adjustRightInd w:val="0"/>
      <w:spacing w:after="40" w:line="160" w:lineRule="exact"/>
      <w:ind w:left="1021" w:hanging="1021"/>
      <w:jc w:val="both"/>
    </w:pPr>
    <w:rPr>
      <w:rFonts w:ascii="Arial" w:hAnsi="Arial" w:cs="Arial"/>
      <w:b/>
      <w:color w:val="000000"/>
      <w:sz w:val="15"/>
      <w:szCs w:val="24"/>
    </w:rPr>
  </w:style>
  <w:style w:type="paragraph" w:customStyle="1" w:styleId="Fliedftext-dcberschriftabcE05">
    <w:name w:val="Fließdftext-Üdcberschrift abc E05"/>
    <w:uiPriority w:val="99"/>
    <w:pPr>
      <w:widowControl w:val="0"/>
      <w:tabs>
        <w:tab w:val="left" w:pos="283"/>
      </w:tabs>
      <w:autoSpaceDE w:val="0"/>
      <w:autoSpaceDN w:val="0"/>
      <w:adjustRightInd w:val="0"/>
      <w:spacing w:after="40" w:line="160" w:lineRule="exact"/>
      <w:ind w:left="284" w:hanging="284"/>
      <w:jc w:val="both"/>
    </w:pPr>
    <w:rPr>
      <w:rFonts w:ascii="Arial" w:hAnsi="Arial" w:cs="Calibri"/>
      <w:color w:val="000000"/>
      <w:sz w:val="15"/>
      <w:szCs w:val="24"/>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Arial"/>
      <w:color w:val="000000"/>
      <w:sz w:val="12"/>
      <w:szCs w:val="24"/>
    </w:rPr>
  </w:style>
  <w:style w:type="paragraph" w:customStyle="1" w:styleId="FudfnoteBereinigt">
    <w:name w:val="FußdfnoteBereinigt"/>
    <w:uiPriority w:val="99"/>
    <w:pPr>
      <w:widowControl w:val="0"/>
      <w:autoSpaceDE w:val="0"/>
      <w:autoSpaceDN w:val="0"/>
      <w:adjustRightInd w:val="0"/>
      <w:spacing w:line="120" w:lineRule="exact"/>
      <w:ind w:left="1" w:hanging="1"/>
      <w:jc w:val="both"/>
    </w:pPr>
    <w:rPr>
      <w:rFonts w:ascii="Arial" w:hAnsi="Arial" w:cs="Calibri"/>
      <w:color w:val="000000"/>
      <w:sz w:val="12"/>
      <w:szCs w:val="24"/>
    </w:rPr>
  </w:style>
  <w:style w:type="paragraph" w:customStyle="1" w:styleId="Haupttext1EinzugabcE13">
    <w:name w:val="Haupttext 1. Einzug abc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123AnfangE13">
    <w:name w:val="Haupttext 1. Einzug auto 123 Anfa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Einzugauto123E13">
    <w:name w:val="Haupttext 1. Einzug auto 123 E13"/>
    <w:uiPriority w:val="99"/>
    <w:pPr>
      <w:widowControl w:val="0"/>
      <w:tabs>
        <w:tab w:val="left" w:pos="737"/>
      </w:tabs>
      <w:autoSpaceDE w:val="0"/>
      <w:autoSpaceDN w:val="0"/>
      <w:adjustRightInd w:val="0"/>
      <w:spacing w:after="40" w:line="160" w:lineRule="exact"/>
      <w:ind w:left="738" w:hanging="228"/>
      <w:jc w:val="both"/>
    </w:pPr>
    <w:rPr>
      <w:rFonts w:ascii="Arial" w:hAnsi="Arial" w:cs="Arial"/>
      <w:color w:val="000000"/>
      <w:sz w:val="15"/>
      <w:szCs w:val="24"/>
    </w:rPr>
  </w:style>
  <w:style w:type="paragraph" w:customStyle="1" w:styleId="Haupttext1EinzugautoStrich-Aufze4hlungE13">
    <w:name w:val="Haupttext 1. Einzug auto Strich-Aufzäe4hlung E13"/>
    <w:uiPriority w:val="99"/>
    <w:pPr>
      <w:widowControl w:val="0"/>
      <w:tabs>
        <w:tab w:val="left" w:pos="737"/>
      </w:tabs>
      <w:autoSpaceDE w:val="0"/>
      <w:autoSpaceDN w:val="0"/>
      <w:adjustRightInd w:val="0"/>
      <w:spacing w:after="40" w:line="160" w:lineRule="exact"/>
      <w:ind w:left="738" w:hanging="228"/>
      <w:jc w:val="both"/>
    </w:pPr>
    <w:rPr>
      <w:rFonts w:ascii="Arial" w:hAnsi="Arial" w:cs="Calibri"/>
      <w:color w:val="000000"/>
      <w:sz w:val="15"/>
      <w:szCs w:val="24"/>
    </w:rPr>
  </w:style>
  <w:style w:type="paragraph" w:customStyle="1" w:styleId="Haupttext1und2EinzugabcE09undE13">
    <w:name w:val="Haupttext 1. und 2. Einzug abc E09 und E13"/>
    <w:uiPriority w:val="99"/>
    <w:pPr>
      <w:widowControl w:val="0"/>
      <w:tabs>
        <w:tab w:val="left" w:pos="510"/>
        <w:tab w:val="left" w:pos="737"/>
      </w:tabs>
      <w:autoSpaceDE w:val="0"/>
      <w:autoSpaceDN w:val="0"/>
      <w:adjustRightInd w:val="0"/>
      <w:spacing w:after="40" w:line="160" w:lineRule="exact"/>
      <w:ind w:left="738" w:hanging="738"/>
      <w:jc w:val="both"/>
    </w:pPr>
    <w:rPr>
      <w:rFonts w:ascii="Arial" w:hAnsi="Arial" w:cs="Arial"/>
      <w:color w:val="000000"/>
      <w:sz w:val="15"/>
      <w:szCs w:val="24"/>
    </w:rPr>
  </w:style>
  <w:style w:type="paragraph" w:customStyle="1" w:styleId="Haupttext123E09">
    <w:name w:val="Haupttext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2EinzugaaE18">
    <w:name w:val="Haupttext 2. Einzug aa E18"/>
    <w:uiPriority w:val="99"/>
    <w:pPr>
      <w:widowControl w:val="0"/>
      <w:tabs>
        <w:tab w:val="left" w:pos="567"/>
        <w:tab w:val="left" w:pos="1020"/>
      </w:tabs>
      <w:autoSpaceDE w:val="0"/>
      <w:autoSpaceDN w:val="0"/>
      <w:adjustRightInd w:val="0"/>
      <w:spacing w:after="40" w:line="160" w:lineRule="exact"/>
      <w:ind w:left="1021" w:hanging="284"/>
      <w:jc w:val="both"/>
    </w:pPr>
    <w:rPr>
      <w:rFonts w:ascii="Arial" w:hAnsi="Arial" w:cs="Arial"/>
      <w:color w:val="000000"/>
      <w:sz w:val="15"/>
      <w:szCs w:val="24"/>
    </w:rPr>
  </w:style>
  <w:style w:type="paragraph" w:customStyle="1" w:styleId="Haupttext2EinzugautoStrichaufze4hlungE18">
    <w:name w:val="Haupttext 2. Einzug auto Strichaufzäe4hlung E18"/>
    <w:uiPriority w:val="99"/>
    <w:pPr>
      <w:widowControl w:val="0"/>
      <w:tabs>
        <w:tab w:val="left" w:pos="1020"/>
      </w:tabs>
      <w:autoSpaceDE w:val="0"/>
      <w:autoSpaceDN w:val="0"/>
      <w:adjustRightInd w:val="0"/>
      <w:spacing w:after="40" w:line="160" w:lineRule="exact"/>
      <w:ind w:left="1021" w:hanging="284"/>
      <w:jc w:val="both"/>
    </w:pPr>
    <w:rPr>
      <w:rFonts w:ascii="Arial" w:hAnsi="Arial" w:cs="Calibri"/>
      <w:color w:val="000000"/>
      <w:sz w:val="15"/>
      <w:szCs w:val="24"/>
    </w:rPr>
  </w:style>
  <w:style w:type="paragraph" w:customStyle="1" w:styleId="Haupttextauto123AnfangE09">
    <w:name w:val="Haupttext auto 123 Anfang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aupttextauto123E09">
    <w:name w:val="Haupttext auto 123 E09"/>
    <w:uiPriority w:val="99"/>
    <w:pPr>
      <w:widowControl w:val="0"/>
      <w:tabs>
        <w:tab w:val="left" w:pos="510"/>
      </w:tabs>
      <w:autoSpaceDE w:val="0"/>
      <w:autoSpaceDN w:val="0"/>
      <w:adjustRightInd w:val="0"/>
      <w:spacing w:after="40" w:line="160" w:lineRule="exact"/>
      <w:ind w:left="511" w:hanging="511"/>
      <w:jc w:val="both"/>
    </w:pPr>
    <w:rPr>
      <w:rFonts w:ascii="Arial" w:hAnsi="Arial" w:cs="Calibri"/>
      <w:color w:val="000000"/>
      <w:sz w:val="15"/>
      <w:szCs w:val="24"/>
    </w:rPr>
  </w:style>
  <w:style w:type="paragraph" w:customStyle="1" w:styleId="Haupttext-dcberschriftabcE09">
    <w:name w:val="Haupttext-Üdcberschrift abc E09"/>
    <w:uiPriority w:val="99"/>
    <w:pPr>
      <w:widowControl w:val="0"/>
      <w:tabs>
        <w:tab w:val="left" w:pos="510"/>
      </w:tabs>
      <w:autoSpaceDE w:val="0"/>
      <w:autoSpaceDN w:val="0"/>
      <w:adjustRightInd w:val="0"/>
      <w:spacing w:after="40" w:line="160" w:lineRule="exact"/>
      <w:ind w:left="511" w:hanging="511"/>
      <w:jc w:val="both"/>
    </w:pPr>
    <w:rPr>
      <w:rFonts w:ascii="Arial" w:hAnsi="Arial" w:cs="Arial"/>
      <w:color w:val="000000"/>
      <w:sz w:val="15"/>
      <w:szCs w:val="24"/>
    </w:rPr>
  </w:style>
  <w:style w:type="paragraph" w:customStyle="1" w:styleId="Hinweistext">
    <w:name w:val="Hinweistext"/>
    <w:uiPriority w:val="99"/>
    <w:pPr>
      <w:widowControl w:val="0"/>
      <w:autoSpaceDE w:val="0"/>
      <w:autoSpaceDN w:val="0"/>
      <w:adjustRightInd w:val="0"/>
      <w:spacing w:after="20" w:line="200" w:lineRule="exact"/>
      <w:ind w:left="1" w:hanging="1"/>
      <w:jc w:val="both"/>
    </w:pPr>
    <w:rPr>
      <w:rFonts w:ascii="Arial" w:hAnsi="Arial" w:cs="Calibri"/>
      <w:i/>
      <w:color w:val="000000"/>
      <w:sz w:val="15"/>
      <w:szCs w:val="24"/>
    </w:rPr>
  </w:style>
  <w:style w:type="paragraph" w:customStyle="1" w:styleId="Inhaltauto123AnfangE09">
    <w:name w:val="Inhalt auto 123 Anfang E09"/>
    <w:uiPriority w:val="99"/>
    <w:pPr>
      <w:widowControl w:val="0"/>
      <w:tabs>
        <w:tab w:val="left" w:pos="397"/>
        <w:tab w:val="left" w:pos="510"/>
      </w:tabs>
      <w:autoSpaceDE w:val="0"/>
      <w:autoSpaceDN w:val="0"/>
      <w:adjustRightInd w:val="0"/>
      <w:spacing w:after="40" w:line="160" w:lineRule="exact"/>
      <w:ind w:left="511" w:hanging="511"/>
    </w:pPr>
    <w:rPr>
      <w:rFonts w:ascii="Arial" w:hAnsi="Arial" w:cs="Arial"/>
      <w:color w:val="000000"/>
      <w:sz w:val="15"/>
      <w:szCs w:val="24"/>
    </w:rPr>
  </w:style>
  <w:style w:type="paragraph" w:customStyle="1" w:styleId="Inhaltauto123E09">
    <w:name w:val="Inhalt auto 123 E09"/>
    <w:uiPriority w:val="99"/>
    <w:pPr>
      <w:widowControl w:val="0"/>
      <w:tabs>
        <w:tab w:val="left" w:pos="397"/>
        <w:tab w:val="left" w:pos="510"/>
      </w:tabs>
      <w:autoSpaceDE w:val="0"/>
      <w:autoSpaceDN w:val="0"/>
      <w:adjustRightInd w:val="0"/>
      <w:spacing w:after="40" w:line="160" w:lineRule="exact"/>
      <w:ind w:left="511" w:hanging="511"/>
    </w:pPr>
    <w:rPr>
      <w:rFonts w:ascii="Arial" w:hAnsi="Arial" w:cs="Calibri"/>
      <w:color w:val="000000"/>
      <w:sz w:val="15"/>
      <w:szCs w:val="24"/>
    </w:rPr>
  </w:style>
  <w:style w:type="paragraph" w:customStyle="1" w:styleId="rechtsbfcndig">
    <w:name w:val="rechtsbüfcndig"/>
    <w:uiPriority w:val="99"/>
    <w:pPr>
      <w:widowControl w:val="0"/>
      <w:autoSpaceDE w:val="0"/>
      <w:autoSpaceDN w:val="0"/>
      <w:adjustRightInd w:val="0"/>
      <w:spacing w:after="40" w:line="160" w:lineRule="exact"/>
      <w:ind w:left="1" w:hanging="1"/>
      <w:jc w:val="right"/>
    </w:pPr>
    <w:rPr>
      <w:rFonts w:ascii="Arial" w:hAnsi="Arial" w:cs="Arial"/>
      <w:color w:val="000000"/>
      <w:sz w:val="15"/>
      <w:szCs w:val="24"/>
    </w:rPr>
  </w:style>
  <w:style w:type="paragraph" w:customStyle="1" w:styleId="Tabellen-Anker">
    <w:name w:val="Tabellen-Anker"/>
    <w:uiPriority w:val="99"/>
    <w:pPr>
      <w:widowControl w:val="0"/>
      <w:autoSpaceDE w:val="0"/>
      <w:autoSpaceDN w:val="0"/>
      <w:adjustRightInd w:val="0"/>
      <w:spacing w:line="150" w:lineRule="exact"/>
      <w:ind w:left="1" w:hanging="1"/>
      <w:jc w:val="both"/>
    </w:pPr>
    <w:rPr>
      <w:rFonts w:ascii="Arial" w:hAnsi="Arial" w:cs="Calibri"/>
      <w:i/>
      <w:color w:val="FF00FF"/>
      <w:sz w:val="15"/>
      <w:szCs w:val="24"/>
    </w:rPr>
  </w:style>
  <w:style w:type="paragraph" w:customStyle="1" w:styleId="Zwischenfcber01">
    <w:name w:val="Zwischenüfcber01"/>
    <w:uiPriority w:val="99"/>
    <w:pPr>
      <w:widowControl w:val="0"/>
      <w:autoSpaceDE w:val="0"/>
      <w:autoSpaceDN w:val="0"/>
      <w:adjustRightInd w:val="0"/>
      <w:spacing w:line="160" w:lineRule="exact"/>
      <w:ind w:left="1" w:hanging="1"/>
      <w:jc w:val="center"/>
    </w:pPr>
    <w:rPr>
      <w:rFonts w:ascii="Arial" w:hAnsi="Arial" w:cs="Arial"/>
      <w:b/>
      <w:color w:val="000000"/>
      <w:sz w:val="15"/>
      <w:szCs w:val="24"/>
    </w:rPr>
  </w:style>
  <w:style w:type="paragraph" w:customStyle="1" w:styleId="Zwischenfcber02">
    <w:name w:val="Zwischenüfcber02"/>
    <w:uiPriority w:val="99"/>
    <w:pPr>
      <w:widowControl w:val="0"/>
      <w:autoSpaceDE w:val="0"/>
      <w:autoSpaceDN w:val="0"/>
      <w:adjustRightInd w:val="0"/>
      <w:spacing w:line="160" w:lineRule="exact"/>
      <w:ind w:left="1" w:hanging="1"/>
      <w:jc w:val="center"/>
    </w:pPr>
    <w:rPr>
      <w:rFonts w:ascii="Arial" w:hAnsi="Arial" w:cs="Calibri"/>
      <w:color w:val="000000"/>
      <w:spacing w:val="24"/>
      <w:sz w:val="16"/>
      <w:szCs w:val="24"/>
    </w:rPr>
  </w:style>
  <w:style w:type="paragraph" w:styleId="Funotentext">
    <w:name w:val="footnote text"/>
    <w:basedOn w:val="Standard"/>
    <w:link w:val="FunotentextZchn"/>
    <w:uiPriority w:val="99"/>
    <w:rPr>
      <w:sz w:val="20"/>
    </w:rPr>
  </w:style>
  <w:style w:type="character" w:styleId="Endnotenzeichen">
    <w:name w:val="endnote reference"/>
    <w:basedOn w:val="Absatz-Standardschriftart"/>
    <w:uiPriority w:val="99"/>
    <w:rPr>
      <w:rFonts w:asciiTheme="minorHAnsi" w:hAnsiTheme="minorHAnsi"/>
      <w:sz w:val="22"/>
      <w:vertAlign w:val="superscript"/>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color w:val="0000FF"/>
      <w:sz w:val="22"/>
      <w:u w:val="single"/>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rPr>
      <w:rFonts w:asciiTheme="minorHAnsi" w:hAnsiTheme="minorHAnsi" w:cs="Times New Roman"/>
      <w:sz w:val="22"/>
      <w:vertAlign w:val="superscript"/>
    </w:rPr>
  </w:style>
  <w:style w:type="character" w:customStyle="1" w:styleId="95">
    <w:name w:val="95%"/>
    <w:uiPriority w:val="99"/>
    <w:rPr>
      <w:rFonts w:ascii="Arial" w:hAnsi="Arial"/>
      <w:w w:val="95"/>
      <w:sz w:val="22"/>
    </w:rPr>
  </w:style>
  <w:style w:type="character" w:customStyle="1" w:styleId="96">
    <w:name w:val="96%"/>
    <w:uiPriority w:val="99"/>
    <w:rPr>
      <w:rFonts w:ascii="Arial" w:hAnsi="Arial" w:cs="Arial"/>
      <w:color w:val="000000"/>
      <w:w w:val="96"/>
      <w:sz w:val="15"/>
    </w:rPr>
  </w:style>
  <w:style w:type="character" w:customStyle="1" w:styleId="97">
    <w:name w:val="97%"/>
    <w:uiPriority w:val="99"/>
    <w:rPr>
      <w:rFonts w:ascii="Arial" w:hAnsi="Arial"/>
      <w:w w:val="97"/>
      <w:sz w:val="22"/>
    </w:rPr>
  </w:style>
  <w:style w:type="character" w:customStyle="1" w:styleId="98">
    <w:name w:val="98%"/>
    <w:uiPriority w:val="99"/>
    <w:rPr>
      <w:rFonts w:ascii="Arial" w:hAnsi="Arial" w:cs="Arial"/>
      <w:w w:val="98"/>
      <w:sz w:val="22"/>
    </w:rPr>
  </w:style>
  <w:style w:type="character" w:customStyle="1" w:styleId="99">
    <w:name w:val="99%"/>
    <w:uiPriority w:val="99"/>
    <w:rPr>
      <w:rFonts w:ascii="Arial" w:hAnsi="Arial"/>
      <w:w w:val="99"/>
      <w:sz w:val="22"/>
    </w:rPr>
  </w:style>
  <w:style w:type="character" w:customStyle="1" w:styleId="Betonung">
    <w:name w:val="Betonung"/>
    <w:uiPriority w:val="99"/>
    <w:rPr>
      <w:rFonts w:asciiTheme="minorHAnsi" w:hAnsiTheme="minorHAnsi" w:cs="Times New Roman"/>
      <w:i/>
      <w:sz w:val="22"/>
    </w:rPr>
  </w:style>
  <w:style w:type="character" w:customStyle="1" w:styleId="blau">
    <w:name w:val="blau"/>
    <w:uiPriority w:val="99"/>
    <w:rPr>
      <w:rFonts w:ascii="Arial" w:hAnsi="Arial"/>
      <w:color w:val="0000FF"/>
      <w:sz w:val="22"/>
    </w:rPr>
  </w:style>
  <w:style w:type="character" w:customStyle="1" w:styleId="blauundhf">
    <w:name w:val="blau und hf"/>
    <w:uiPriority w:val="99"/>
    <w:rPr>
      <w:rFonts w:ascii="Arial" w:hAnsi="Arial" w:cs="Arial"/>
      <w:b/>
      <w:color w:val="0000FF"/>
      <w:sz w:val="15"/>
    </w:rPr>
  </w:style>
  <w:style w:type="character" w:customStyle="1" w:styleId="FNhochgestellt">
    <w:name w:val="FN hochgestellt"/>
    <w:uiPriority w:val="99"/>
    <w:rPr>
      <w:rFonts w:ascii="Arial" w:hAnsi="Arial"/>
      <w:color w:val="000000"/>
      <w:sz w:val="22"/>
      <w:vertAlign w:val="superscript"/>
    </w:rPr>
  </w:style>
  <w:style w:type="character" w:customStyle="1" w:styleId="FNhochgestelltblau">
    <w:name w:val="FN hochgestellt blau"/>
    <w:uiPriority w:val="99"/>
    <w:rPr>
      <w:rFonts w:ascii="Arial" w:hAnsi="Arial" w:cs="Arial"/>
      <w:color w:val="0000FF"/>
      <w:sz w:val="15"/>
      <w:vertAlign w:val="superscript"/>
    </w:rPr>
  </w:style>
  <w:style w:type="character" w:customStyle="1" w:styleId="FNhochgestelltmagerundblau">
    <w:name w:val="FN hochgestellt. mager und blau"/>
    <w:uiPriority w:val="99"/>
    <w:rPr>
      <w:rFonts w:ascii="Arial" w:hAnsi="Arial"/>
      <w:color w:val="0000FF"/>
      <w:sz w:val="22"/>
      <w:vertAlign w:val="superscript"/>
    </w:rPr>
  </w:style>
  <w:style w:type="character" w:customStyle="1" w:styleId="GlgVar">
    <w:name w:val="GlgVar"/>
    <w:uiPriority w:val="99"/>
    <w:rPr>
      <w:rFonts w:asciiTheme="minorHAnsi" w:hAnsiTheme="minorHAnsi" w:cs="Times New Roman"/>
      <w:i/>
      <w:sz w:val="22"/>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kursiv">
    <w:name w:val="kursiv"/>
    <w:uiPriority w:val="99"/>
    <w:rPr>
      <w:rFonts w:ascii="Arial" w:hAnsi="Arial"/>
      <w:i/>
      <w:sz w:val="22"/>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Normal1">
    <w:name w:val="Normal1"/>
    <w:uiPriority w:val="99"/>
    <w:rPr>
      <w:rFonts w:ascii="Arial" w:hAnsi="Arial"/>
      <w:sz w:val="22"/>
    </w:rPr>
  </w:style>
  <w:style w:type="character" w:customStyle="1" w:styleId="Punkt55">
    <w:name w:val="Punkt 5.5"/>
    <w:uiPriority w:val="99"/>
    <w:rPr>
      <w:rFonts w:ascii="Arial" w:hAnsi="Arial" w:cs="Arial"/>
      <w:color w:val="000000"/>
      <w:sz w:val="11"/>
    </w:rPr>
  </w:style>
  <w:style w:type="character" w:customStyle="1" w:styleId="Punkt65">
    <w:name w:val="Punkt 6.5"/>
    <w:uiPriority w:val="99"/>
    <w:rPr>
      <w:rFonts w:ascii="Arial" w:hAnsi="Arial"/>
      <w:sz w:val="13"/>
    </w:rPr>
  </w:style>
  <w:style w:type="character" w:customStyle="1" w:styleId="Punkt60">
    <w:name w:val="Punkt 6.0"/>
    <w:uiPriority w:val="99"/>
    <w:rPr>
      <w:rFonts w:ascii="Arial" w:hAnsi="Arial" w:cs="Arial"/>
      <w:color w:val="000000"/>
      <w:sz w:val="12"/>
    </w:rPr>
  </w:style>
  <w:style w:type="character" w:customStyle="1" w:styleId="Punkt70">
    <w:name w:val="Punkt 7.0"/>
    <w:uiPriority w:val="99"/>
    <w:rPr>
      <w:rFonts w:ascii="Arial" w:hAnsi="Arial"/>
      <w:sz w:val="14"/>
    </w:rPr>
  </w:style>
  <w:style w:type="character" w:customStyle="1" w:styleId="Sternchen">
    <w:name w:val="Sternchen"/>
    <w:uiPriority w:val="99"/>
    <w:rPr>
      <w:rFonts w:ascii="Arial" w:hAnsi="Arial" w:cs="Arial"/>
      <w:b/>
      <w:color w:val="000000"/>
      <w:sz w:val="20"/>
    </w:rPr>
  </w:style>
  <w:style w:type="character" w:customStyle="1" w:styleId="Sternchenblau">
    <w:name w:val="Sternchen blau"/>
    <w:uiPriority w:val="99"/>
    <w:rPr>
      <w:rFonts w:ascii="Arial" w:hAnsi="Arial"/>
      <w:b/>
      <w:color w:val="0000FF"/>
      <w:sz w:val="20"/>
    </w:rPr>
  </w:style>
  <w:style w:type="character" w:customStyle="1" w:styleId="Unterstrichen">
    <w:name w:val="Unterstrichen"/>
    <w:uiPriority w:val="99"/>
    <w:rPr>
      <w:rFonts w:ascii="Arial" w:hAnsi="Arial" w:cs="Arial"/>
      <w:color w:val="000000"/>
      <w:sz w:val="15"/>
      <w:u w:val="single"/>
    </w:rPr>
  </w:style>
  <w:style w:type="character" w:customStyle="1" w:styleId="weidf">
    <w:name w:val="weißdf"/>
    <w:uiPriority w:val="99"/>
    <w:rPr>
      <w:rFonts w:ascii="Arial" w:hAnsi="Arial"/>
      <w:b/>
      <w:color w:val="FFFFFF"/>
      <w:sz w:val="18"/>
    </w:rPr>
  </w:style>
  <w:style w:type="character" w:customStyle="1" w:styleId="FootnoteReference">
    <w:name w:val="FootnoteReference"/>
    <w:uiPriority w:val="99"/>
    <w:rPr>
      <w:rFonts w:asciiTheme="minorHAnsi" w:hAnsiTheme="minorHAnsi" w:cs="Times New Roman"/>
      <w:sz w:val="17"/>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 w:type="character" w:customStyle="1" w:styleId="EndnotentextZchn">
    <w:name w:val="Endnotentext Zchn"/>
    <w:link w:val="End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8795</Words>
  <Characters>55412</Characters>
  <Application>Microsoft Office Word</Application>
  <DocSecurity>0</DocSecurity>
  <Lines>461</Lines>
  <Paragraphs>128</Paragraphs>
  <ScaleCrop>false</ScaleCrop>
  <Company/>
  <LinksUpToDate>false</LinksUpToDate>
  <CharactersWithSpaces>64079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2024-09-10T02:34:00Z</dcterms:created>
  <dcterms:modified xsi:type="dcterms:W3CDTF">2024-09-10T02:34:00Z</dcterms:modified>
</cp:coreProperties>
</file>