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3BFDD" w14:textId="77777777" w:rsidR="0096643B" w:rsidRDefault="0096643B">
      <w:pPr>
        <w:pStyle w:val="Fliedftext"/>
        <w:spacing w:before="10" w:after="10" w:line="40" w:lineRule="exact"/>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0" w:type="dxa"/>
          <w:left w:w="113" w:type="dxa"/>
          <w:bottom w:w="170" w:type="dxa"/>
          <w:right w:w="113" w:type="dxa"/>
        </w:tblCellMar>
        <w:tblLook w:val="0000" w:firstRow="0" w:lastRow="0" w:firstColumn="0" w:lastColumn="0" w:noHBand="0" w:noVBand="0"/>
      </w:tblPr>
      <w:tblGrid>
        <w:gridCol w:w="5111"/>
      </w:tblGrid>
      <w:tr w:rsidR="00000000" w14:paraId="77B2215D" w14:textId="77777777">
        <w:tc>
          <w:tcPr>
            <w:tcW w:w="4888" w:type="dxa"/>
            <w:tcBorders>
              <w:top w:val="none" w:sz="2" w:space="0" w:color="auto"/>
              <w:left w:val="none" w:sz="2" w:space="0" w:color="auto"/>
              <w:bottom w:val="none" w:sz="2" w:space="0" w:color="auto"/>
              <w:right w:val="none" w:sz="2" w:space="0" w:color="auto"/>
            </w:tcBorders>
            <w:shd w:val="solid" w:color="CCCCCC" w:fill="auto"/>
            <w:tcMar>
              <w:top w:w="150" w:type="dxa"/>
              <w:left w:w="113" w:type="dxa"/>
              <w:bottom w:w="170" w:type="dxa"/>
              <w:right w:w="113" w:type="dxa"/>
            </w:tcMar>
          </w:tcPr>
          <w:p w14:paraId="65247A38" w14:textId="77777777" w:rsidR="0096643B" w:rsidRDefault="0096643B">
            <w:pPr>
              <w:pStyle w:val="Hinweistext"/>
              <w:rPr>
                <w:rFonts w:cs="Arial"/>
              </w:rPr>
            </w:pPr>
            <w:r>
              <w:rPr>
                <w:b/>
                <w:i w:val="0"/>
              </w:rPr>
              <w:t xml:space="preserve">APO-BK </w:t>
            </w:r>
            <w:r>
              <w:rPr>
                <w:b/>
                <w:i w:val="0"/>
              </w:rPr>
              <w:t>–</w:t>
            </w:r>
            <w:r>
              <w:rPr>
                <w:b/>
                <w:i w:val="0"/>
              </w:rPr>
              <w:t xml:space="preserve"> </w:t>
            </w:r>
            <w:r>
              <w:rPr>
                <w:b/>
                <w:i w:val="0"/>
              </w:rPr>
              <w:t>Ä</w:t>
            </w:r>
            <w:r>
              <w:rPr>
                <w:b/>
                <w:i w:val="0"/>
              </w:rPr>
              <w:t>nderung</w:t>
            </w:r>
          </w:p>
          <w:p w14:paraId="437196C7" w14:textId="77777777" w:rsidR="0096643B" w:rsidRDefault="0096643B">
            <w:pPr>
              <w:pStyle w:val="Hinweistext"/>
              <w:rPr>
                <w:rFonts w:cs="Arial"/>
              </w:rPr>
            </w:pPr>
            <w:r>
              <w:rPr>
                <w:i w:val="0"/>
                <w:w w:val="98"/>
              </w:rPr>
              <w:t>Zum 1.8.2015 treten das 10. Schulrechts</w:t>
            </w:r>
            <w:r>
              <w:rPr>
                <w:i w:val="0"/>
                <w:w w:val="98"/>
              </w:rPr>
              <w:t>ä</w:t>
            </w:r>
            <w:r>
              <w:rPr>
                <w:i w:val="0"/>
                <w:w w:val="98"/>
              </w:rPr>
              <w:t>nderungsgesetz und darauf aufbauend eine ge</w:t>
            </w:r>
            <w:r>
              <w:rPr>
                <w:i w:val="0"/>
                <w:w w:val="98"/>
              </w:rPr>
              <w:t>ä</w:t>
            </w:r>
            <w:r>
              <w:rPr>
                <w:i w:val="0"/>
                <w:w w:val="98"/>
              </w:rPr>
              <w:t>nderte Ausbildungs- und Pr</w:t>
            </w:r>
            <w:r>
              <w:rPr>
                <w:i w:val="0"/>
                <w:w w:val="98"/>
              </w:rPr>
              <w:t>ü</w:t>
            </w:r>
            <w:r>
              <w:rPr>
                <w:i w:val="0"/>
                <w:w w:val="98"/>
              </w:rPr>
              <w:t>fungsordnung f</w:t>
            </w:r>
            <w:r>
              <w:rPr>
                <w:i w:val="0"/>
                <w:w w:val="98"/>
              </w:rPr>
              <w:t>ü</w:t>
            </w:r>
            <w:r>
              <w:rPr>
                <w:i w:val="0"/>
                <w:w w:val="98"/>
              </w:rPr>
              <w:t xml:space="preserve">r die Berufskollegs (APO-BK) in Kraft. </w:t>
            </w:r>
            <w:r>
              <w:rPr>
                <w:i w:val="0"/>
                <w:w w:val="98"/>
              </w:rPr>
              <w:br/>
              <w:t xml:space="preserve">Die </w:t>
            </w:r>
            <w:r>
              <w:rPr>
                <w:i w:val="0"/>
                <w:w w:val="98"/>
              </w:rPr>
              <w:t>Ä</w:t>
            </w:r>
            <w:r>
              <w:rPr>
                <w:i w:val="0"/>
                <w:w w:val="98"/>
              </w:rPr>
              <w:t>nderungen zielen insgesamt auf eine gr</w:t>
            </w:r>
            <w:r>
              <w:rPr>
                <w:i w:val="0"/>
                <w:w w:val="98"/>
              </w:rPr>
              <w:t>öß</w:t>
            </w:r>
            <w:r>
              <w:rPr>
                <w:i w:val="0"/>
                <w:w w:val="98"/>
              </w:rPr>
              <w:t>ere Transparenz und Anwenderfreundlichkeit sowie auf effizientere Bildungsbiografien. Inhaltlich umfassen sie die auch f</w:t>
            </w:r>
            <w:r>
              <w:rPr>
                <w:i w:val="0"/>
                <w:w w:val="98"/>
              </w:rPr>
              <w:t>ü</w:t>
            </w:r>
            <w:r>
              <w:rPr>
                <w:i w:val="0"/>
                <w:w w:val="98"/>
              </w:rPr>
              <w:t xml:space="preserve">r das Landesvorhaben </w:t>
            </w:r>
            <w:r>
              <w:rPr>
                <w:i w:val="0"/>
                <w:w w:val="98"/>
              </w:rPr>
              <w:t>„</w:t>
            </w:r>
            <w:r>
              <w:rPr>
                <w:i w:val="0"/>
                <w:w w:val="98"/>
              </w:rPr>
              <w:t xml:space="preserve">Kein Abschluss ohne Anschluss </w:t>
            </w:r>
            <w:r>
              <w:rPr>
                <w:i w:val="0"/>
                <w:w w:val="98"/>
              </w:rPr>
              <w:t>–</w:t>
            </w:r>
            <w:r>
              <w:rPr>
                <w:i w:val="0"/>
                <w:w w:val="98"/>
              </w:rPr>
              <w:t xml:space="preserve"> </w:t>
            </w:r>
            <w:r>
              <w:rPr>
                <w:i w:val="0"/>
                <w:w w:val="98"/>
              </w:rPr>
              <w:t>Ü</w:t>
            </w:r>
            <w:r>
              <w:rPr>
                <w:i w:val="0"/>
                <w:w w:val="98"/>
              </w:rPr>
              <w:t>bergang Schule-Beruf in NRW</w:t>
            </w:r>
            <w:r>
              <w:rPr>
                <w:i w:val="0"/>
                <w:w w:val="98"/>
              </w:rPr>
              <w:t>“</w:t>
            </w:r>
            <w:r>
              <w:rPr>
                <w:i w:val="0"/>
                <w:w w:val="98"/>
              </w:rPr>
              <w:t xml:space="preserve"> wichtige Systematisierung und Reduzierung insbesondere von Bildungsg</w:t>
            </w:r>
            <w:r>
              <w:rPr>
                <w:i w:val="0"/>
                <w:w w:val="98"/>
              </w:rPr>
              <w:t>ä</w:t>
            </w:r>
            <w:r>
              <w:rPr>
                <w:i w:val="0"/>
                <w:w w:val="98"/>
              </w:rPr>
              <w:t>ngen f</w:t>
            </w:r>
            <w:r>
              <w:rPr>
                <w:i w:val="0"/>
                <w:w w:val="98"/>
              </w:rPr>
              <w:t>ü</w:t>
            </w:r>
            <w:r>
              <w:rPr>
                <w:i w:val="0"/>
                <w:w w:val="98"/>
              </w:rPr>
              <w:t>r Jugendliche, die noch nicht direkt in eine Ausbildung eintreten k</w:t>
            </w:r>
            <w:r>
              <w:rPr>
                <w:i w:val="0"/>
                <w:w w:val="98"/>
              </w:rPr>
              <w:t>ö</w:t>
            </w:r>
            <w:r>
              <w:rPr>
                <w:i w:val="0"/>
                <w:w w:val="98"/>
              </w:rPr>
              <w:t>nnen. F</w:t>
            </w:r>
            <w:r>
              <w:rPr>
                <w:i w:val="0"/>
                <w:w w:val="98"/>
              </w:rPr>
              <w:t>ü</w:t>
            </w:r>
            <w:r>
              <w:rPr>
                <w:i w:val="0"/>
                <w:w w:val="98"/>
              </w:rPr>
              <w:t>r verbesserte Anschluss- und Anrechnungsm</w:t>
            </w:r>
            <w:r>
              <w:rPr>
                <w:i w:val="0"/>
                <w:w w:val="98"/>
              </w:rPr>
              <w:t>ö</w:t>
            </w:r>
            <w:r>
              <w:rPr>
                <w:i w:val="0"/>
                <w:w w:val="98"/>
              </w:rPr>
              <w:t xml:space="preserve">glichkeiten ist hier eine Ausbildungsvorbereitung mit konsequenter Dualisierung geschaffen worden. </w:t>
            </w:r>
            <w:r>
              <w:rPr>
                <w:i w:val="0"/>
                <w:w w:val="98"/>
              </w:rPr>
              <w:br/>
              <w:t>Dar</w:t>
            </w:r>
            <w:r>
              <w:rPr>
                <w:i w:val="0"/>
                <w:w w:val="98"/>
              </w:rPr>
              <w:t>ü</w:t>
            </w:r>
            <w:r>
              <w:rPr>
                <w:i w:val="0"/>
                <w:w w:val="98"/>
              </w:rPr>
              <w:t>ber hinaus sind Bildungsg</w:t>
            </w:r>
            <w:r>
              <w:rPr>
                <w:i w:val="0"/>
                <w:w w:val="98"/>
              </w:rPr>
              <w:t>ä</w:t>
            </w:r>
            <w:r>
              <w:rPr>
                <w:i w:val="0"/>
                <w:w w:val="98"/>
              </w:rPr>
              <w:t>nge der Berufsfachschule mit Zugangs- und Abschlussbedingungen verordnet worden, die bereits nach einem Jahr Abschl</w:t>
            </w:r>
            <w:r>
              <w:rPr>
                <w:i w:val="0"/>
                <w:w w:val="98"/>
              </w:rPr>
              <w:t>ü</w:t>
            </w:r>
            <w:r>
              <w:rPr>
                <w:i w:val="0"/>
                <w:w w:val="98"/>
              </w:rPr>
              <w:t>sse f</w:t>
            </w:r>
            <w:r>
              <w:rPr>
                <w:i w:val="0"/>
                <w:w w:val="98"/>
              </w:rPr>
              <w:t>ü</w:t>
            </w:r>
            <w:r>
              <w:rPr>
                <w:i w:val="0"/>
                <w:w w:val="98"/>
              </w:rPr>
              <w:t>r einen Eintritt in eine duale Ausbildung erm</w:t>
            </w:r>
            <w:r>
              <w:rPr>
                <w:i w:val="0"/>
                <w:w w:val="98"/>
              </w:rPr>
              <w:t>ö</w:t>
            </w:r>
            <w:r>
              <w:rPr>
                <w:i w:val="0"/>
                <w:w w:val="98"/>
              </w:rPr>
              <w:t>glichen. Viele Ver</w:t>
            </w:r>
            <w:r>
              <w:rPr>
                <w:i w:val="0"/>
                <w:w w:val="98"/>
              </w:rPr>
              <w:t>ä</w:t>
            </w:r>
            <w:r>
              <w:rPr>
                <w:i w:val="0"/>
                <w:w w:val="98"/>
              </w:rPr>
              <w:t>nderungen dienen der Optimierung der Bildungs- und Erziehungsarbeit sowie der Abschlusspr</w:t>
            </w:r>
            <w:r>
              <w:rPr>
                <w:i w:val="0"/>
                <w:w w:val="98"/>
              </w:rPr>
              <w:t>ü</w:t>
            </w:r>
            <w:r>
              <w:rPr>
                <w:i w:val="0"/>
                <w:w w:val="98"/>
              </w:rPr>
              <w:t>fungen zu Berufsabschl</w:t>
            </w:r>
            <w:r>
              <w:rPr>
                <w:i w:val="0"/>
                <w:w w:val="98"/>
              </w:rPr>
              <w:t>ü</w:t>
            </w:r>
            <w:r>
              <w:rPr>
                <w:i w:val="0"/>
                <w:w w:val="98"/>
              </w:rPr>
              <w:t xml:space="preserve">ssen, zum Erwerb der Fachhochschulreife und der allgemeinen Hochschulreife. Letztere werden </w:t>
            </w:r>
            <w:r>
              <w:rPr>
                <w:i w:val="0"/>
                <w:w w:val="98"/>
              </w:rPr>
              <w:t>ü</w:t>
            </w:r>
            <w:r>
              <w:rPr>
                <w:i w:val="0"/>
                <w:w w:val="98"/>
              </w:rPr>
              <w:t>ber die vielf</w:t>
            </w:r>
            <w:r>
              <w:rPr>
                <w:i w:val="0"/>
                <w:w w:val="98"/>
              </w:rPr>
              <w:t>ä</w:t>
            </w:r>
            <w:r>
              <w:rPr>
                <w:i w:val="0"/>
                <w:w w:val="98"/>
              </w:rPr>
              <w:t>ltigen Bildungsg</w:t>
            </w:r>
            <w:r>
              <w:rPr>
                <w:i w:val="0"/>
                <w:w w:val="98"/>
              </w:rPr>
              <w:t>ä</w:t>
            </w:r>
            <w:r>
              <w:rPr>
                <w:i w:val="0"/>
                <w:w w:val="98"/>
              </w:rPr>
              <w:t>nge der Berufskollegs hinweg einheitlicher gestaltet. Dies betrifft auch den Erwerb der Fachhochschulreife parallel zu einer dualen Ausbildung, der nun fl</w:t>
            </w:r>
            <w:r>
              <w:rPr>
                <w:i w:val="0"/>
                <w:w w:val="98"/>
              </w:rPr>
              <w:t>ä</w:t>
            </w:r>
            <w:r>
              <w:rPr>
                <w:i w:val="0"/>
                <w:w w:val="98"/>
              </w:rPr>
              <w:t>chendeckend erm</w:t>
            </w:r>
            <w:r>
              <w:rPr>
                <w:i w:val="0"/>
                <w:w w:val="98"/>
              </w:rPr>
              <w:t>ö</w:t>
            </w:r>
            <w:r>
              <w:rPr>
                <w:i w:val="0"/>
                <w:w w:val="98"/>
              </w:rPr>
              <w:t xml:space="preserve">glicht wird. </w:t>
            </w:r>
          </w:p>
        </w:tc>
      </w:tr>
    </w:tbl>
    <w:p w14:paraId="07B6DB29" w14:textId="77777777" w:rsidR="0096643B" w:rsidRDefault="0096643B">
      <w:pPr>
        <w:pStyle w:val="BASS-Nr-ABl"/>
        <w:widowControl/>
      </w:pPr>
      <w:bookmarkStart w:id="0" w:name="ABl0215_13-33nr1.1"/>
      <w:bookmarkEnd w:id="0"/>
      <w:r>
        <w:t xml:space="preserve">Zu BASS </w:t>
      </w:r>
      <w:hyperlink w:anchor="3129.fm:13-33nr1.1" w:history="1">
        <w:r>
          <w:rPr>
            <w:rStyle w:val="Hyperlink"/>
            <w:rFonts w:ascii="Arial" w:hAnsi="Arial"/>
            <w:sz w:val="18"/>
          </w:rPr>
          <w:t>3129.fm:13-33nr1.1</w:t>
        </w:r>
      </w:hyperlink>
      <w:r>
        <w:rPr>
          <w:rFonts w:cs="Arial"/>
        </w:rPr>
        <w:t xml:space="preserve">13 </w:t>
      </w:r>
      <w:r>
        <w:rPr>
          <w:rFonts w:cs="Arial"/>
        </w:rPr>
        <w:t>–</w:t>
      </w:r>
      <w:r>
        <w:rPr>
          <w:rFonts w:cs="Arial"/>
        </w:rPr>
        <w:t xml:space="preserve"> 33 Nr. 1.1</w:t>
      </w:r>
    </w:p>
    <w:p w14:paraId="0D025671" w14:textId="77777777" w:rsidR="0096643B" w:rsidRDefault="0096643B">
      <w:pPr>
        <w:pStyle w:val="Bass-dcber"/>
        <w:widowControl/>
        <w:rPr>
          <w:rFonts w:cs="Calibri"/>
        </w:rPr>
      </w:pPr>
      <w:r>
        <w:t>Verordnung</w:t>
      </w:r>
    </w:p>
    <w:p w14:paraId="2DBAD66A" w14:textId="77777777" w:rsidR="0096643B" w:rsidRDefault="0096643B">
      <w:pPr>
        <w:pStyle w:val="Bass-dcber"/>
        <w:widowControl/>
        <w:rPr>
          <w:rFonts w:cs="Calibri"/>
        </w:rPr>
      </w:pPr>
      <w:r>
        <w:t xml:space="preserve">zur </w:t>
      </w:r>
      <w:r>
        <w:t>Ä</w:t>
      </w:r>
      <w:r>
        <w:t>nderung der</w:t>
      </w:r>
    </w:p>
    <w:p w14:paraId="73C05E2C" w14:textId="77777777" w:rsidR="0096643B" w:rsidRDefault="0096643B">
      <w:pPr>
        <w:pStyle w:val="Bass-dcber"/>
        <w:widowControl/>
        <w:rPr>
          <w:rFonts w:cs="Calibri"/>
        </w:rPr>
      </w:pPr>
      <w:r>
        <w:t>Ausbildungs- und Pr</w:t>
      </w:r>
      <w:r>
        <w:t>ü</w:t>
      </w:r>
      <w:r>
        <w:t>fungsordnung</w:t>
      </w:r>
    </w:p>
    <w:p w14:paraId="35E9AAA2" w14:textId="77777777" w:rsidR="0096643B" w:rsidRDefault="0096643B">
      <w:pPr>
        <w:pStyle w:val="Bass-dcber"/>
        <w:widowControl/>
        <w:rPr>
          <w:rFonts w:cs="Calibri"/>
        </w:rPr>
      </w:pPr>
      <w:r>
        <w:t>Berufskolleg</w:t>
      </w:r>
    </w:p>
    <w:p w14:paraId="6043CB03" w14:textId="77777777" w:rsidR="0096643B" w:rsidRDefault="0096643B">
      <w:pPr>
        <w:pStyle w:val="Zwischenfcber01"/>
        <w:keepNext/>
        <w:widowControl/>
        <w:rPr>
          <w:rFonts w:cs="Calibri"/>
        </w:rPr>
      </w:pPr>
      <w:r>
        <w:rPr>
          <w:rStyle w:val="hf"/>
          <w:b/>
          <w:sz w:val="15"/>
        </w:rPr>
        <w:t>Vom 9. Dezember 2014</w:t>
      </w:r>
    </w:p>
    <w:p w14:paraId="23D01AD7" w14:textId="77777777" w:rsidR="0096643B" w:rsidRDefault="0096643B">
      <w:pPr>
        <w:pStyle w:val="Zwischenfcber01"/>
        <w:keepNext/>
        <w:widowControl/>
        <w:rPr>
          <w:rFonts w:cs="Calibri"/>
        </w:rPr>
      </w:pPr>
      <w:r>
        <w:rPr>
          <w:rStyle w:val="mager"/>
          <w:b w:val="0"/>
        </w:rPr>
        <w:t>(GV. NRW. 2015 S. 14)</w:t>
      </w:r>
    </w:p>
    <w:p w14:paraId="01A28167" w14:textId="77777777" w:rsidR="0096643B" w:rsidRDefault="0096643B">
      <w:pPr>
        <w:pStyle w:val="Abstand4Punkt"/>
      </w:pPr>
    </w:p>
    <w:p w14:paraId="524AF0FB" w14:textId="77777777" w:rsidR="0096643B" w:rsidRDefault="0096643B">
      <w:pPr>
        <w:pStyle w:val="Fliedftext"/>
        <w:rPr>
          <w:rFonts w:cs="Arial"/>
        </w:rPr>
      </w:pPr>
      <w:r>
        <w:t xml:space="preserve">Auf Grund des </w:t>
      </w:r>
      <w:r>
        <w:t>§</w:t>
      </w:r>
      <w:r>
        <w:t xml:space="preserve"> 52 Schulgesetz NRW vom 15. Februar 2005 (GV. NRW. S. 102), der durch Artikel 1 des Gesetzes vom 27. Juni 2006 (GV. NRW. S. 278) ge</w:t>
      </w:r>
      <w:r>
        <w:t>ä</w:t>
      </w:r>
      <w:r>
        <w:t>ndert worden ist, verordnet das f</w:t>
      </w:r>
      <w:r>
        <w:t>ü</w:t>
      </w:r>
      <w:r>
        <w:t>r Schulen zust</w:t>
      </w:r>
      <w:r>
        <w:t>ä</w:t>
      </w:r>
      <w:r>
        <w:t>ndige Ministerium mit Zustimmung des f</w:t>
      </w:r>
      <w:r>
        <w:t>ü</w:t>
      </w:r>
      <w:r>
        <w:t>r Schulen zust</w:t>
      </w:r>
      <w:r>
        <w:t>ä</w:t>
      </w:r>
      <w:r>
        <w:t>ndigen Landtagsausschusses:</w:t>
      </w:r>
    </w:p>
    <w:p w14:paraId="200BBF9A" w14:textId="77777777" w:rsidR="0096643B" w:rsidRDefault="0096643B">
      <w:pPr>
        <w:pStyle w:val="AnkerAbsatzundAbstand2Punkt"/>
        <w:widowControl/>
      </w:pPr>
    </w:p>
    <w:p w14:paraId="7DC243E5" w14:textId="77777777" w:rsidR="0096643B" w:rsidRDefault="0096643B">
      <w:pPr>
        <w:pStyle w:val="Zwischenfcber01"/>
        <w:keepNext/>
        <w:widowControl/>
        <w:rPr>
          <w:rFonts w:cs="Calibri"/>
        </w:rPr>
      </w:pPr>
      <w:r>
        <w:t>Inhalts</w:t>
      </w:r>
      <w:r>
        <w:t>ü</w:t>
      </w:r>
      <w:r>
        <w:t>bersicht</w:t>
      </w:r>
    </w:p>
    <w:p w14:paraId="20B396F0" w14:textId="77777777" w:rsidR="0096643B" w:rsidRDefault="0096643B">
      <w:pPr>
        <w:pStyle w:val="Zwischenfcber02"/>
        <w:keepNext/>
        <w:widowControl/>
      </w:pPr>
      <w:r>
        <w:rPr>
          <w:rFonts w:cs="Arial"/>
        </w:rPr>
        <w:t>Artikel 1</w:t>
      </w:r>
    </w:p>
    <w:p w14:paraId="24B23AA6" w14:textId="77777777" w:rsidR="0096643B" w:rsidRDefault="0096643B">
      <w:pPr>
        <w:pStyle w:val="Zwischenfcber02"/>
        <w:keepNext/>
        <w:widowControl/>
      </w:pPr>
      <w:r>
        <w:rPr>
          <w:rFonts w:cs="Arial"/>
        </w:rPr>
        <w:t>Ä</w:t>
      </w:r>
      <w:r>
        <w:rPr>
          <w:rFonts w:cs="Arial"/>
        </w:rPr>
        <w:t>nderung der Ausbildungs- und Pr</w:t>
      </w:r>
      <w:r>
        <w:rPr>
          <w:rFonts w:cs="Arial"/>
        </w:rPr>
        <w:t>ü</w:t>
      </w:r>
      <w:r>
        <w:rPr>
          <w:rFonts w:cs="Arial"/>
        </w:rPr>
        <w:t>fungsordnung</w:t>
      </w:r>
      <w:r>
        <w:rPr>
          <w:rFonts w:cs="Arial"/>
        </w:rPr>
        <w:br/>
        <w:t>Berufskolleg (APO-BK)</w:t>
      </w:r>
    </w:p>
    <w:p w14:paraId="6480B464" w14:textId="77777777" w:rsidR="0096643B" w:rsidRDefault="0096643B">
      <w:pPr>
        <w:pStyle w:val="Fliedftext"/>
      </w:pPr>
      <w:r>
        <w:rPr>
          <w:rFonts w:cs="Arial"/>
        </w:rPr>
        <w:t xml:space="preserve">Abschnitt 1 </w:t>
      </w:r>
      <w:r>
        <w:rPr>
          <w:rFonts w:cs="Arial"/>
        </w:rPr>
        <w:t>–</w:t>
      </w:r>
      <w:r>
        <w:rPr>
          <w:rFonts w:cs="Arial"/>
        </w:rPr>
        <w:t xml:space="preserve"> </w:t>
      </w:r>
      <w:r>
        <w:rPr>
          <w:rFonts w:cs="Arial"/>
        </w:rPr>
        <w:t>Ä</w:t>
      </w:r>
      <w:r>
        <w:rPr>
          <w:rFonts w:cs="Arial"/>
        </w:rPr>
        <w:t>nderung der APO-BK Allgemeiner Teil</w:t>
      </w:r>
    </w:p>
    <w:p w14:paraId="3895421C" w14:textId="77777777" w:rsidR="0096643B" w:rsidRDefault="0096643B">
      <w:pPr>
        <w:pStyle w:val="Fliedftext"/>
      </w:pPr>
      <w:r>
        <w:rPr>
          <w:rFonts w:cs="Arial"/>
        </w:rPr>
        <w:t xml:space="preserve">Abschnitt 2 </w:t>
      </w:r>
      <w:r>
        <w:rPr>
          <w:rFonts w:cs="Arial"/>
        </w:rPr>
        <w:t>–</w:t>
      </w:r>
      <w:r>
        <w:rPr>
          <w:rFonts w:cs="Arial"/>
        </w:rPr>
        <w:t xml:space="preserve"> Neufassung der APO-BK Anlage A</w:t>
      </w:r>
    </w:p>
    <w:p w14:paraId="51160795" w14:textId="77777777" w:rsidR="0096643B" w:rsidRDefault="0096643B">
      <w:pPr>
        <w:pStyle w:val="Fliedftext"/>
      </w:pPr>
      <w:r>
        <w:rPr>
          <w:rFonts w:cs="Arial"/>
        </w:rPr>
        <w:t xml:space="preserve">Abschnitt 3 </w:t>
      </w:r>
      <w:r>
        <w:rPr>
          <w:rFonts w:cs="Arial"/>
        </w:rPr>
        <w:t>–</w:t>
      </w:r>
      <w:r>
        <w:rPr>
          <w:rFonts w:cs="Arial"/>
        </w:rPr>
        <w:t xml:space="preserve"> Neufassung der APO-BK Anlage B</w:t>
      </w:r>
    </w:p>
    <w:p w14:paraId="552DD00B" w14:textId="77777777" w:rsidR="0096643B" w:rsidRDefault="0096643B">
      <w:pPr>
        <w:pStyle w:val="Fliedftext"/>
      </w:pPr>
      <w:r>
        <w:rPr>
          <w:rFonts w:cs="Arial"/>
        </w:rPr>
        <w:t xml:space="preserve">Abschnitt 4 </w:t>
      </w:r>
      <w:r>
        <w:rPr>
          <w:rFonts w:cs="Arial"/>
        </w:rPr>
        <w:t>–</w:t>
      </w:r>
      <w:r>
        <w:rPr>
          <w:rFonts w:cs="Arial"/>
        </w:rPr>
        <w:t xml:space="preserve"> Neufassung der APO-BK Anlage C</w:t>
      </w:r>
    </w:p>
    <w:p w14:paraId="59932BEF" w14:textId="77777777" w:rsidR="0096643B" w:rsidRDefault="0096643B">
      <w:pPr>
        <w:pStyle w:val="Fliedftext"/>
      </w:pPr>
      <w:r>
        <w:rPr>
          <w:rFonts w:cs="Arial"/>
        </w:rPr>
        <w:t xml:space="preserve">Abschnitt 5 </w:t>
      </w:r>
      <w:r>
        <w:rPr>
          <w:rFonts w:cs="Arial"/>
        </w:rPr>
        <w:t>–</w:t>
      </w:r>
      <w:r>
        <w:rPr>
          <w:rFonts w:cs="Arial"/>
        </w:rPr>
        <w:t xml:space="preserve"> </w:t>
      </w:r>
      <w:r>
        <w:rPr>
          <w:rFonts w:cs="Arial"/>
        </w:rPr>
        <w:t>Ä</w:t>
      </w:r>
      <w:r>
        <w:rPr>
          <w:rFonts w:cs="Arial"/>
        </w:rPr>
        <w:t>nderung der APO-BK Anlage D</w:t>
      </w:r>
    </w:p>
    <w:p w14:paraId="7E0945EA" w14:textId="77777777" w:rsidR="0096643B" w:rsidRDefault="0096643B">
      <w:pPr>
        <w:pStyle w:val="Fliedftext"/>
      </w:pPr>
      <w:r>
        <w:rPr>
          <w:rFonts w:cs="Arial"/>
        </w:rPr>
        <w:t xml:space="preserve">Abschnitt 6 </w:t>
      </w:r>
      <w:r>
        <w:rPr>
          <w:rFonts w:cs="Arial"/>
        </w:rPr>
        <w:t>–</w:t>
      </w:r>
      <w:r>
        <w:rPr>
          <w:rFonts w:cs="Arial"/>
        </w:rPr>
        <w:t xml:space="preserve"> </w:t>
      </w:r>
      <w:r>
        <w:rPr>
          <w:rFonts w:cs="Arial"/>
        </w:rPr>
        <w:t>Ä</w:t>
      </w:r>
      <w:r>
        <w:rPr>
          <w:rFonts w:cs="Arial"/>
        </w:rPr>
        <w:t>nderung der APO-BK Anlage E</w:t>
      </w:r>
    </w:p>
    <w:p w14:paraId="44CC16E5" w14:textId="77777777" w:rsidR="0096643B" w:rsidRDefault="0096643B">
      <w:pPr>
        <w:pStyle w:val="AnkerAbsatzundAbstand2Punkt"/>
        <w:widowControl/>
        <w:rPr>
          <w:rFonts w:cs="Arial"/>
        </w:rPr>
      </w:pPr>
    </w:p>
    <w:p w14:paraId="649736D1" w14:textId="77777777" w:rsidR="0096643B" w:rsidRDefault="0096643B">
      <w:pPr>
        <w:pStyle w:val="Zwischenfcber02"/>
        <w:keepNext/>
        <w:widowControl/>
        <w:rPr>
          <w:rFonts w:cs="Arial"/>
        </w:rPr>
      </w:pPr>
      <w:r>
        <w:t>Artikel 2</w:t>
      </w:r>
    </w:p>
    <w:p w14:paraId="181ED1C9" w14:textId="77777777" w:rsidR="0096643B" w:rsidRDefault="0096643B">
      <w:pPr>
        <w:pStyle w:val="Zwischenfcber02"/>
        <w:keepNext/>
        <w:widowControl/>
        <w:rPr>
          <w:rFonts w:cs="Arial"/>
        </w:rPr>
      </w:pPr>
      <w:r>
        <w:t xml:space="preserve">Inkrafttreten, </w:t>
      </w:r>
      <w:r>
        <w:t>Ü</w:t>
      </w:r>
      <w:r>
        <w:t>bergangsbestimmungen</w:t>
      </w:r>
    </w:p>
    <w:p w14:paraId="7162C809" w14:textId="77777777" w:rsidR="0096643B" w:rsidRDefault="0096643B">
      <w:pPr>
        <w:pStyle w:val="Fliedftext"/>
      </w:pPr>
    </w:p>
    <w:p w14:paraId="75A0EE10" w14:textId="77777777" w:rsidR="0096643B" w:rsidRDefault="0096643B">
      <w:pPr>
        <w:pStyle w:val="Zwischenfcber02"/>
        <w:keepNext/>
        <w:widowControl/>
      </w:pPr>
      <w:r>
        <w:rPr>
          <w:rFonts w:cs="Arial"/>
        </w:rPr>
        <w:t>Artikel 1</w:t>
      </w:r>
    </w:p>
    <w:p w14:paraId="39D9D220" w14:textId="77777777" w:rsidR="0096643B" w:rsidRDefault="0096643B">
      <w:pPr>
        <w:pStyle w:val="Zwischenfcber02"/>
        <w:keepNext/>
        <w:widowControl/>
      </w:pPr>
      <w:r>
        <w:rPr>
          <w:rFonts w:cs="Arial"/>
        </w:rPr>
        <w:t>Ä</w:t>
      </w:r>
      <w:r>
        <w:rPr>
          <w:rFonts w:cs="Arial"/>
        </w:rPr>
        <w:t>nderung der Ausbildungs- und Pr</w:t>
      </w:r>
      <w:r>
        <w:rPr>
          <w:rFonts w:cs="Arial"/>
        </w:rPr>
        <w:t>ü</w:t>
      </w:r>
      <w:r>
        <w:rPr>
          <w:rFonts w:cs="Arial"/>
        </w:rPr>
        <w:t>fungsordnung</w:t>
      </w:r>
      <w:r>
        <w:rPr>
          <w:rFonts w:cs="Arial"/>
        </w:rPr>
        <w:br/>
        <w:t>Berufskolleg (APO-BK)</w:t>
      </w:r>
    </w:p>
    <w:p w14:paraId="745EE845" w14:textId="77777777" w:rsidR="0096643B" w:rsidRDefault="0096643B">
      <w:pPr>
        <w:pStyle w:val="Fliedftext"/>
      </w:pPr>
      <w:r>
        <w:rPr>
          <w:rFonts w:cs="Arial"/>
        </w:rPr>
        <w:t>Die Ausbildungs- und Pr</w:t>
      </w:r>
      <w:r>
        <w:rPr>
          <w:rFonts w:cs="Arial"/>
        </w:rPr>
        <w:t>ü</w:t>
      </w:r>
      <w:r>
        <w:rPr>
          <w:rFonts w:cs="Arial"/>
        </w:rPr>
        <w:t>fungsordnung Berufskolleg vom 26. Mai 1999 (GV. NRW. S. 240, ber. 2000 S. 563 und 2001 S. 766), die zuletzt durch die Verordnung vom 30. Mai 2014 (GV. NRW. S. 314) ge</w:t>
      </w:r>
      <w:r>
        <w:rPr>
          <w:rFonts w:cs="Arial"/>
        </w:rPr>
        <w:t>ä</w:t>
      </w:r>
      <w:r>
        <w:rPr>
          <w:rFonts w:cs="Arial"/>
        </w:rPr>
        <w:t>ndert worden ist, wird wie folgt ge</w:t>
      </w:r>
      <w:r>
        <w:rPr>
          <w:rFonts w:cs="Arial"/>
        </w:rPr>
        <w:t>ä</w:t>
      </w:r>
      <w:r>
        <w:rPr>
          <w:rFonts w:cs="Arial"/>
        </w:rPr>
        <w:t>ndert:</w:t>
      </w:r>
    </w:p>
    <w:p w14:paraId="78018651" w14:textId="77777777" w:rsidR="0096643B" w:rsidRDefault="0096643B">
      <w:pPr>
        <w:pStyle w:val="AnkerAbsatzundAbstand2Punkt"/>
        <w:widowControl/>
        <w:rPr>
          <w:rFonts w:cs="Arial"/>
        </w:rPr>
      </w:pPr>
    </w:p>
    <w:p w14:paraId="6D8AB6F3" w14:textId="77777777" w:rsidR="0096643B" w:rsidRDefault="0096643B">
      <w:pPr>
        <w:pStyle w:val="Zwischenfcber01"/>
        <w:keepNext/>
        <w:widowControl/>
      </w:pPr>
      <w:r>
        <w:rPr>
          <w:rFonts w:cs="Calibri"/>
        </w:rPr>
        <w:t xml:space="preserve">Abschnitt 1 </w:t>
      </w:r>
      <w:r>
        <w:rPr>
          <w:rFonts w:cs="Calibri"/>
        </w:rPr>
        <w:t>–</w:t>
      </w:r>
      <w:r>
        <w:rPr>
          <w:rFonts w:cs="Calibri"/>
        </w:rPr>
        <w:t xml:space="preserve"> </w:t>
      </w:r>
      <w:r>
        <w:rPr>
          <w:rFonts w:cs="Calibri"/>
        </w:rPr>
        <w:t>Ä</w:t>
      </w:r>
      <w:r>
        <w:rPr>
          <w:rFonts w:cs="Calibri"/>
        </w:rPr>
        <w:t>nderung der APO-BK Allgemeiner Teil</w:t>
      </w:r>
    </w:p>
    <w:p w14:paraId="7D998D46" w14:textId="77777777" w:rsidR="0096643B" w:rsidRDefault="0096643B">
      <w:pPr>
        <w:pStyle w:val="Fliedftext"/>
        <w:rPr>
          <w:rFonts w:cs="Arial"/>
        </w:rPr>
      </w:pPr>
      <w:r>
        <w:t>Die APO-BK Allgemeiner Teil wird wie folgt ge</w:t>
      </w:r>
      <w:r>
        <w:t>ä</w:t>
      </w:r>
      <w:r>
        <w:t>ndert:</w:t>
      </w:r>
    </w:p>
    <w:p w14:paraId="06CDA028" w14:textId="77777777" w:rsidR="0096643B" w:rsidRDefault="0096643B">
      <w:pPr>
        <w:pStyle w:val="Fliedftext1EinzugabcE05"/>
      </w:pPr>
      <w:r>
        <w:rPr>
          <w:rFonts w:cs="Calibri"/>
        </w:rPr>
        <w:t>1.</w:t>
      </w:r>
      <w:r>
        <w:rPr>
          <w:rFonts w:cs="Calibri"/>
        </w:rPr>
        <w:tab/>
        <w:t>Die Inhalts</w:t>
      </w:r>
      <w:r>
        <w:rPr>
          <w:rFonts w:cs="Calibri"/>
        </w:rPr>
        <w:t>ü</w:t>
      </w:r>
      <w:r>
        <w:rPr>
          <w:rFonts w:cs="Calibri"/>
        </w:rPr>
        <w:t>bersicht wird wie folgt ge</w:t>
      </w:r>
      <w:r>
        <w:rPr>
          <w:rFonts w:cs="Calibri"/>
        </w:rPr>
        <w:t>ä</w:t>
      </w:r>
      <w:r>
        <w:rPr>
          <w:rFonts w:cs="Calibri"/>
        </w:rPr>
        <w:t>ndert:</w:t>
      </w:r>
    </w:p>
    <w:p w14:paraId="1985DD66" w14:textId="77777777" w:rsidR="0096643B" w:rsidRDefault="0096643B">
      <w:pPr>
        <w:pStyle w:val="Fliedftext2EinzugabcE10"/>
        <w:rPr>
          <w:rFonts w:cs="Arial"/>
        </w:rPr>
      </w:pPr>
      <w:r>
        <w:t>a)</w:t>
      </w:r>
      <w:r>
        <w:tab/>
        <w:t xml:space="preserve">Vor dem Wort </w:t>
      </w:r>
      <w:r>
        <w:t>„</w:t>
      </w:r>
      <w:r>
        <w:t>Inhalts</w:t>
      </w:r>
      <w:r>
        <w:t>ü</w:t>
      </w:r>
      <w:r>
        <w:t>bersicht</w:t>
      </w:r>
      <w:r>
        <w:t>“</w:t>
      </w:r>
      <w:r>
        <w:t xml:space="preserve"> werden in einer neuen Zeile die W</w:t>
      </w:r>
      <w:r>
        <w:t>ö</w:t>
      </w:r>
      <w:r>
        <w:t xml:space="preserve">rter </w:t>
      </w:r>
      <w:r>
        <w:t>„</w:t>
      </w:r>
      <w:r>
        <w:t>Allgemeiner Teil</w:t>
      </w:r>
      <w:r>
        <w:t>“</w:t>
      </w:r>
      <w:r>
        <w:t xml:space="preserve"> eingef</w:t>
      </w:r>
      <w:r>
        <w:t>ü</w:t>
      </w:r>
      <w:r>
        <w:t>gt.</w:t>
      </w:r>
    </w:p>
    <w:p w14:paraId="3F8B54BE" w14:textId="77777777" w:rsidR="0096643B" w:rsidRDefault="0096643B">
      <w:pPr>
        <w:pStyle w:val="Fliedftext2EinzugabcE10"/>
        <w:rPr>
          <w:rFonts w:cs="Arial"/>
        </w:rPr>
      </w:pPr>
      <w:r>
        <w:t>b)</w:t>
      </w:r>
      <w:r>
        <w:tab/>
        <w:t xml:space="preserve">Die Angabe zu </w:t>
      </w:r>
      <w:r>
        <w:t>§</w:t>
      </w:r>
      <w:r>
        <w:t xml:space="preserve"> 6 wird wie folgt gefasst:</w:t>
      </w:r>
    </w:p>
    <w:p w14:paraId="5F3EC9D3" w14:textId="77777777" w:rsidR="0096643B" w:rsidRDefault="0096643B">
      <w:pPr>
        <w:pStyle w:val="Fliedftext3EinzugaaE18"/>
        <w:rPr>
          <w:rFonts w:cs="Arial"/>
        </w:rPr>
      </w:pPr>
      <w:r>
        <w:t>„§</w:t>
      </w:r>
      <w:r>
        <w:t xml:space="preserve"> 6</w:t>
      </w:r>
      <w:r>
        <w:tab/>
      </w:r>
      <w:r>
        <w:tab/>
        <w:t>Bildungspl</w:t>
      </w:r>
      <w:r>
        <w:t>ä</w:t>
      </w:r>
      <w:r>
        <w:t>ne, Lernbereiche, Unterrichtsf</w:t>
      </w:r>
      <w:r>
        <w:t>ä</w:t>
      </w:r>
      <w:r>
        <w:t>cher, Lernfelder</w:t>
      </w:r>
      <w:r>
        <w:t>“</w:t>
      </w:r>
    </w:p>
    <w:p w14:paraId="06D18477" w14:textId="77777777" w:rsidR="0096643B" w:rsidRDefault="0096643B">
      <w:pPr>
        <w:pStyle w:val="Fliedftext2EinzugabcE10"/>
        <w:rPr>
          <w:rFonts w:cs="Arial"/>
        </w:rPr>
      </w:pPr>
      <w:r>
        <w:t>c)</w:t>
      </w:r>
      <w:r>
        <w:tab/>
        <w:t xml:space="preserve">Die Angabe zu </w:t>
      </w:r>
      <w:r>
        <w:t>§</w:t>
      </w:r>
      <w:r>
        <w:t xml:space="preserve"> 9 wird wie folgt gefasst:</w:t>
      </w:r>
    </w:p>
    <w:p w14:paraId="2ED3706B" w14:textId="77777777" w:rsidR="0096643B" w:rsidRDefault="0096643B">
      <w:pPr>
        <w:pStyle w:val="Fliedftext3EinzugaaE18"/>
        <w:rPr>
          <w:rFonts w:cs="Arial"/>
        </w:rPr>
      </w:pPr>
      <w:r>
        <w:t>„§</w:t>
      </w:r>
      <w:r>
        <w:t xml:space="preserve"> 9</w:t>
      </w:r>
      <w:r>
        <w:tab/>
      </w:r>
      <w:r>
        <w:tab/>
        <w:t xml:space="preserve">Zeugnisse, Bescheinigungen </w:t>
      </w:r>
      <w:r>
        <w:t>ü</w:t>
      </w:r>
      <w:r>
        <w:t>ber die Schullaufbahn, Zertifikate</w:t>
      </w:r>
      <w:r>
        <w:t>“</w:t>
      </w:r>
    </w:p>
    <w:p w14:paraId="008C92A4" w14:textId="77777777" w:rsidR="0096643B" w:rsidRDefault="0096643B">
      <w:pPr>
        <w:pStyle w:val="Fliedftext2EinzugabcE10"/>
        <w:rPr>
          <w:rFonts w:cs="Arial"/>
        </w:rPr>
      </w:pPr>
      <w:r>
        <w:t>d)</w:t>
      </w:r>
      <w:r>
        <w:tab/>
        <w:t xml:space="preserve">Die Angabe zu </w:t>
      </w:r>
      <w:r>
        <w:t>§</w:t>
      </w:r>
      <w:r>
        <w:t xml:space="preserve"> 31 wird wie folgt gefasst:</w:t>
      </w:r>
    </w:p>
    <w:p w14:paraId="2BE241EB" w14:textId="77777777" w:rsidR="0096643B" w:rsidRDefault="0096643B">
      <w:pPr>
        <w:pStyle w:val="Fliedftext3EinzugaaE18"/>
        <w:rPr>
          <w:rFonts w:cs="Arial"/>
        </w:rPr>
      </w:pPr>
      <w:r>
        <w:t>„§</w:t>
      </w:r>
      <w:r>
        <w:t xml:space="preserve"> 31</w:t>
      </w:r>
      <w:r>
        <w:tab/>
      </w:r>
      <w:r>
        <w:tab/>
        <w:t>Inkrafttreten</w:t>
      </w:r>
      <w:r>
        <w:t>“</w:t>
      </w:r>
    </w:p>
    <w:p w14:paraId="2207B1E3" w14:textId="77777777" w:rsidR="0096643B" w:rsidRDefault="0096643B">
      <w:pPr>
        <w:pStyle w:val="Fliedftext1EinzugabcE05"/>
      </w:pPr>
      <w:r>
        <w:rPr>
          <w:rFonts w:cs="Calibri"/>
        </w:rPr>
        <w:t>2.</w:t>
      </w:r>
      <w:r>
        <w:rPr>
          <w:rFonts w:cs="Calibri"/>
        </w:rPr>
        <w:tab/>
      </w:r>
      <w:r>
        <w:rPr>
          <w:rFonts w:cs="Calibri"/>
        </w:rPr>
        <w:t>§</w:t>
      </w:r>
      <w:r>
        <w:rPr>
          <w:rFonts w:cs="Calibri"/>
        </w:rPr>
        <w:t xml:space="preserve"> 1 wird wie folgt ge</w:t>
      </w:r>
      <w:r>
        <w:rPr>
          <w:rFonts w:cs="Calibri"/>
        </w:rPr>
        <w:t>ä</w:t>
      </w:r>
      <w:r>
        <w:rPr>
          <w:rFonts w:cs="Calibri"/>
        </w:rPr>
        <w:t>ndert:</w:t>
      </w:r>
    </w:p>
    <w:p w14:paraId="1C400475" w14:textId="77777777" w:rsidR="0096643B" w:rsidRDefault="0096643B">
      <w:pPr>
        <w:pStyle w:val="Fliedftext2EinzugabcE10"/>
        <w:rPr>
          <w:rFonts w:cs="Arial"/>
        </w:rPr>
      </w:pPr>
      <w:r>
        <w:t>a)</w:t>
      </w:r>
      <w:r>
        <w:tab/>
        <w:t>Absatz 2 Satz 1 wird wie folgt gefasst:</w:t>
      </w:r>
    </w:p>
    <w:p w14:paraId="5EF7B410" w14:textId="77777777" w:rsidR="0096643B" w:rsidRDefault="0096643B">
      <w:pPr>
        <w:pStyle w:val="Fliedftext2EinzugabcE10"/>
        <w:rPr>
          <w:rFonts w:cs="Arial"/>
        </w:rPr>
      </w:pPr>
      <w:r>
        <w:tab/>
      </w:r>
      <w:r>
        <w:t>„</w:t>
      </w:r>
      <w:r>
        <w:t>Die Bildungsg</w:t>
      </w:r>
      <w:r>
        <w:t>ä</w:t>
      </w:r>
      <w:r>
        <w:t>nge des Berufskollegs sind abschlussbezogen und f</w:t>
      </w:r>
      <w:r>
        <w:t>ü</w:t>
      </w:r>
      <w:r>
        <w:t>hren in einem differenzierten Unterrichtssystem einzel- und doppeltqualifizierend zu beruflicher Bildung (berufliche Kenntnisse, F</w:t>
      </w:r>
      <w:r>
        <w:t>ä</w:t>
      </w:r>
      <w:r>
        <w:t>higkeiten und Fertigkeiten, Berufsabschl</w:t>
      </w:r>
      <w:r>
        <w:t>ü</w:t>
      </w:r>
      <w:r>
        <w:t>sse und berufliche Weiterbildungsabschl</w:t>
      </w:r>
      <w:r>
        <w:t>ü</w:t>
      </w:r>
      <w:r>
        <w:t>sse) und dem Erwerb der allgemein bildenden Abschl</w:t>
      </w:r>
      <w:r>
        <w:t>ü</w:t>
      </w:r>
      <w:r>
        <w:t>sse der Sekundarstufe II.</w:t>
      </w:r>
      <w:r>
        <w:t>“</w:t>
      </w:r>
    </w:p>
    <w:p w14:paraId="5FC3AACE" w14:textId="77777777" w:rsidR="0096643B" w:rsidRDefault="0096643B">
      <w:pPr>
        <w:pStyle w:val="Fliedftext2EinzugabcE10"/>
        <w:rPr>
          <w:rFonts w:cs="Arial"/>
        </w:rPr>
      </w:pPr>
      <w:r>
        <w:t>b)</w:t>
      </w:r>
      <w:r>
        <w:tab/>
        <w:t>Absatz 3 wird wie folgt gefasst:</w:t>
      </w:r>
    </w:p>
    <w:p w14:paraId="707C9306" w14:textId="77777777" w:rsidR="0096643B" w:rsidRDefault="0096643B">
      <w:pPr>
        <w:pStyle w:val="Fliedftext2EinzugabcE10"/>
        <w:rPr>
          <w:rFonts w:cs="Arial"/>
        </w:rPr>
      </w:pPr>
      <w:r>
        <w:tab/>
      </w:r>
      <w:r>
        <w:t>„</w:t>
      </w:r>
      <w:r>
        <w:t>(3) Im Einzelnen k</w:t>
      </w:r>
      <w:r>
        <w:t>ö</w:t>
      </w:r>
      <w:r>
        <w:t xml:space="preserve">nnen im Berufskolleg folgende berufliche </w:t>
      </w:r>
      <w:r>
        <w:t xml:space="preserve">Qualifikationen erworben werden: </w:t>
      </w:r>
    </w:p>
    <w:p w14:paraId="7621467C" w14:textId="77777777" w:rsidR="0096643B" w:rsidRDefault="0096643B">
      <w:pPr>
        <w:pStyle w:val="Fliedftext3EinzugaaE18"/>
        <w:rPr>
          <w:rFonts w:cs="Arial"/>
        </w:rPr>
      </w:pPr>
      <w:r>
        <w:t>1.</w:t>
      </w:r>
      <w:r>
        <w:tab/>
      </w:r>
      <w:r>
        <w:tab/>
        <w:t>berufliche Kenntnisse, F</w:t>
      </w:r>
      <w:r>
        <w:t>ä</w:t>
      </w:r>
      <w:r>
        <w:t>higkeiten und Fertigkeiten als eine arbeitsmarktorientierte Qualifikation zur Orientierung, Vorbereitung oder Anrechnung auf berufliche Erstausbildung oder Studium oder f</w:t>
      </w:r>
      <w:r>
        <w:t>ü</w:t>
      </w:r>
      <w:r>
        <w:t>r eine berufliche T</w:t>
      </w:r>
      <w:r>
        <w:t>ä</w:t>
      </w:r>
      <w:r>
        <w:t>tigkeit,</w:t>
      </w:r>
    </w:p>
    <w:p w14:paraId="759A063E" w14:textId="77777777" w:rsidR="0096643B" w:rsidRDefault="0096643B">
      <w:pPr>
        <w:pStyle w:val="Fliedftext3EinzugaaE18"/>
        <w:rPr>
          <w:rFonts w:cs="Arial"/>
        </w:rPr>
      </w:pPr>
      <w:r>
        <w:t>2.</w:t>
      </w:r>
      <w:r>
        <w:tab/>
      </w:r>
      <w:r>
        <w:tab/>
        <w:t>Berufsausbildung nach dem Berufsbildungsgesetz (BBiG) oder der Handwerksordnung (HwO) oder der schulische Teil dieser Berufsausbildung,</w:t>
      </w:r>
    </w:p>
    <w:p w14:paraId="30EE7AD3" w14:textId="77777777" w:rsidR="0096643B" w:rsidRDefault="0096643B">
      <w:pPr>
        <w:pStyle w:val="Fliedftext3EinzugaaE18"/>
        <w:rPr>
          <w:rFonts w:cs="Arial"/>
        </w:rPr>
      </w:pPr>
      <w:r>
        <w:t>3.</w:t>
      </w:r>
      <w:r>
        <w:tab/>
      </w:r>
      <w:r>
        <w:tab/>
        <w:t>Berufsabschl</w:t>
      </w:r>
      <w:r>
        <w:t>ü</w:t>
      </w:r>
      <w:r>
        <w:t>sse nach Landesrecht sowie</w:t>
      </w:r>
    </w:p>
    <w:p w14:paraId="47EAC5B2" w14:textId="77777777" w:rsidR="0096643B" w:rsidRDefault="0096643B">
      <w:pPr>
        <w:pStyle w:val="Fliedftext3EinzugaaE18"/>
        <w:rPr>
          <w:rFonts w:cs="Arial"/>
        </w:rPr>
      </w:pPr>
      <w:r>
        <w:t>4.</w:t>
      </w:r>
      <w:r>
        <w:tab/>
      </w:r>
      <w:r>
        <w:tab/>
        <w:t>anerkannte berufliche Weiterbildungsabschl</w:t>
      </w:r>
      <w:r>
        <w:t>ü</w:t>
      </w:r>
      <w:r>
        <w:t>sse.</w:t>
      </w:r>
      <w:r>
        <w:t>“</w:t>
      </w:r>
      <w:r>
        <w:t>.</w:t>
      </w:r>
    </w:p>
    <w:p w14:paraId="14AF1DBA" w14:textId="77777777" w:rsidR="0096643B" w:rsidRDefault="0096643B">
      <w:pPr>
        <w:pStyle w:val="Fliedftext1EinzugabcE05"/>
      </w:pPr>
      <w:r>
        <w:rPr>
          <w:rFonts w:cs="Calibri"/>
        </w:rPr>
        <w:t>3.</w:t>
      </w:r>
      <w:r>
        <w:rPr>
          <w:rFonts w:cs="Calibri"/>
        </w:rPr>
        <w:tab/>
        <w:t xml:space="preserve">In </w:t>
      </w:r>
      <w:r>
        <w:rPr>
          <w:rFonts w:cs="Calibri"/>
        </w:rPr>
        <w:t>§</w:t>
      </w:r>
      <w:r>
        <w:rPr>
          <w:rFonts w:cs="Calibri"/>
        </w:rPr>
        <w:t xml:space="preserve"> 2 Absatz 2 werden die W</w:t>
      </w:r>
      <w:r>
        <w:rPr>
          <w:rFonts w:cs="Calibri"/>
        </w:rPr>
        <w:t>ö</w:t>
      </w:r>
      <w:r>
        <w:rPr>
          <w:rFonts w:cs="Calibri"/>
        </w:rPr>
        <w:t xml:space="preserve">rter </w:t>
      </w:r>
      <w:r>
        <w:rPr>
          <w:rFonts w:cs="Calibri"/>
        </w:rPr>
        <w:t>„</w:t>
      </w:r>
      <w:r>
        <w:rPr>
          <w:rFonts w:cs="Calibri"/>
        </w:rPr>
        <w:t>Aufnahme der Richtlinien- und Lehrplanvorgaben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Ber</w:t>
      </w:r>
      <w:r>
        <w:rPr>
          <w:rFonts w:cs="Calibri"/>
        </w:rPr>
        <w:t>ü</w:t>
      </w:r>
      <w:r>
        <w:rPr>
          <w:rFonts w:cs="Calibri"/>
        </w:rPr>
        <w:t>cksichtigung der Bildungspl</w:t>
      </w:r>
      <w:r>
        <w:rPr>
          <w:rFonts w:cs="Calibri"/>
        </w:rPr>
        <w:t>ä</w:t>
      </w:r>
      <w:r>
        <w:rPr>
          <w:rFonts w:cs="Calibri"/>
        </w:rPr>
        <w:t>ne (</w:t>
      </w:r>
      <w:r>
        <w:rPr>
          <w:rFonts w:cs="Calibri"/>
        </w:rPr>
        <w:t>§</w:t>
      </w:r>
      <w:r>
        <w:rPr>
          <w:rFonts w:cs="Calibri"/>
        </w:rPr>
        <w:t xml:space="preserve"> 6)</w:t>
      </w:r>
      <w:r>
        <w:rPr>
          <w:rFonts w:cs="Calibri"/>
        </w:rPr>
        <w:t>“</w:t>
      </w:r>
      <w:r>
        <w:rPr>
          <w:rFonts w:cs="Calibri"/>
        </w:rPr>
        <w:t xml:space="preserve"> ersetzt.</w:t>
      </w:r>
    </w:p>
    <w:p w14:paraId="1D1416CE" w14:textId="77777777" w:rsidR="0096643B" w:rsidRDefault="0096643B">
      <w:pPr>
        <w:pStyle w:val="Fliedftext1EinzugabcE05"/>
      </w:pPr>
      <w:r>
        <w:rPr>
          <w:rFonts w:cs="Calibri"/>
        </w:rPr>
        <w:t>4.</w:t>
      </w:r>
      <w:r>
        <w:rPr>
          <w:rFonts w:cs="Calibri"/>
        </w:rPr>
        <w:tab/>
      </w:r>
      <w:r>
        <w:rPr>
          <w:rFonts w:cs="Calibri"/>
        </w:rPr>
        <w:t>§</w:t>
      </w:r>
      <w:r>
        <w:rPr>
          <w:rFonts w:cs="Calibri"/>
        </w:rPr>
        <w:t xml:space="preserve"> 4 wird wie folgt ge</w:t>
      </w:r>
      <w:r>
        <w:rPr>
          <w:rFonts w:cs="Calibri"/>
        </w:rPr>
        <w:t>ä</w:t>
      </w:r>
      <w:r>
        <w:rPr>
          <w:rFonts w:cs="Calibri"/>
        </w:rPr>
        <w:t>ndert:</w:t>
      </w:r>
    </w:p>
    <w:p w14:paraId="26BB9316" w14:textId="77777777" w:rsidR="0096643B" w:rsidRDefault="0096643B">
      <w:pPr>
        <w:pStyle w:val="Fliedftext2EinzugabcE10"/>
        <w:rPr>
          <w:rFonts w:cs="Arial"/>
        </w:rPr>
      </w:pPr>
      <w:r>
        <w:t>a)</w:t>
      </w:r>
      <w:r>
        <w:tab/>
        <w:t>Der bisherige Absatz 4 wird Absatz 2.</w:t>
      </w:r>
    </w:p>
    <w:p w14:paraId="050679F4" w14:textId="77777777" w:rsidR="0096643B" w:rsidRDefault="0096643B">
      <w:pPr>
        <w:pStyle w:val="Fliedftext2EinzugabcE10"/>
        <w:rPr>
          <w:rFonts w:cs="Arial"/>
        </w:rPr>
      </w:pPr>
      <w:r>
        <w:t>b)</w:t>
      </w:r>
      <w:r>
        <w:tab/>
        <w:t>Der bisherige Absatz 5 wird Absatz 3.</w:t>
      </w:r>
    </w:p>
    <w:p w14:paraId="648139A4" w14:textId="77777777" w:rsidR="0096643B" w:rsidRDefault="0096643B">
      <w:pPr>
        <w:pStyle w:val="Fliedftext2EinzugabcE10"/>
        <w:rPr>
          <w:rFonts w:cs="Arial"/>
        </w:rPr>
      </w:pPr>
      <w:r>
        <w:t>c)</w:t>
      </w:r>
      <w:r>
        <w:tab/>
        <w:t>Der bisherige Absatz 3 wird Absatz 4.</w:t>
      </w:r>
    </w:p>
    <w:p w14:paraId="4C8D24AA" w14:textId="77777777" w:rsidR="0096643B" w:rsidRDefault="0096643B">
      <w:pPr>
        <w:pStyle w:val="Fliedftext1EinzugabcE05"/>
      </w:pPr>
      <w:r>
        <w:rPr>
          <w:rFonts w:cs="Calibri"/>
        </w:rPr>
        <w:t>5.</w:t>
      </w:r>
      <w:r>
        <w:rPr>
          <w:rFonts w:cs="Calibri"/>
        </w:rPr>
        <w:tab/>
      </w:r>
      <w:r>
        <w:rPr>
          <w:rFonts w:cs="Calibri"/>
        </w:rPr>
        <w:t>§</w:t>
      </w:r>
      <w:r>
        <w:rPr>
          <w:rFonts w:cs="Calibri"/>
        </w:rPr>
        <w:t xml:space="preserve"> 5 wird wie folgt ge</w:t>
      </w:r>
      <w:r>
        <w:rPr>
          <w:rFonts w:cs="Calibri"/>
        </w:rPr>
        <w:t>ä</w:t>
      </w:r>
      <w:r>
        <w:rPr>
          <w:rFonts w:cs="Calibri"/>
        </w:rPr>
        <w:t>ndert:</w:t>
      </w:r>
    </w:p>
    <w:p w14:paraId="5DC470A9" w14:textId="77777777" w:rsidR="0096643B" w:rsidRDefault="0096643B">
      <w:pPr>
        <w:pStyle w:val="Fliedftext2EinzugabcE10"/>
        <w:rPr>
          <w:rFonts w:cs="Arial"/>
        </w:rPr>
      </w:pPr>
      <w:r>
        <w:t>a)</w:t>
      </w:r>
      <w:r>
        <w:tab/>
        <w:t>Absatz 1 wird wie folgt gefasst:</w:t>
      </w:r>
    </w:p>
    <w:p w14:paraId="5422FA9B" w14:textId="77777777" w:rsidR="0096643B" w:rsidRDefault="0096643B">
      <w:pPr>
        <w:pStyle w:val="Fliedftext2EinzugabcE10"/>
        <w:rPr>
          <w:rFonts w:cs="Arial"/>
        </w:rPr>
      </w:pPr>
      <w:r>
        <w:tab/>
      </w:r>
      <w:r>
        <w:t>„</w:t>
      </w:r>
      <w:r>
        <w:t>(1) Die Bildungsg</w:t>
      </w:r>
      <w:r>
        <w:t>ä</w:t>
      </w:r>
      <w:r>
        <w:t>nge des Berufskollegs werden in den Fachbereichen</w:t>
      </w:r>
    </w:p>
    <w:p w14:paraId="5CF4E5C6" w14:textId="77777777" w:rsidR="0096643B" w:rsidRDefault="0096643B">
      <w:pPr>
        <w:pStyle w:val="Fliedftext3EinzugaaE18"/>
        <w:rPr>
          <w:rFonts w:cs="Arial"/>
        </w:rPr>
      </w:pPr>
      <w:r>
        <w:t>1.</w:t>
      </w:r>
      <w:r>
        <w:tab/>
      </w:r>
      <w:r>
        <w:tab/>
        <w:t>Agrarwirtschaft und Ern</w:t>
      </w:r>
      <w:r>
        <w:t>ä</w:t>
      </w:r>
      <w:r>
        <w:t>hrung/Versorgung,</w:t>
      </w:r>
    </w:p>
    <w:p w14:paraId="3A1FB220" w14:textId="77777777" w:rsidR="0096643B" w:rsidRDefault="0096643B">
      <w:pPr>
        <w:pStyle w:val="Fliedftext3EinzugaaE18"/>
        <w:rPr>
          <w:rFonts w:cs="Arial"/>
        </w:rPr>
      </w:pPr>
      <w:r>
        <w:t>2.</w:t>
      </w:r>
      <w:r>
        <w:tab/>
      </w:r>
      <w:r>
        <w:tab/>
        <w:t>Bau- und Holztechnik,</w:t>
      </w:r>
    </w:p>
    <w:p w14:paraId="6D013D41" w14:textId="77777777" w:rsidR="0096643B" w:rsidRDefault="0096643B">
      <w:pPr>
        <w:pStyle w:val="Fliedftext3EinzugaaE18"/>
        <w:rPr>
          <w:rFonts w:cs="Arial"/>
        </w:rPr>
      </w:pPr>
      <w:r>
        <w:t>3.</w:t>
      </w:r>
      <w:r>
        <w:tab/>
      </w:r>
      <w:r>
        <w:tab/>
        <w:t>Gestaltung,</w:t>
      </w:r>
    </w:p>
    <w:p w14:paraId="6397D954" w14:textId="77777777" w:rsidR="0096643B" w:rsidRDefault="0096643B">
      <w:pPr>
        <w:pStyle w:val="Fliedftext3EinzugaaE18"/>
        <w:rPr>
          <w:rFonts w:cs="Arial"/>
        </w:rPr>
      </w:pPr>
      <w:r>
        <w:t>4.</w:t>
      </w:r>
      <w:r>
        <w:tab/>
      </w:r>
      <w:r>
        <w:tab/>
        <w:t>Gesundheit/Erziehung und Soziales,</w:t>
      </w:r>
    </w:p>
    <w:p w14:paraId="537948F3" w14:textId="77777777" w:rsidR="0096643B" w:rsidRDefault="0096643B">
      <w:pPr>
        <w:pStyle w:val="Fliedftext3EinzugaaE18"/>
        <w:rPr>
          <w:rFonts w:cs="Arial"/>
        </w:rPr>
      </w:pPr>
      <w:r>
        <w:t>5.</w:t>
      </w:r>
      <w:r>
        <w:tab/>
      </w:r>
      <w:r>
        <w:tab/>
        <w:t>Informatik,</w:t>
      </w:r>
    </w:p>
    <w:p w14:paraId="6EF07F85" w14:textId="77777777" w:rsidR="0096643B" w:rsidRDefault="0096643B">
      <w:pPr>
        <w:pStyle w:val="Fliedftext3EinzugaaE18"/>
        <w:rPr>
          <w:rFonts w:cs="Arial"/>
        </w:rPr>
      </w:pPr>
      <w:r>
        <w:t>6.</w:t>
      </w:r>
      <w:r>
        <w:tab/>
      </w:r>
      <w:r>
        <w:tab/>
        <w:t>Metall- und Elektrotechnik,</w:t>
      </w:r>
    </w:p>
    <w:p w14:paraId="1B590B14" w14:textId="77777777" w:rsidR="0096643B" w:rsidRDefault="0096643B">
      <w:pPr>
        <w:pStyle w:val="Fliedftext3EinzugaaE18"/>
        <w:rPr>
          <w:rFonts w:cs="Arial"/>
        </w:rPr>
      </w:pPr>
      <w:r>
        <w:t>7.</w:t>
      </w:r>
      <w:r>
        <w:tab/>
      </w:r>
      <w:r>
        <w:tab/>
        <w:t>Naturwissenschaften und Labor- und Verfahrenstechnik,</w:t>
      </w:r>
    </w:p>
    <w:p w14:paraId="420AB82F" w14:textId="77777777" w:rsidR="0096643B" w:rsidRDefault="0096643B">
      <w:pPr>
        <w:pStyle w:val="Fliedftext3EinzugaaE18"/>
        <w:rPr>
          <w:rFonts w:cs="Arial"/>
        </w:rPr>
      </w:pPr>
      <w:r>
        <w:t>8.</w:t>
      </w:r>
      <w:r>
        <w:tab/>
      </w:r>
      <w:r>
        <w:tab/>
        <w:t>Umwelttechnik,</w:t>
      </w:r>
    </w:p>
    <w:p w14:paraId="3048CC93" w14:textId="77777777" w:rsidR="0096643B" w:rsidRDefault="0096643B">
      <w:pPr>
        <w:pStyle w:val="Fliedftext3EinzugaaE18"/>
        <w:rPr>
          <w:rFonts w:cs="Arial"/>
        </w:rPr>
      </w:pPr>
      <w:r>
        <w:t>9.</w:t>
      </w:r>
      <w:r>
        <w:tab/>
      </w:r>
      <w:r>
        <w:tab/>
        <w:t>Textiltechnik und Bekleidung,</w:t>
      </w:r>
    </w:p>
    <w:p w14:paraId="73DCF3A6" w14:textId="77777777" w:rsidR="0096643B" w:rsidRDefault="0096643B">
      <w:pPr>
        <w:pStyle w:val="Fliedftext3EinzugaaE18"/>
        <w:rPr>
          <w:rFonts w:cs="Arial"/>
        </w:rPr>
      </w:pPr>
      <w:r>
        <w:t>10.</w:t>
      </w:r>
      <w:r>
        <w:tab/>
      </w:r>
      <w:r>
        <w:tab/>
        <w:t>Wirtschaft und Verwaltung</w:t>
      </w:r>
    </w:p>
    <w:p w14:paraId="7E7C15BF" w14:textId="77777777" w:rsidR="0096643B" w:rsidRDefault="0096643B">
      <w:pPr>
        <w:pStyle w:val="Fliedftext2EinzugabcE10"/>
        <w:rPr>
          <w:rFonts w:cs="Arial"/>
        </w:rPr>
      </w:pPr>
      <w:r>
        <w:tab/>
        <w:t>angeboten.</w:t>
      </w:r>
    </w:p>
    <w:p w14:paraId="795B36B2" w14:textId="77777777" w:rsidR="0096643B" w:rsidRDefault="0096643B">
      <w:pPr>
        <w:pStyle w:val="Fliedftext2EinzugabcE10"/>
        <w:rPr>
          <w:rFonts w:cs="Arial"/>
        </w:rPr>
      </w:pPr>
      <w:r>
        <w:tab/>
        <w:t>In den Anlagen A bis E sind abweichende Bezeichnungen, Zusammenfassungen sowie der Eingang von Fachbereichen in Berufsfelder, Fachrichtungen und fachliche Schwerpunkte erforderlich. Sie ber</w:t>
      </w:r>
      <w:r>
        <w:t>ü</w:t>
      </w:r>
      <w:r>
        <w:t>cksichtigen Erfordernisse der Anerkennung von Abschl</w:t>
      </w:r>
      <w:r>
        <w:t>ü</w:t>
      </w:r>
      <w:r>
        <w:t>ssen in anderen L</w:t>
      </w:r>
      <w:r>
        <w:t>ä</w:t>
      </w:r>
      <w:r>
        <w:t>ndern, der Unterrichtsorganisation gem</w:t>
      </w:r>
      <w:r>
        <w:t>äß</w:t>
      </w:r>
      <w:r>
        <w:t xml:space="preserve"> Absatz 3 sowie der Durchl</w:t>
      </w:r>
      <w:r>
        <w:t>ä</w:t>
      </w:r>
      <w:r>
        <w:t>ssigkeit der Bildungsg</w:t>
      </w:r>
      <w:r>
        <w:t>ä</w:t>
      </w:r>
      <w:r>
        <w:t>nge.</w:t>
      </w:r>
      <w:r>
        <w:t>“</w:t>
      </w:r>
    </w:p>
    <w:p w14:paraId="3B4E43AD" w14:textId="77777777" w:rsidR="0096643B" w:rsidRDefault="0096643B">
      <w:pPr>
        <w:pStyle w:val="Fliedftext2EinzugabcE10"/>
        <w:rPr>
          <w:rFonts w:cs="Arial"/>
        </w:rPr>
      </w:pPr>
      <w:r>
        <w:t>b)</w:t>
      </w:r>
      <w:r>
        <w:tab/>
        <w:t>Absatz 3 Satz 2 wird wie folgt gefasst:</w:t>
      </w:r>
    </w:p>
    <w:p w14:paraId="448704CF" w14:textId="77777777" w:rsidR="0096643B" w:rsidRDefault="0096643B">
      <w:pPr>
        <w:pStyle w:val="Fliedftext2EinzugabcE10"/>
        <w:rPr>
          <w:rFonts w:cs="Arial"/>
        </w:rPr>
      </w:pPr>
      <w:r>
        <w:tab/>
      </w:r>
      <w:r>
        <w:t>„</w:t>
      </w:r>
      <w:r>
        <w:t>Soweit die Unterrichtsorganisation oder der Bildungsgang es erfordern, k</w:t>
      </w:r>
      <w:r>
        <w:t>ö</w:t>
      </w:r>
      <w:r>
        <w:t>nnen Kurse oder nach Ma</w:t>
      </w:r>
      <w:r>
        <w:t>ß</w:t>
      </w:r>
      <w:r>
        <w:t>gabe der Anlagen A bis E Lerngruppen gebildet werden.</w:t>
      </w:r>
      <w:r>
        <w:t>“</w:t>
      </w:r>
    </w:p>
    <w:p w14:paraId="0AD0658D" w14:textId="77777777" w:rsidR="0096643B" w:rsidRDefault="0096643B">
      <w:pPr>
        <w:pStyle w:val="Fliedftext1EinzugabcE05"/>
      </w:pPr>
      <w:r>
        <w:rPr>
          <w:rFonts w:cs="Calibri"/>
        </w:rPr>
        <w:t>6.</w:t>
      </w:r>
      <w:r>
        <w:rPr>
          <w:rFonts w:cs="Calibri"/>
        </w:rPr>
        <w:tab/>
      </w:r>
      <w:r>
        <w:rPr>
          <w:rFonts w:cs="Calibri"/>
        </w:rPr>
        <w:t>§</w:t>
      </w:r>
      <w:r>
        <w:rPr>
          <w:rFonts w:cs="Calibri"/>
        </w:rPr>
        <w:t xml:space="preserve"> 6 wird wie folgt ge</w:t>
      </w:r>
      <w:r>
        <w:rPr>
          <w:rFonts w:cs="Calibri"/>
        </w:rPr>
        <w:t>ä</w:t>
      </w:r>
      <w:r>
        <w:rPr>
          <w:rFonts w:cs="Calibri"/>
        </w:rPr>
        <w:t>ndert:</w:t>
      </w:r>
    </w:p>
    <w:p w14:paraId="77D4785C" w14:textId="77777777" w:rsidR="0096643B" w:rsidRDefault="0096643B">
      <w:pPr>
        <w:pStyle w:val="Fliedftext2EinzugabcE10"/>
        <w:rPr>
          <w:rFonts w:cs="Arial"/>
        </w:rPr>
      </w:pPr>
      <w:r>
        <w:t>a)</w:t>
      </w:r>
      <w:r>
        <w:tab/>
        <w:t xml:space="preserve">Die </w:t>
      </w:r>
      <w:r>
        <w:t>Ü</w:t>
      </w:r>
      <w:r>
        <w:t>berschrift wird wie folgt gefasst:</w:t>
      </w:r>
    </w:p>
    <w:p w14:paraId="2D1A4CB8" w14:textId="77777777" w:rsidR="0096643B" w:rsidRDefault="0096643B">
      <w:pPr>
        <w:pStyle w:val="Zwischenfcber01"/>
        <w:keepNext/>
        <w:widowControl/>
      </w:pPr>
      <w:r>
        <w:rPr>
          <w:rFonts w:cs="Calibri"/>
        </w:rPr>
        <w:t>„§</w:t>
      </w:r>
      <w:r>
        <w:rPr>
          <w:rFonts w:cs="Calibri"/>
        </w:rPr>
        <w:t xml:space="preserve"> 6</w:t>
      </w:r>
    </w:p>
    <w:p w14:paraId="64FE0CE0" w14:textId="77777777" w:rsidR="0096643B" w:rsidRDefault="0096643B">
      <w:pPr>
        <w:pStyle w:val="Zwischenfcber01"/>
        <w:keepNext/>
        <w:widowControl/>
      </w:pPr>
      <w:r>
        <w:rPr>
          <w:rFonts w:cs="Calibri"/>
        </w:rPr>
        <w:t>Bildungspl</w:t>
      </w:r>
      <w:r>
        <w:rPr>
          <w:rFonts w:cs="Calibri"/>
        </w:rPr>
        <w:t>ä</w:t>
      </w:r>
      <w:r>
        <w:rPr>
          <w:rFonts w:cs="Calibri"/>
        </w:rPr>
        <w:t>ne, Lernbereiche, Unterrichtsf</w:t>
      </w:r>
      <w:r>
        <w:rPr>
          <w:rFonts w:cs="Calibri"/>
        </w:rPr>
        <w:t>ä</w:t>
      </w:r>
      <w:r>
        <w:rPr>
          <w:rFonts w:cs="Calibri"/>
        </w:rPr>
        <w:t>cher, Lernfelder</w:t>
      </w:r>
      <w:r>
        <w:rPr>
          <w:rFonts w:cs="Calibri"/>
        </w:rPr>
        <w:t>“</w:t>
      </w:r>
    </w:p>
    <w:p w14:paraId="0140EC02" w14:textId="77777777" w:rsidR="0096643B" w:rsidRDefault="0096643B">
      <w:pPr>
        <w:pStyle w:val="Fliedftext2EinzugabcE10"/>
        <w:rPr>
          <w:rFonts w:cs="Arial"/>
        </w:rPr>
      </w:pPr>
      <w:r>
        <w:t>b)</w:t>
      </w:r>
      <w:r>
        <w:tab/>
        <w:t>Absatz 1 wird wie folgt gefasst:</w:t>
      </w:r>
    </w:p>
    <w:p w14:paraId="32AABB28" w14:textId="77777777" w:rsidR="0096643B" w:rsidRDefault="0096643B">
      <w:pPr>
        <w:pStyle w:val="Fliedftext2EinzugabcE10"/>
        <w:rPr>
          <w:rFonts w:cs="Arial"/>
        </w:rPr>
      </w:pPr>
      <w:r>
        <w:tab/>
      </w:r>
      <w:r>
        <w:t>„</w:t>
      </w:r>
      <w:r>
        <w:t>(1) Der Unterricht in den Bildungsg</w:t>
      </w:r>
      <w:r>
        <w:t>ä</w:t>
      </w:r>
      <w:r>
        <w:t>ngen des Berufskollegs ist in den berufsbezogenen Lernbereich, den berufs</w:t>
      </w:r>
      <w:r>
        <w:t>ü</w:t>
      </w:r>
      <w:r>
        <w:t>bergreifenden Lernbereich und den Differenzierungsbereich gegliedert. Die Lernbereiche, ihre F</w:t>
      </w:r>
      <w:r>
        <w:t>ä</w:t>
      </w:r>
      <w:r>
        <w:t xml:space="preserve">cher und Lernfelder sind im Sinne des </w:t>
      </w:r>
      <w:r>
        <w:t>§</w:t>
      </w:r>
      <w:r>
        <w:t xml:space="preserve"> 1 aufeinander abzustimmen. Die Abstimmung ist im Rahmen der Bildungsgangkonferenz in didaktischen Jahresplanungen nach Schuljahren gegliedert zu dokumentieren. Lernfelder k</w:t>
      </w:r>
      <w:r>
        <w:t>ö</w:t>
      </w:r>
      <w:r>
        <w:t>nnen insbesondere mit Blick auf die Regelungen zu Abschlusspr</w:t>
      </w:r>
      <w:r>
        <w:t>ü</w:t>
      </w:r>
      <w:r>
        <w:t>fungen F</w:t>
      </w:r>
      <w:r>
        <w:t>ä</w:t>
      </w:r>
      <w:r>
        <w:t>cher darstellen.</w:t>
      </w:r>
      <w:r>
        <w:t>“</w:t>
      </w:r>
    </w:p>
    <w:p w14:paraId="5ADAAA5F" w14:textId="77777777" w:rsidR="0096643B" w:rsidRDefault="0096643B">
      <w:pPr>
        <w:pStyle w:val="Fliedftext2EinzugabcE10"/>
        <w:rPr>
          <w:rFonts w:cs="Arial"/>
        </w:rPr>
      </w:pPr>
      <w:r>
        <w:t>c)</w:t>
      </w:r>
      <w:r>
        <w:tab/>
        <w:t xml:space="preserve">In Absatz 2 Satz 2 werden nach dem Wort </w:t>
      </w:r>
      <w:r>
        <w:t>„</w:t>
      </w:r>
      <w:r>
        <w:t>Unterrichtsf</w:t>
      </w:r>
      <w:r>
        <w:t>ä</w:t>
      </w:r>
      <w:r>
        <w:t>cher</w:t>
      </w:r>
      <w:r>
        <w:t>“</w:t>
      </w:r>
      <w:r>
        <w:t xml:space="preserve"> die W</w:t>
      </w:r>
      <w:r>
        <w:t>ö</w:t>
      </w:r>
      <w:r>
        <w:t xml:space="preserve">rter </w:t>
      </w:r>
      <w:r>
        <w:t>„</w:t>
      </w:r>
      <w:r>
        <w:t>oder Lernfelder</w:t>
      </w:r>
      <w:r>
        <w:t>“</w:t>
      </w:r>
      <w:r>
        <w:t xml:space="preserve"> eingef</w:t>
      </w:r>
      <w:r>
        <w:t>ü</w:t>
      </w:r>
      <w:r>
        <w:t>gt.</w:t>
      </w:r>
    </w:p>
    <w:p w14:paraId="11C6F6BD" w14:textId="77777777" w:rsidR="0096643B" w:rsidRDefault="0096643B">
      <w:pPr>
        <w:pStyle w:val="Fliedftext2EinzugabcE10"/>
        <w:rPr>
          <w:rFonts w:cs="Arial"/>
        </w:rPr>
      </w:pPr>
      <w:r>
        <w:t>d)</w:t>
      </w:r>
      <w:r>
        <w:tab/>
        <w:t>Nach Absatz 2 wird folgender Absatz 3 eingef</w:t>
      </w:r>
      <w:r>
        <w:t>ü</w:t>
      </w:r>
      <w:r>
        <w:t>gt:</w:t>
      </w:r>
    </w:p>
    <w:p w14:paraId="18F461F7" w14:textId="77777777" w:rsidR="0096643B" w:rsidRDefault="0096643B">
      <w:pPr>
        <w:pStyle w:val="Fliedftext2EinzugabcE10"/>
        <w:rPr>
          <w:rFonts w:cs="Arial"/>
        </w:rPr>
      </w:pPr>
      <w:r>
        <w:tab/>
      </w:r>
      <w:r>
        <w:t>„</w:t>
      </w:r>
      <w:r>
        <w:t>(3) Das Ministerium erl</w:t>
      </w:r>
      <w:r>
        <w:t>ä</w:t>
      </w:r>
      <w:r>
        <w:t>sst Bildungspl</w:t>
      </w:r>
      <w:r>
        <w:t>ä</w:t>
      </w:r>
      <w:r>
        <w:t>ne auf der Ebene der Bildungsg</w:t>
      </w:r>
      <w:r>
        <w:t>ä</w:t>
      </w:r>
      <w:r>
        <w:t>nge. Der Bildungsplan enth</w:t>
      </w:r>
      <w:r>
        <w:t>ä</w:t>
      </w:r>
      <w:r>
        <w:t>lt in einem Richtlinienteil Ausf</w:t>
      </w:r>
      <w:r>
        <w:t>ü</w:t>
      </w:r>
      <w:r>
        <w:t>hrungen zur Einordnung des Bildungsgangs im Berufskolleg und im Fachbereich sowie zu Leitlinien und zur didaktischen Organisation des Bildungsganges. In einem Lehrplanteil sind Inhalte und die von den Sch</w:t>
      </w:r>
      <w:r>
        <w:t>ü</w:t>
      </w:r>
      <w:r>
        <w:t>lerinnen und Sch</w:t>
      </w:r>
      <w:r>
        <w:t>ü</w:t>
      </w:r>
      <w:r>
        <w:t>lern zu erwerbenden Kompetenzen auf der Basis von F</w:t>
      </w:r>
      <w:r>
        <w:t>ä</w:t>
      </w:r>
      <w:r>
        <w:t>chern und Lernfeldern beschrieben.</w:t>
      </w:r>
      <w:r>
        <w:t>“</w:t>
      </w:r>
    </w:p>
    <w:p w14:paraId="725F0822" w14:textId="77777777" w:rsidR="0096643B" w:rsidRDefault="0096643B">
      <w:pPr>
        <w:pStyle w:val="Fliedftext2EinzugabcE10"/>
        <w:rPr>
          <w:rFonts w:cs="Arial"/>
        </w:rPr>
      </w:pPr>
      <w:r>
        <w:t>e)</w:t>
      </w:r>
      <w:r>
        <w:tab/>
        <w:t>Der bisherige Absatz 3 wird Absatz 4 und wie folgt gefasst:</w:t>
      </w:r>
    </w:p>
    <w:p w14:paraId="42C80486" w14:textId="77777777" w:rsidR="0096643B" w:rsidRDefault="0096643B">
      <w:pPr>
        <w:pStyle w:val="Fliedftext2EinzugabcE10"/>
        <w:rPr>
          <w:rFonts w:cs="Arial"/>
        </w:rPr>
      </w:pPr>
      <w:r>
        <w:tab/>
      </w:r>
      <w:r>
        <w:t>„</w:t>
      </w:r>
      <w:r>
        <w:t>(4) Die Unterrichtsf</w:t>
      </w:r>
      <w:r>
        <w:t>ä</w:t>
      </w:r>
      <w:r>
        <w:t>cher und Lernfelder und deren Umfang werden durch die jeweiligen Stundentafeln zu den einzelnen Bildungsg</w:t>
      </w:r>
      <w:r>
        <w:t>ä</w:t>
      </w:r>
      <w:r>
        <w:t>ngen bestimmt. F</w:t>
      </w:r>
      <w:r>
        <w:t>ä</w:t>
      </w:r>
      <w:r>
        <w:t>cher</w:t>
      </w:r>
      <w:r>
        <w:t>ü</w:t>
      </w:r>
      <w:r>
        <w:t>bergreifender Unterricht, Projekt- und Lernaufgaben sind zul</w:t>
      </w:r>
      <w:r>
        <w:t>ä</w:t>
      </w:r>
      <w:r>
        <w:t>ssig.</w:t>
      </w:r>
      <w:r>
        <w:t>“</w:t>
      </w:r>
    </w:p>
    <w:p w14:paraId="0E627268" w14:textId="77777777" w:rsidR="0096643B" w:rsidRDefault="0096643B">
      <w:pPr>
        <w:pStyle w:val="Fliedftext1EinzugabcE05"/>
      </w:pPr>
      <w:r>
        <w:rPr>
          <w:rFonts w:cs="Calibri"/>
        </w:rPr>
        <w:t>7.</w:t>
      </w:r>
      <w:r>
        <w:rPr>
          <w:rFonts w:cs="Calibri"/>
        </w:rPr>
        <w:tab/>
        <w:t xml:space="preserve">Dem </w:t>
      </w:r>
      <w:r>
        <w:rPr>
          <w:rFonts w:cs="Calibri"/>
        </w:rPr>
        <w:t>§</w:t>
      </w:r>
      <w:r>
        <w:rPr>
          <w:rFonts w:cs="Calibri"/>
        </w:rPr>
        <w:t xml:space="preserve"> 8 Absatz 2 werden folgende S</w:t>
      </w:r>
      <w:r>
        <w:rPr>
          <w:rFonts w:cs="Calibri"/>
        </w:rPr>
        <w:t>ä</w:t>
      </w:r>
      <w:r>
        <w:rPr>
          <w:rFonts w:cs="Calibri"/>
        </w:rPr>
        <w:t>tze angef</w:t>
      </w:r>
      <w:r>
        <w:rPr>
          <w:rFonts w:cs="Calibri"/>
        </w:rPr>
        <w:t>ü</w:t>
      </w:r>
      <w:r>
        <w:rPr>
          <w:rFonts w:cs="Calibri"/>
        </w:rPr>
        <w:t>gt:</w:t>
      </w:r>
    </w:p>
    <w:p w14:paraId="71CBBE92" w14:textId="77777777" w:rsidR="0096643B" w:rsidRDefault="0096643B">
      <w:pPr>
        <w:pStyle w:val="Fliedftext1EinzugabcE05"/>
      </w:pPr>
      <w:r>
        <w:rPr>
          <w:rFonts w:cs="Calibri"/>
        </w:rPr>
        <w:tab/>
      </w:r>
      <w:r>
        <w:rPr>
          <w:rFonts w:cs="Calibri"/>
        </w:rPr>
        <w:t>„</w:t>
      </w:r>
      <w:r>
        <w:rPr>
          <w:rFonts w:cs="Calibri"/>
        </w:rPr>
        <w:t>F</w:t>
      </w:r>
      <w:r>
        <w:rPr>
          <w:rFonts w:cs="Calibri"/>
        </w:rPr>
        <w:t>ä</w:t>
      </w:r>
      <w:r>
        <w:rPr>
          <w:rFonts w:cs="Calibri"/>
        </w:rPr>
        <w:t>cher des Differenzierungsbereichs mit einem Stundenvolumen von mindestens 40 Jahresstunden werden benotet. St</w:t>
      </w:r>
      <w:r>
        <w:rPr>
          <w:rFonts w:cs="Calibri"/>
        </w:rPr>
        <w:t>ü</w:t>
      </w:r>
      <w:r>
        <w:rPr>
          <w:rFonts w:cs="Calibri"/>
        </w:rPr>
        <w:t>tzunterricht wird nicht benotet. Die M</w:t>
      </w:r>
      <w:r>
        <w:rPr>
          <w:rFonts w:cs="Calibri"/>
        </w:rPr>
        <w:t>ö</w:t>
      </w:r>
      <w:r>
        <w:rPr>
          <w:rFonts w:cs="Calibri"/>
        </w:rPr>
        <w:t>glichkeit der Zertifizierung gem</w:t>
      </w:r>
      <w:r>
        <w:rPr>
          <w:rFonts w:cs="Calibri"/>
        </w:rPr>
        <w:t>äß</w:t>
      </w:r>
      <w:r>
        <w:rPr>
          <w:rFonts w:cs="Calibri"/>
        </w:rPr>
        <w:t xml:space="preserve"> </w:t>
      </w:r>
      <w:r>
        <w:rPr>
          <w:rFonts w:cs="Calibri"/>
        </w:rPr>
        <w:t>§</w:t>
      </w:r>
      <w:r>
        <w:rPr>
          <w:rFonts w:cs="Calibri"/>
        </w:rPr>
        <w:t xml:space="preserve"> 9 Absatz 3 sowie erg</w:t>
      </w:r>
      <w:r>
        <w:rPr>
          <w:rFonts w:cs="Calibri"/>
        </w:rPr>
        <w:t>ä</w:t>
      </w:r>
      <w:r>
        <w:rPr>
          <w:rFonts w:cs="Calibri"/>
        </w:rPr>
        <w:t>nzende und abweichende Regelungen in den Anlagen A bis E bleiben hiervon unber</w:t>
      </w:r>
      <w:r>
        <w:rPr>
          <w:rFonts w:cs="Calibri"/>
        </w:rPr>
        <w:t>ü</w:t>
      </w:r>
      <w:r>
        <w:rPr>
          <w:rFonts w:cs="Calibri"/>
        </w:rPr>
        <w:t>hrt.</w:t>
      </w:r>
      <w:r>
        <w:rPr>
          <w:rFonts w:cs="Calibri"/>
        </w:rPr>
        <w:t>“</w:t>
      </w:r>
      <w:r>
        <w:rPr>
          <w:rFonts w:cs="Calibri"/>
        </w:rPr>
        <w:t xml:space="preserve"> </w:t>
      </w:r>
    </w:p>
    <w:p w14:paraId="305AC91F" w14:textId="77777777" w:rsidR="0096643B" w:rsidRDefault="0096643B">
      <w:pPr>
        <w:pStyle w:val="Fliedftext1EinzugabcE05"/>
      </w:pPr>
      <w:r>
        <w:rPr>
          <w:rFonts w:cs="Calibri"/>
        </w:rPr>
        <w:t>8.</w:t>
      </w:r>
      <w:r>
        <w:rPr>
          <w:rFonts w:cs="Calibri"/>
        </w:rPr>
        <w:tab/>
      </w:r>
      <w:r>
        <w:rPr>
          <w:rFonts w:cs="Calibri"/>
        </w:rPr>
        <w:t>§</w:t>
      </w:r>
      <w:r>
        <w:rPr>
          <w:rFonts w:cs="Calibri"/>
        </w:rPr>
        <w:t xml:space="preserve"> 9 wird wie folgt ge</w:t>
      </w:r>
      <w:r>
        <w:rPr>
          <w:rFonts w:cs="Calibri"/>
        </w:rPr>
        <w:t>ä</w:t>
      </w:r>
      <w:r>
        <w:rPr>
          <w:rFonts w:cs="Calibri"/>
        </w:rPr>
        <w:t>ndert:</w:t>
      </w:r>
    </w:p>
    <w:p w14:paraId="25E27B43" w14:textId="77777777" w:rsidR="0096643B" w:rsidRDefault="0096643B">
      <w:pPr>
        <w:pStyle w:val="Fliedftext2EinzugabcE10"/>
        <w:rPr>
          <w:rFonts w:cs="Arial"/>
        </w:rPr>
      </w:pPr>
      <w:r>
        <w:t>a)</w:t>
      </w:r>
      <w:r>
        <w:tab/>
        <w:t xml:space="preserve">Die </w:t>
      </w:r>
      <w:r>
        <w:t>Ü</w:t>
      </w:r>
      <w:r>
        <w:t>berschrift wie folgt gefasst:</w:t>
      </w:r>
    </w:p>
    <w:p w14:paraId="7C9F7A60" w14:textId="77777777" w:rsidR="0096643B" w:rsidRDefault="0096643B">
      <w:pPr>
        <w:pStyle w:val="Zwischenfcber01"/>
        <w:keepNext/>
        <w:widowControl/>
      </w:pPr>
      <w:r>
        <w:rPr>
          <w:rFonts w:cs="Calibri"/>
        </w:rPr>
        <w:lastRenderedPageBreak/>
        <w:t>„§</w:t>
      </w:r>
      <w:r>
        <w:rPr>
          <w:rFonts w:cs="Calibri"/>
        </w:rPr>
        <w:t xml:space="preserve"> 9 </w:t>
      </w:r>
    </w:p>
    <w:p w14:paraId="0D26A831" w14:textId="77777777" w:rsidR="0096643B" w:rsidRDefault="0096643B">
      <w:pPr>
        <w:pStyle w:val="Zwischenfcber01"/>
        <w:keepNext/>
        <w:widowControl/>
      </w:pPr>
      <w:r>
        <w:rPr>
          <w:rFonts w:cs="Calibri"/>
        </w:rPr>
        <w:t xml:space="preserve">Zeugnisse, Bescheinigungen </w:t>
      </w:r>
      <w:r>
        <w:rPr>
          <w:rFonts w:cs="Calibri"/>
        </w:rPr>
        <w:t>ü</w:t>
      </w:r>
      <w:r>
        <w:rPr>
          <w:rFonts w:cs="Calibri"/>
        </w:rPr>
        <w:t>ber die Schullaufbahn, Zertifikate</w:t>
      </w:r>
      <w:r>
        <w:rPr>
          <w:rFonts w:cs="Calibri"/>
        </w:rPr>
        <w:t>“</w:t>
      </w:r>
    </w:p>
    <w:p w14:paraId="1F0F2842" w14:textId="77777777" w:rsidR="0096643B" w:rsidRDefault="0096643B">
      <w:pPr>
        <w:pStyle w:val="Fliedftext2EinzugabcE10"/>
        <w:rPr>
          <w:rFonts w:cs="Arial"/>
        </w:rPr>
      </w:pPr>
      <w:r>
        <w:t>b)</w:t>
      </w:r>
      <w:r>
        <w:tab/>
        <w:t xml:space="preserve">In Absatz 1 Satz 1 wird das Wort </w:t>
      </w:r>
      <w:r>
        <w:t>„</w:t>
      </w:r>
      <w:r>
        <w:t>Laufbahnbescheinigungen</w:t>
      </w:r>
      <w:r>
        <w:t>“</w:t>
      </w:r>
      <w:r>
        <w:t xml:space="preserve"> durch die W</w:t>
      </w:r>
      <w:r>
        <w:t>ö</w:t>
      </w:r>
      <w:r>
        <w:t xml:space="preserve">rter </w:t>
      </w:r>
      <w:r>
        <w:t>„</w:t>
      </w:r>
      <w:r>
        <w:t xml:space="preserve">Bescheinigungen </w:t>
      </w:r>
      <w:r>
        <w:t>ü</w:t>
      </w:r>
      <w:r>
        <w:t>ber die Schullaufbahn</w:t>
      </w:r>
      <w:r>
        <w:t>“</w:t>
      </w:r>
      <w:r>
        <w:t xml:space="preserve"> ersetzt.</w:t>
      </w:r>
    </w:p>
    <w:p w14:paraId="23883841" w14:textId="77777777" w:rsidR="0096643B" w:rsidRDefault="0096643B">
      <w:pPr>
        <w:pStyle w:val="Fliedftext1EinzugabcE05"/>
      </w:pPr>
      <w:r>
        <w:rPr>
          <w:rFonts w:cs="Calibri"/>
        </w:rPr>
        <w:t>9.</w:t>
      </w:r>
      <w:r>
        <w:rPr>
          <w:rFonts w:cs="Calibri"/>
        </w:rPr>
        <w:tab/>
        <w:t xml:space="preserve">In </w:t>
      </w:r>
      <w:r>
        <w:rPr>
          <w:rFonts w:cs="Calibri"/>
        </w:rPr>
        <w:t>§</w:t>
      </w:r>
      <w:r>
        <w:rPr>
          <w:rFonts w:cs="Calibri"/>
        </w:rPr>
        <w:t xml:space="preserve"> 13 Absatz 3 werden die W</w:t>
      </w:r>
      <w:r>
        <w:rPr>
          <w:rFonts w:cs="Calibri"/>
        </w:rPr>
        <w:t>ö</w:t>
      </w:r>
      <w:r>
        <w:rPr>
          <w:rFonts w:cs="Calibri"/>
        </w:rPr>
        <w:t xml:space="preserve">rter </w:t>
      </w:r>
      <w:r>
        <w:rPr>
          <w:rFonts w:cs="Calibri"/>
        </w:rPr>
        <w:t>„</w:t>
      </w:r>
      <w:r>
        <w:rPr>
          <w:rFonts w:cs="Calibri"/>
        </w:rPr>
        <w:t>der Berufsschule</w:t>
      </w:r>
      <w:r>
        <w:rPr>
          <w:rFonts w:cs="Calibri"/>
        </w:rPr>
        <w:t>“</w:t>
      </w:r>
      <w:r>
        <w:rPr>
          <w:rFonts w:cs="Calibri"/>
        </w:rPr>
        <w:t xml:space="preserve"> gestrichen.</w:t>
      </w:r>
    </w:p>
    <w:p w14:paraId="3BE2EC02" w14:textId="77777777" w:rsidR="0096643B" w:rsidRDefault="0096643B">
      <w:pPr>
        <w:pStyle w:val="Fliedftext1EinzugabcE05"/>
      </w:pPr>
      <w:r>
        <w:rPr>
          <w:rFonts w:cs="Calibri"/>
        </w:rPr>
        <w:t>10.</w:t>
      </w:r>
      <w:r>
        <w:rPr>
          <w:rFonts w:cs="Calibri"/>
        </w:rPr>
        <w:tab/>
      </w:r>
      <w:r>
        <w:rPr>
          <w:rFonts w:cs="Calibri"/>
        </w:rPr>
        <w:t>§</w:t>
      </w:r>
      <w:r>
        <w:rPr>
          <w:rFonts w:cs="Calibri"/>
        </w:rPr>
        <w:t xml:space="preserve"> 14 wird wie folgt ge</w:t>
      </w:r>
      <w:r>
        <w:rPr>
          <w:rFonts w:cs="Calibri"/>
        </w:rPr>
        <w:t>ä</w:t>
      </w:r>
      <w:r>
        <w:rPr>
          <w:rFonts w:cs="Calibri"/>
        </w:rPr>
        <w:t>ndert:</w:t>
      </w:r>
    </w:p>
    <w:p w14:paraId="0B84CCC4" w14:textId="77777777" w:rsidR="0096643B" w:rsidRDefault="0096643B">
      <w:pPr>
        <w:pStyle w:val="Fliedftext2EinzugabcE10"/>
        <w:rPr>
          <w:rFonts w:cs="Arial"/>
        </w:rPr>
      </w:pPr>
      <w:r>
        <w:t>a)</w:t>
      </w:r>
      <w:r>
        <w:tab/>
        <w:t xml:space="preserve">In Absatz 2 Satz 1 wird das Wort </w:t>
      </w:r>
      <w:r>
        <w:t>„</w:t>
      </w:r>
      <w:r>
        <w:t>Arbeits</w:t>
      </w:r>
      <w:r>
        <w:t>ä</w:t>
      </w:r>
      <w:r>
        <w:t>mtern</w:t>
      </w:r>
      <w:r>
        <w:t>“</w:t>
      </w:r>
      <w:r>
        <w:t xml:space="preserve"> durch das Wort </w:t>
      </w:r>
      <w:r>
        <w:t>„</w:t>
      </w:r>
      <w:r>
        <w:t>Arbeitsagenturen</w:t>
      </w:r>
      <w:r>
        <w:t>“</w:t>
      </w:r>
      <w:r>
        <w:t xml:space="preserve"> ersetzt und nach dem Wort </w:t>
      </w:r>
      <w:r>
        <w:t>„</w:t>
      </w:r>
      <w:r>
        <w:t>Weiterbildung</w:t>
      </w:r>
      <w:r>
        <w:t>“</w:t>
      </w:r>
      <w:r>
        <w:t xml:space="preserve"> die W</w:t>
      </w:r>
      <w:r>
        <w:t>ö</w:t>
      </w:r>
      <w:r>
        <w:t xml:space="preserve">rter </w:t>
      </w:r>
      <w:r>
        <w:t>„</w:t>
      </w:r>
      <w:r>
        <w:t>sowie Hochschulen</w:t>
      </w:r>
      <w:r>
        <w:t>“</w:t>
      </w:r>
      <w:r>
        <w:t xml:space="preserve"> eingef</w:t>
      </w:r>
      <w:r>
        <w:t>ü</w:t>
      </w:r>
      <w:r>
        <w:t>gt.</w:t>
      </w:r>
    </w:p>
    <w:p w14:paraId="00B02BFC" w14:textId="77777777" w:rsidR="0096643B" w:rsidRDefault="0096643B">
      <w:pPr>
        <w:pStyle w:val="Fliedftext2EinzugabcE10"/>
        <w:rPr>
          <w:rFonts w:cs="Arial"/>
        </w:rPr>
      </w:pPr>
      <w:r>
        <w:t>b)</w:t>
      </w:r>
      <w:r>
        <w:tab/>
        <w:t xml:space="preserve">Absatz 2 Satz 2 wird nach der Angabe </w:t>
      </w:r>
      <w:r>
        <w:t>„</w:t>
      </w:r>
      <w:r>
        <w:t>F</w:t>
      </w:r>
      <w:r>
        <w:t>ö</w:t>
      </w:r>
      <w:r>
        <w:t>rder-</w:t>
      </w:r>
      <w:r>
        <w:t>“</w:t>
      </w:r>
      <w:r>
        <w:t xml:space="preserve"> ein Komma und die Angabe </w:t>
      </w:r>
      <w:r>
        <w:t>„</w:t>
      </w:r>
      <w:r>
        <w:t>Aus-</w:t>
      </w:r>
      <w:r>
        <w:t>“</w:t>
      </w:r>
      <w:r>
        <w:t xml:space="preserve"> eingef</w:t>
      </w:r>
      <w:r>
        <w:t>ü</w:t>
      </w:r>
      <w:r>
        <w:t>gt.</w:t>
      </w:r>
    </w:p>
    <w:p w14:paraId="01941F8B" w14:textId="77777777" w:rsidR="0096643B" w:rsidRDefault="0096643B">
      <w:pPr>
        <w:pStyle w:val="Fliedftext1EinzugabcE05"/>
      </w:pPr>
      <w:r>
        <w:rPr>
          <w:rFonts w:cs="Calibri"/>
        </w:rPr>
        <w:t>11.</w:t>
      </w:r>
      <w:r>
        <w:rPr>
          <w:rFonts w:cs="Calibri"/>
        </w:rPr>
        <w:tab/>
      </w:r>
      <w:r>
        <w:rPr>
          <w:rFonts w:cs="Calibri"/>
        </w:rPr>
        <w:t>§</w:t>
      </w:r>
      <w:r>
        <w:rPr>
          <w:rFonts w:cs="Calibri"/>
        </w:rPr>
        <w:t xml:space="preserve"> 16 wird wie folgt ge</w:t>
      </w:r>
      <w:r>
        <w:rPr>
          <w:rFonts w:cs="Calibri"/>
        </w:rPr>
        <w:t>ä</w:t>
      </w:r>
      <w:r>
        <w:rPr>
          <w:rFonts w:cs="Calibri"/>
        </w:rPr>
        <w:t>ndert:</w:t>
      </w:r>
    </w:p>
    <w:p w14:paraId="2A8AC56E" w14:textId="77777777" w:rsidR="0096643B" w:rsidRDefault="0096643B">
      <w:pPr>
        <w:pStyle w:val="Fliedftext2EinzugabcE10"/>
        <w:rPr>
          <w:rFonts w:cs="Arial"/>
        </w:rPr>
      </w:pPr>
      <w:r>
        <w:t>a)</w:t>
      </w:r>
      <w:r>
        <w:tab/>
        <w:t xml:space="preserve">In Absatz 3 werden nach dem Wort </w:t>
      </w:r>
      <w:r>
        <w:t>„</w:t>
      </w:r>
      <w:r>
        <w:t>Abiturpr</w:t>
      </w:r>
      <w:r>
        <w:t>ü</w:t>
      </w:r>
      <w:r>
        <w:t>fung</w:t>
      </w:r>
      <w:r>
        <w:t>“</w:t>
      </w:r>
      <w:r>
        <w:t xml:space="preserve"> die W</w:t>
      </w:r>
      <w:r>
        <w:t>ö</w:t>
      </w:r>
      <w:r>
        <w:t xml:space="preserve">rter </w:t>
      </w:r>
      <w:r>
        <w:t>„</w:t>
      </w:r>
      <w:r>
        <w:t>im Beruflichen Gymnasium</w:t>
      </w:r>
      <w:r>
        <w:t>“</w:t>
      </w:r>
      <w:r>
        <w:t xml:space="preserve"> eingef</w:t>
      </w:r>
      <w:r>
        <w:t>ü</w:t>
      </w:r>
      <w:r>
        <w:t>gt.</w:t>
      </w:r>
    </w:p>
    <w:p w14:paraId="28C4D933" w14:textId="77777777" w:rsidR="0096643B" w:rsidRDefault="0096643B">
      <w:pPr>
        <w:pStyle w:val="Fliedftext2EinzugabcE10"/>
        <w:rPr>
          <w:rFonts w:cs="Arial"/>
        </w:rPr>
      </w:pPr>
      <w:r>
        <w:t>b)</w:t>
      </w:r>
      <w:r>
        <w:tab/>
        <w:t>In Absatz 4 werden die W</w:t>
      </w:r>
      <w:r>
        <w:t>ö</w:t>
      </w:r>
      <w:r>
        <w:t xml:space="preserve">rter </w:t>
      </w:r>
      <w:r>
        <w:t>„</w:t>
      </w:r>
      <w:r>
        <w:t>bei der Zentralstelle f</w:t>
      </w:r>
      <w:r>
        <w:t>ü</w:t>
      </w:r>
      <w:r>
        <w:t>r die Vergabe von Studienpl</w:t>
      </w:r>
      <w:r>
        <w:t>ä</w:t>
      </w:r>
      <w:r>
        <w:t>tzen (ZVS)</w:t>
      </w:r>
      <w:r>
        <w:t>“</w:t>
      </w:r>
      <w:r>
        <w:t xml:space="preserve"> durch die W</w:t>
      </w:r>
      <w:r>
        <w:t>ö</w:t>
      </w:r>
      <w:r>
        <w:t xml:space="preserve">rter </w:t>
      </w:r>
      <w:r>
        <w:t>„</w:t>
      </w:r>
      <w:r>
        <w:t>gem</w:t>
      </w:r>
      <w:r>
        <w:t>äß</w:t>
      </w:r>
      <w:r>
        <w:t xml:space="preserve"> der Verordnung </w:t>
      </w:r>
      <w:r>
        <w:t>ü</w:t>
      </w:r>
      <w:r>
        <w:t>ber die Vergabe von Studienpl</w:t>
      </w:r>
      <w:r>
        <w:t>ä</w:t>
      </w:r>
      <w:r>
        <w:t>tzen in Nordrhein-Westfalen</w:t>
      </w:r>
      <w:r>
        <w:t>“</w:t>
      </w:r>
      <w:r>
        <w:t xml:space="preserve"> ersetzt.</w:t>
      </w:r>
    </w:p>
    <w:p w14:paraId="22CD489E" w14:textId="77777777" w:rsidR="0096643B" w:rsidRDefault="0096643B">
      <w:pPr>
        <w:pStyle w:val="Fliedftext1EinzugabcE05"/>
      </w:pPr>
      <w:r>
        <w:rPr>
          <w:rFonts w:cs="Calibri"/>
        </w:rPr>
        <w:t>12.</w:t>
      </w:r>
      <w:r>
        <w:rPr>
          <w:rFonts w:cs="Calibri"/>
        </w:rPr>
        <w:tab/>
      </w:r>
      <w:r>
        <w:rPr>
          <w:rFonts w:cs="Calibri"/>
        </w:rPr>
        <w:t>§</w:t>
      </w:r>
      <w:r>
        <w:rPr>
          <w:rFonts w:cs="Calibri"/>
        </w:rPr>
        <w:t xml:space="preserve"> 17 Absatz 5 wird wie folgt gefasst:</w:t>
      </w:r>
    </w:p>
    <w:p w14:paraId="38679161" w14:textId="77777777" w:rsidR="0096643B" w:rsidRDefault="0096643B">
      <w:pPr>
        <w:pStyle w:val="Fliedftext1EinzugabcE05"/>
      </w:pPr>
      <w:r>
        <w:rPr>
          <w:rFonts w:cs="Calibri"/>
        </w:rPr>
        <w:tab/>
      </w:r>
      <w:r>
        <w:rPr>
          <w:rFonts w:cs="Calibri"/>
        </w:rPr>
        <w:t>„</w:t>
      </w:r>
      <w:r>
        <w:rPr>
          <w:rFonts w:cs="Calibri"/>
        </w:rPr>
        <w:t>(5) Die oder der Vorsitzende muss die Bef</w:t>
      </w:r>
      <w:r>
        <w:rPr>
          <w:rFonts w:cs="Calibri"/>
        </w:rPr>
        <w:t>ä</w:t>
      </w:r>
      <w:r>
        <w:rPr>
          <w:rFonts w:cs="Calibri"/>
        </w:rPr>
        <w:t>higung zum Lehramt an Berufskollegs oder zum Lehramt an berufsbildenden Schulen oder zum Lehramt f</w:t>
      </w:r>
      <w:r>
        <w:rPr>
          <w:rFonts w:cs="Calibri"/>
        </w:rPr>
        <w:t>ü</w:t>
      </w:r>
      <w:r>
        <w:rPr>
          <w:rFonts w:cs="Calibri"/>
        </w:rPr>
        <w:t>r die Sekundarstufe II oder zum Lehramt am Gymnasium oder zum Lehramt an Gymnasien und Gesamtschulen besitzen.</w:t>
      </w:r>
      <w:r>
        <w:rPr>
          <w:rFonts w:cs="Calibri"/>
        </w:rPr>
        <w:t>“</w:t>
      </w:r>
    </w:p>
    <w:p w14:paraId="78410C5E" w14:textId="77777777" w:rsidR="0096643B" w:rsidRDefault="0096643B">
      <w:pPr>
        <w:pStyle w:val="Fliedftext1EinzugabcE05"/>
      </w:pPr>
      <w:r>
        <w:rPr>
          <w:rFonts w:cs="Calibri"/>
        </w:rPr>
        <w:t>13.</w:t>
      </w:r>
      <w:r>
        <w:rPr>
          <w:rFonts w:cs="Calibri"/>
        </w:rPr>
        <w:tab/>
        <w:t xml:space="preserve">In </w:t>
      </w:r>
      <w:r>
        <w:rPr>
          <w:rFonts w:cs="Calibri"/>
        </w:rPr>
        <w:t>§</w:t>
      </w:r>
      <w:r>
        <w:rPr>
          <w:rFonts w:cs="Calibri"/>
        </w:rPr>
        <w:t xml:space="preserve"> 18 wird wie folgt ge</w:t>
      </w:r>
      <w:r>
        <w:rPr>
          <w:rFonts w:cs="Calibri"/>
        </w:rPr>
        <w:t>ä</w:t>
      </w:r>
      <w:r>
        <w:rPr>
          <w:rFonts w:cs="Calibri"/>
        </w:rPr>
        <w:t>ndert:</w:t>
      </w:r>
    </w:p>
    <w:p w14:paraId="7284574D" w14:textId="77777777" w:rsidR="0096643B" w:rsidRDefault="0096643B">
      <w:pPr>
        <w:pStyle w:val="Fliedftext2EinzugabcE10"/>
        <w:rPr>
          <w:rFonts w:cs="Arial"/>
        </w:rPr>
      </w:pPr>
      <w:r>
        <w:t>a)</w:t>
      </w:r>
      <w:r>
        <w:tab/>
        <w:t>In Absatz 3 Satz 3 werden die W</w:t>
      </w:r>
      <w:r>
        <w:t>ö</w:t>
      </w:r>
      <w:r>
        <w:t xml:space="preserve">rter </w:t>
      </w:r>
      <w:r>
        <w:t>„</w:t>
      </w:r>
      <w:r>
        <w:t>beide Staatspr</w:t>
      </w:r>
      <w:r>
        <w:t>ü</w:t>
      </w:r>
      <w:r>
        <w:t>fungen f</w:t>
      </w:r>
      <w:r>
        <w:t>ü</w:t>
      </w:r>
      <w:r>
        <w:t>r ein Lehramt (Lehramtspr</w:t>
      </w:r>
      <w:r>
        <w:t>ü</w:t>
      </w:r>
      <w:r>
        <w:t>fungen) abgelegt haben und</w:t>
      </w:r>
      <w:r>
        <w:t>“</w:t>
      </w:r>
      <w:r>
        <w:t xml:space="preserve"> gestrichen und nach der Angabe </w:t>
      </w:r>
      <w:r>
        <w:t>„</w:t>
      </w:r>
      <w:r>
        <w:t>Sekundarstufe II</w:t>
      </w:r>
      <w:r>
        <w:t>“</w:t>
      </w:r>
      <w:r>
        <w:t xml:space="preserve"> die W</w:t>
      </w:r>
      <w:r>
        <w:t>ö</w:t>
      </w:r>
      <w:r>
        <w:t xml:space="preserve">rter </w:t>
      </w:r>
      <w:r>
        <w:t>„</w:t>
      </w:r>
      <w:r>
        <w:t>oder zum Lehramt am Gymnasium oder zum Lehramt an Gymnasien und Gesamtschulen</w:t>
      </w:r>
      <w:r>
        <w:t>“</w:t>
      </w:r>
      <w:r>
        <w:t xml:space="preserve"> eingef</w:t>
      </w:r>
      <w:r>
        <w:t>ü</w:t>
      </w:r>
      <w:r>
        <w:t xml:space="preserve">gt. </w:t>
      </w:r>
    </w:p>
    <w:p w14:paraId="5A160734" w14:textId="77777777" w:rsidR="0096643B" w:rsidRDefault="0096643B">
      <w:pPr>
        <w:pStyle w:val="Fliedftext2EinzugabcE10"/>
        <w:rPr>
          <w:rFonts w:cs="Arial"/>
        </w:rPr>
      </w:pPr>
      <w:r>
        <w:t>b)</w:t>
      </w:r>
      <w:r>
        <w:tab/>
        <w:t xml:space="preserve">In Absatz 4 Satz 2 werden nach der Angabe </w:t>
      </w:r>
      <w:r>
        <w:t>„</w:t>
      </w:r>
      <w:r>
        <w:t>Sekundarstufe II</w:t>
      </w:r>
      <w:r>
        <w:t>“</w:t>
      </w:r>
      <w:r>
        <w:t xml:space="preserve"> die W</w:t>
      </w:r>
      <w:r>
        <w:t>ö</w:t>
      </w:r>
      <w:r>
        <w:t xml:space="preserve">rter </w:t>
      </w:r>
      <w:r>
        <w:t>„</w:t>
      </w:r>
      <w:r>
        <w:t>oder zum Lehramt am Gymnasium oder zum Lehramt an Gymnasien und Gesamtschulen</w:t>
      </w:r>
      <w:r>
        <w:t>“</w:t>
      </w:r>
      <w:r>
        <w:t xml:space="preserve"> eingef</w:t>
      </w:r>
      <w:r>
        <w:t>ü</w:t>
      </w:r>
      <w:r>
        <w:t>gt.</w:t>
      </w:r>
    </w:p>
    <w:p w14:paraId="1A1F34D4" w14:textId="77777777" w:rsidR="0096643B" w:rsidRDefault="0096643B">
      <w:pPr>
        <w:pStyle w:val="Fliedftext1EinzugabcE05"/>
      </w:pPr>
      <w:r>
        <w:rPr>
          <w:rFonts w:cs="Calibri"/>
        </w:rPr>
        <w:t>14.</w:t>
      </w:r>
      <w:r>
        <w:rPr>
          <w:rFonts w:cs="Calibri"/>
        </w:rPr>
        <w:tab/>
        <w:t xml:space="preserve">In </w:t>
      </w:r>
      <w:r>
        <w:rPr>
          <w:rFonts w:cs="Calibri"/>
        </w:rPr>
        <w:t>§</w:t>
      </w:r>
      <w:r>
        <w:rPr>
          <w:rFonts w:cs="Calibri"/>
        </w:rPr>
        <w:t xml:space="preserve"> 23 Absatz 2 werden die W</w:t>
      </w:r>
      <w:r>
        <w:rPr>
          <w:rFonts w:cs="Calibri"/>
        </w:rPr>
        <w:t>ö</w:t>
      </w:r>
      <w:r>
        <w:rPr>
          <w:rFonts w:cs="Calibri"/>
        </w:rPr>
        <w:t xml:space="preserve">rter </w:t>
      </w:r>
      <w:r>
        <w:rPr>
          <w:rFonts w:cs="Calibri"/>
        </w:rPr>
        <w:t>„</w:t>
      </w:r>
      <w:r>
        <w:rPr>
          <w:rFonts w:cs="Calibri"/>
        </w:rPr>
        <w:t>zur Erlangung der allgemeinen Hochschulreife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des Beruflichen Gymnasiums</w:t>
      </w:r>
      <w:r>
        <w:rPr>
          <w:rFonts w:cs="Calibri"/>
        </w:rPr>
        <w:t>“</w:t>
      </w:r>
      <w:r>
        <w:rPr>
          <w:rFonts w:cs="Calibri"/>
        </w:rPr>
        <w:t xml:space="preserve"> ersetzt.</w:t>
      </w:r>
    </w:p>
    <w:p w14:paraId="3A3A61D0" w14:textId="77777777" w:rsidR="0096643B" w:rsidRDefault="0096643B">
      <w:pPr>
        <w:pStyle w:val="Fliedftext1EinzugabcE05"/>
      </w:pPr>
      <w:r>
        <w:rPr>
          <w:rFonts w:cs="Calibri"/>
        </w:rPr>
        <w:t>15.</w:t>
      </w:r>
      <w:r>
        <w:rPr>
          <w:rFonts w:cs="Calibri"/>
        </w:rPr>
        <w:tab/>
        <w:t xml:space="preserve">In </w:t>
      </w:r>
      <w:r>
        <w:rPr>
          <w:rFonts w:cs="Calibri"/>
        </w:rPr>
        <w:t>§</w:t>
      </w:r>
      <w:r>
        <w:rPr>
          <w:rFonts w:cs="Calibri"/>
        </w:rPr>
        <w:t xml:space="preserve"> 26 Absatz 2 werden nach dem Wort </w:t>
      </w:r>
      <w:r>
        <w:rPr>
          <w:rFonts w:cs="Calibri"/>
        </w:rPr>
        <w:t>„</w:t>
      </w:r>
      <w:r>
        <w:rPr>
          <w:rFonts w:cs="Calibri"/>
        </w:rPr>
        <w:t>Abiturpr</w:t>
      </w:r>
      <w:r>
        <w:rPr>
          <w:rFonts w:cs="Calibri"/>
        </w:rPr>
        <w:t>ü</w:t>
      </w:r>
      <w:r>
        <w:rPr>
          <w:rFonts w:cs="Calibri"/>
        </w:rPr>
        <w:t>fung</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im Beruflichen Gymnasium</w:t>
      </w:r>
      <w:r>
        <w:rPr>
          <w:rFonts w:cs="Calibri"/>
        </w:rPr>
        <w:t>“</w:t>
      </w:r>
      <w:r>
        <w:rPr>
          <w:rFonts w:cs="Calibri"/>
        </w:rPr>
        <w:t xml:space="preserve"> eingef</w:t>
      </w:r>
      <w:r>
        <w:rPr>
          <w:rFonts w:cs="Calibri"/>
        </w:rPr>
        <w:t>ü</w:t>
      </w:r>
      <w:r>
        <w:rPr>
          <w:rFonts w:cs="Calibri"/>
        </w:rPr>
        <w:t>gt.</w:t>
      </w:r>
    </w:p>
    <w:p w14:paraId="6CC73643" w14:textId="77777777" w:rsidR="0096643B" w:rsidRDefault="0096643B">
      <w:pPr>
        <w:pStyle w:val="Fliedftext1EinzugabcE05"/>
      </w:pPr>
      <w:r>
        <w:rPr>
          <w:rFonts w:cs="Calibri"/>
        </w:rPr>
        <w:t>16.</w:t>
      </w:r>
      <w:r>
        <w:rPr>
          <w:rFonts w:cs="Calibri"/>
        </w:rPr>
        <w:tab/>
        <w:t xml:space="preserve">In </w:t>
      </w:r>
      <w:r>
        <w:rPr>
          <w:rFonts w:cs="Calibri"/>
        </w:rPr>
        <w:t>§</w:t>
      </w:r>
      <w:r>
        <w:rPr>
          <w:rFonts w:cs="Calibri"/>
        </w:rPr>
        <w:t xml:space="preserve"> 29 werden die W</w:t>
      </w:r>
      <w:r>
        <w:rPr>
          <w:rFonts w:cs="Calibri"/>
        </w:rPr>
        <w:t>ö</w:t>
      </w:r>
      <w:r>
        <w:rPr>
          <w:rFonts w:cs="Calibri"/>
        </w:rPr>
        <w:t xml:space="preserve">rter </w:t>
      </w:r>
      <w:r>
        <w:rPr>
          <w:rFonts w:cs="Calibri"/>
        </w:rPr>
        <w:t>„</w:t>
      </w:r>
      <w:r>
        <w:rPr>
          <w:rFonts w:cs="Calibri"/>
        </w:rPr>
        <w:t>beruflicher Grundbildung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beruflichen Kenntnissen, F</w:t>
      </w:r>
      <w:r>
        <w:rPr>
          <w:rFonts w:cs="Calibri"/>
        </w:rPr>
        <w:t>ä</w:t>
      </w:r>
      <w:r>
        <w:rPr>
          <w:rFonts w:cs="Calibri"/>
        </w:rPr>
        <w:t>higkeiten und Fertigkeiten</w:t>
      </w:r>
      <w:r>
        <w:rPr>
          <w:rFonts w:cs="Calibri"/>
        </w:rPr>
        <w:t>“</w:t>
      </w:r>
      <w:r>
        <w:rPr>
          <w:rFonts w:cs="Calibri"/>
        </w:rPr>
        <w:t xml:space="preserve"> ersetzt.</w:t>
      </w:r>
    </w:p>
    <w:p w14:paraId="3179900B" w14:textId="77777777" w:rsidR="0096643B" w:rsidRDefault="0096643B">
      <w:pPr>
        <w:pStyle w:val="Fliedftext1EinzugabcE05"/>
      </w:pPr>
      <w:r>
        <w:rPr>
          <w:rFonts w:cs="Calibri"/>
        </w:rPr>
        <w:t>17.</w:t>
      </w:r>
      <w:r>
        <w:rPr>
          <w:rFonts w:cs="Calibri"/>
        </w:rPr>
        <w:tab/>
      </w:r>
      <w:r>
        <w:rPr>
          <w:rFonts w:cs="Calibri"/>
        </w:rPr>
        <w:t>§</w:t>
      </w:r>
      <w:r>
        <w:rPr>
          <w:rFonts w:cs="Calibri"/>
        </w:rPr>
        <w:t xml:space="preserve"> 31 wird wie folgt ge</w:t>
      </w:r>
      <w:r>
        <w:rPr>
          <w:rFonts w:cs="Calibri"/>
        </w:rPr>
        <w:t>ä</w:t>
      </w:r>
      <w:r>
        <w:rPr>
          <w:rFonts w:cs="Calibri"/>
        </w:rPr>
        <w:t>ndert:</w:t>
      </w:r>
    </w:p>
    <w:p w14:paraId="1F97B876" w14:textId="77777777" w:rsidR="0096643B" w:rsidRDefault="0096643B">
      <w:pPr>
        <w:pStyle w:val="Fliedftext2EinzugabcE10"/>
        <w:rPr>
          <w:rFonts w:cs="Arial"/>
        </w:rPr>
      </w:pPr>
      <w:r>
        <w:t>a)</w:t>
      </w:r>
      <w:r>
        <w:tab/>
        <w:t xml:space="preserve">Die </w:t>
      </w:r>
      <w:r>
        <w:t>Ü</w:t>
      </w:r>
      <w:r>
        <w:t>berschrift wird wie folgt gefasst:</w:t>
      </w:r>
    </w:p>
    <w:p w14:paraId="1A8C3EC4" w14:textId="77777777" w:rsidR="0096643B" w:rsidRDefault="0096643B">
      <w:pPr>
        <w:pStyle w:val="Zwischenfcber01"/>
        <w:keepNext/>
        <w:widowControl/>
      </w:pPr>
      <w:r>
        <w:rPr>
          <w:rFonts w:cs="Calibri"/>
        </w:rPr>
        <w:t>„§</w:t>
      </w:r>
      <w:r>
        <w:rPr>
          <w:rFonts w:cs="Calibri"/>
        </w:rPr>
        <w:t xml:space="preserve"> 31</w:t>
      </w:r>
    </w:p>
    <w:p w14:paraId="1150AC03" w14:textId="77777777" w:rsidR="0096643B" w:rsidRDefault="0096643B">
      <w:pPr>
        <w:pStyle w:val="Zwischenfcber01"/>
        <w:keepNext/>
        <w:widowControl/>
      </w:pPr>
      <w:r>
        <w:rPr>
          <w:rFonts w:cs="Calibri"/>
        </w:rPr>
        <w:t>Inkrafttreten</w:t>
      </w:r>
      <w:r>
        <w:rPr>
          <w:rFonts w:cs="Calibri"/>
        </w:rPr>
        <w:t>“</w:t>
      </w:r>
      <w:r>
        <w:rPr>
          <w:rFonts w:cs="Calibri"/>
        </w:rPr>
        <w:t>.</w:t>
      </w:r>
    </w:p>
    <w:p w14:paraId="5EE3BB84" w14:textId="77777777" w:rsidR="0096643B" w:rsidRDefault="0096643B">
      <w:pPr>
        <w:pStyle w:val="Fliedftext2EinzugabcE10"/>
        <w:rPr>
          <w:rFonts w:cs="Arial"/>
        </w:rPr>
      </w:pPr>
      <w:r>
        <w:t>b)</w:t>
      </w:r>
      <w:r>
        <w:tab/>
        <w:t xml:space="preserve">Die Absatzbezeichnung </w:t>
      </w:r>
      <w:r>
        <w:t>„</w:t>
      </w:r>
      <w:r>
        <w:t>(1)</w:t>
      </w:r>
      <w:r>
        <w:t>“</w:t>
      </w:r>
      <w:r>
        <w:t xml:space="preserve"> wird gestrichen.</w:t>
      </w:r>
    </w:p>
    <w:p w14:paraId="619D9B48" w14:textId="77777777" w:rsidR="0096643B" w:rsidRDefault="0096643B">
      <w:pPr>
        <w:pStyle w:val="Fliedftext2EinzugabcE10"/>
        <w:rPr>
          <w:rFonts w:cs="Arial"/>
        </w:rPr>
      </w:pPr>
      <w:r>
        <w:t>c)</w:t>
      </w:r>
      <w:r>
        <w:tab/>
        <w:t>Absatz 2 wird aufgehoben.</w:t>
      </w:r>
    </w:p>
    <w:p w14:paraId="765AFB4F" w14:textId="77777777" w:rsidR="0096643B" w:rsidRDefault="0096643B">
      <w:pPr>
        <w:pStyle w:val="Abstand4Punkt"/>
        <w:rPr>
          <w:rFonts w:cs="Calibri"/>
        </w:rPr>
      </w:pPr>
    </w:p>
    <w:p w14:paraId="1B6803F5" w14:textId="77777777" w:rsidR="0096643B" w:rsidRDefault="0096643B">
      <w:pPr>
        <w:pStyle w:val="Zwischenfcber01"/>
        <w:keepNext/>
        <w:widowControl/>
        <w:rPr>
          <w:rFonts w:cs="Calibri"/>
        </w:rPr>
      </w:pPr>
      <w:r>
        <w:t xml:space="preserve">Abschnitt 2 </w:t>
      </w:r>
      <w:r>
        <w:t>–</w:t>
      </w:r>
      <w:r>
        <w:t xml:space="preserve"> Neufassung der APO-BK Anlage A</w:t>
      </w:r>
    </w:p>
    <w:p w14:paraId="006C8408" w14:textId="77777777" w:rsidR="0096643B" w:rsidRDefault="0096643B">
      <w:pPr>
        <w:pStyle w:val="Fliedftext"/>
      </w:pPr>
      <w:r>
        <w:rPr>
          <w:rFonts w:cs="Arial"/>
        </w:rPr>
        <w:t>Die APO-BK Anlage A wird wie folgt gefasst:</w:t>
      </w:r>
    </w:p>
    <w:p w14:paraId="5E11D8F5" w14:textId="77777777" w:rsidR="0096643B" w:rsidRDefault="0096643B">
      <w:pPr>
        <w:pStyle w:val="Bass-dcber"/>
        <w:widowControl/>
        <w:rPr>
          <w:rFonts w:cs="Calibri"/>
        </w:rPr>
      </w:pPr>
      <w:r>
        <w:t>„</w:t>
      </w:r>
      <w:r>
        <w:t>Anlage A</w:t>
      </w:r>
    </w:p>
    <w:p w14:paraId="6DBD15BB" w14:textId="77777777" w:rsidR="0096643B" w:rsidRDefault="0096643B">
      <w:pPr>
        <w:pStyle w:val="Bass-dcber"/>
        <w:widowControl/>
        <w:rPr>
          <w:rFonts w:cs="Calibri"/>
        </w:rPr>
      </w:pPr>
      <w:r>
        <w:t>Bildungsg</w:t>
      </w:r>
      <w:r>
        <w:t>ä</w:t>
      </w:r>
      <w:r>
        <w:t>nge der Berufsschule</w:t>
      </w:r>
    </w:p>
    <w:p w14:paraId="09F78D5D" w14:textId="77777777" w:rsidR="0096643B" w:rsidRDefault="0096643B">
      <w:pPr>
        <w:pStyle w:val="Bass-dcber"/>
        <w:widowControl/>
        <w:rPr>
          <w:rFonts w:cs="Calibri"/>
        </w:rPr>
      </w:pPr>
      <w:r>
        <w:t>(</w:t>
      </w:r>
      <w:r>
        <w:t>§</w:t>
      </w:r>
      <w:r>
        <w:t xml:space="preserve"> 22 Absatz 4 SchulG)</w:t>
      </w:r>
    </w:p>
    <w:p w14:paraId="78F6E7F2" w14:textId="77777777" w:rsidR="0096643B" w:rsidRDefault="0096643B">
      <w:pPr>
        <w:pStyle w:val="Abstand4Punkt"/>
      </w:pPr>
    </w:p>
    <w:p w14:paraId="332D33D7" w14:textId="77777777" w:rsidR="0096643B" w:rsidRDefault="0096643B">
      <w:pPr>
        <w:pStyle w:val="Zwischenfcber01"/>
        <w:keepNext/>
        <w:widowControl/>
      </w:pPr>
      <w:r>
        <w:rPr>
          <w:rFonts w:cs="Calibri"/>
        </w:rPr>
        <w:t>Inhalts</w:t>
      </w:r>
      <w:r>
        <w:rPr>
          <w:rFonts w:cs="Calibri"/>
        </w:rPr>
        <w:t>ü</w:t>
      </w:r>
      <w:r>
        <w:rPr>
          <w:rFonts w:cs="Calibri"/>
        </w:rPr>
        <w:t>bersicht</w:t>
      </w:r>
    </w:p>
    <w:p w14:paraId="682A7B92" w14:textId="77777777" w:rsidR="0096643B" w:rsidRDefault="0096643B">
      <w:pPr>
        <w:pStyle w:val="Abstand4Punkt"/>
        <w:rPr>
          <w:rFonts w:cs="Calibri"/>
        </w:rPr>
      </w:pPr>
    </w:p>
    <w:p w14:paraId="40D38048" w14:textId="77777777" w:rsidR="0096643B" w:rsidRDefault="0096643B">
      <w:pPr>
        <w:pStyle w:val="Zwischenfcber02"/>
        <w:keepNext/>
        <w:widowControl/>
      </w:pPr>
      <w:r>
        <w:rPr>
          <w:rFonts w:cs="Arial"/>
        </w:rPr>
        <w:t xml:space="preserve">1. Abschnitt </w:t>
      </w:r>
    </w:p>
    <w:p w14:paraId="0CED27BF" w14:textId="77777777" w:rsidR="0096643B" w:rsidRDefault="0096643B">
      <w:pPr>
        <w:pStyle w:val="Zwischenfcber02"/>
        <w:keepNext/>
        <w:widowControl/>
      </w:pPr>
      <w:r>
        <w:rPr>
          <w:rFonts w:cs="Arial"/>
        </w:rPr>
        <w:t>Allgemeine Bestimmungen</w:t>
      </w:r>
    </w:p>
    <w:p w14:paraId="011A78D9" w14:textId="77777777" w:rsidR="0096643B" w:rsidRDefault="0096643B">
      <w:pPr>
        <w:pStyle w:val="Inhaltauto123AnfangE09"/>
        <w:widowControl/>
      </w:pPr>
      <w:r>
        <w:t>§</w:t>
      </w:r>
      <w:r>
        <w:t xml:space="preserve"> 1</w:t>
      </w:r>
      <w:r>
        <w:tab/>
      </w:r>
      <w:r>
        <w:rPr>
          <w:rFonts w:cs="Calibri"/>
        </w:rPr>
        <w:t>Bildungsg</w:t>
      </w:r>
      <w:r>
        <w:rPr>
          <w:rFonts w:cs="Calibri"/>
        </w:rPr>
        <w:t>ä</w:t>
      </w:r>
      <w:r>
        <w:rPr>
          <w:rFonts w:cs="Calibri"/>
        </w:rPr>
        <w:t>nge und Gliederung der Berufsschule</w:t>
      </w:r>
    </w:p>
    <w:p w14:paraId="6F9AC19F" w14:textId="77777777" w:rsidR="0096643B" w:rsidRDefault="0096643B">
      <w:pPr>
        <w:pStyle w:val="AnkerAbsatzundAbstand2Punkt"/>
        <w:widowControl/>
      </w:pPr>
    </w:p>
    <w:p w14:paraId="1F02D1B9" w14:textId="77777777" w:rsidR="0096643B" w:rsidRDefault="0096643B">
      <w:pPr>
        <w:pStyle w:val="Zwischenfcber02"/>
        <w:keepNext/>
        <w:widowControl/>
      </w:pPr>
      <w:r>
        <w:rPr>
          <w:rFonts w:cs="Arial"/>
        </w:rPr>
        <w:t>2. Abschnitt</w:t>
      </w:r>
    </w:p>
    <w:p w14:paraId="4A3466DF" w14:textId="77777777" w:rsidR="0096643B" w:rsidRDefault="0096643B">
      <w:pPr>
        <w:pStyle w:val="Zwischenfcber02"/>
        <w:keepNext/>
        <w:widowControl/>
      </w:pPr>
      <w:r>
        <w:rPr>
          <w:rFonts w:cs="Arial"/>
        </w:rPr>
        <w:t>Fachklassen des dualen Systems der Berufsausbildung</w:t>
      </w:r>
    </w:p>
    <w:p w14:paraId="575B497C" w14:textId="77777777" w:rsidR="0096643B" w:rsidRDefault="0096643B">
      <w:pPr>
        <w:pStyle w:val="Fliedftext"/>
        <w:jc w:val="center"/>
      </w:pPr>
      <w:r>
        <w:rPr>
          <w:rFonts w:cs="Arial"/>
        </w:rPr>
        <w:t>(</w:t>
      </w:r>
      <w:r>
        <w:rPr>
          <w:rFonts w:cs="Arial"/>
        </w:rPr>
        <w:t>§</w:t>
      </w:r>
      <w:r>
        <w:rPr>
          <w:rFonts w:cs="Arial"/>
        </w:rPr>
        <w:t xml:space="preserve"> 22 Absatz 4 Nummer 1 SchulG)</w:t>
      </w:r>
    </w:p>
    <w:p w14:paraId="641EF708" w14:textId="77777777" w:rsidR="0096643B" w:rsidRDefault="0096643B">
      <w:pPr>
        <w:pStyle w:val="Zwischenfcber02"/>
        <w:keepNext/>
        <w:widowControl/>
      </w:pPr>
      <w:r>
        <w:rPr>
          <w:rFonts w:cs="Arial"/>
        </w:rPr>
        <w:t>1. Unterabschnitt</w:t>
      </w:r>
    </w:p>
    <w:p w14:paraId="12F7D7B5" w14:textId="77777777" w:rsidR="0096643B" w:rsidRDefault="0096643B">
      <w:pPr>
        <w:pStyle w:val="Zwischenfcber02"/>
        <w:keepNext/>
        <w:widowControl/>
      </w:pPr>
      <w:r>
        <w:rPr>
          <w:rFonts w:cs="Arial"/>
        </w:rPr>
        <w:t>Allgemeine Bestimmungen zu den Fachklassen</w:t>
      </w:r>
    </w:p>
    <w:p w14:paraId="491B0083" w14:textId="77777777" w:rsidR="0096643B" w:rsidRDefault="0096643B">
      <w:pPr>
        <w:pStyle w:val="Inhaltauto123E09"/>
        <w:rPr>
          <w:rFonts w:cs="Arial"/>
        </w:rPr>
      </w:pPr>
      <w:r>
        <w:rPr>
          <w:rFonts w:cs="Arial"/>
        </w:rPr>
        <w:t>§</w:t>
      </w:r>
      <w:r>
        <w:rPr>
          <w:rFonts w:cs="Arial"/>
        </w:rPr>
        <w:t xml:space="preserve"> 2</w:t>
      </w:r>
      <w:r>
        <w:rPr>
          <w:rFonts w:cs="Arial"/>
        </w:rPr>
        <w:tab/>
      </w:r>
      <w:r>
        <w:t>Qualifikationen und Abschl</w:t>
      </w:r>
      <w:r>
        <w:t>ü</w:t>
      </w:r>
      <w:r>
        <w:t>sse</w:t>
      </w:r>
    </w:p>
    <w:p w14:paraId="2BEF7F8D" w14:textId="77777777" w:rsidR="0096643B" w:rsidRDefault="0096643B">
      <w:pPr>
        <w:pStyle w:val="Inhaltauto123E09"/>
      </w:pPr>
      <w:r>
        <w:t>§</w:t>
      </w:r>
      <w:r>
        <w:t xml:space="preserve"> 3</w:t>
      </w:r>
      <w:r>
        <w:tab/>
      </w:r>
      <w:r>
        <w:rPr>
          <w:rFonts w:cs="Arial"/>
        </w:rPr>
        <w:t>Aufbau</w:t>
      </w:r>
    </w:p>
    <w:p w14:paraId="1DFD1586" w14:textId="77777777" w:rsidR="0096643B" w:rsidRDefault="0096643B">
      <w:pPr>
        <w:pStyle w:val="Inhaltauto123E09"/>
        <w:rPr>
          <w:rFonts w:cs="Arial"/>
        </w:rPr>
      </w:pPr>
      <w:r>
        <w:rPr>
          <w:rFonts w:cs="Arial"/>
        </w:rPr>
        <w:t>§</w:t>
      </w:r>
      <w:r>
        <w:rPr>
          <w:rFonts w:cs="Arial"/>
        </w:rPr>
        <w:t xml:space="preserve"> 4</w:t>
      </w:r>
      <w:r>
        <w:rPr>
          <w:rFonts w:cs="Arial"/>
        </w:rPr>
        <w:tab/>
      </w:r>
      <w:r>
        <w:t>Gliederung</w:t>
      </w:r>
    </w:p>
    <w:p w14:paraId="112F6C3B" w14:textId="77777777" w:rsidR="0096643B" w:rsidRDefault="0096643B">
      <w:pPr>
        <w:pStyle w:val="Inhaltauto123E09"/>
      </w:pPr>
      <w:r>
        <w:t>§</w:t>
      </w:r>
      <w:r>
        <w:t xml:space="preserve"> 5</w:t>
      </w:r>
      <w:r>
        <w:tab/>
      </w:r>
      <w:r>
        <w:rPr>
          <w:rFonts w:cs="Arial"/>
        </w:rPr>
        <w:t>Organisation</w:t>
      </w:r>
    </w:p>
    <w:p w14:paraId="6357CFE6" w14:textId="77777777" w:rsidR="0096643B" w:rsidRDefault="0096643B">
      <w:pPr>
        <w:pStyle w:val="Inhaltauto123E09"/>
        <w:rPr>
          <w:rFonts w:cs="Arial"/>
        </w:rPr>
      </w:pPr>
      <w:r>
        <w:rPr>
          <w:rFonts w:cs="Arial"/>
        </w:rPr>
        <w:t>§</w:t>
      </w:r>
      <w:r>
        <w:rPr>
          <w:rFonts w:cs="Arial"/>
        </w:rPr>
        <w:t xml:space="preserve"> 6</w:t>
      </w:r>
      <w:r>
        <w:rPr>
          <w:rFonts w:cs="Arial"/>
        </w:rPr>
        <w:tab/>
      </w:r>
      <w:r>
        <w:t>Aufnahme</w:t>
      </w:r>
    </w:p>
    <w:p w14:paraId="3ACF9ACC" w14:textId="77777777" w:rsidR="0096643B" w:rsidRDefault="0096643B">
      <w:pPr>
        <w:pStyle w:val="Inhaltauto123E09"/>
      </w:pPr>
      <w:r>
        <w:t>§</w:t>
      </w:r>
      <w:r>
        <w:t xml:space="preserve"> 7</w:t>
      </w:r>
      <w:r>
        <w:tab/>
      </w:r>
      <w:r>
        <w:rPr>
          <w:rFonts w:cs="Arial"/>
        </w:rPr>
        <w:t>Unterrichtsangebot und Differenzierung</w:t>
      </w:r>
    </w:p>
    <w:p w14:paraId="497261B2" w14:textId="77777777" w:rsidR="0096643B" w:rsidRDefault="0096643B">
      <w:pPr>
        <w:pStyle w:val="AnkerAbsatzundAbstand2Punkt"/>
        <w:widowControl/>
        <w:rPr>
          <w:rFonts w:cs="Arial"/>
        </w:rPr>
      </w:pPr>
    </w:p>
    <w:p w14:paraId="441ABE7C" w14:textId="77777777" w:rsidR="0096643B" w:rsidRDefault="0096643B">
      <w:pPr>
        <w:pStyle w:val="Zwischenfcber02"/>
        <w:keepNext/>
        <w:widowControl/>
        <w:rPr>
          <w:rFonts w:cs="Arial"/>
        </w:rPr>
      </w:pPr>
      <w:r>
        <w:t>2. Unterabschnitt</w:t>
      </w:r>
    </w:p>
    <w:p w14:paraId="510A6633" w14:textId="77777777" w:rsidR="0096643B" w:rsidRDefault="0096643B">
      <w:pPr>
        <w:pStyle w:val="Zwischenfcber02"/>
        <w:keepNext/>
        <w:widowControl/>
        <w:rPr>
          <w:rFonts w:cs="Arial"/>
        </w:rPr>
      </w:pPr>
      <w:r>
        <w:t>Berufsschulabschluss und Berufsabschluss</w:t>
      </w:r>
    </w:p>
    <w:p w14:paraId="16FF937D" w14:textId="77777777" w:rsidR="0096643B" w:rsidRDefault="0096643B">
      <w:pPr>
        <w:pStyle w:val="Inhaltauto123E09"/>
      </w:pPr>
      <w:r>
        <w:t>§</w:t>
      </w:r>
      <w:r>
        <w:t xml:space="preserve"> 8</w:t>
      </w:r>
      <w:r>
        <w:tab/>
      </w:r>
      <w:r>
        <w:rPr>
          <w:rFonts w:cs="Arial"/>
        </w:rPr>
        <w:t>Zeugnisse</w:t>
      </w:r>
    </w:p>
    <w:p w14:paraId="65C9D788" w14:textId="77777777" w:rsidR="0096643B" w:rsidRDefault="0096643B">
      <w:pPr>
        <w:pStyle w:val="Inhaltauto123E09"/>
        <w:rPr>
          <w:rFonts w:cs="Arial"/>
        </w:rPr>
      </w:pPr>
      <w:r>
        <w:rPr>
          <w:rFonts w:cs="Arial"/>
        </w:rPr>
        <w:t>§</w:t>
      </w:r>
      <w:r>
        <w:rPr>
          <w:rFonts w:cs="Arial"/>
        </w:rPr>
        <w:t xml:space="preserve"> 9</w:t>
      </w:r>
      <w:r>
        <w:rPr>
          <w:rFonts w:cs="Arial"/>
        </w:rPr>
        <w:tab/>
      </w:r>
      <w:r>
        <w:t>Berufsschulabschluss und Berufsschulabschlussnote</w:t>
      </w:r>
    </w:p>
    <w:p w14:paraId="0B5E744C" w14:textId="77777777" w:rsidR="0096643B" w:rsidRDefault="0096643B">
      <w:pPr>
        <w:pStyle w:val="Inhaltauto123E09"/>
      </w:pPr>
      <w:r>
        <w:t>§</w:t>
      </w:r>
      <w:r>
        <w:t xml:space="preserve"> 10</w:t>
      </w:r>
      <w:r>
        <w:tab/>
      </w:r>
      <w:r>
        <w:rPr>
          <w:rFonts w:cs="Arial"/>
        </w:rPr>
        <w:t>Berufsabschlusspr</w:t>
      </w:r>
      <w:r>
        <w:rPr>
          <w:rFonts w:cs="Arial"/>
        </w:rPr>
        <w:t>ü</w:t>
      </w:r>
      <w:r>
        <w:rPr>
          <w:rFonts w:cs="Arial"/>
        </w:rPr>
        <w:t>fung</w:t>
      </w:r>
    </w:p>
    <w:p w14:paraId="41A02CB3" w14:textId="77777777" w:rsidR="0096643B" w:rsidRDefault="0096643B">
      <w:pPr>
        <w:pStyle w:val="AnkerAbsatzundAbstand2Punkt"/>
        <w:widowControl/>
        <w:rPr>
          <w:rFonts w:cs="Arial"/>
        </w:rPr>
      </w:pPr>
    </w:p>
    <w:p w14:paraId="38DFA57F" w14:textId="77777777" w:rsidR="0096643B" w:rsidRDefault="0096643B">
      <w:pPr>
        <w:pStyle w:val="Zwischenfcber02"/>
        <w:keepNext/>
        <w:widowControl/>
        <w:rPr>
          <w:rFonts w:cs="Arial"/>
        </w:rPr>
      </w:pPr>
      <w:r>
        <w:t>3. Unterabschnitt</w:t>
      </w:r>
    </w:p>
    <w:p w14:paraId="76DCC423" w14:textId="77777777" w:rsidR="0096643B" w:rsidRDefault="0096643B">
      <w:pPr>
        <w:pStyle w:val="Zwischenfcber02"/>
        <w:keepNext/>
        <w:widowControl/>
        <w:rPr>
          <w:rFonts w:cs="Arial"/>
        </w:rPr>
      </w:pPr>
      <w:r>
        <w:t>Erwerb der Fachhochschulreife</w:t>
      </w:r>
    </w:p>
    <w:p w14:paraId="0E5D6C1A" w14:textId="77777777" w:rsidR="0096643B" w:rsidRDefault="0096643B">
      <w:pPr>
        <w:pStyle w:val="Inhaltauto123E09"/>
      </w:pPr>
      <w:r>
        <w:t>§</w:t>
      </w:r>
      <w:r>
        <w:t xml:space="preserve"> 11</w:t>
      </w:r>
      <w:r>
        <w:tab/>
      </w:r>
      <w:r>
        <w:rPr>
          <w:rFonts w:cs="Arial"/>
        </w:rPr>
        <w:t>Fachhochschulreife</w:t>
      </w:r>
    </w:p>
    <w:p w14:paraId="3108DED0" w14:textId="77777777" w:rsidR="0096643B" w:rsidRDefault="0096643B">
      <w:pPr>
        <w:pStyle w:val="Inhaltauto123E09"/>
        <w:rPr>
          <w:rFonts w:cs="Arial"/>
        </w:rPr>
      </w:pPr>
      <w:r>
        <w:rPr>
          <w:rFonts w:cs="Arial"/>
        </w:rPr>
        <w:t>§</w:t>
      </w:r>
      <w:r>
        <w:rPr>
          <w:rFonts w:cs="Arial"/>
        </w:rPr>
        <w:t xml:space="preserve"> 12</w:t>
      </w:r>
      <w:r>
        <w:rPr>
          <w:rFonts w:cs="Arial"/>
        </w:rPr>
        <w:tab/>
      </w:r>
      <w:r>
        <w:t>Zulassung zur Fachhochschulreifepr</w:t>
      </w:r>
      <w:r>
        <w:t>ü</w:t>
      </w:r>
      <w:r>
        <w:t>fung</w:t>
      </w:r>
    </w:p>
    <w:p w14:paraId="3C58A256" w14:textId="77777777" w:rsidR="0096643B" w:rsidRDefault="0096643B">
      <w:pPr>
        <w:pStyle w:val="Inhaltauto123E09"/>
      </w:pPr>
      <w:r>
        <w:t>§</w:t>
      </w:r>
      <w:r>
        <w:t xml:space="preserve"> 13</w:t>
      </w:r>
      <w:r>
        <w:tab/>
      </w:r>
      <w:r>
        <w:rPr>
          <w:rFonts w:cs="Arial"/>
        </w:rPr>
        <w:t>Schriftliche Pr</w:t>
      </w:r>
      <w:r>
        <w:rPr>
          <w:rFonts w:cs="Arial"/>
        </w:rPr>
        <w:t>ü</w:t>
      </w:r>
      <w:r>
        <w:rPr>
          <w:rFonts w:cs="Arial"/>
        </w:rPr>
        <w:t>fung</w:t>
      </w:r>
    </w:p>
    <w:p w14:paraId="2F588FBD" w14:textId="77777777" w:rsidR="0096643B" w:rsidRDefault="0096643B">
      <w:pPr>
        <w:pStyle w:val="Inhaltauto123E09"/>
        <w:rPr>
          <w:rFonts w:cs="Arial"/>
        </w:rPr>
      </w:pPr>
      <w:r>
        <w:rPr>
          <w:rFonts w:cs="Arial"/>
        </w:rPr>
        <w:t>§</w:t>
      </w:r>
      <w:r>
        <w:rPr>
          <w:rFonts w:cs="Arial"/>
        </w:rPr>
        <w:t xml:space="preserve"> 14</w:t>
      </w:r>
      <w:r>
        <w:rPr>
          <w:rFonts w:cs="Arial"/>
        </w:rPr>
        <w:tab/>
      </w:r>
      <w:r>
        <w:t>Beurteilung der schriftlichen Arbeiten</w:t>
      </w:r>
    </w:p>
    <w:p w14:paraId="738F1EF9" w14:textId="77777777" w:rsidR="0096643B" w:rsidRDefault="0096643B">
      <w:pPr>
        <w:pStyle w:val="Inhaltauto123E09"/>
      </w:pPr>
      <w:r>
        <w:t>§</w:t>
      </w:r>
      <w:r>
        <w:t xml:space="preserve"> 15</w:t>
      </w:r>
      <w:r>
        <w:tab/>
      </w:r>
      <w:r>
        <w:rPr>
          <w:rFonts w:cs="Arial"/>
        </w:rPr>
        <w:t>M</w:t>
      </w:r>
      <w:r>
        <w:rPr>
          <w:rFonts w:cs="Arial"/>
        </w:rPr>
        <w:t>ü</w:t>
      </w:r>
      <w:r>
        <w:rPr>
          <w:rFonts w:cs="Arial"/>
        </w:rPr>
        <w:t>ndliche Pr</w:t>
      </w:r>
      <w:r>
        <w:rPr>
          <w:rFonts w:cs="Arial"/>
        </w:rPr>
        <w:t>ü</w:t>
      </w:r>
      <w:r>
        <w:rPr>
          <w:rFonts w:cs="Arial"/>
        </w:rPr>
        <w:t>fung</w:t>
      </w:r>
    </w:p>
    <w:p w14:paraId="54A42414" w14:textId="77777777" w:rsidR="0096643B" w:rsidRDefault="0096643B">
      <w:pPr>
        <w:pStyle w:val="Inhaltauto123E09"/>
        <w:rPr>
          <w:rFonts w:cs="Arial"/>
        </w:rPr>
      </w:pPr>
      <w:r>
        <w:rPr>
          <w:rFonts w:cs="Arial"/>
        </w:rPr>
        <w:t>§</w:t>
      </w:r>
      <w:r>
        <w:rPr>
          <w:rFonts w:cs="Arial"/>
        </w:rPr>
        <w:t xml:space="preserve"> 16</w:t>
      </w:r>
      <w:r>
        <w:rPr>
          <w:rFonts w:cs="Arial"/>
        </w:rPr>
        <w:tab/>
      </w:r>
      <w:r>
        <w:t>Gestaltung der m</w:t>
      </w:r>
      <w:r>
        <w:t>ü</w:t>
      </w:r>
      <w:r>
        <w:t>ndlichen Pr</w:t>
      </w:r>
      <w:r>
        <w:t>ü</w:t>
      </w:r>
      <w:r>
        <w:t>fung</w:t>
      </w:r>
    </w:p>
    <w:p w14:paraId="3808E337" w14:textId="77777777" w:rsidR="0096643B" w:rsidRDefault="0096643B">
      <w:pPr>
        <w:pStyle w:val="Inhaltauto123E09"/>
      </w:pPr>
      <w:r>
        <w:t>§</w:t>
      </w:r>
      <w:r>
        <w:t xml:space="preserve"> 17</w:t>
      </w:r>
      <w:r>
        <w:tab/>
      </w:r>
      <w:r>
        <w:rPr>
          <w:rFonts w:cs="Arial"/>
        </w:rPr>
        <w:t>Erwerb und Zuerkennung der Fachhochschulreife</w:t>
      </w:r>
    </w:p>
    <w:p w14:paraId="4801878D" w14:textId="77777777" w:rsidR="0096643B" w:rsidRDefault="0096643B">
      <w:pPr>
        <w:pStyle w:val="AnkerAbsatzundAbstand2Punkt"/>
        <w:widowControl/>
        <w:rPr>
          <w:rFonts w:cs="Arial"/>
        </w:rPr>
      </w:pPr>
    </w:p>
    <w:p w14:paraId="7DBA0C81" w14:textId="77777777" w:rsidR="0096643B" w:rsidRDefault="0096643B">
      <w:pPr>
        <w:pStyle w:val="Zwischenfcber02"/>
        <w:keepNext/>
        <w:widowControl/>
        <w:rPr>
          <w:rFonts w:cs="Arial"/>
        </w:rPr>
      </w:pPr>
      <w:r>
        <w:t>3. Abschnitt</w:t>
      </w:r>
    </w:p>
    <w:p w14:paraId="657E9A5C" w14:textId="77777777" w:rsidR="0096643B" w:rsidRDefault="0096643B">
      <w:pPr>
        <w:pStyle w:val="Zwischenfcber02"/>
        <w:keepNext/>
        <w:widowControl/>
        <w:rPr>
          <w:rFonts w:cs="Arial"/>
        </w:rPr>
      </w:pPr>
      <w:r>
        <w:t>Ausbildungsvorbereitung</w:t>
      </w:r>
    </w:p>
    <w:p w14:paraId="44F4B209" w14:textId="77777777" w:rsidR="0096643B" w:rsidRDefault="0096643B">
      <w:pPr>
        <w:pStyle w:val="Fliedftext"/>
        <w:jc w:val="center"/>
        <w:rPr>
          <w:rFonts w:cs="Arial"/>
        </w:rPr>
      </w:pPr>
      <w:r>
        <w:t>(</w:t>
      </w:r>
      <w:r>
        <w:t>§</w:t>
      </w:r>
      <w:r>
        <w:t xml:space="preserve"> 22 Absatz 4 Nummer 3 SchulG)</w:t>
      </w:r>
    </w:p>
    <w:p w14:paraId="7A5ECB59" w14:textId="77777777" w:rsidR="0096643B" w:rsidRDefault="0096643B">
      <w:pPr>
        <w:pStyle w:val="Inhaltauto123E09"/>
      </w:pPr>
      <w:r>
        <w:t>§</w:t>
      </w:r>
      <w:r>
        <w:t xml:space="preserve"> 18</w:t>
      </w:r>
      <w:r>
        <w:tab/>
      </w:r>
      <w:r>
        <w:rPr>
          <w:rFonts w:cs="Arial"/>
        </w:rPr>
        <w:t>Qualifikationen und Abschl</w:t>
      </w:r>
      <w:r>
        <w:rPr>
          <w:rFonts w:cs="Arial"/>
        </w:rPr>
        <w:t>ü</w:t>
      </w:r>
      <w:r>
        <w:rPr>
          <w:rFonts w:cs="Arial"/>
        </w:rPr>
        <w:t>sse</w:t>
      </w:r>
    </w:p>
    <w:p w14:paraId="21AC0B7F" w14:textId="77777777" w:rsidR="0096643B" w:rsidRDefault="0096643B">
      <w:pPr>
        <w:pStyle w:val="Inhaltauto123E09"/>
        <w:rPr>
          <w:rFonts w:cs="Arial"/>
        </w:rPr>
      </w:pPr>
      <w:r>
        <w:rPr>
          <w:rFonts w:cs="Arial"/>
        </w:rPr>
        <w:t>§</w:t>
      </w:r>
      <w:r>
        <w:rPr>
          <w:rFonts w:cs="Arial"/>
        </w:rPr>
        <w:t xml:space="preserve"> 19</w:t>
      </w:r>
      <w:r>
        <w:rPr>
          <w:rFonts w:cs="Arial"/>
        </w:rPr>
        <w:tab/>
      </w:r>
      <w:r>
        <w:t>Aufbau</w:t>
      </w:r>
    </w:p>
    <w:p w14:paraId="6041CBD8" w14:textId="77777777" w:rsidR="0096643B" w:rsidRDefault="0096643B">
      <w:pPr>
        <w:pStyle w:val="Inhaltauto123E09"/>
      </w:pPr>
      <w:r>
        <w:t>§</w:t>
      </w:r>
      <w:r>
        <w:t xml:space="preserve"> 20</w:t>
      </w:r>
      <w:r>
        <w:tab/>
      </w:r>
      <w:r>
        <w:rPr>
          <w:rFonts w:cs="Arial"/>
        </w:rPr>
        <w:t>Gliederung</w:t>
      </w:r>
    </w:p>
    <w:p w14:paraId="57360CF6" w14:textId="77777777" w:rsidR="0096643B" w:rsidRDefault="0096643B">
      <w:pPr>
        <w:pStyle w:val="Inhaltauto123E09"/>
        <w:rPr>
          <w:rFonts w:cs="Arial"/>
        </w:rPr>
      </w:pPr>
      <w:r>
        <w:rPr>
          <w:rFonts w:cs="Arial"/>
        </w:rPr>
        <w:t>§</w:t>
      </w:r>
      <w:r>
        <w:rPr>
          <w:rFonts w:cs="Arial"/>
        </w:rPr>
        <w:t xml:space="preserve"> 21</w:t>
      </w:r>
      <w:r>
        <w:rPr>
          <w:rFonts w:cs="Arial"/>
        </w:rPr>
        <w:tab/>
      </w:r>
      <w:r>
        <w:t>Organisation</w:t>
      </w:r>
    </w:p>
    <w:p w14:paraId="4F9C1DFF" w14:textId="77777777" w:rsidR="0096643B" w:rsidRDefault="0096643B">
      <w:pPr>
        <w:pStyle w:val="Inhaltauto123E09"/>
      </w:pPr>
      <w:r>
        <w:t>§</w:t>
      </w:r>
      <w:r>
        <w:t xml:space="preserve"> 22</w:t>
      </w:r>
      <w:r>
        <w:tab/>
      </w:r>
      <w:r>
        <w:rPr>
          <w:rFonts w:cs="Arial"/>
        </w:rPr>
        <w:t>Aufnahme</w:t>
      </w:r>
    </w:p>
    <w:p w14:paraId="3337974E" w14:textId="77777777" w:rsidR="0096643B" w:rsidRDefault="0096643B">
      <w:pPr>
        <w:pStyle w:val="Inhaltauto123E09"/>
        <w:rPr>
          <w:rFonts w:cs="Arial"/>
        </w:rPr>
      </w:pPr>
      <w:r>
        <w:rPr>
          <w:rFonts w:cs="Arial"/>
        </w:rPr>
        <w:t>§</w:t>
      </w:r>
      <w:r>
        <w:rPr>
          <w:rFonts w:cs="Arial"/>
        </w:rPr>
        <w:t xml:space="preserve"> 23</w:t>
      </w:r>
      <w:r>
        <w:rPr>
          <w:rFonts w:cs="Arial"/>
        </w:rPr>
        <w:tab/>
      </w:r>
      <w:r>
        <w:t>Zeugnisse, Abschluss, Wiederholung</w:t>
      </w:r>
    </w:p>
    <w:p w14:paraId="76B452BD" w14:textId="77777777" w:rsidR="0096643B" w:rsidRDefault="0096643B">
      <w:pPr>
        <w:pStyle w:val="Zwischenfcber02"/>
        <w:keepNext/>
        <w:widowControl/>
        <w:rPr>
          <w:rFonts w:cs="Arial"/>
        </w:rPr>
      </w:pPr>
      <w:r>
        <w:t>1. Abschnitt</w:t>
      </w:r>
    </w:p>
    <w:p w14:paraId="7ED720D5" w14:textId="77777777" w:rsidR="0096643B" w:rsidRDefault="0096643B">
      <w:pPr>
        <w:pStyle w:val="Zwischenfcber02"/>
        <w:keepNext/>
        <w:widowControl/>
        <w:rPr>
          <w:rFonts w:cs="Arial"/>
        </w:rPr>
      </w:pPr>
      <w:r>
        <w:t>Allgemeine Bestimmungen</w:t>
      </w:r>
    </w:p>
    <w:p w14:paraId="1E13751B" w14:textId="77777777" w:rsidR="0096643B" w:rsidRDefault="0096643B">
      <w:pPr>
        <w:pStyle w:val="Zwischenfcber01"/>
        <w:keepNext/>
        <w:widowControl/>
      </w:pPr>
      <w:r>
        <w:rPr>
          <w:rFonts w:cs="Calibri"/>
        </w:rPr>
        <w:t>§</w:t>
      </w:r>
      <w:r>
        <w:rPr>
          <w:rFonts w:cs="Calibri"/>
        </w:rPr>
        <w:t xml:space="preserve"> 1</w:t>
      </w:r>
    </w:p>
    <w:p w14:paraId="6B804BAC" w14:textId="77777777" w:rsidR="0096643B" w:rsidRDefault="0096643B">
      <w:pPr>
        <w:pStyle w:val="Zwischenfcber01"/>
        <w:keepNext/>
        <w:widowControl/>
      </w:pPr>
      <w:r>
        <w:rPr>
          <w:rFonts w:cs="Calibri"/>
        </w:rPr>
        <w:t>Bildungsg</w:t>
      </w:r>
      <w:r>
        <w:rPr>
          <w:rFonts w:cs="Calibri"/>
        </w:rPr>
        <w:t>ä</w:t>
      </w:r>
      <w:r>
        <w:rPr>
          <w:rFonts w:cs="Calibri"/>
        </w:rPr>
        <w:t>nge und Gliederung der Berufsschule</w:t>
      </w:r>
    </w:p>
    <w:p w14:paraId="33E3EE89" w14:textId="77777777" w:rsidR="0096643B" w:rsidRDefault="0096643B">
      <w:pPr>
        <w:pStyle w:val="Fliedftext"/>
        <w:rPr>
          <w:rFonts w:cs="Arial"/>
        </w:rPr>
      </w:pPr>
      <w:r>
        <w:t>Die Berufsschule umfasst Bildungsg</w:t>
      </w:r>
      <w:r>
        <w:t>ä</w:t>
      </w:r>
      <w:r>
        <w:t>nge, die zu den erforderlichen beruflichen Kenntnissen, F</w:t>
      </w:r>
      <w:r>
        <w:t>ä</w:t>
      </w:r>
      <w:r>
        <w:t>higkeiten und Fertigkeiten gem</w:t>
      </w:r>
      <w:r>
        <w:t>äß</w:t>
      </w:r>
      <w:r>
        <w:t xml:space="preserve"> Berufsbildungsgesetz (BBiG) und Handwerksordnung (HwO) f</w:t>
      </w:r>
      <w:r>
        <w:t>ü</w:t>
      </w:r>
      <w:r>
        <w:t>hren f</w:t>
      </w:r>
      <w:r>
        <w:t>ü</w:t>
      </w:r>
      <w:r>
        <w:t>r Sch</w:t>
      </w:r>
      <w:r>
        <w:t>ü</w:t>
      </w:r>
      <w:r>
        <w:t>lerinnen und Sch</w:t>
      </w:r>
      <w:r>
        <w:t>ü</w:t>
      </w:r>
      <w:r>
        <w:t>ler mit und ohne Berufsausbildungsverh</w:t>
      </w:r>
      <w:r>
        <w:t>ä</w:t>
      </w:r>
      <w:r>
        <w:t>ltnis, sowie die Ausbildungsvorbereitung f</w:t>
      </w:r>
      <w:r>
        <w:t>ü</w:t>
      </w:r>
      <w:r>
        <w:t>r Sch</w:t>
      </w:r>
      <w:r>
        <w:t>ü</w:t>
      </w:r>
      <w:r>
        <w:t>lerinnen und Sch</w:t>
      </w:r>
      <w:r>
        <w:t>ü</w:t>
      </w:r>
      <w:r>
        <w:t>ler ohne Berufsausbildungsverh</w:t>
      </w:r>
      <w:r>
        <w:t>ä</w:t>
      </w:r>
      <w:r>
        <w:t>ltnis.</w:t>
      </w:r>
    </w:p>
    <w:p w14:paraId="4A42CAB8" w14:textId="77777777" w:rsidR="0096643B" w:rsidRDefault="0096643B">
      <w:pPr>
        <w:pStyle w:val="AnkerAbsatzundAbstand2Punkt"/>
        <w:widowControl/>
      </w:pPr>
    </w:p>
    <w:p w14:paraId="7F67E396" w14:textId="77777777" w:rsidR="0096643B" w:rsidRDefault="0096643B">
      <w:pPr>
        <w:pStyle w:val="Zwischenfcber02"/>
        <w:keepNext/>
        <w:widowControl/>
      </w:pPr>
      <w:r>
        <w:rPr>
          <w:rFonts w:cs="Arial"/>
        </w:rPr>
        <w:t>2. Abschnitt</w:t>
      </w:r>
    </w:p>
    <w:p w14:paraId="4F92DD2A" w14:textId="77777777" w:rsidR="0096643B" w:rsidRDefault="0096643B">
      <w:pPr>
        <w:pStyle w:val="Zwischenfcber02"/>
        <w:keepNext/>
        <w:widowControl/>
      </w:pPr>
      <w:r>
        <w:rPr>
          <w:rFonts w:cs="Arial"/>
        </w:rPr>
        <w:t>Fachklassen des dualen Systems der Berufsausbildung</w:t>
      </w:r>
    </w:p>
    <w:p w14:paraId="503B6ED8" w14:textId="77777777" w:rsidR="0096643B" w:rsidRDefault="0096643B">
      <w:pPr>
        <w:pStyle w:val="Fliedftext"/>
        <w:jc w:val="center"/>
      </w:pPr>
      <w:r>
        <w:rPr>
          <w:rFonts w:cs="Arial"/>
        </w:rPr>
        <w:t>(</w:t>
      </w:r>
      <w:r>
        <w:rPr>
          <w:rFonts w:cs="Arial"/>
        </w:rPr>
        <w:t>§</w:t>
      </w:r>
      <w:r>
        <w:rPr>
          <w:rFonts w:cs="Arial"/>
        </w:rPr>
        <w:t xml:space="preserve"> 22 Absatz 4 Nummer 1 SchulG)</w:t>
      </w:r>
    </w:p>
    <w:p w14:paraId="13184577" w14:textId="77777777" w:rsidR="0096643B" w:rsidRDefault="0096643B">
      <w:pPr>
        <w:pStyle w:val="Zwischenfcber02"/>
        <w:keepNext/>
        <w:widowControl/>
      </w:pPr>
      <w:r>
        <w:rPr>
          <w:rFonts w:cs="Arial"/>
        </w:rPr>
        <w:t>1. Unterabschnitt</w:t>
      </w:r>
    </w:p>
    <w:p w14:paraId="252D9669" w14:textId="77777777" w:rsidR="0096643B" w:rsidRDefault="0096643B">
      <w:pPr>
        <w:pStyle w:val="Zwischenfcber02"/>
        <w:keepNext/>
        <w:widowControl/>
      </w:pPr>
      <w:r>
        <w:rPr>
          <w:rFonts w:cs="Arial"/>
        </w:rPr>
        <w:t>Allgemeine Bestimmungen zu den Fachklassen</w:t>
      </w:r>
    </w:p>
    <w:p w14:paraId="60F00C1D" w14:textId="77777777" w:rsidR="0096643B" w:rsidRDefault="0096643B">
      <w:pPr>
        <w:pStyle w:val="Zwischenfcber01"/>
        <w:keepNext/>
        <w:widowControl/>
        <w:rPr>
          <w:rFonts w:cs="Calibri"/>
        </w:rPr>
      </w:pPr>
      <w:r>
        <w:t>§</w:t>
      </w:r>
      <w:r>
        <w:t xml:space="preserve"> 2</w:t>
      </w:r>
    </w:p>
    <w:p w14:paraId="740DA9CC" w14:textId="77777777" w:rsidR="0096643B" w:rsidRDefault="0096643B">
      <w:pPr>
        <w:pStyle w:val="Zwischenfcber01"/>
        <w:keepNext/>
        <w:widowControl/>
        <w:rPr>
          <w:rFonts w:cs="Calibri"/>
        </w:rPr>
      </w:pPr>
      <w:r>
        <w:t>Qualifikationen und Abschl</w:t>
      </w:r>
      <w:r>
        <w:t>ü</w:t>
      </w:r>
      <w:r>
        <w:t>sse</w:t>
      </w:r>
    </w:p>
    <w:p w14:paraId="4B37DB37" w14:textId="77777777" w:rsidR="0096643B" w:rsidRDefault="0096643B">
      <w:pPr>
        <w:pStyle w:val="Fliedftext"/>
      </w:pPr>
      <w:r>
        <w:rPr>
          <w:rFonts w:cs="Arial"/>
        </w:rPr>
        <w:t>(1) Die Fachklassen des dualen Systems der Berufsausbildung vermitteln Sch</w:t>
      </w:r>
      <w:r>
        <w:rPr>
          <w:rFonts w:cs="Arial"/>
        </w:rPr>
        <w:t>ü</w:t>
      </w:r>
      <w:r>
        <w:rPr>
          <w:rFonts w:cs="Arial"/>
        </w:rPr>
        <w:t>lerinnen und Sch</w:t>
      </w:r>
      <w:r>
        <w:rPr>
          <w:rFonts w:cs="Arial"/>
        </w:rPr>
        <w:t>ü</w:t>
      </w:r>
      <w:r>
        <w:rPr>
          <w:rFonts w:cs="Arial"/>
        </w:rPr>
        <w:t>lern im Rahmen des schulischen Teils der Berufsausbildung die erforderlichen Kenntnisse, F</w:t>
      </w:r>
      <w:r>
        <w:rPr>
          <w:rFonts w:cs="Arial"/>
        </w:rPr>
        <w:t>ä</w:t>
      </w:r>
      <w:r>
        <w:rPr>
          <w:rFonts w:cs="Arial"/>
        </w:rPr>
        <w:t>higkeiten und Fertigkeiten gem</w:t>
      </w:r>
      <w:r>
        <w:rPr>
          <w:rFonts w:cs="Arial"/>
        </w:rPr>
        <w:t>äß</w:t>
      </w:r>
      <w:r>
        <w:rPr>
          <w:rFonts w:cs="Arial"/>
        </w:rPr>
        <w:t xml:space="preserve"> </w:t>
      </w:r>
      <w:r>
        <w:rPr>
          <w:rFonts w:cs="Arial"/>
        </w:rPr>
        <w:t>§</w:t>
      </w:r>
      <w:r>
        <w:rPr>
          <w:rFonts w:cs="Arial"/>
        </w:rPr>
        <w:t xml:space="preserve"> 1 Absatz 3 BBiG verbunden mit dem Berufsschulabschluss. In einem anerkannten Ausbildungsberuf wird mit dem Berufsschulabschluss ein dem Hauptschulabschluss nach Klasse 10 gleichwertiger Abschluss erworben. Der Erwerb des mittleren Schulabschlusses (Fachoberschulreife), der Erwerb der Berechtigung zum Besuch der gymnasialen Oberstufe und der Erwerb der Fachhochschulreife werden erm</w:t>
      </w:r>
      <w:r>
        <w:rPr>
          <w:rFonts w:cs="Arial"/>
        </w:rPr>
        <w:t>ö</w:t>
      </w:r>
      <w:r>
        <w:rPr>
          <w:rFonts w:cs="Arial"/>
        </w:rPr>
        <w:t xml:space="preserve">glicht. In Berufen nach </w:t>
      </w:r>
      <w:r>
        <w:rPr>
          <w:rFonts w:cs="Arial"/>
        </w:rPr>
        <w:t>§</w:t>
      </w:r>
      <w:r>
        <w:rPr>
          <w:rFonts w:cs="Arial"/>
        </w:rPr>
        <w:t xml:space="preserve"> 66 BBiG und </w:t>
      </w:r>
      <w:r>
        <w:rPr>
          <w:rFonts w:cs="Arial"/>
        </w:rPr>
        <w:t>§</w:t>
      </w:r>
      <w:r>
        <w:rPr>
          <w:rFonts w:cs="Arial"/>
        </w:rPr>
        <w:t xml:space="preserve"> 42m HwO wird mit dem Berufsschulabschluss ein dem Hauptschulabschluss gleichwertiger Abschluss erworben.</w:t>
      </w:r>
    </w:p>
    <w:p w14:paraId="38E19A3B" w14:textId="77777777" w:rsidR="0096643B" w:rsidRDefault="0096643B">
      <w:pPr>
        <w:pStyle w:val="Fliedftext"/>
      </w:pPr>
      <w:r>
        <w:rPr>
          <w:rFonts w:cs="Arial"/>
        </w:rPr>
        <w:t>(2) In Fachklassen entsprechend der Gleichstellungsverordnung des Bundesministers f</w:t>
      </w:r>
      <w:r>
        <w:rPr>
          <w:rFonts w:cs="Arial"/>
        </w:rPr>
        <w:t>ü</w:t>
      </w:r>
      <w:r>
        <w:rPr>
          <w:rFonts w:cs="Arial"/>
        </w:rPr>
        <w:t xml:space="preserve">r Wirtschaft und Technologie in anerkannten Ausbildungsberufen nach </w:t>
      </w:r>
      <w:r>
        <w:rPr>
          <w:rFonts w:cs="Arial"/>
        </w:rPr>
        <w:t>§</w:t>
      </w:r>
      <w:r>
        <w:rPr>
          <w:rFonts w:cs="Arial"/>
        </w:rPr>
        <w:t xml:space="preserve"> 50 Absatz 1 BBiG und nach </w:t>
      </w:r>
      <w:r>
        <w:rPr>
          <w:rFonts w:cs="Arial"/>
        </w:rPr>
        <w:t>§</w:t>
      </w:r>
      <w:r>
        <w:rPr>
          <w:rFonts w:cs="Arial"/>
        </w:rPr>
        <w:t xml:space="preserve"> 40 Absatz 1 HwO wird der schulische und der betriebliche Teil der Berufsausbildung vermittelt.</w:t>
      </w:r>
    </w:p>
    <w:p w14:paraId="41E6ADB0" w14:textId="77777777" w:rsidR="0096643B" w:rsidRDefault="0096643B">
      <w:pPr>
        <w:pStyle w:val="Fliedftext"/>
      </w:pPr>
      <w:r>
        <w:rPr>
          <w:rFonts w:cs="Arial"/>
        </w:rPr>
        <w:t>(3) In den gem</w:t>
      </w:r>
      <w:r>
        <w:rPr>
          <w:rFonts w:cs="Arial"/>
        </w:rPr>
        <w:t>äß</w:t>
      </w:r>
      <w:r>
        <w:rPr>
          <w:rFonts w:cs="Arial"/>
        </w:rPr>
        <w:t xml:space="preserve"> </w:t>
      </w:r>
      <w:r>
        <w:rPr>
          <w:rFonts w:cs="Arial"/>
        </w:rPr>
        <w:t>§</w:t>
      </w:r>
      <w:r>
        <w:rPr>
          <w:rFonts w:cs="Arial"/>
        </w:rPr>
        <w:t xml:space="preserve"> 2 der Berufskolleganrechnungs- und -zulassungsverordnung (BKAZVO) eingerichteten Fachklassen wird der schulische Teil der Berufsausbildung und in Kooperation mit Praktikumsbetrieben der betriebliche Teil der Berufsausbildung vermittelt.</w:t>
      </w:r>
    </w:p>
    <w:p w14:paraId="49A21420" w14:textId="77777777" w:rsidR="0096643B" w:rsidRDefault="0096643B">
      <w:pPr>
        <w:pStyle w:val="Fliedftext"/>
      </w:pPr>
      <w:r>
        <w:rPr>
          <w:rFonts w:cs="Arial"/>
        </w:rPr>
        <w:t>(4) Im Rahmen des Differenzierungsbereiches k</w:t>
      </w:r>
      <w:r>
        <w:rPr>
          <w:rFonts w:cs="Arial"/>
        </w:rPr>
        <w:t>ö</w:t>
      </w:r>
      <w:r>
        <w:rPr>
          <w:rFonts w:cs="Arial"/>
        </w:rPr>
        <w:t>nnen St</w:t>
      </w:r>
      <w:r>
        <w:rPr>
          <w:rFonts w:cs="Arial"/>
        </w:rPr>
        <w:t>ü</w:t>
      </w:r>
      <w:r>
        <w:rPr>
          <w:rFonts w:cs="Arial"/>
        </w:rPr>
        <w:t>tzunterricht zur Sicherung des Ausbildungszieles erteilt und zus</w:t>
      </w:r>
      <w:r>
        <w:rPr>
          <w:rFonts w:cs="Arial"/>
        </w:rPr>
        <w:t>ä</w:t>
      </w:r>
      <w:r>
        <w:rPr>
          <w:rFonts w:cs="Arial"/>
        </w:rPr>
        <w:t>tzliche Qualifikationen und Kenntnisse und erweiterte Zusatzqualifikationen erworben werden.</w:t>
      </w:r>
    </w:p>
    <w:p w14:paraId="69EAEBA2" w14:textId="77777777" w:rsidR="0096643B" w:rsidRDefault="0096643B">
      <w:pPr>
        <w:pStyle w:val="AnkerAbsatzundAbstand2Punkt"/>
        <w:widowControl/>
        <w:rPr>
          <w:rFonts w:cs="Arial"/>
        </w:rPr>
      </w:pPr>
    </w:p>
    <w:p w14:paraId="745EA826" w14:textId="77777777" w:rsidR="0096643B" w:rsidRDefault="0096643B">
      <w:pPr>
        <w:pStyle w:val="Zwischenfcber01"/>
        <w:keepNext/>
        <w:widowControl/>
      </w:pPr>
      <w:r>
        <w:rPr>
          <w:rFonts w:cs="Calibri"/>
        </w:rPr>
        <w:t>§</w:t>
      </w:r>
      <w:r>
        <w:rPr>
          <w:rFonts w:cs="Calibri"/>
        </w:rPr>
        <w:t xml:space="preserve"> 3</w:t>
      </w:r>
    </w:p>
    <w:p w14:paraId="6E65B522" w14:textId="77777777" w:rsidR="0096643B" w:rsidRDefault="0096643B">
      <w:pPr>
        <w:pStyle w:val="Zwischenfcber01"/>
        <w:keepNext/>
        <w:widowControl/>
      </w:pPr>
      <w:r>
        <w:rPr>
          <w:rFonts w:cs="Calibri"/>
        </w:rPr>
        <w:t>Aufbau</w:t>
      </w:r>
    </w:p>
    <w:p w14:paraId="4EE2D8F4" w14:textId="77777777" w:rsidR="0096643B" w:rsidRDefault="0096643B">
      <w:pPr>
        <w:pStyle w:val="Fliedftext"/>
        <w:rPr>
          <w:rFonts w:cs="Arial"/>
        </w:rPr>
      </w:pPr>
      <w:r>
        <w:t>Die Berufsschule umfasst f</w:t>
      </w:r>
      <w:r>
        <w:t>ü</w:t>
      </w:r>
      <w:r>
        <w:t xml:space="preserve">r Ausbildungsberufe nach dem BBiG und der HwO </w:t>
      </w:r>
    </w:p>
    <w:p w14:paraId="6FA9EF5D" w14:textId="77777777" w:rsidR="0096643B" w:rsidRDefault="0096643B">
      <w:pPr>
        <w:pStyle w:val="Fliedftext1Einzugauto123AnfangE05"/>
      </w:pPr>
      <w:r>
        <w:t>1.</w:t>
      </w:r>
      <w:r>
        <w:tab/>
      </w:r>
      <w:r>
        <w:rPr>
          <w:rFonts w:cs="Arial"/>
        </w:rPr>
        <w:t>die teilzeitschulischen Fachklassen f</w:t>
      </w:r>
      <w:r>
        <w:rPr>
          <w:rFonts w:cs="Arial"/>
        </w:rPr>
        <w:t>ü</w:t>
      </w:r>
      <w:r>
        <w:rPr>
          <w:rFonts w:cs="Arial"/>
        </w:rPr>
        <w:t>r Sch</w:t>
      </w:r>
      <w:r>
        <w:rPr>
          <w:rFonts w:cs="Arial"/>
        </w:rPr>
        <w:t>ü</w:t>
      </w:r>
      <w:r>
        <w:rPr>
          <w:rFonts w:cs="Arial"/>
        </w:rPr>
        <w:t>lerinnen und Sch</w:t>
      </w:r>
      <w:r>
        <w:rPr>
          <w:rFonts w:cs="Arial"/>
        </w:rPr>
        <w:t>ü</w:t>
      </w:r>
      <w:r>
        <w:rPr>
          <w:rFonts w:cs="Arial"/>
        </w:rPr>
        <w:t>ler in einem Berufsausbildungsverh</w:t>
      </w:r>
      <w:r>
        <w:rPr>
          <w:rFonts w:cs="Arial"/>
        </w:rPr>
        <w:t>ä</w:t>
      </w:r>
      <w:r>
        <w:rPr>
          <w:rFonts w:cs="Arial"/>
        </w:rPr>
        <w:t xml:space="preserve">ltnis oder mit einem berechtigten Interesse an der Teilnahme am Unterricht, </w:t>
      </w:r>
    </w:p>
    <w:p w14:paraId="6550C41C" w14:textId="77777777" w:rsidR="0096643B" w:rsidRDefault="0096643B">
      <w:pPr>
        <w:pStyle w:val="Fliedftext1Einzugauto123E05"/>
      </w:pPr>
      <w:r>
        <w:t>2.</w:t>
      </w:r>
      <w:r>
        <w:tab/>
      </w:r>
      <w:r>
        <w:rPr>
          <w:rFonts w:cs="Calibri"/>
        </w:rPr>
        <w:t>die vollzeitschulischen Fachklassen gem</w:t>
      </w:r>
      <w:r>
        <w:rPr>
          <w:rFonts w:cs="Calibri"/>
        </w:rPr>
        <w:t>äß</w:t>
      </w:r>
      <w:r>
        <w:rPr>
          <w:rFonts w:cs="Calibri"/>
        </w:rPr>
        <w:t xml:space="preserve"> </w:t>
      </w:r>
      <w:r>
        <w:rPr>
          <w:rFonts w:cs="Calibri"/>
        </w:rPr>
        <w:t>§</w:t>
      </w:r>
      <w:r>
        <w:rPr>
          <w:rFonts w:cs="Calibri"/>
        </w:rPr>
        <w:t xml:space="preserve"> 50 BBiG und </w:t>
      </w:r>
      <w:r>
        <w:rPr>
          <w:rFonts w:cs="Calibri"/>
        </w:rPr>
        <w:t>§</w:t>
      </w:r>
      <w:r>
        <w:rPr>
          <w:rFonts w:cs="Calibri"/>
        </w:rPr>
        <w:t xml:space="preserve"> 40 HwO und der entsprechenden Gleichstellungsverordnung des Bundesministers f</w:t>
      </w:r>
      <w:r>
        <w:rPr>
          <w:rFonts w:cs="Calibri"/>
        </w:rPr>
        <w:t>ü</w:t>
      </w:r>
      <w:r>
        <w:rPr>
          <w:rFonts w:cs="Calibri"/>
        </w:rPr>
        <w:t>r Wirtschaft und Technologie f</w:t>
      </w:r>
      <w:r>
        <w:rPr>
          <w:rFonts w:cs="Calibri"/>
        </w:rPr>
        <w:t>ü</w:t>
      </w:r>
      <w:r>
        <w:rPr>
          <w:rFonts w:cs="Calibri"/>
        </w:rPr>
        <w:t>r Sch</w:t>
      </w:r>
      <w:r>
        <w:rPr>
          <w:rFonts w:cs="Calibri"/>
        </w:rPr>
        <w:t>ü</w:t>
      </w:r>
      <w:r>
        <w:rPr>
          <w:rFonts w:cs="Calibri"/>
        </w:rPr>
        <w:t>lerinnen und Sch</w:t>
      </w:r>
      <w:r>
        <w:rPr>
          <w:rFonts w:cs="Calibri"/>
        </w:rPr>
        <w:t>ü</w:t>
      </w:r>
      <w:r>
        <w:rPr>
          <w:rFonts w:cs="Calibri"/>
        </w:rPr>
        <w:t>ler ohne ein Berufsausbildungsverh</w:t>
      </w:r>
      <w:r>
        <w:rPr>
          <w:rFonts w:cs="Calibri"/>
        </w:rPr>
        <w:t>ä</w:t>
      </w:r>
      <w:r>
        <w:rPr>
          <w:rFonts w:cs="Calibri"/>
        </w:rPr>
        <w:t>ltnis und</w:t>
      </w:r>
    </w:p>
    <w:p w14:paraId="668053CA" w14:textId="77777777" w:rsidR="0096643B" w:rsidRDefault="0096643B">
      <w:pPr>
        <w:pStyle w:val="Fliedftext1Einzugauto123E05"/>
        <w:rPr>
          <w:rFonts w:cs="Calibri"/>
        </w:rPr>
      </w:pPr>
      <w:r>
        <w:rPr>
          <w:rFonts w:cs="Calibri"/>
        </w:rPr>
        <w:t>3.</w:t>
      </w:r>
      <w:r>
        <w:rPr>
          <w:rFonts w:cs="Calibri"/>
        </w:rPr>
        <w:tab/>
      </w:r>
      <w:r>
        <w:t>die vollzeitschulischen Fachklassen gem</w:t>
      </w:r>
      <w:r>
        <w:t>äß</w:t>
      </w:r>
      <w:r>
        <w:t xml:space="preserve"> </w:t>
      </w:r>
      <w:r>
        <w:t>§</w:t>
      </w:r>
      <w:r>
        <w:t xml:space="preserve"> 2 BKAZVO f</w:t>
      </w:r>
      <w:r>
        <w:t>ü</w:t>
      </w:r>
      <w:r>
        <w:t>r Sch</w:t>
      </w:r>
      <w:r>
        <w:t>ü</w:t>
      </w:r>
      <w:r>
        <w:t>lerinnen und Sch</w:t>
      </w:r>
      <w:r>
        <w:t>ü</w:t>
      </w:r>
      <w:r>
        <w:t>ler ohne ein Berufsausbildungsverh</w:t>
      </w:r>
      <w:r>
        <w:t>ä</w:t>
      </w:r>
      <w:r>
        <w:t>ltnis.</w:t>
      </w:r>
    </w:p>
    <w:p w14:paraId="641B629E" w14:textId="77777777" w:rsidR="0096643B" w:rsidRDefault="0096643B">
      <w:pPr>
        <w:pStyle w:val="AnkerAbsatzundAbstand2Punkt"/>
        <w:widowControl/>
        <w:rPr>
          <w:rFonts w:cs="Arial"/>
        </w:rPr>
      </w:pPr>
    </w:p>
    <w:p w14:paraId="09A3395E" w14:textId="77777777" w:rsidR="0096643B" w:rsidRDefault="0096643B">
      <w:pPr>
        <w:pStyle w:val="Zwischenfcber01"/>
        <w:keepNext/>
        <w:widowControl/>
      </w:pPr>
      <w:r>
        <w:rPr>
          <w:rFonts w:cs="Calibri"/>
        </w:rPr>
        <w:t>§</w:t>
      </w:r>
      <w:r>
        <w:rPr>
          <w:rFonts w:cs="Calibri"/>
        </w:rPr>
        <w:t xml:space="preserve"> 4</w:t>
      </w:r>
    </w:p>
    <w:p w14:paraId="55DC8930" w14:textId="77777777" w:rsidR="0096643B" w:rsidRDefault="0096643B">
      <w:pPr>
        <w:pStyle w:val="Zwischenfcber01"/>
        <w:keepNext/>
        <w:widowControl/>
      </w:pPr>
      <w:r>
        <w:rPr>
          <w:rFonts w:cs="Calibri"/>
        </w:rPr>
        <w:t>Gliederung</w:t>
      </w:r>
    </w:p>
    <w:p w14:paraId="0887DF91" w14:textId="77777777" w:rsidR="0096643B" w:rsidRDefault="0096643B">
      <w:pPr>
        <w:pStyle w:val="Fliedftext"/>
        <w:rPr>
          <w:rFonts w:cs="Arial"/>
        </w:rPr>
      </w:pPr>
      <w:r>
        <w:t>(1) Die Fachklassen werden in der Regel f</w:t>
      </w:r>
      <w:r>
        <w:t>ü</w:t>
      </w:r>
      <w:r>
        <w:t>r die einzelnen Ausbildungsberufe und Ausbildungsjahre gebildet. Die oberste Schulaufsichtsbeh</w:t>
      </w:r>
      <w:r>
        <w:t>ö</w:t>
      </w:r>
      <w:r>
        <w:t xml:space="preserve">rde kann festlegen, in welchen Ausbildungsberufen </w:t>
      </w:r>
      <w:r>
        <w:t>ü</w:t>
      </w:r>
      <w:r>
        <w:t>ber ein oder mehrere Ausbildungsjahre hinweg eine gemeinsame Beschulung in einer Fachklasse erfolgen kann. Dies schlie</w:t>
      </w:r>
      <w:r>
        <w:t>ß</w:t>
      </w:r>
      <w:r>
        <w:t>t die Bildung von fachbereichspezifischen Lerngruppen und jahrgangs</w:t>
      </w:r>
      <w:r>
        <w:t>ü</w:t>
      </w:r>
      <w:r>
        <w:t>bergreifenden Unterricht ein.</w:t>
      </w:r>
    </w:p>
    <w:p w14:paraId="5F986B15" w14:textId="77777777" w:rsidR="0096643B" w:rsidRDefault="0096643B">
      <w:pPr>
        <w:pStyle w:val="Fliedftext"/>
        <w:rPr>
          <w:rFonts w:cs="Arial"/>
        </w:rPr>
      </w:pPr>
      <w:r>
        <w:t>(2) Zur Sicherstellung der M</w:t>
      </w:r>
      <w:r>
        <w:t>ö</w:t>
      </w:r>
      <w:r>
        <w:t>glichkeiten zum Erwerb der Fachhochschulreife k</w:t>
      </w:r>
      <w:r>
        <w:t>ö</w:t>
      </w:r>
      <w:r>
        <w:t xml:space="preserve">nnen fachbereichsspezifische Lerngruppen eingerichtet werden. </w:t>
      </w:r>
    </w:p>
    <w:p w14:paraId="7550E150" w14:textId="77777777" w:rsidR="0096643B" w:rsidRDefault="0096643B">
      <w:pPr>
        <w:pStyle w:val="Fliedftext"/>
        <w:rPr>
          <w:rFonts w:cs="Arial"/>
        </w:rPr>
      </w:pPr>
      <w:r>
        <w:t>(3) Die Fachklassen gem</w:t>
      </w:r>
      <w:r>
        <w:t>äß</w:t>
      </w:r>
      <w:r>
        <w:t xml:space="preserve"> </w:t>
      </w:r>
      <w:r>
        <w:t>§</w:t>
      </w:r>
      <w:r>
        <w:t xml:space="preserve"> 3 werden gem</w:t>
      </w:r>
      <w:r>
        <w:t>äß</w:t>
      </w:r>
      <w:r>
        <w:t xml:space="preserve"> </w:t>
      </w:r>
      <w:r>
        <w:t>§</w:t>
      </w:r>
      <w:r>
        <w:t xml:space="preserve"> 5 Absatz 1 Satz 2 Allgemeiner Teil in folgende Fachbereiche gegliedert</w:t>
      </w:r>
    </w:p>
    <w:p w14:paraId="3AE0AE5A" w14:textId="77777777" w:rsidR="0096643B" w:rsidRDefault="0096643B">
      <w:pPr>
        <w:pStyle w:val="Fliedftext1Einzugauto123AnfangE05"/>
      </w:pPr>
      <w:r>
        <w:t>1.</w:t>
      </w:r>
      <w:r>
        <w:tab/>
      </w:r>
      <w:r>
        <w:rPr>
          <w:rFonts w:cs="Arial"/>
        </w:rPr>
        <w:t>Agrarwirtschaft,</w:t>
      </w:r>
    </w:p>
    <w:p w14:paraId="588D88F0" w14:textId="77777777" w:rsidR="0096643B" w:rsidRDefault="0096643B">
      <w:pPr>
        <w:pStyle w:val="Fliedftext1Einzugauto123E05"/>
      </w:pPr>
      <w:r>
        <w:t>2.</w:t>
      </w:r>
      <w:r>
        <w:tab/>
      </w:r>
      <w:r>
        <w:rPr>
          <w:rFonts w:cs="Calibri"/>
        </w:rPr>
        <w:t>Ern</w:t>
      </w:r>
      <w:r>
        <w:rPr>
          <w:rFonts w:cs="Calibri"/>
        </w:rPr>
        <w:t>ä</w:t>
      </w:r>
      <w:r>
        <w:rPr>
          <w:rFonts w:cs="Calibri"/>
        </w:rPr>
        <w:t>hrungs- und Versorgungsmanagement,</w:t>
      </w:r>
    </w:p>
    <w:p w14:paraId="48CB3BA6" w14:textId="77777777" w:rsidR="0096643B" w:rsidRDefault="0096643B">
      <w:pPr>
        <w:pStyle w:val="Fliedftext1Einzugauto123E05"/>
        <w:rPr>
          <w:rFonts w:cs="Calibri"/>
        </w:rPr>
      </w:pPr>
      <w:r>
        <w:rPr>
          <w:rFonts w:cs="Calibri"/>
        </w:rPr>
        <w:t>3.</w:t>
      </w:r>
      <w:r>
        <w:rPr>
          <w:rFonts w:cs="Calibri"/>
        </w:rPr>
        <w:tab/>
      </w:r>
      <w:r>
        <w:t>Gestaltung,</w:t>
      </w:r>
    </w:p>
    <w:p w14:paraId="37BC2EB0" w14:textId="77777777" w:rsidR="0096643B" w:rsidRDefault="0096643B">
      <w:pPr>
        <w:pStyle w:val="Fliedftext1Einzugauto123E05"/>
      </w:pPr>
      <w:r>
        <w:t>4.</w:t>
      </w:r>
      <w:r>
        <w:tab/>
      </w:r>
      <w:r>
        <w:rPr>
          <w:rFonts w:cs="Calibri"/>
        </w:rPr>
        <w:t>Gesundheit/Erziehung und Soziales,</w:t>
      </w:r>
    </w:p>
    <w:p w14:paraId="4957F88B" w14:textId="77777777" w:rsidR="0096643B" w:rsidRDefault="0096643B">
      <w:pPr>
        <w:pStyle w:val="Fliedftext1Einzugauto123E05"/>
        <w:rPr>
          <w:rFonts w:cs="Calibri"/>
        </w:rPr>
      </w:pPr>
      <w:r>
        <w:rPr>
          <w:rFonts w:cs="Calibri"/>
        </w:rPr>
        <w:t>5.</w:t>
      </w:r>
      <w:r>
        <w:rPr>
          <w:rFonts w:cs="Calibri"/>
        </w:rPr>
        <w:tab/>
      </w:r>
      <w:r>
        <w:t>Informatik,</w:t>
      </w:r>
    </w:p>
    <w:p w14:paraId="4EE6C7D5" w14:textId="77777777" w:rsidR="0096643B" w:rsidRDefault="0096643B">
      <w:pPr>
        <w:pStyle w:val="Fliedftext1Einzugauto123E05"/>
      </w:pPr>
      <w:r>
        <w:lastRenderedPageBreak/>
        <w:t>6.</w:t>
      </w:r>
      <w:r>
        <w:tab/>
      </w:r>
      <w:r>
        <w:rPr>
          <w:rFonts w:cs="Calibri"/>
        </w:rPr>
        <w:t>Technik/Naturwissenschaften und</w:t>
      </w:r>
    </w:p>
    <w:p w14:paraId="068D2055" w14:textId="77777777" w:rsidR="0096643B" w:rsidRDefault="0096643B">
      <w:pPr>
        <w:pStyle w:val="Fliedftext1Einzugauto123E05"/>
        <w:rPr>
          <w:rFonts w:cs="Calibri"/>
        </w:rPr>
      </w:pPr>
      <w:r>
        <w:rPr>
          <w:rFonts w:cs="Calibri"/>
        </w:rPr>
        <w:t>7.</w:t>
      </w:r>
      <w:r>
        <w:rPr>
          <w:rFonts w:cs="Calibri"/>
        </w:rPr>
        <w:tab/>
      </w:r>
      <w:r>
        <w:t>Wirtschaft und Verwaltung.</w:t>
      </w:r>
    </w:p>
    <w:p w14:paraId="6F1E0A35" w14:textId="77777777" w:rsidR="0096643B" w:rsidRDefault="0096643B">
      <w:pPr>
        <w:pStyle w:val="AnkerAbsatzundAbstand2Punkt"/>
        <w:widowControl/>
        <w:rPr>
          <w:rFonts w:cs="Arial"/>
        </w:rPr>
      </w:pPr>
    </w:p>
    <w:p w14:paraId="6E7A8F55" w14:textId="77777777" w:rsidR="0096643B" w:rsidRDefault="0096643B">
      <w:pPr>
        <w:pStyle w:val="Zwischenfcber01"/>
        <w:keepNext/>
        <w:widowControl/>
      </w:pPr>
      <w:r>
        <w:rPr>
          <w:rFonts w:cs="Calibri"/>
        </w:rPr>
        <w:t>§</w:t>
      </w:r>
      <w:r>
        <w:rPr>
          <w:rFonts w:cs="Calibri"/>
        </w:rPr>
        <w:t xml:space="preserve"> 5</w:t>
      </w:r>
    </w:p>
    <w:p w14:paraId="6ED9A849" w14:textId="77777777" w:rsidR="0096643B" w:rsidRDefault="0096643B">
      <w:pPr>
        <w:pStyle w:val="Zwischenfcber01"/>
        <w:keepNext/>
        <w:widowControl/>
      </w:pPr>
      <w:r>
        <w:rPr>
          <w:rFonts w:cs="Calibri"/>
        </w:rPr>
        <w:t>Organisation</w:t>
      </w:r>
    </w:p>
    <w:p w14:paraId="2F19F4D4" w14:textId="77777777" w:rsidR="0096643B" w:rsidRDefault="0096643B">
      <w:pPr>
        <w:pStyle w:val="Fliedftext"/>
        <w:rPr>
          <w:rFonts w:cs="Arial"/>
        </w:rPr>
      </w:pPr>
      <w:r>
        <w:t>(1) Die Dauer der Ausbildung in den Fachklassen richtet sich nach den Ausbildungsordnungen.</w:t>
      </w:r>
    </w:p>
    <w:p w14:paraId="11D229AF" w14:textId="77777777" w:rsidR="0096643B" w:rsidRDefault="0096643B">
      <w:pPr>
        <w:pStyle w:val="Fliedftext"/>
        <w:rPr>
          <w:rFonts w:cs="Arial"/>
        </w:rPr>
      </w:pPr>
      <w:r>
        <w:t>(2) Besteht die Sch</w:t>
      </w:r>
      <w:r>
        <w:t>ü</w:t>
      </w:r>
      <w:r>
        <w:t>lerin oder der Sch</w:t>
      </w:r>
      <w:r>
        <w:t>ü</w:t>
      </w:r>
      <w:r>
        <w:t>ler die Berufsabschlusspr</w:t>
      </w:r>
      <w:r>
        <w:t>ü</w:t>
      </w:r>
      <w:r>
        <w:t>fung vor Ablauf der Ausbildungszeit, so endet der Unterricht in der Fachklasse mit dem Bestehen der Berufsabschlusspr</w:t>
      </w:r>
      <w:r>
        <w:t>ü</w:t>
      </w:r>
      <w:r>
        <w:t>fung. F</w:t>
      </w:r>
      <w:r>
        <w:t>ü</w:t>
      </w:r>
      <w:r>
        <w:t>r Sch</w:t>
      </w:r>
      <w:r>
        <w:t>ü</w:t>
      </w:r>
      <w:r>
        <w:t>lerinnen und Sch</w:t>
      </w:r>
      <w:r>
        <w:t>ü</w:t>
      </w:r>
      <w:r>
        <w:t>ler, die vor Ablegung der Fachhochschulreifepr</w:t>
      </w:r>
      <w:r>
        <w:t>ü</w:t>
      </w:r>
      <w:r>
        <w:t>fung oder einer gegebenenfalls notwendigen Nachpr</w:t>
      </w:r>
      <w:r>
        <w:t>ü</w:t>
      </w:r>
      <w:r>
        <w:t>fung die Berufsabschlusspr</w:t>
      </w:r>
      <w:r>
        <w:t>ü</w:t>
      </w:r>
      <w:r>
        <w:t>fung bestanden haben, endet das Schulverh</w:t>
      </w:r>
      <w:r>
        <w:t>ä</w:t>
      </w:r>
      <w:r>
        <w:t>ltnis am Tag der Fachhochschulreifepr</w:t>
      </w:r>
      <w:r>
        <w:t>ü</w:t>
      </w:r>
      <w:r>
        <w:t>fung oder der Nachpr</w:t>
      </w:r>
      <w:r>
        <w:t>ü</w:t>
      </w:r>
      <w:r>
        <w:t>fung.</w:t>
      </w:r>
    </w:p>
    <w:p w14:paraId="4695C8AF" w14:textId="77777777" w:rsidR="0096643B" w:rsidRDefault="0096643B">
      <w:pPr>
        <w:pStyle w:val="Fliedftext"/>
        <w:rPr>
          <w:rFonts w:cs="Arial"/>
        </w:rPr>
      </w:pPr>
      <w:r>
        <w:t>(3) Der Unterricht in den Fachklassen gem</w:t>
      </w:r>
      <w:r>
        <w:t>äß</w:t>
      </w:r>
      <w:r>
        <w:t xml:space="preserve"> </w:t>
      </w:r>
      <w:r>
        <w:t>§</w:t>
      </w:r>
      <w:r>
        <w:t xml:space="preserve"> 2 Absatz 1 umfasst mindestens 480 Jahresstunden. An einem Tag sind acht Unterrichtsstunden zu erteilen. Eine geringere t</w:t>
      </w:r>
      <w:r>
        <w:t>ä</w:t>
      </w:r>
      <w:r>
        <w:t>gliche Unterrichtsdauer ist im Benehmen mit den f</w:t>
      </w:r>
      <w:r>
        <w:t>ü</w:t>
      </w:r>
      <w:r>
        <w:t>r die Berufsausbildung zust</w:t>
      </w:r>
      <w:r>
        <w:t>ä</w:t>
      </w:r>
      <w:r>
        <w:t>ndigen Stellen zul</w:t>
      </w:r>
      <w:r>
        <w:t>ä</w:t>
      </w:r>
      <w:r>
        <w:t>ssig, eine h</w:t>
      </w:r>
      <w:r>
        <w:t>ö</w:t>
      </w:r>
      <w:r>
        <w:t xml:space="preserve">here ist im Rahmen der Umsetzung des </w:t>
      </w:r>
      <w:r>
        <w:t>„</w:t>
      </w:r>
      <w:r>
        <w:t>Ganztags in der gesunden Schule</w:t>
      </w:r>
      <w:r>
        <w:t>“</w:t>
      </w:r>
      <w:r>
        <w:t xml:space="preserve"> m</w:t>
      </w:r>
      <w:r>
        <w:t>ö</w:t>
      </w:r>
      <w:r>
        <w:t>glich.</w:t>
      </w:r>
    </w:p>
    <w:p w14:paraId="7B40BE8F" w14:textId="77777777" w:rsidR="0096643B" w:rsidRDefault="0096643B">
      <w:pPr>
        <w:pStyle w:val="Fliedftext"/>
        <w:rPr>
          <w:rFonts w:cs="Arial"/>
        </w:rPr>
      </w:pPr>
      <w:r>
        <w:t>(4) Der Unterricht in den Fachklassen gem</w:t>
      </w:r>
      <w:r>
        <w:t>äß</w:t>
      </w:r>
      <w:r>
        <w:t xml:space="preserve"> </w:t>
      </w:r>
      <w:r>
        <w:t>§</w:t>
      </w:r>
      <w:r>
        <w:t xml:space="preserve"> 2 Absatz 2 umfasst </w:t>
      </w:r>
      <w:r>
        <w:t>ü</w:t>
      </w:r>
      <w:r>
        <w:t>ber die 480 Jahresstunden hinaus erg</w:t>
      </w:r>
      <w:r>
        <w:t>ä</w:t>
      </w:r>
      <w:r>
        <w:t>nzenden fachpraktischen Unterricht, in dem die Inhalte der jeweiligen Berufsausbildungsordnung im Umfang von 800 bis 1.000 Unterrichtsstunden pro Schuljahr vermittelt werden.</w:t>
      </w:r>
    </w:p>
    <w:p w14:paraId="7DDB5DBF" w14:textId="77777777" w:rsidR="0096643B" w:rsidRDefault="0096643B">
      <w:pPr>
        <w:pStyle w:val="Fliedftext"/>
        <w:rPr>
          <w:rFonts w:cs="Arial"/>
        </w:rPr>
      </w:pPr>
      <w:r>
        <w:t>(5) Der Unterricht in den Fachklassen gem</w:t>
      </w:r>
      <w:r>
        <w:t>äß</w:t>
      </w:r>
      <w:r>
        <w:t xml:space="preserve"> </w:t>
      </w:r>
      <w:r>
        <w:t>§</w:t>
      </w:r>
      <w:r>
        <w:t xml:space="preserve"> 2 Absatz 3 richtet sich nach den Vorgaben der BKAZVO.</w:t>
      </w:r>
    </w:p>
    <w:p w14:paraId="63A85482" w14:textId="77777777" w:rsidR="0096643B" w:rsidRDefault="0096643B">
      <w:pPr>
        <w:pStyle w:val="Fliedftext"/>
        <w:rPr>
          <w:rFonts w:cs="Arial"/>
        </w:rPr>
      </w:pPr>
      <w:r>
        <w:t>(6) Der Unterricht wird in Teilzeitform an einzelnen Wochentagen oder als Blockunterricht erteilt. Blockunterricht liegt vor, wenn an f</w:t>
      </w:r>
      <w:r>
        <w:t>ü</w:t>
      </w:r>
      <w:r>
        <w:t>nf Unterrichtstagen in einer Woche Unterricht erteilt wird. Eine Verkn</w:t>
      </w:r>
      <w:r>
        <w:t>ü</w:t>
      </w:r>
      <w:r>
        <w:t>pfung von Teilzeit- und Blockunterricht ist zul</w:t>
      </w:r>
      <w:r>
        <w:t>ä</w:t>
      </w:r>
      <w:r>
        <w:t>ssig.</w:t>
      </w:r>
    </w:p>
    <w:p w14:paraId="4BBEDD43" w14:textId="77777777" w:rsidR="0096643B" w:rsidRDefault="0096643B">
      <w:pPr>
        <w:pStyle w:val="Fliedftext"/>
        <w:rPr>
          <w:rFonts w:cs="Arial"/>
        </w:rPr>
      </w:pPr>
      <w:r>
        <w:t>(7) Die Organisation des Unterrichts (Teilzeit- oder Blockunterricht) kann nur zu Beginn eines Schulhalbjahres ge</w:t>
      </w:r>
      <w:r>
        <w:t>ä</w:t>
      </w:r>
      <w:r>
        <w:t>ndert werden.</w:t>
      </w:r>
    </w:p>
    <w:p w14:paraId="743B2B9A" w14:textId="77777777" w:rsidR="0096643B" w:rsidRDefault="0096643B">
      <w:pPr>
        <w:pStyle w:val="Fliedftext"/>
        <w:rPr>
          <w:rFonts w:cs="Arial"/>
        </w:rPr>
      </w:pPr>
      <w:r>
        <w:t>(8) Der Unterricht kann im Rahmen der Jahresstunden je nach den unterrichtsorganisatorischen M</w:t>
      </w:r>
      <w:r>
        <w:t>ö</w:t>
      </w:r>
      <w:r>
        <w:t>glichkeiten der einzelnen Schule auf die beiden Schulhalbjahre unterschiedlich verteilt werden.</w:t>
      </w:r>
    </w:p>
    <w:p w14:paraId="1D04B21A" w14:textId="77777777" w:rsidR="0096643B" w:rsidRDefault="0096643B">
      <w:pPr>
        <w:pStyle w:val="Fliedftext"/>
        <w:rPr>
          <w:rFonts w:cs="Arial"/>
        </w:rPr>
      </w:pPr>
      <w:r>
        <w:t>(9) Unter Einhaltung des Gesamtunterrichtsvolumens f</w:t>
      </w:r>
      <w:r>
        <w:t>ü</w:t>
      </w:r>
      <w:r>
        <w:t>r den jeweiligen Bildungsgang kann der Unterricht in den einzelnen Ausbildungsjahren in unterschiedlichem Umfang erteilt werden.</w:t>
      </w:r>
    </w:p>
    <w:p w14:paraId="58314C5C" w14:textId="77777777" w:rsidR="0096643B" w:rsidRDefault="0096643B">
      <w:pPr>
        <w:pStyle w:val="Fliedftext"/>
        <w:rPr>
          <w:rFonts w:cs="Arial"/>
        </w:rPr>
      </w:pPr>
      <w:r>
        <w:t>(10) Bei der Organisation des Unterrichts sind die Bed</w:t>
      </w:r>
      <w:r>
        <w:t>ü</w:t>
      </w:r>
      <w:r>
        <w:t>rfnisse der Ausbildungsbetriebe und die Leistungsf</w:t>
      </w:r>
      <w:r>
        <w:t>ä</w:t>
      </w:r>
      <w:r>
        <w:t>higkeit der Sch</w:t>
      </w:r>
      <w:r>
        <w:t>ü</w:t>
      </w:r>
      <w:r>
        <w:t>lerinnen und Sch</w:t>
      </w:r>
      <w:r>
        <w:t>ü</w:t>
      </w:r>
      <w:r>
        <w:t>ler zu ber</w:t>
      </w:r>
      <w:r>
        <w:t>ü</w:t>
      </w:r>
      <w:r>
        <w:t xml:space="preserve">cksichtigen. Dabei sind folgende Rahmenbedingungen zu beachten: </w:t>
      </w:r>
    </w:p>
    <w:p w14:paraId="764B591C" w14:textId="77777777" w:rsidR="0096643B" w:rsidRDefault="0096643B">
      <w:pPr>
        <w:pStyle w:val="Fliedftext1Einzugauto123AnfangE05"/>
      </w:pPr>
      <w:r>
        <w:t>1.</w:t>
      </w:r>
      <w:r>
        <w:tab/>
      </w:r>
      <w:r>
        <w:rPr>
          <w:rFonts w:cs="Arial"/>
        </w:rPr>
        <w:t>das Gesamtunterrichtsvolumen des jeweiligen Bildungsganges;</w:t>
      </w:r>
    </w:p>
    <w:p w14:paraId="43A67265" w14:textId="77777777" w:rsidR="0096643B" w:rsidRDefault="0096643B">
      <w:pPr>
        <w:pStyle w:val="Fliedftext1Einzugauto123E05"/>
      </w:pPr>
      <w:r>
        <w:t>2.</w:t>
      </w:r>
      <w:r>
        <w:tab/>
      </w:r>
      <w:r>
        <w:rPr>
          <w:rFonts w:cs="Calibri"/>
        </w:rPr>
        <w:t>mit R</w:t>
      </w:r>
      <w:r>
        <w:rPr>
          <w:rFonts w:cs="Calibri"/>
        </w:rPr>
        <w:t>ü</w:t>
      </w:r>
      <w:r>
        <w:rPr>
          <w:rFonts w:cs="Calibri"/>
        </w:rPr>
        <w:t>cksicht auf die betriebliche Ausbildungszeit der Auszubildenden eine ausreichende M</w:t>
      </w:r>
      <w:r>
        <w:rPr>
          <w:rFonts w:cs="Calibri"/>
        </w:rPr>
        <w:t>ö</w:t>
      </w:r>
      <w:r>
        <w:rPr>
          <w:rFonts w:cs="Calibri"/>
        </w:rPr>
        <w:t>glichkeit der Vor- und Nachbereitung des Unterrichts;</w:t>
      </w:r>
    </w:p>
    <w:p w14:paraId="637F63D5" w14:textId="77777777" w:rsidR="0096643B" w:rsidRDefault="0096643B">
      <w:pPr>
        <w:pStyle w:val="Fliedftext1Einzugauto123E05"/>
        <w:rPr>
          <w:rFonts w:cs="Calibri"/>
        </w:rPr>
      </w:pPr>
      <w:r>
        <w:rPr>
          <w:rFonts w:cs="Calibri"/>
        </w:rPr>
        <w:t>3.</w:t>
      </w:r>
      <w:r>
        <w:rPr>
          <w:rFonts w:cs="Calibri"/>
        </w:rPr>
        <w:tab/>
      </w:r>
      <w:r>
        <w:t>die personellen, organisatorischen und s</w:t>
      </w:r>
      <w:r>
        <w:t>ä</w:t>
      </w:r>
      <w:r>
        <w:t xml:space="preserve">chlichen Voraussetzungen. </w:t>
      </w:r>
    </w:p>
    <w:p w14:paraId="2925C5BC" w14:textId="77777777" w:rsidR="0096643B" w:rsidRDefault="0096643B">
      <w:pPr>
        <w:pStyle w:val="AnkerAbsatzundAbstand2Punkt"/>
        <w:widowControl/>
        <w:rPr>
          <w:rFonts w:cs="Arial"/>
        </w:rPr>
      </w:pPr>
    </w:p>
    <w:p w14:paraId="291F9198" w14:textId="77777777" w:rsidR="0096643B" w:rsidRDefault="0096643B">
      <w:pPr>
        <w:pStyle w:val="Fliedftext"/>
        <w:rPr>
          <w:rFonts w:cs="Arial"/>
        </w:rPr>
      </w:pPr>
      <w:r>
        <w:t>(11) Die oberste Schulaufsichtsbeh</w:t>
      </w:r>
      <w:r>
        <w:t>ö</w:t>
      </w:r>
      <w:r>
        <w:t>rde kann im Einvernehmen mit dem f</w:t>
      </w:r>
      <w:r>
        <w:t>ü</w:t>
      </w:r>
      <w:r>
        <w:t>r Arbeit zust</w:t>
      </w:r>
      <w:r>
        <w:t>ä</w:t>
      </w:r>
      <w:r>
        <w:t>ndigen Ministerium f</w:t>
      </w:r>
      <w:r>
        <w:t>ü</w:t>
      </w:r>
      <w:r>
        <w:t xml:space="preserve">r einen oder mehrere Ausbildungsberufe gemeinsam Blockzeiten festlegen. Im </w:t>
      </w:r>
      <w:r>
        <w:t>Ü</w:t>
      </w:r>
      <w:r>
        <w:t xml:space="preserve">brigen entscheidet </w:t>
      </w:r>
      <w:r>
        <w:t>ü</w:t>
      </w:r>
      <w:r>
        <w:t>ber die Einf</w:t>
      </w:r>
      <w:r>
        <w:t>ü</w:t>
      </w:r>
      <w:r>
        <w:t>hrung oder Aufhebung von Blockunterricht die Schule im Benehmen mit dem Schultr</w:t>
      </w:r>
      <w:r>
        <w:t>ä</w:t>
      </w:r>
      <w:r>
        <w:t>ger und den nach dem BBiG oder der HwO f</w:t>
      </w:r>
      <w:r>
        <w:t>ü</w:t>
      </w:r>
      <w:r>
        <w:t>r die Berufsausbildung zust</w:t>
      </w:r>
      <w:r>
        <w:t>ä</w:t>
      </w:r>
      <w:r>
        <w:t>ndigen Stellen. Werden vom Schultr</w:t>
      </w:r>
      <w:r>
        <w:t>ä</w:t>
      </w:r>
      <w:r>
        <w:t>ger oder den f</w:t>
      </w:r>
      <w:r>
        <w:t>ü</w:t>
      </w:r>
      <w:r>
        <w:t>r die Berufsausbildung zust</w:t>
      </w:r>
      <w:r>
        <w:t>ä</w:t>
      </w:r>
      <w:r>
        <w:t>ndigen Stellen Bedenken erhoben, bedarf die Entscheidung der Genehmigung der oberen Schulaufsichtsbeh</w:t>
      </w:r>
      <w:r>
        <w:t>ö</w:t>
      </w:r>
      <w:r>
        <w:t>rde.</w:t>
      </w:r>
    </w:p>
    <w:p w14:paraId="3B2134F5" w14:textId="77777777" w:rsidR="0096643B" w:rsidRDefault="0096643B">
      <w:pPr>
        <w:pStyle w:val="AnkerAbsatzundAbstand2Punkt"/>
        <w:widowControl/>
      </w:pPr>
    </w:p>
    <w:p w14:paraId="03F97273" w14:textId="77777777" w:rsidR="0096643B" w:rsidRDefault="0096643B">
      <w:pPr>
        <w:pStyle w:val="Zwischenfcber01"/>
        <w:keepNext/>
        <w:widowControl/>
        <w:rPr>
          <w:rFonts w:cs="Calibri"/>
        </w:rPr>
      </w:pPr>
      <w:r>
        <w:t>§</w:t>
      </w:r>
      <w:r>
        <w:t xml:space="preserve"> 6</w:t>
      </w:r>
    </w:p>
    <w:p w14:paraId="13A85848" w14:textId="77777777" w:rsidR="0096643B" w:rsidRDefault="0096643B">
      <w:pPr>
        <w:pStyle w:val="Zwischenfcber01"/>
        <w:keepNext/>
        <w:widowControl/>
        <w:rPr>
          <w:rFonts w:cs="Calibri"/>
        </w:rPr>
      </w:pPr>
      <w:r>
        <w:t>Aufnahmevoraussetzungen</w:t>
      </w:r>
    </w:p>
    <w:p w14:paraId="3C4F85F8" w14:textId="77777777" w:rsidR="0096643B" w:rsidRDefault="0096643B">
      <w:pPr>
        <w:pStyle w:val="Fliedftext"/>
      </w:pPr>
      <w:r>
        <w:rPr>
          <w:rFonts w:cs="Arial"/>
        </w:rPr>
        <w:t>(1) In die Fachklassen werden Sch</w:t>
      </w:r>
      <w:r>
        <w:rPr>
          <w:rFonts w:cs="Arial"/>
        </w:rPr>
        <w:t>ü</w:t>
      </w:r>
      <w:r>
        <w:rPr>
          <w:rFonts w:cs="Arial"/>
        </w:rPr>
        <w:t>lerinnen und Sch</w:t>
      </w:r>
      <w:r>
        <w:rPr>
          <w:rFonts w:cs="Arial"/>
        </w:rPr>
        <w:t>ü</w:t>
      </w:r>
      <w:r>
        <w:rPr>
          <w:rFonts w:cs="Arial"/>
        </w:rPr>
        <w:t>ler aufgenommen, die sich in einem Berufsausbildungsverh</w:t>
      </w:r>
      <w:r>
        <w:rPr>
          <w:rFonts w:cs="Arial"/>
        </w:rPr>
        <w:t>ä</w:t>
      </w:r>
      <w:r>
        <w:rPr>
          <w:rFonts w:cs="Arial"/>
        </w:rPr>
        <w:t>ltnis nach dem BBiG oder der HwO befinden oder die ein berechtigtes Interesse am Unterricht einer Fachklasse besitzen.</w:t>
      </w:r>
    </w:p>
    <w:p w14:paraId="51D33D54" w14:textId="77777777" w:rsidR="0096643B" w:rsidRDefault="0096643B">
      <w:pPr>
        <w:pStyle w:val="Fliedftext"/>
      </w:pPr>
      <w:r>
        <w:rPr>
          <w:rFonts w:cs="Arial"/>
        </w:rPr>
        <w:t>(2) In die Fachklassen gem</w:t>
      </w:r>
      <w:r>
        <w:rPr>
          <w:rFonts w:cs="Arial"/>
        </w:rPr>
        <w:t>äß</w:t>
      </w:r>
      <w:r>
        <w:rPr>
          <w:rFonts w:cs="Arial"/>
        </w:rPr>
        <w:t xml:space="preserve"> </w:t>
      </w:r>
      <w:r>
        <w:rPr>
          <w:rFonts w:cs="Arial"/>
        </w:rPr>
        <w:t>§</w:t>
      </w:r>
      <w:r>
        <w:rPr>
          <w:rFonts w:cs="Arial"/>
        </w:rPr>
        <w:t xml:space="preserve"> 3 Nummer 3 werden Sch</w:t>
      </w:r>
      <w:r>
        <w:rPr>
          <w:rFonts w:cs="Arial"/>
        </w:rPr>
        <w:t>ü</w:t>
      </w:r>
      <w:r>
        <w:rPr>
          <w:rFonts w:cs="Arial"/>
        </w:rPr>
        <w:t>lerinnen und Sch</w:t>
      </w:r>
      <w:r>
        <w:rPr>
          <w:rFonts w:cs="Arial"/>
        </w:rPr>
        <w:t>ü</w:t>
      </w:r>
      <w:r>
        <w:rPr>
          <w:rFonts w:cs="Arial"/>
        </w:rPr>
        <w:t>ler ohne ein Berufsausbildungsverh</w:t>
      </w:r>
      <w:r>
        <w:rPr>
          <w:rFonts w:cs="Arial"/>
        </w:rPr>
        <w:t>ä</w:t>
      </w:r>
      <w:r>
        <w:rPr>
          <w:rFonts w:cs="Arial"/>
        </w:rPr>
        <w:t xml:space="preserve">ltnis entsprechend den Vorgaben des </w:t>
      </w:r>
      <w:r>
        <w:rPr>
          <w:rFonts w:cs="Arial"/>
        </w:rPr>
        <w:t>§</w:t>
      </w:r>
      <w:r>
        <w:rPr>
          <w:rFonts w:cs="Arial"/>
        </w:rPr>
        <w:t xml:space="preserve"> 2 BKAZVO aufgenommen.</w:t>
      </w:r>
    </w:p>
    <w:p w14:paraId="2FE4AF3C" w14:textId="77777777" w:rsidR="0096643B" w:rsidRDefault="0096643B">
      <w:pPr>
        <w:pStyle w:val="AnkerAbsatzundAbstand2Punkt"/>
        <w:widowControl/>
        <w:rPr>
          <w:rFonts w:cs="Arial"/>
        </w:rPr>
      </w:pPr>
    </w:p>
    <w:p w14:paraId="732363F7" w14:textId="77777777" w:rsidR="0096643B" w:rsidRDefault="0096643B">
      <w:pPr>
        <w:pStyle w:val="Zwischenfcber01"/>
        <w:keepNext/>
        <w:widowControl/>
      </w:pPr>
      <w:r>
        <w:rPr>
          <w:rFonts w:cs="Calibri"/>
        </w:rPr>
        <w:t>§</w:t>
      </w:r>
      <w:r>
        <w:rPr>
          <w:rFonts w:cs="Calibri"/>
        </w:rPr>
        <w:t xml:space="preserve"> 7</w:t>
      </w:r>
    </w:p>
    <w:p w14:paraId="2FBEEC66" w14:textId="77777777" w:rsidR="0096643B" w:rsidRDefault="0096643B">
      <w:pPr>
        <w:pStyle w:val="Zwischenfcber01"/>
        <w:keepNext/>
        <w:widowControl/>
      </w:pPr>
      <w:r>
        <w:rPr>
          <w:rFonts w:cs="Calibri"/>
        </w:rPr>
        <w:t>Unterrichtsangebot und Differenzierung</w:t>
      </w:r>
    </w:p>
    <w:p w14:paraId="4A7FCDA9" w14:textId="77777777" w:rsidR="0096643B" w:rsidRDefault="0096643B">
      <w:pPr>
        <w:pStyle w:val="Fliedftext"/>
        <w:rPr>
          <w:rFonts w:cs="Arial"/>
        </w:rPr>
      </w:pPr>
      <w:r>
        <w:t>(1) Das Differenzierungsangebot gem</w:t>
      </w:r>
      <w:r>
        <w:t>äß</w:t>
      </w:r>
      <w:r>
        <w:t xml:space="preserve"> </w:t>
      </w:r>
      <w:r>
        <w:t>§</w:t>
      </w:r>
      <w:r>
        <w:t xml:space="preserve"> 2 Absatz 4 und der daf</w:t>
      </w:r>
      <w:r>
        <w:t>ü</w:t>
      </w:r>
      <w:r>
        <w:t>r erforderliche Stundenumfang f</w:t>
      </w:r>
      <w:r>
        <w:t>ü</w:t>
      </w:r>
      <w:r>
        <w:t>r die Fachklassen wird je nach der Leistungsf</w:t>
      </w:r>
      <w:r>
        <w:t>ä</w:t>
      </w:r>
      <w:r>
        <w:t>higkeit und den Neigungen der Sch</w:t>
      </w:r>
      <w:r>
        <w:t>ü</w:t>
      </w:r>
      <w:r>
        <w:t>lerinnen und Sch</w:t>
      </w:r>
      <w:r>
        <w:t>ü</w:t>
      </w:r>
      <w:r>
        <w:t>ler und den Anforderungen der Ausbildungsbetriebe von der Schule im Rahmen ihrer organisatorischen M</w:t>
      </w:r>
      <w:r>
        <w:t>ö</w:t>
      </w:r>
      <w:r>
        <w:t>glichkeiten festgelegt.</w:t>
      </w:r>
    </w:p>
    <w:p w14:paraId="2401A69C" w14:textId="77777777" w:rsidR="0096643B" w:rsidRDefault="0096643B">
      <w:pPr>
        <w:pStyle w:val="Fliedftext"/>
        <w:rPr>
          <w:rFonts w:cs="Arial"/>
        </w:rPr>
      </w:pPr>
      <w:r>
        <w:t>(2) Das Differenzierungsangebot umfasst St</w:t>
      </w:r>
      <w:r>
        <w:t>ü</w:t>
      </w:r>
      <w:r>
        <w:t>tzunterricht zur Sicherung des Ausbildungserfolges und den Erwerb von Zusatzqualifikationen.</w:t>
      </w:r>
    </w:p>
    <w:p w14:paraId="6E617CD2" w14:textId="77777777" w:rsidR="0096643B" w:rsidRDefault="0096643B">
      <w:pPr>
        <w:pStyle w:val="Fliedftext"/>
        <w:rPr>
          <w:rFonts w:cs="Arial"/>
        </w:rPr>
      </w:pPr>
      <w:r>
        <w:t>(3) Das Differenzierungsangebot kann mit Einverst</w:t>
      </w:r>
      <w:r>
        <w:t>ä</w:t>
      </w:r>
      <w:r>
        <w:t>ndnis des Ausbildungsbetriebes um bis zu 80 Stunden erh</w:t>
      </w:r>
      <w:r>
        <w:t>ö</w:t>
      </w:r>
      <w:r>
        <w:t>ht werden, wenn ein erweitertes St</w:t>
      </w:r>
      <w:r>
        <w:t>ü</w:t>
      </w:r>
      <w:r>
        <w:t>tzangebot erforderlich ist oder um eine erweiterte Zusatzqualifikation zu erm</w:t>
      </w:r>
      <w:r>
        <w:t>ö</w:t>
      </w:r>
      <w:r>
        <w:t>glichen. Die nach dem BBiG und der HwO zust</w:t>
      </w:r>
      <w:r>
        <w:t>ä</w:t>
      </w:r>
      <w:r>
        <w:t>ndigen Stellen werden zur Vermittlung eingeschaltet, falls dies erforderlich ist.</w:t>
      </w:r>
    </w:p>
    <w:p w14:paraId="2CFE6F70" w14:textId="77777777" w:rsidR="0096643B" w:rsidRDefault="0096643B">
      <w:pPr>
        <w:pStyle w:val="Fliedftext"/>
        <w:rPr>
          <w:rFonts w:cs="Arial"/>
        </w:rPr>
      </w:pPr>
      <w:r>
        <w:t>(4) Der Unterricht f</w:t>
      </w:r>
      <w:r>
        <w:t>ü</w:t>
      </w:r>
      <w:r>
        <w:t>r Sch</w:t>
      </w:r>
      <w:r>
        <w:t>ü</w:t>
      </w:r>
      <w:r>
        <w:t>lerinnen und Sch</w:t>
      </w:r>
      <w:r>
        <w:t>ü</w:t>
      </w:r>
      <w:r>
        <w:t>ler, die die Fachhochschulreife anstreben, umfasst 560 Unterrichtsstunden. Wenn keine eigenst</w:t>
      </w:r>
      <w:r>
        <w:t>ä</w:t>
      </w:r>
      <w:r>
        <w:t>ndige Fachklasse f</w:t>
      </w:r>
      <w:r>
        <w:t>ü</w:t>
      </w:r>
      <w:r>
        <w:t>r einen Ausbildungsberuf zum Erwerb der Fachhochschulreife eingerichtet werden kann, umfasst der Unterricht 320 Stunden in Fachklassen gem</w:t>
      </w:r>
      <w:r>
        <w:t>äß</w:t>
      </w:r>
      <w:r>
        <w:t xml:space="preserve"> </w:t>
      </w:r>
      <w:r>
        <w:t>§</w:t>
      </w:r>
      <w:r>
        <w:t xml:space="preserve"> 3 Nummer 1 und 240 Unterrichtsstunden in den fachbereichsspezifischen Lerngruppen gem</w:t>
      </w:r>
      <w:r>
        <w:t>äß</w:t>
      </w:r>
      <w:r>
        <w:t xml:space="preserve"> </w:t>
      </w:r>
      <w:r>
        <w:t>§</w:t>
      </w:r>
      <w:r>
        <w:t xml:space="preserve"> 4 Absatz 3. Sch</w:t>
      </w:r>
      <w:r>
        <w:t>ü</w:t>
      </w:r>
      <w:r>
        <w:t>lerinnen und Sch</w:t>
      </w:r>
      <w:r>
        <w:t>ü</w:t>
      </w:r>
      <w:r>
        <w:t>ler, die die Fachhochschulreife anstreben, ben</w:t>
      </w:r>
      <w:r>
        <w:t>ö</w:t>
      </w:r>
      <w:r>
        <w:t>tigen das Einverst</w:t>
      </w:r>
      <w:r>
        <w:t>ä</w:t>
      </w:r>
      <w:r>
        <w:t>ndnis des Ausbildungsbetriebes.</w:t>
      </w:r>
    </w:p>
    <w:p w14:paraId="3805EBF0" w14:textId="77777777" w:rsidR="0096643B" w:rsidRDefault="0096643B">
      <w:pPr>
        <w:pStyle w:val="Fliedftext"/>
        <w:rPr>
          <w:rFonts w:cs="Arial"/>
        </w:rPr>
      </w:pPr>
      <w:r>
        <w:t>(5) Die Teilnahme an einem eingerichteten und gew</w:t>
      </w:r>
      <w:r>
        <w:t>ä</w:t>
      </w:r>
      <w:r>
        <w:t>hlten Differenzie-rungsangebot ist verpflichtend.</w:t>
      </w:r>
    </w:p>
    <w:p w14:paraId="56391E44" w14:textId="77777777" w:rsidR="0096643B" w:rsidRDefault="0096643B">
      <w:pPr>
        <w:pStyle w:val="AnkerAbsatzundAbstand2Punkt"/>
        <w:widowControl/>
      </w:pPr>
    </w:p>
    <w:p w14:paraId="684B0CDD" w14:textId="77777777" w:rsidR="0096643B" w:rsidRDefault="0096643B">
      <w:pPr>
        <w:pStyle w:val="Zwischenfcber02"/>
        <w:keepNext/>
        <w:widowControl/>
      </w:pPr>
      <w:r>
        <w:rPr>
          <w:rFonts w:cs="Arial"/>
        </w:rPr>
        <w:t>2. Unterabschnitt</w:t>
      </w:r>
    </w:p>
    <w:p w14:paraId="22396549" w14:textId="77777777" w:rsidR="0096643B" w:rsidRDefault="0096643B">
      <w:pPr>
        <w:pStyle w:val="Zwischenfcber02"/>
        <w:keepNext/>
        <w:widowControl/>
      </w:pPr>
      <w:r>
        <w:rPr>
          <w:rFonts w:cs="Arial"/>
        </w:rPr>
        <w:t>Berufsschulabschluss und Berufsabschluss</w:t>
      </w:r>
    </w:p>
    <w:p w14:paraId="0EEF63AF" w14:textId="77777777" w:rsidR="0096643B" w:rsidRDefault="0096643B">
      <w:pPr>
        <w:pStyle w:val="Zwischenfcber01"/>
        <w:keepNext/>
        <w:widowControl/>
        <w:rPr>
          <w:rFonts w:cs="Calibri"/>
        </w:rPr>
      </w:pPr>
      <w:r>
        <w:t>§</w:t>
      </w:r>
      <w:r>
        <w:t xml:space="preserve"> 8</w:t>
      </w:r>
    </w:p>
    <w:p w14:paraId="10CFF2F7" w14:textId="77777777" w:rsidR="0096643B" w:rsidRDefault="0096643B">
      <w:pPr>
        <w:pStyle w:val="Zwischenfcber01"/>
        <w:keepNext/>
        <w:widowControl/>
        <w:rPr>
          <w:rFonts w:cs="Calibri"/>
        </w:rPr>
      </w:pPr>
      <w:r>
        <w:t>Zeugnisse</w:t>
      </w:r>
    </w:p>
    <w:p w14:paraId="14A89EA9" w14:textId="77777777" w:rsidR="0096643B" w:rsidRDefault="0096643B">
      <w:pPr>
        <w:pStyle w:val="Fliedftext"/>
      </w:pPr>
      <w:r>
        <w:rPr>
          <w:rFonts w:cs="Arial"/>
        </w:rPr>
        <w:t>(1) Die Sch</w:t>
      </w:r>
      <w:r>
        <w:rPr>
          <w:rFonts w:cs="Arial"/>
        </w:rPr>
        <w:t>ü</w:t>
      </w:r>
      <w:r>
        <w:rPr>
          <w:rFonts w:cs="Arial"/>
        </w:rPr>
        <w:t>lerinnen und Sch</w:t>
      </w:r>
      <w:r>
        <w:rPr>
          <w:rFonts w:cs="Arial"/>
        </w:rPr>
        <w:t>ü</w:t>
      </w:r>
      <w:r>
        <w:rPr>
          <w:rFonts w:cs="Arial"/>
        </w:rPr>
        <w:t>ler der Fachklassen erhalten ein Zeugnis, in dem vermerkt ist, ob sie die Leistungsanforderungen der Klasse erf</w:t>
      </w:r>
      <w:r>
        <w:rPr>
          <w:rFonts w:cs="Arial"/>
        </w:rPr>
        <w:t>ü</w:t>
      </w:r>
      <w:r>
        <w:rPr>
          <w:rFonts w:cs="Arial"/>
        </w:rPr>
        <w:t>llt haben. Dabei werden f</w:t>
      </w:r>
      <w:r>
        <w:rPr>
          <w:rFonts w:cs="Arial"/>
        </w:rPr>
        <w:t>ü</w:t>
      </w:r>
      <w:r>
        <w:rPr>
          <w:rFonts w:cs="Arial"/>
        </w:rPr>
        <w:t>r Sch</w:t>
      </w:r>
      <w:r>
        <w:rPr>
          <w:rFonts w:cs="Arial"/>
        </w:rPr>
        <w:t>ü</w:t>
      </w:r>
      <w:r>
        <w:rPr>
          <w:rFonts w:cs="Arial"/>
        </w:rPr>
        <w:t>lerinnen und Sch</w:t>
      </w:r>
      <w:r>
        <w:rPr>
          <w:rFonts w:cs="Arial"/>
        </w:rPr>
        <w:t>ü</w:t>
      </w:r>
      <w:r>
        <w:rPr>
          <w:rFonts w:cs="Arial"/>
        </w:rPr>
        <w:t>ler, die die Fachhochschulreife anstreben, die Leistungen in den fachbereichsspezifischen Lerngruppen gem</w:t>
      </w:r>
      <w:r>
        <w:rPr>
          <w:rFonts w:cs="Arial"/>
        </w:rPr>
        <w:t>äß</w:t>
      </w:r>
      <w:r>
        <w:rPr>
          <w:rFonts w:cs="Arial"/>
        </w:rPr>
        <w:t xml:space="preserve"> </w:t>
      </w:r>
      <w:r>
        <w:rPr>
          <w:rFonts w:cs="Arial"/>
        </w:rPr>
        <w:t>§</w:t>
      </w:r>
      <w:r>
        <w:rPr>
          <w:rFonts w:cs="Arial"/>
        </w:rPr>
        <w:t xml:space="preserve"> 4 Absatz 3 einbezogen.</w:t>
      </w:r>
    </w:p>
    <w:p w14:paraId="23DB8453" w14:textId="77777777" w:rsidR="0096643B" w:rsidRDefault="0096643B">
      <w:pPr>
        <w:pStyle w:val="Fliedftext"/>
      </w:pPr>
      <w:r>
        <w:rPr>
          <w:rFonts w:cs="Arial"/>
        </w:rPr>
        <w:t>(2) Die Sch</w:t>
      </w:r>
      <w:r>
        <w:rPr>
          <w:rFonts w:cs="Arial"/>
        </w:rPr>
        <w:t>ü</w:t>
      </w:r>
      <w:r>
        <w:rPr>
          <w:rFonts w:cs="Arial"/>
        </w:rPr>
        <w:t>lerinnen und Sch</w:t>
      </w:r>
      <w:r>
        <w:rPr>
          <w:rFonts w:cs="Arial"/>
        </w:rPr>
        <w:t>ü</w:t>
      </w:r>
      <w:r>
        <w:rPr>
          <w:rFonts w:cs="Arial"/>
        </w:rPr>
        <w:t>ler r</w:t>
      </w:r>
      <w:r>
        <w:rPr>
          <w:rFonts w:cs="Arial"/>
        </w:rPr>
        <w:t>ü</w:t>
      </w:r>
      <w:r>
        <w:rPr>
          <w:rFonts w:cs="Arial"/>
        </w:rPr>
        <w:t>cken in der Regel ohne Versetzung in die n</w:t>
      </w:r>
      <w:r>
        <w:rPr>
          <w:rFonts w:cs="Arial"/>
        </w:rPr>
        <w:t>ä</w:t>
      </w:r>
      <w:r>
        <w:rPr>
          <w:rFonts w:cs="Arial"/>
        </w:rPr>
        <w:t>chste Klasse vor, sofern sie nicht wegen Verl</w:t>
      </w:r>
      <w:r>
        <w:rPr>
          <w:rFonts w:cs="Arial"/>
        </w:rPr>
        <w:t>ä</w:t>
      </w:r>
      <w:r>
        <w:rPr>
          <w:rFonts w:cs="Arial"/>
        </w:rPr>
        <w:t>ngerung des Berufsausbildungsverh</w:t>
      </w:r>
      <w:r>
        <w:rPr>
          <w:rFonts w:cs="Arial"/>
        </w:rPr>
        <w:t>ä</w:t>
      </w:r>
      <w:r>
        <w:rPr>
          <w:rFonts w:cs="Arial"/>
        </w:rPr>
        <w:t xml:space="preserve">ltnisses die Klasse wiederholen. </w:t>
      </w:r>
      <w:r>
        <w:rPr>
          <w:rFonts w:cs="Arial"/>
        </w:rPr>
        <w:t>§</w:t>
      </w:r>
      <w:r>
        <w:rPr>
          <w:rFonts w:cs="Arial"/>
        </w:rPr>
        <w:t xml:space="preserve"> 12 Allgemeiner Teil bleibt unber</w:t>
      </w:r>
      <w:r>
        <w:rPr>
          <w:rFonts w:cs="Arial"/>
        </w:rPr>
        <w:t>ü</w:t>
      </w:r>
      <w:r>
        <w:rPr>
          <w:rFonts w:cs="Arial"/>
        </w:rPr>
        <w:t>hrt.</w:t>
      </w:r>
    </w:p>
    <w:p w14:paraId="37703035" w14:textId="77777777" w:rsidR="0096643B" w:rsidRDefault="0096643B">
      <w:pPr>
        <w:pStyle w:val="Fliedftext"/>
      </w:pPr>
      <w:r>
        <w:rPr>
          <w:rFonts w:cs="Arial"/>
        </w:rPr>
        <w:t>(3) Sch</w:t>
      </w:r>
      <w:r>
        <w:rPr>
          <w:rFonts w:cs="Arial"/>
        </w:rPr>
        <w:t>ü</w:t>
      </w:r>
      <w:r>
        <w:rPr>
          <w:rFonts w:cs="Arial"/>
        </w:rPr>
        <w:t>lerinnen oder Sch</w:t>
      </w:r>
      <w:r>
        <w:rPr>
          <w:rFonts w:cs="Arial"/>
        </w:rPr>
        <w:t>ü</w:t>
      </w:r>
      <w:r>
        <w:rPr>
          <w:rFonts w:cs="Arial"/>
        </w:rPr>
        <w:t>ler, die die Fachhochschulreife anstreben, k</w:t>
      </w:r>
      <w:r>
        <w:rPr>
          <w:rFonts w:cs="Arial"/>
        </w:rPr>
        <w:t>ö</w:t>
      </w:r>
      <w:r>
        <w:rPr>
          <w:rFonts w:cs="Arial"/>
        </w:rPr>
        <w:t>nnen von der Teilnahme an Unterrichtsangeboten zum Erwerb der Fachhochschulreife ausgeschlossen werden, wenn sie die Leistungsanforderungen des Bildungsganges nicht erf</w:t>
      </w:r>
      <w:r>
        <w:rPr>
          <w:rFonts w:cs="Arial"/>
        </w:rPr>
        <w:t>ü</w:t>
      </w:r>
      <w:r>
        <w:rPr>
          <w:rFonts w:cs="Arial"/>
        </w:rPr>
        <w:t xml:space="preserve">llen. Die Entscheidung trifft die Klassenkonferenz. </w:t>
      </w:r>
    </w:p>
    <w:p w14:paraId="65F622BD" w14:textId="77777777" w:rsidR="0096643B" w:rsidRDefault="0096643B">
      <w:pPr>
        <w:pStyle w:val="AnkerAbsatzundAbstand2Punkt"/>
        <w:widowControl/>
        <w:rPr>
          <w:rFonts w:cs="Arial"/>
        </w:rPr>
      </w:pPr>
    </w:p>
    <w:p w14:paraId="2E9FA36C" w14:textId="77777777" w:rsidR="0096643B" w:rsidRDefault="0096643B">
      <w:pPr>
        <w:pStyle w:val="Zwischenfcber01"/>
        <w:keepNext/>
        <w:widowControl/>
      </w:pPr>
      <w:r>
        <w:rPr>
          <w:rFonts w:cs="Calibri"/>
        </w:rPr>
        <w:t>§</w:t>
      </w:r>
      <w:r>
        <w:rPr>
          <w:rFonts w:cs="Calibri"/>
        </w:rPr>
        <w:t xml:space="preserve"> 9</w:t>
      </w:r>
    </w:p>
    <w:p w14:paraId="3D4D3C41" w14:textId="77777777" w:rsidR="0096643B" w:rsidRDefault="0096643B">
      <w:pPr>
        <w:pStyle w:val="Zwischenfcber01"/>
        <w:keepNext/>
        <w:widowControl/>
      </w:pPr>
      <w:r>
        <w:rPr>
          <w:rFonts w:cs="Calibri"/>
        </w:rPr>
        <w:t>Berufsschulabschluss, Berufsschulabschlussnote</w:t>
      </w:r>
    </w:p>
    <w:p w14:paraId="570D512B" w14:textId="77777777" w:rsidR="0096643B" w:rsidRDefault="0096643B">
      <w:pPr>
        <w:pStyle w:val="Fliedftext"/>
        <w:rPr>
          <w:rFonts w:cs="Arial"/>
        </w:rPr>
      </w:pPr>
      <w:r>
        <w:t>(1) Der Berufsschulabschluss wird unabh</w:t>
      </w:r>
      <w:r>
        <w:t>ä</w:t>
      </w:r>
      <w:r>
        <w:t>ngig vom Berufsabschluss nach dem BBiG und der HwO zuerkannt, wenn die Leistungen am Ende des Bildungsganges den Anforderungen entsprechen. Die Noten der F</w:t>
      </w:r>
      <w:r>
        <w:t>ä</w:t>
      </w:r>
      <w:r>
        <w:t>cher der letzten beiden Schulhalbjahre sowie die letzte Zeugnisnote vorher abgeschlossener F</w:t>
      </w:r>
      <w:r>
        <w:t>ä</w:t>
      </w:r>
      <w:r>
        <w:t>cher werden zu einer Berufsschulabschlussnote zusammengefasst. Die Leistungen im Differenzierungsbereich werden nicht einbezogen.</w:t>
      </w:r>
    </w:p>
    <w:p w14:paraId="34EFCA5E" w14:textId="77777777" w:rsidR="0096643B" w:rsidRDefault="0096643B">
      <w:pPr>
        <w:pStyle w:val="Fliedftext"/>
        <w:rPr>
          <w:rFonts w:cs="Arial"/>
        </w:rPr>
      </w:pPr>
      <w:r>
        <w:t>(2) Zur Ermittlung der Berufsschulabschlussnote werden die nach Absatz 1 zu ber</w:t>
      </w:r>
      <w:r>
        <w:t>ü</w:t>
      </w:r>
      <w:r>
        <w:t>cksichtigenden Einzelnoten gewichtet. In F</w:t>
      </w:r>
      <w:r>
        <w:t>ä</w:t>
      </w:r>
      <w:r>
        <w:t>chern, in denen die Stundentafel des jeweiligen Ausbildungsberufes bei zweij</w:t>
      </w:r>
      <w:r>
        <w:t>ä</w:t>
      </w:r>
      <w:r>
        <w:t>hrigen Berufen 160, bei dreij</w:t>
      </w:r>
      <w:r>
        <w:t>ä</w:t>
      </w:r>
      <w:r>
        <w:t>hrigen Berufen 240 und bei dreieinhalbj</w:t>
      </w:r>
      <w:r>
        <w:t>ä</w:t>
      </w:r>
      <w:r>
        <w:t xml:space="preserve">hrigen Berufen 280 Unterrichtsstunden vorsieht, wird die Note mit dem Gewichtungsfaktor zwei multipliziert. Die Noten der </w:t>
      </w:r>
      <w:r>
        <w:t>ü</w:t>
      </w:r>
      <w:r>
        <w:t>brigen zu ber</w:t>
      </w:r>
      <w:r>
        <w:t>ü</w:t>
      </w:r>
      <w:r>
        <w:t>cksichtigenden F</w:t>
      </w:r>
      <w:r>
        <w:t>ä</w:t>
      </w:r>
      <w:r>
        <w:t>cher werden mit dem Gewichtungsfaktor eins einbezogen. Die so ermittelten Werte werden addiert. Das Ergebnis ist durch die Summe der Gewichtungsfaktoren zu dividieren. Es wird auf eine Stelle hinter dem Komma gerechnet und nicht gerundet.</w:t>
      </w:r>
    </w:p>
    <w:p w14:paraId="6E3359A1" w14:textId="77777777" w:rsidR="0096643B" w:rsidRDefault="0096643B">
      <w:pPr>
        <w:pStyle w:val="Fliedftext"/>
        <w:rPr>
          <w:rFonts w:cs="Arial"/>
        </w:rPr>
      </w:pPr>
      <w:r>
        <w:t>(3) Die Berufsschulabschlussnote ergibt sich aus der folgenden Zuordnung des nach Absatz 2 gebildeten Mittelwertes der Noten:</w:t>
      </w:r>
    </w:p>
    <w:p w14:paraId="43025B64" w14:textId="77777777" w:rsidR="0096643B" w:rsidRDefault="0096643B">
      <w:pPr>
        <w:pStyle w:val="Fliedftext1Einzugauto123AnfangE05"/>
      </w:pPr>
      <w:r>
        <w:t>1.</w:t>
      </w:r>
      <w:r>
        <w:tab/>
      </w:r>
      <w:r>
        <w:rPr>
          <w:rFonts w:cs="Arial"/>
        </w:rPr>
        <w:t>1,0 bis 1,5: sehr gut;</w:t>
      </w:r>
    </w:p>
    <w:p w14:paraId="4C78E65E" w14:textId="77777777" w:rsidR="0096643B" w:rsidRDefault="0096643B">
      <w:pPr>
        <w:pStyle w:val="Fliedftext1Einzugauto123E05"/>
      </w:pPr>
      <w:r>
        <w:t>2.</w:t>
      </w:r>
      <w:r>
        <w:tab/>
      </w:r>
      <w:r>
        <w:rPr>
          <w:rFonts w:cs="Calibri"/>
        </w:rPr>
        <w:t xml:space="preserve">1,6 bis 2,5: gut; </w:t>
      </w:r>
    </w:p>
    <w:p w14:paraId="552A7239" w14:textId="77777777" w:rsidR="0096643B" w:rsidRDefault="0096643B">
      <w:pPr>
        <w:pStyle w:val="Fliedftext1Einzugauto123E05"/>
        <w:rPr>
          <w:rFonts w:cs="Calibri"/>
        </w:rPr>
      </w:pPr>
      <w:r>
        <w:rPr>
          <w:rFonts w:cs="Calibri"/>
        </w:rPr>
        <w:t>3.</w:t>
      </w:r>
      <w:r>
        <w:rPr>
          <w:rFonts w:cs="Calibri"/>
        </w:rPr>
        <w:tab/>
      </w:r>
      <w:r>
        <w:t xml:space="preserve">2,6 bis 3,5: befriedigend; </w:t>
      </w:r>
    </w:p>
    <w:p w14:paraId="586CD8E3" w14:textId="77777777" w:rsidR="0096643B" w:rsidRDefault="0096643B">
      <w:pPr>
        <w:pStyle w:val="Fliedftext1Einzugauto123E05"/>
      </w:pPr>
      <w:r>
        <w:t>4.</w:t>
      </w:r>
      <w:r>
        <w:tab/>
      </w:r>
      <w:r>
        <w:rPr>
          <w:rFonts w:cs="Calibri"/>
        </w:rPr>
        <w:t>3,6 bis 4,5: ausreichend.</w:t>
      </w:r>
    </w:p>
    <w:p w14:paraId="62C950AF" w14:textId="77777777" w:rsidR="0096643B" w:rsidRDefault="0096643B">
      <w:pPr>
        <w:pStyle w:val="Fliedftext"/>
        <w:rPr>
          <w:rFonts w:cs="Arial"/>
        </w:rPr>
      </w:pPr>
      <w:r>
        <w:t>(4) Mit dem Berufsschulabschluss erwerben Sch</w:t>
      </w:r>
      <w:r>
        <w:t>ü</w:t>
      </w:r>
      <w:r>
        <w:t>lerinnen und Sch</w:t>
      </w:r>
      <w:r>
        <w:t>ü</w:t>
      </w:r>
      <w:r>
        <w:t>ler, die nicht in Berufen gem</w:t>
      </w:r>
      <w:r>
        <w:t>äß</w:t>
      </w:r>
      <w:r>
        <w:t xml:space="preserve"> </w:t>
      </w:r>
      <w:r>
        <w:t>§</w:t>
      </w:r>
      <w:r>
        <w:t xml:space="preserve"> 66 BBiG und </w:t>
      </w:r>
      <w:r>
        <w:t>§</w:t>
      </w:r>
      <w:r>
        <w:t xml:space="preserve"> 42m HwO einen Abschluss erwerben, den mittleren Schulabschluss (Fachoberschulreife), wenn sie eine Berufsschulabschlussnote von mindestens 3,0 erreichen, die Berufsabschlusspr</w:t>
      </w:r>
      <w:r>
        <w:t>ü</w:t>
      </w:r>
      <w:r>
        <w:t>fung bestanden haben und die f</w:t>
      </w:r>
      <w:r>
        <w:t>ü</w:t>
      </w:r>
      <w:r>
        <w:t>r den mittleren Schulabschluss notwendigen Englischkenntnisse nachweisen. Die obere Schulaufsichtsbeh</w:t>
      </w:r>
      <w:r>
        <w:t>ö</w:t>
      </w:r>
      <w:r>
        <w:t>rde kann im Einzelfall zulassen, dass an die Stelle von Englisch eine andere Fremdsprache tritt. Sch</w:t>
      </w:r>
      <w:r>
        <w:t>ü</w:t>
      </w:r>
      <w:r>
        <w:t>lerinnen und Sch</w:t>
      </w:r>
      <w:r>
        <w:t>ü</w:t>
      </w:r>
      <w:r>
        <w:t>ler, die neben den vorgenannten Bedingungen eine Berufsschulabschlussnote von mindestens 2,5 erreichen, erwerben dar</w:t>
      </w:r>
      <w:r>
        <w:t>ü</w:t>
      </w:r>
      <w:r>
        <w:t>ber hinaus die Berechtigung zum Besuch der gymnasialen Oberstufe.</w:t>
      </w:r>
    </w:p>
    <w:p w14:paraId="602929B5" w14:textId="77777777" w:rsidR="0096643B" w:rsidRDefault="0096643B">
      <w:pPr>
        <w:pStyle w:val="AnkerAbsatzundAbstand2Punkt"/>
        <w:widowControl/>
      </w:pPr>
    </w:p>
    <w:p w14:paraId="2631E051" w14:textId="77777777" w:rsidR="0096643B" w:rsidRDefault="0096643B">
      <w:pPr>
        <w:pStyle w:val="Zwischenfcber01"/>
        <w:keepNext/>
        <w:widowControl/>
        <w:rPr>
          <w:rFonts w:cs="Calibri"/>
        </w:rPr>
      </w:pPr>
      <w:r>
        <w:t>§</w:t>
      </w:r>
      <w:r>
        <w:t xml:space="preserve"> 10</w:t>
      </w:r>
    </w:p>
    <w:p w14:paraId="62775BEA" w14:textId="77777777" w:rsidR="0096643B" w:rsidRDefault="0096643B">
      <w:pPr>
        <w:pStyle w:val="Zwischenfcber01"/>
        <w:keepNext/>
        <w:widowControl/>
        <w:rPr>
          <w:rFonts w:cs="Calibri"/>
        </w:rPr>
      </w:pPr>
      <w:r>
        <w:t>Berufsabschlusspr</w:t>
      </w:r>
      <w:r>
        <w:t>ü</w:t>
      </w:r>
      <w:r>
        <w:t>fung</w:t>
      </w:r>
    </w:p>
    <w:p w14:paraId="180E0DB5" w14:textId="77777777" w:rsidR="0096643B" w:rsidRDefault="0096643B">
      <w:pPr>
        <w:pStyle w:val="Fliedftext"/>
      </w:pPr>
      <w:r>
        <w:rPr>
          <w:rFonts w:cs="Arial"/>
        </w:rPr>
        <w:t>(1) Die Berufsabschlusspr</w:t>
      </w:r>
      <w:r>
        <w:rPr>
          <w:rFonts w:cs="Arial"/>
        </w:rPr>
        <w:t>ü</w:t>
      </w:r>
      <w:r>
        <w:rPr>
          <w:rFonts w:cs="Arial"/>
        </w:rPr>
        <w:t>fung in den Fachklassen gem</w:t>
      </w:r>
      <w:r>
        <w:rPr>
          <w:rFonts w:cs="Arial"/>
        </w:rPr>
        <w:t>äß</w:t>
      </w:r>
      <w:r>
        <w:rPr>
          <w:rFonts w:cs="Arial"/>
        </w:rPr>
        <w:t xml:space="preserve"> </w:t>
      </w:r>
      <w:r>
        <w:rPr>
          <w:rFonts w:cs="Arial"/>
        </w:rPr>
        <w:t>§</w:t>
      </w:r>
      <w:r>
        <w:rPr>
          <w:rFonts w:cs="Arial"/>
        </w:rPr>
        <w:t xml:space="preserve"> 3 Nummer 2 wird vom Berufskolleg entsprechend der dem jeweiligen Ausbildungsberuf zugrunde liegenden Pr</w:t>
      </w:r>
      <w:r>
        <w:rPr>
          <w:rFonts w:cs="Arial"/>
        </w:rPr>
        <w:t>ü</w:t>
      </w:r>
      <w:r>
        <w:rPr>
          <w:rFonts w:cs="Arial"/>
        </w:rPr>
        <w:t>fungsordnung der nach dem BBiG oder der HwO zust</w:t>
      </w:r>
      <w:r>
        <w:rPr>
          <w:rFonts w:cs="Arial"/>
        </w:rPr>
        <w:t>ä</w:t>
      </w:r>
      <w:r>
        <w:rPr>
          <w:rFonts w:cs="Arial"/>
        </w:rPr>
        <w:t>ndigen Stelle durchgef</w:t>
      </w:r>
      <w:r>
        <w:rPr>
          <w:rFonts w:cs="Arial"/>
        </w:rPr>
        <w:t>ü</w:t>
      </w:r>
      <w:r>
        <w:rPr>
          <w:rFonts w:cs="Arial"/>
        </w:rPr>
        <w:t>hrt. Die oberste Schulaufsichtsbeh</w:t>
      </w:r>
      <w:r>
        <w:rPr>
          <w:rFonts w:cs="Arial"/>
        </w:rPr>
        <w:t>ö</w:t>
      </w:r>
      <w:r>
        <w:rPr>
          <w:rFonts w:cs="Arial"/>
        </w:rPr>
        <w:t>rde kann Abweichungen hiervon zulassen.</w:t>
      </w:r>
    </w:p>
    <w:p w14:paraId="6E30893B" w14:textId="77777777" w:rsidR="0096643B" w:rsidRDefault="0096643B">
      <w:pPr>
        <w:pStyle w:val="Fliedftext"/>
      </w:pPr>
      <w:r>
        <w:rPr>
          <w:rFonts w:cs="Arial"/>
        </w:rPr>
        <w:t>(2) Die Berufsabschlusspr</w:t>
      </w:r>
      <w:r>
        <w:rPr>
          <w:rFonts w:cs="Arial"/>
        </w:rPr>
        <w:t>ü</w:t>
      </w:r>
      <w:r>
        <w:rPr>
          <w:rFonts w:cs="Arial"/>
        </w:rPr>
        <w:t>fung in den Fachklassen gem</w:t>
      </w:r>
      <w:r>
        <w:rPr>
          <w:rFonts w:cs="Arial"/>
        </w:rPr>
        <w:t>äß</w:t>
      </w:r>
      <w:r>
        <w:rPr>
          <w:rFonts w:cs="Arial"/>
        </w:rPr>
        <w:t xml:space="preserve"> </w:t>
      </w:r>
      <w:r>
        <w:rPr>
          <w:rFonts w:cs="Arial"/>
        </w:rPr>
        <w:t>§</w:t>
      </w:r>
      <w:r>
        <w:rPr>
          <w:rFonts w:cs="Arial"/>
        </w:rPr>
        <w:t xml:space="preserve"> 3 Nummer 3 erfolgt nach der Anmeldung durch das Berufskolleg bei der zust</w:t>
      </w:r>
      <w:r>
        <w:rPr>
          <w:rFonts w:cs="Arial"/>
        </w:rPr>
        <w:t>ä</w:t>
      </w:r>
      <w:r>
        <w:rPr>
          <w:rFonts w:cs="Arial"/>
        </w:rPr>
        <w:t>ndigen Stelle entsprechend den Regelungen f</w:t>
      </w:r>
      <w:r>
        <w:rPr>
          <w:rFonts w:cs="Arial"/>
        </w:rPr>
        <w:t>ü</w:t>
      </w:r>
      <w:r>
        <w:rPr>
          <w:rFonts w:cs="Arial"/>
        </w:rPr>
        <w:t>r die duale Berufsausbildung nach dem BBiG und der HwO.</w:t>
      </w:r>
    </w:p>
    <w:p w14:paraId="570D8A47" w14:textId="77777777" w:rsidR="0096643B" w:rsidRDefault="0096643B">
      <w:pPr>
        <w:pStyle w:val="AnkerAbsatzundAbstand2Punkt"/>
        <w:widowControl/>
        <w:rPr>
          <w:rFonts w:cs="Arial"/>
        </w:rPr>
      </w:pPr>
    </w:p>
    <w:p w14:paraId="3D7EAAB9" w14:textId="77777777" w:rsidR="0096643B" w:rsidRDefault="0096643B">
      <w:pPr>
        <w:pStyle w:val="Zwischenfcber02"/>
        <w:keepNext/>
        <w:widowControl/>
        <w:rPr>
          <w:rFonts w:cs="Arial"/>
        </w:rPr>
      </w:pPr>
      <w:r>
        <w:t>3. Unterabschnitt</w:t>
      </w:r>
    </w:p>
    <w:p w14:paraId="3F684862" w14:textId="77777777" w:rsidR="0096643B" w:rsidRDefault="0096643B">
      <w:pPr>
        <w:pStyle w:val="Zwischenfcber02"/>
        <w:keepNext/>
        <w:widowControl/>
        <w:rPr>
          <w:rFonts w:cs="Arial"/>
        </w:rPr>
      </w:pPr>
      <w:r>
        <w:t>Erwerb der Fachhochschulreife</w:t>
      </w:r>
    </w:p>
    <w:p w14:paraId="1EADB4E4" w14:textId="77777777" w:rsidR="0096643B" w:rsidRDefault="0096643B">
      <w:pPr>
        <w:pStyle w:val="Zwischenfcber01"/>
        <w:keepNext/>
        <w:widowControl/>
      </w:pPr>
      <w:r>
        <w:rPr>
          <w:rFonts w:cs="Calibri"/>
        </w:rPr>
        <w:t>§</w:t>
      </w:r>
      <w:r>
        <w:rPr>
          <w:rFonts w:cs="Calibri"/>
        </w:rPr>
        <w:t xml:space="preserve"> 11</w:t>
      </w:r>
    </w:p>
    <w:p w14:paraId="090147C7" w14:textId="77777777" w:rsidR="0096643B" w:rsidRDefault="0096643B">
      <w:pPr>
        <w:pStyle w:val="Zwischenfcber01"/>
        <w:keepNext/>
        <w:widowControl/>
      </w:pPr>
      <w:r>
        <w:rPr>
          <w:rFonts w:cs="Calibri"/>
        </w:rPr>
        <w:t>Fachhochschulreife</w:t>
      </w:r>
    </w:p>
    <w:p w14:paraId="112B5292" w14:textId="77777777" w:rsidR="0096643B" w:rsidRDefault="0096643B">
      <w:pPr>
        <w:pStyle w:val="Fliedftext"/>
        <w:rPr>
          <w:rFonts w:cs="Arial"/>
        </w:rPr>
      </w:pPr>
      <w:r>
        <w:t>Der Erwerb der Fachhochschulreife setzt den mittleren Schulabschluss (Fachoberschulreife) oder die Berechtigung zum Besuch der gymnasialen Oberstufe voraus. Die Fachhochschulreife wird zuerkannt, wenn die Sch</w:t>
      </w:r>
      <w:r>
        <w:t>ü</w:t>
      </w:r>
      <w:r>
        <w:t>lerin oder der Sch</w:t>
      </w:r>
      <w:r>
        <w:t>ü</w:t>
      </w:r>
      <w:r>
        <w:t>ler die Unterrichtsveranstaltungen gem</w:t>
      </w:r>
      <w:r>
        <w:t>äß</w:t>
      </w:r>
      <w:r>
        <w:t xml:space="preserve"> </w:t>
      </w:r>
      <w:r>
        <w:t>§</w:t>
      </w:r>
      <w:r>
        <w:t xml:space="preserve"> 7 Absatz 4 besucht, den Berufsschulabschluss erworben und die Berufsabschlusspr</w:t>
      </w:r>
      <w:r>
        <w:t>ü</w:t>
      </w:r>
      <w:r>
        <w:t>fung und die Abschlusspr</w:t>
      </w:r>
      <w:r>
        <w:t>ü</w:t>
      </w:r>
      <w:r>
        <w:t xml:space="preserve">fung zur Erlangung der Fachhochschulreife bestanden hat. Die </w:t>
      </w:r>
      <w:r>
        <w:t>§§</w:t>
      </w:r>
      <w:r>
        <w:t xml:space="preserve"> 17 bis 28 Allgemeiner Teil gelten entsprechend.</w:t>
      </w:r>
    </w:p>
    <w:p w14:paraId="460B6422" w14:textId="77777777" w:rsidR="0096643B" w:rsidRDefault="0096643B">
      <w:pPr>
        <w:pStyle w:val="AnkerAbsatzundAbstand2Punkt"/>
        <w:widowControl/>
      </w:pPr>
    </w:p>
    <w:p w14:paraId="3E0D55ED" w14:textId="77777777" w:rsidR="0096643B" w:rsidRDefault="0096643B">
      <w:pPr>
        <w:pStyle w:val="Zwischenfcber01"/>
        <w:keepNext/>
        <w:widowControl/>
        <w:rPr>
          <w:rFonts w:cs="Calibri"/>
        </w:rPr>
      </w:pPr>
      <w:r>
        <w:t>§</w:t>
      </w:r>
      <w:r>
        <w:t xml:space="preserve"> 12</w:t>
      </w:r>
    </w:p>
    <w:p w14:paraId="20A63C51" w14:textId="77777777" w:rsidR="0096643B" w:rsidRDefault="0096643B">
      <w:pPr>
        <w:pStyle w:val="Zwischenfcber01"/>
        <w:keepNext/>
        <w:widowControl/>
        <w:rPr>
          <w:rFonts w:cs="Calibri"/>
        </w:rPr>
      </w:pPr>
      <w:r>
        <w:t>Zulassung zur Fachhochschulreifepr</w:t>
      </w:r>
      <w:r>
        <w:t>ü</w:t>
      </w:r>
      <w:r>
        <w:t>fung</w:t>
      </w:r>
    </w:p>
    <w:p w14:paraId="2464B363" w14:textId="77777777" w:rsidR="0096643B" w:rsidRDefault="0096643B">
      <w:pPr>
        <w:pStyle w:val="Fliedftext"/>
      </w:pPr>
      <w:r>
        <w:rPr>
          <w:rFonts w:cs="Arial"/>
        </w:rPr>
        <w:t>(1) Der allgemeine Pr</w:t>
      </w:r>
      <w:r>
        <w:rPr>
          <w:rFonts w:cs="Arial"/>
        </w:rPr>
        <w:t>ü</w:t>
      </w:r>
      <w:r>
        <w:rPr>
          <w:rFonts w:cs="Arial"/>
        </w:rPr>
        <w:t xml:space="preserve">fungsausschuss entscheidet in der Zulassungskonferenz </w:t>
      </w:r>
      <w:r>
        <w:rPr>
          <w:rFonts w:cs="Arial"/>
        </w:rPr>
        <w:t>ü</w:t>
      </w:r>
      <w:r>
        <w:rPr>
          <w:rFonts w:cs="Arial"/>
        </w:rPr>
        <w:t>ber die Zulassung zur Fachhochschulreifepr</w:t>
      </w:r>
      <w:r>
        <w:rPr>
          <w:rFonts w:cs="Arial"/>
        </w:rPr>
        <w:t>ü</w:t>
      </w:r>
      <w:r>
        <w:rPr>
          <w:rFonts w:cs="Arial"/>
        </w:rPr>
        <w:t>fung.</w:t>
      </w:r>
    </w:p>
    <w:p w14:paraId="4642AD23" w14:textId="77777777" w:rsidR="0096643B" w:rsidRDefault="0096643B">
      <w:pPr>
        <w:pStyle w:val="Fliedftext"/>
      </w:pPr>
      <w:r>
        <w:rPr>
          <w:rFonts w:cs="Arial"/>
        </w:rPr>
        <w:t>(2) Zur Pr</w:t>
      </w:r>
      <w:r>
        <w:rPr>
          <w:rFonts w:cs="Arial"/>
        </w:rPr>
        <w:t>ü</w:t>
      </w:r>
      <w:r>
        <w:rPr>
          <w:rFonts w:cs="Arial"/>
        </w:rPr>
        <w:t>fung zum Erwerb der Fachhochschulreife wird zugelassen, wer in allen F</w:t>
      </w:r>
      <w:r>
        <w:rPr>
          <w:rFonts w:cs="Arial"/>
        </w:rPr>
        <w:t>ä</w:t>
      </w:r>
      <w:r>
        <w:rPr>
          <w:rFonts w:cs="Arial"/>
        </w:rPr>
        <w:t xml:space="preserve">chern mindestens die Vornote </w:t>
      </w:r>
      <w:r>
        <w:rPr>
          <w:rFonts w:cs="Arial"/>
        </w:rPr>
        <w:t>„</w:t>
      </w:r>
      <w:r>
        <w:rPr>
          <w:rFonts w:cs="Arial"/>
        </w:rPr>
        <w:t>ausreichend</w:t>
      </w:r>
      <w:r>
        <w:rPr>
          <w:rFonts w:cs="Arial"/>
        </w:rPr>
        <w:t>“</w:t>
      </w:r>
      <w:r>
        <w:rPr>
          <w:rFonts w:cs="Arial"/>
        </w:rPr>
        <w:t xml:space="preserve"> oder in nicht mehr als zwei F</w:t>
      </w:r>
      <w:r>
        <w:rPr>
          <w:rFonts w:cs="Arial"/>
        </w:rPr>
        <w:t>ä</w:t>
      </w:r>
      <w:r>
        <w:rPr>
          <w:rFonts w:cs="Arial"/>
        </w:rPr>
        <w:t xml:space="preserve">chern die Vornote </w:t>
      </w:r>
      <w:r>
        <w:rPr>
          <w:rFonts w:cs="Arial"/>
        </w:rPr>
        <w:t>„</w:t>
      </w:r>
      <w:r>
        <w:rPr>
          <w:rFonts w:cs="Arial"/>
        </w:rPr>
        <w:t>mangelhaft</w:t>
      </w:r>
      <w:r>
        <w:rPr>
          <w:rFonts w:cs="Arial"/>
        </w:rPr>
        <w:t>“</w:t>
      </w:r>
      <w:r>
        <w:rPr>
          <w:rFonts w:cs="Arial"/>
        </w:rPr>
        <w:t xml:space="preserve"> erreicht hat. Die Noten in abgeschlossenen F</w:t>
      </w:r>
      <w:r>
        <w:rPr>
          <w:rFonts w:cs="Arial"/>
        </w:rPr>
        <w:t>ä</w:t>
      </w:r>
      <w:r>
        <w:rPr>
          <w:rFonts w:cs="Arial"/>
        </w:rPr>
        <w:t>chern werden einbezogen. Im Fall einer ungen</w:t>
      </w:r>
      <w:r>
        <w:rPr>
          <w:rFonts w:cs="Arial"/>
        </w:rPr>
        <w:t>ü</w:t>
      </w:r>
      <w:r>
        <w:rPr>
          <w:rFonts w:cs="Arial"/>
        </w:rPr>
        <w:t>genden Leistung ist eine Zulassung ausgeschlossen.</w:t>
      </w:r>
    </w:p>
    <w:p w14:paraId="06F8FF32" w14:textId="77777777" w:rsidR="0096643B" w:rsidRDefault="0096643B">
      <w:pPr>
        <w:pStyle w:val="Fliedftext"/>
      </w:pPr>
      <w:r>
        <w:rPr>
          <w:rFonts w:cs="Arial"/>
        </w:rPr>
        <w:t>(3) Der allgemeine Pr</w:t>
      </w:r>
      <w:r>
        <w:rPr>
          <w:rFonts w:cs="Arial"/>
        </w:rPr>
        <w:t>ü</w:t>
      </w:r>
      <w:r>
        <w:rPr>
          <w:rFonts w:cs="Arial"/>
        </w:rPr>
        <w:t>fungsausschuss stellt die Vornoten f</w:t>
      </w:r>
      <w:r>
        <w:rPr>
          <w:rFonts w:cs="Arial"/>
        </w:rPr>
        <w:t>ü</w:t>
      </w:r>
      <w:r>
        <w:rPr>
          <w:rFonts w:cs="Arial"/>
        </w:rPr>
        <w:t>r alle F</w:t>
      </w:r>
      <w:r>
        <w:rPr>
          <w:rFonts w:cs="Arial"/>
        </w:rPr>
        <w:t>ä</w:t>
      </w:r>
      <w:r>
        <w:rPr>
          <w:rFonts w:cs="Arial"/>
        </w:rPr>
        <w:t>cher auf Grund der Leistungsnachweise des laufenden Schuljahres unter angemessener Ber</w:t>
      </w:r>
      <w:r>
        <w:rPr>
          <w:rFonts w:cs="Arial"/>
        </w:rPr>
        <w:t>ü</w:t>
      </w:r>
      <w:r>
        <w:rPr>
          <w:rFonts w:cs="Arial"/>
        </w:rPr>
        <w:t>cksichtigung der Entwicklung der Sch</w:t>
      </w:r>
      <w:r>
        <w:rPr>
          <w:rFonts w:cs="Arial"/>
        </w:rPr>
        <w:t>ü</w:t>
      </w:r>
      <w:r>
        <w:rPr>
          <w:rFonts w:cs="Arial"/>
        </w:rPr>
        <w:t>lerin oder des Sch</w:t>
      </w:r>
      <w:r>
        <w:rPr>
          <w:rFonts w:cs="Arial"/>
        </w:rPr>
        <w:t>ü</w:t>
      </w:r>
      <w:r>
        <w:rPr>
          <w:rFonts w:cs="Arial"/>
        </w:rPr>
        <w:t>lers in diesem Zeitraum fest. Die Vornote wird von der Fachlehrerin oder dem Fachlehrer vorgeschlagen und ist auf Verlangen eines Mitglieds des allgemeinen Pr</w:t>
      </w:r>
      <w:r>
        <w:rPr>
          <w:rFonts w:cs="Arial"/>
        </w:rPr>
        <w:t>ü</w:t>
      </w:r>
      <w:r>
        <w:rPr>
          <w:rFonts w:cs="Arial"/>
        </w:rPr>
        <w:t>fungsausschusses zu begr</w:t>
      </w:r>
      <w:r>
        <w:rPr>
          <w:rFonts w:cs="Arial"/>
        </w:rPr>
        <w:t>ü</w:t>
      </w:r>
      <w:r>
        <w:rPr>
          <w:rFonts w:cs="Arial"/>
        </w:rPr>
        <w:t xml:space="preserve">nden. </w:t>
      </w:r>
    </w:p>
    <w:p w14:paraId="1962CEB9" w14:textId="77777777" w:rsidR="0096643B" w:rsidRDefault="0096643B">
      <w:pPr>
        <w:pStyle w:val="Fliedftext"/>
      </w:pPr>
      <w:r>
        <w:rPr>
          <w:rFonts w:cs="Arial"/>
        </w:rPr>
        <w:t>(4) Die in der Zulassungskonferenz festgestellten Vornoten werden den Pr</w:t>
      </w:r>
      <w:r>
        <w:rPr>
          <w:rFonts w:cs="Arial"/>
        </w:rPr>
        <w:t>ü</w:t>
      </w:r>
      <w:r>
        <w:rPr>
          <w:rFonts w:cs="Arial"/>
        </w:rPr>
        <w:t>flingen am ersten Schultag nach der Zulassungskonferenz bekannt gegeben. Die Pr</w:t>
      </w:r>
      <w:r>
        <w:rPr>
          <w:rFonts w:cs="Arial"/>
        </w:rPr>
        <w:t>ü</w:t>
      </w:r>
      <w:r>
        <w:rPr>
          <w:rFonts w:cs="Arial"/>
        </w:rPr>
        <w:t xml:space="preserve">flinge sind </w:t>
      </w:r>
      <w:r>
        <w:rPr>
          <w:rFonts w:cs="Arial"/>
        </w:rPr>
        <w:t>ü</w:t>
      </w:r>
      <w:r>
        <w:rPr>
          <w:rFonts w:cs="Arial"/>
        </w:rPr>
        <w:t>ber die Bestimmungen f</w:t>
      </w:r>
      <w:r>
        <w:rPr>
          <w:rFonts w:cs="Arial"/>
        </w:rPr>
        <w:t>ü</w:t>
      </w:r>
      <w:r>
        <w:rPr>
          <w:rFonts w:cs="Arial"/>
        </w:rPr>
        <w:t>r die m</w:t>
      </w:r>
      <w:r>
        <w:rPr>
          <w:rFonts w:cs="Arial"/>
        </w:rPr>
        <w:t>ü</w:t>
      </w:r>
      <w:r>
        <w:rPr>
          <w:rFonts w:cs="Arial"/>
        </w:rPr>
        <w:t>ndliche Pr</w:t>
      </w:r>
      <w:r>
        <w:rPr>
          <w:rFonts w:cs="Arial"/>
        </w:rPr>
        <w:t>ü</w:t>
      </w:r>
      <w:r>
        <w:rPr>
          <w:rFonts w:cs="Arial"/>
        </w:rPr>
        <w:t>fung zu informieren.</w:t>
      </w:r>
    </w:p>
    <w:p w14:paraId="7EA15377" w14:textId="77777777" w:rsidR="0096643B" w:rsidRDefault="0096643B">
      <w:pPr>
        <w:pStyle w:val="Fliedftext"/>
      </w:pPr>
      <w:r>
        <w:rPr>
          <w:rFonts w:cs="Arial"/>
        </w:rPr>
        <w:t>(5) F</w:t>
      </w:r>
      <w:r>
        <w:rPr>
          <w:rFonts w:cs="Arial"/>
        </w:rPr>
        <w:t>ü</w:t>
      </w:r>
      <w:r>
        <w:rPr>
          <w:rFonts w:cs="Arial"/>
        </w:rPr>
        <w:t>r Sch</w:t>
      </w:r>
      <w:r>
        <w:rPr>
          <w:rFonts w:cs="Arial"/>
        </w:rPr>
        <w:t>ü</w:t>
      </w:r>
      <w:r>
        <w:rPr>
          <w:rFonts w:cs="Arial"/>
        </w:rPr>
        <w:t>lerinnen und Sch</w:t>
      </w:r>
      <w:r>
        <w:rPr>
          <w:rFonts w:cs="Arial"/>
        </w:rPr>
        <w:t>ü</w:t>
      </w:r>
      <w:r>
        <w:rPr>
          <w:rFonts w:cs="Arial"/>
        </w:rPr>
        <w:t>ler, die nicht zugelassen werden, setzt der allgemeine Pr</w:t>
      </w:r>
      <w:r>
        <w:rPr>
          <w:rFonts w:cs="Arial"/>
        </w:rPr>
        <w:t>ü</w:t>
      </w:r>
      <w:r>
        <w:rPr>
          <w:rFonts w:cs="Arial"/>
        </w:rPr>
        <w:t>fungsausschuss die Zeugnisnoten f</w:t>
      </w:r>
      <w:r>
        <w:rPr>
          <w:rFonts w:cs="Arial"/>
        </w:rPr>
        <w:t>ü</w:t>
      </w:r>
      <w:r>
        <w:rPr>
          <w:rFonts w:cs="Arial"/>
        </w:rPr>
        <w:t>r alle F</w:t>
      </w:r>
      <w:r>
        <w:rPr>
          <w:rFonts w:cs="Arial"/>
        </w:rPr>
        <w:t>ä</w:t>
      </w:r>
      <w:r>
        <w:rPr>
          <w:rFonts w:cs="Arial"/>
        </w:rPr>
        <w:t>cher fest. Die Pr</w:t>
      </w:r>
      <w:r>
        <w:rPr>
          <w:rFonts w:cs="Arial"/>
        </w:rPr>
        <w:t>ü</w:t>
      </w:r>
      <w:r>
        <w:rPr>
          <w:rFonts w:cs="Arial"/>
        </w:rPr>
        <w:t>fung gilt als nicht bestanden. Der Beschluss ist dem Pr</w:t>
      </w:r>
      <w:r>
        <w:rPr>
          <w:rFonts w:cs="Arial"/>
        </w:rPr>
        <w:t>ü</w:t>
      </w:r>
      <w:r>
        <w:rPr>
          <w:rFonts w:cs="Arial"/>
        </w:rPr>
        <w:t>fling, gegebenenfalls seinen Erziehungsberechtigten, unverz</w:t>
      </w:r>
      <w:r>
        <w:rPr>
          <w:rFonts w:cs="Arial"/>
        </w:rPr>
        <w:t>ü</w:t>
      </w:r>
      <w:r>
        <w:rPr>
          <w:rFonts w:cs="Arial"/>
        </w:rPr>
        <w:t>glich unter Angabe der Gr</w:t>
      </w:r>
      <w:r>
        <w:rPr>
          <w:rFonts w:cs="Arial"/>
        </w:rPr>
        <w:t>ü</w:t>
      </w:r>
      <w:r>
        <w:rPr>
          <w:rFonts w:cs="Arial"/>
        </w:rPr>
        <w:t>nde schriftlich mitzuteilen.</w:t>
      </w:r>
    </w:p>
    <w:p w14:paraId="0E0BE848" w14:textId="77777777" w:rsidR="0096643B" w:rsidRDefault="0096643B">
      <w:pPr>
        <w:pStyle w:val="AnkerAbsatzundAbstand2Punkt"/>
        <w:widowControl/>
        <w:rPr>
          <w:rFonts w:cs="Arial"/>
        </w:rPr>
      </w:pPr>
    </w:p>
    <w:p w14:paraId="79DAC2EE" w14:textId="77777777" w:rsidR="0096643B" w:rsidRDefault="0096643B">
      <w:pPr>
        <w:pStyle w:val="Zwischenfcber01"/>
        <w:keepNext/>
        <w:widowControl/>
      </w:pPr>
      <w:r>
        <w:rPr>
          <w:rFonts w:cs="Calibri"/>
        </w:rPr>
        <w:t>§</w:t>
      </w:r>
      <w:r>
        <w:rPr>
          <w:rFonts w:cs="Calibri"/>
        </w:rPr>
        <w:t xml:space="preserve"> 13</w:t>
      </w:r>
    </w:p>
    <w:p w14:paraId="58752E2E" w14:textId="77777777" w:rsidR="0096643B" w:rsidRDefault="0096643B">
      <w:pPr>
        <w:pStyle w:val="Zwischenfcber01"/>
        <w:keepNext/>
        <w:widowControl/>
      </w:pPr>
      <w:r>
        <w:rPr>
          <w:rFonts w:cs="Calibri"/>
        </w:rPr>
        <w:t>Schriftliche Pr</w:t>
      </w:r>
      <w:r>
        <w:rPr>
          <w:rFonts w:cs="Calibri"/>
        </w:rPr>
        <w:t>ü</w:t>
      </w:r>
      <w:r>
        <w:rPr>
          <w:rFonts w:cs="Calibri"/>
        </w:rPr>
        <w:t>fung</w:t>
      </w:r>
    </w:p>
    <w:p w14:paraId="22796F28" w14:textId="77777777" w:rsidR="0096643B" w:rsidRDefault="0096643B">
      <w:pPr>
        <w:pStyle w:val="Fliedftext"/>
        <w:rPr>
          <w:rFonts w:cs="Arial"/>
        </w:rPr>
      </w:pPr>
      <w:r>
        <w:t>(1) Die Rahmenstundentafeln legen die F</w:t>
      </w:r>
      <w:r>
        <w:t>ä</w:t>
      </w:r>
      <w:r>
        <w:t>cher der schriftlichen Pr</w:t>
      </w:r>
      <w:r>
        <w:t>ü</w:t>
      </w:r>
      <w:r>
        <w:t>fung fest. Die Dauer der Pr</w:t>
      </w:r>
      <w:r>
        <w:t>ü</w:t>
      </w:r>
      <w:r>
        <w:t>fung betr</w:t>
      </w:r>
      <w:r>
        <w:t>ä</w:t>
      </w:r>
      <w:r>
        <w:t>gt je Fach 180 Minuten. Die Pr</w:t>
      </w:r>
      <w:r>
        <w:t>ü</w:t>
      </w:r>
      <w:r>
        <w:t>fungsaufgaben werden von den Fachlehrerinnen oder Fachlehrern ausgearbeitet. Sie d</w:t>
      </w:r>
      <w:r>
        <w:t>ü</w:t>
      </w:r>
      <w:r>
        <w:t>rfen im Unterricht nicht so weit vorbereitet sein, dass ihre Bearbeitung keine neue selbstst</w:t>
      </w:r>
      <w:r>
        <w:t>ä</w:t>
      </w:r>
      <w:r>
        <w:t>ndige Leistung erfordert.</w:t>
      </w:r>
    </w:p>
    <w:p w14:paraId="27AA2035" w14:textId="77777777" w:rsidR="0096643B" w:rsidRDefault="0096643B">
      <w:pPr>
        <w:pStyle w:val="Fliedftext"/>
        <w:rPr>
          <w:rFonts w:cs="Arial"/>
        </w:rPr>
      </w:pPr>
      <w:r>
        <w:t>(2) An Stelle der schriftlichen Pr</w:t>
      </w:r>
      <w:r>
        <w:t>ü</w:t>
      </w:r>
      <w:r>
        <w:t>fung kann die Sch</w:t>
      </w:r>
      <w:r>
        <w:t>ü</w:t>
      </w:r>
      <w:r>
        <w:t>lerin oder der Sch</w:t>
      </w:r>
      <w:r>
        <w:t>ü</w:t>
      </w:r>
      <w:r>
        <w:t>ler in einem der drei Pr</w:t>
      </w:r>
      <w:r>
        <w:t>ü</w:t>
      </w:r>
      <w:r>
        <w:t>fungsf</w:t>
      </w:r>
      <w:r>
        <w:t>ä</w:t>
      </w:r>
      <w:r>
        <w:t>cher gem</w:t>
      </w:r>
      <w:r>
        <w:t>äß</w:t>
      </w:r>
      <w:r>
        <w:t xml:space="preserve"> Absatz 1 eine schriftliche Facharbeit mit anschlie</w:t>
      </w:r>
      <w:r>
        <w:t>ß</w:t>
      </w:r>
      <w:r>
        <w:t>ender Pr</w:t>
      </w:r>
      <w:r>
        <w:t>ä</w:t>
      </w:r>
      <w:r>
        <w:t>sentation der Ergebnisse im Rahmen eines Kolloquiums vor dem Fachpr</w:t>
      </w:r>
      <w:r>
        <w:t>ü</w:t>
      </w:r>
      <w:r>
        <w:t>fungsausschuss erstellen. Aus der Note f</w:t>
      </w:r>
      <w:r>
        <w:t>ü</w:t>
      </w:r>
      <w:r>
        <w:t>r die Facharbeit und der Note f</w:t>
      </w:r>
      <w:r>
        <w:t>ü</w:t>
      </w:r>
      <w:r>
        <w:t>r das Kolloquium wird eine Gesamtnote gebildet, die an die Stelle der schriftlichen Pr</w:t>
      </w:r>
      <w:r>
        <w:t>ü</w:t>
      </w:r>
      <w:r>
        <w:t>fung tritt.</w:t>
      </w:r>
    </w:p>
    <w:p w14:paraId="44A26074" w14:textId="77777777" w:rsidR="0096643B" w:rsidRDefault="0096643B">
      <w:pPr>
        <w:pStyle w:val="Fliedftext"/>
        <w:rPr>
          <w:rFonts w:cs="Arial"/>
        </w:rPr>
      </w:pPr>
      <w:r>
        <w:t>(3) F</w:t>
      </w:r>
      <w:r>
        <w:t>ü</w:t>
      </w:r>
      <w:r>
        <w:t>r jedes Pr</w:t>
      </w:r>
      <w:r>
        <w:t>ü</w:t>
      </w:r>
      <w:r>
        <w:t>fungsfach der Fachhochschulreifepr</w:t>
      </w:r>
      <w:r>
        <w:t>ü</w:t>
      </w:r>
      <w:r>
        <w:t>fung legt die Schulleiterin oder der Schulleiter der oberen Schulaufsichtsbeh</w:t>
      </w:r>
      <w:r>
        <w:t>ö</w:t>
      </w:r>
      <w:r>
        <w:t>rde sp</w:t>
      </w:r>
      <w:r>
        <w:t>ä</w:t>
      </w:r>
      <w:r>
        <w:t>testens sechs Unterrichtswochen vor Beginn der schriftlichen Pr</w:t>
      </w:r>
      <w:r>
        <w:t>ü</w:t>
      </w:r>
      <w:r>
        <w:t>fung die Aufgabenvorschl</w:t>
      </w:r>
      <w:r>
        <w:t>ä</w:t>
      </w:r>
      <w:r>
        <w:t>ge zugleich mit Terminvorschl</w:t>
      </w:r>
      <w:r>
        <w:t>ä</w:t>
      </w:r>
      <w:r>
        <w:t>gen f</w:t>
      </w:r>
      <w:r>
        <w:t>ü</w:t>
      </w:r>
      <w:r>
        <w:t>r die einzelnen Pr</w:t>
      </w:r>
      <w:r>
        <w:t>ü</w:t>
      </w:r>
      <w:r>
        <w:t xml:space="preserve">fungsteile zur Genehmigung vor. Der Aufgabenvorschlag ist von der Schulleiterin oder dem Schulleiter auf seine </w:t>
      </w:r>
      <w:r>
        <w:t>Ü</w:t>
      </w:r>
      <w:r>
        <w:t>bereinstimmung mit den Pr</w:t>
      </w:r>
      <w:r>
        <w:t>ü</w:t>
      </w:r>
      <w:r>
        <w:t>fungsanforderungen vorzupr</w:t>
      </w:r>
      <w:r>
        <w:t>ü</w:t>
      </w:r>
      <w:r>
        <w:t>fen. Die obere Schulaufsichtsbeh</w:t>
      </w:r>
      <w:r>
        <w:t>ö</w:t>
      </w:r>
      <w:r>
        <w:t>rde kann den Aufgabenvorschlag nach Beratung mit der Schulleiterin oder dem Schulleiter ab</w:t>
      </w:r>
      <w:r>
        <w:t>ä</w:t>
      </w:r>
      <w:r>
        <w:t>ndern oder auch durch einen neuen ersetzen lassen; Entsprechendes gilt f</w:t>
      </w:r>
      <w:r>
        <w:t>ü</w:t>
      </w:r>
      <w:r>
        <w:t>r die Terminvorschl</w:t>
      </w:r>
      <w:r>
        <w:t>ä</w:t>
      </w:r>
      <w:r>
        <w:t>ge. Die obere Schulaufsichtsbeh</w:t>
      </w:r>
      <w:r>
        <w:t>ö</w:t>
      </w:r>
      <w:r>
        <w:t>rde teilt die Entscheidung der Schulleiterin oder dem Schulleiter schriftlich mit.</w:t>
      </w:r>
    </w:p>
    <w:p w14:paraId="245B1BC2" w14:textId="77777777" w:rsidR="0096643B" w:rsidRDefault="0096643B">
      <w:pPr>
        <w:pStyle w:val="AnkerAbsatzundAbstand2Punkt"/>
        <w:widowControl/>
      </w:pPr>
    </w:p>
    <w:p w14:paraId="56449E3E" w14:textId="77777777" w:rsidR="0096643B" w:rsidRDefault="0096643B">
      <w:pPr>
        <w:pStyle w:val="Zwischenfcber01"/>
        <w:keepNext/>
        <w:widowControl/>
        <w:rPr>
          <w:rFonts w:cs="Calibri"/>
        </w:rPr>
      </w:pPr>
      <w:r>
        <w:t>§</w:t>
      </w:r>
      <w:r>
        <w:t xml:space="preserve"> 14</w:t>
      </w:r>
    </w:p>
    <w:p w14:paraId="21779647" w14:textId="77777777" w:rsidR="0096643B" w:rsidRDefault="0096643B">
      <w:pPr>
        <w:pStyle w:val="Zwischenfcber01"/>
        <w:keepNext/>
        <w:widowControl/>
        <w:rPr>
          <w:rFonts w:cs="Calibri"/>
        </w:rPr>
      </w:pPr>
      <w:r>
        <w:t>Beurteilung der schriftlichen Arbeiten</w:t>
      </w:r>
    </w:p>
    <w:p w14:paraId="03CCEEE6" w14:textId="77777777" w:rsidR="0096643B" w:rsidRDefault="0096643B">
      <w:pPr>
        <w:pStyle w:val="Fliedftext"/>
      </w:pPr>
      <w:r>
        <w:rPr>
          <w:rFonts w:cs="Arial"/>
        </w:rPr>
        <w:t>(1) Die Fachlehrerin oder der Fachlehrer der Klasse korrigiert und begutachtet die schriftliche Pr</w:t>
      </w:r>
      <w:r>
        <w:rPr>
          <w:rFonts w:cs="Arial"/>
        </w:rPr>
        <w:t>ü</w:t>
      </w:r>
      <w:r>
        <w:rPr>
          <w:rFonts w:cs="Arial"/>
        </w:rPr>
        <w:t>fungsarbeit und bewertet sie mit einer Note.</w:t>
      </w:r>
    </w:p>
    <w:p w14:paraId="67F59D82" w14:textId="77777777" w:rsidR="0096643B" w:rsidRDefault="0096643B">
      <w:pPr>
        <w:pStyle w:val="Fliedftext"/>
      </w:pPr>
      <w:r>
        <w:rPr>
          <w:rFonts w:cs="Arial"/>
        </w:rPr>
        <w:t>(2) Bei einer nicht ausreichenden Note zieht die oder der Vorsitzende des allgemeinen Pr</w:t>
      </w:r>
      <w:r>
        <w:rPr>
          <w:rFonts w:cs="Arial"/>
        </w:rPr>
        <w:t>ü</w:t>
      </w:r>
      <w:r>
        <w:rPr>
          <w:rFonts w:cs="Arial"/>
        </w:rPr>
        <w:t>fungsausschusses eine zweite Fachlehrerin oder einen zweiten Fachlehrer zur Begutachtung der Pr</w:t>
      </w:r>
      <w:r>
        <w:rPr>
          <w:rFonts w:cs="Arial"/>
        </w:rPr>
        <w:t>ü</w:t>
      </w:r>
      <w:r>
        <w:rPr>
          <w:rFonts w:cs="Arial"/>
        </w:rPr>
        <w:t>fungsarbeit hinzu. Bei abweichender Bewertung entscheidet der allgemeine Pr</w:t>
      </w:r>
      <w:r>
        <w:rPr>
          <w:rFonts w:cs="Arial"/>
        </w:rPr>
        <w:t>ü</w:t>
      </w:r>
      <w:r>
        <w:rPr>
          <w:rFonts w:cs="Arial"/>
        </w:rPr>
        <w:t xml:space="preserve">fungsausschuss </w:t>
      </w:r>
      <w:r>
        <w:rPr>
          <w:rFonts w:cs="Arial"/>
        </w:rPr>
        <w:t>ü</w:t>
      </w:r>
      <w:r>
        <w:rPr>
          <w:rFonts w:cs="Arial"/>
        </w:rPr>
        <w:t>ber die Note.</w:t>
      </w:r>
    </w:p>
    <w:p w14:paraId="54A867A8" w14:textId="77777777" w:rsidR="0096643B" w:rsidRDefault="0096643B">
      <w:pPr>
        <w:pStyle w:val="Fliedftext"/>
      </w:pPr>
      <w:r>
        <w:rPr>
          <w:rFonts w:cs="Arial"/>
        </w:rPr>
        <w:t>(3) Auf der Grundlage der Vornote und der schriftlichen Pr</w:t>
      </w:r>
      <w:r>
        <w:rPr>
          <w:rFonts w:cs="Arial"/>
        </w:rPr>
        <w:t>ü</w:t>
      </w:r>
      <w:r>
        <w:rPr>
          <w:rFonts w:cs="Arial"/>
        </w:rPr>
        <w:t>fung legt die Fachlehrerin oder der Fachlehrer die vorl</w:t>
      </w:r>
      <w:r>
        <w:rPr>
          <w:rFonts w:cs="Arial"/>
        </w:rPr>
        <w:t>ä</w:t>
      </w:r>
      <w:r>
        <w:rPr>
          <w:rFonts w:cs="Arial"/>
        </w:rPr>
        <w:t>ufige Abschlussnote fest.</w:t>
      </w:r>
    </w:p>
    <w:p w14:paraId="5B9D734B" w14:textId="77777777" w:rsidR="0096643B" w:rsidRDefault="0096643B">
      <w:pPr>
        <w:pStyle w:val="Fliedftext"/>
      </w:pPr>
      <w:r>
        <w:rPr>
          <w:rFonts w:cs="Arial"/>
        </w:rPr>
        <w:t>(4) Die Ergebnisse der schriftlichen Pr</w:t>
      </w:r>
      <w:r>
        <w:rPr>
          <w:rFonts w:cs="Arial"/>
        </w:rPr>
        <w:t>ü</w:t>
      </w:r>
      <w:r>
        <w:rPr>
          <w:rFonts w:cs="Arial"/>
        </w:rPr>
        <w:t>fung sowie die vorl</w:t>
      </w:r>
      <w:r>
        <w:rPr>
          <w:rFonts w:cs="Arial"/>
        </w:rPr>
        <w:t>ä</w:t>
      </w:r>
      <w:r>
        <w:rPr>
          <w:rFonts w:cs="Arial"/>
        </w:rPr>
        <w:t>ufigen Abschlussnoten sind den Pr</w:t>
      </w:r>
      <w:r>
        <w:rPr>
          <w:rFonts w:cs="Arial"/>
        </w:rPr>
        <w:t>ü</w:t>
      </w:r>
      <w:r>
        <w:rPr>
          <w:rFonts w:cs="Arial"/>
        </w:rPr>
        <w:t>flingen eine Woche vor Beginn der m</w:t>
      </w:r>
      <w:r>
        <w:rPr>
          <w:rFonts w:cs="Arial"/>
        </w:rPr>
        <w:t>ü</w:t>
      </w:r>
      <w:r>
        <w:rPr>
          <w:rFonts w:cs="Arial"/>
        </w:rPr>
        <w:t>ndlichen Pr</w:t>
      </w:r>
      <w:r>
        <w:rPr>
          <w:rFonts w:cs="Arial"/>
        </w:rPr>
        <w:t>ü</w:t>
      </w:r>
      <w:r>
        <w:rPr>
          <w:rFonts w:cs="Arial"/>
        </w:rPr>
        <w:t>fung bekannt zu geben.</w:t>
      </w:r>
    </w:p>
    <w:p w14:paraId="425CE73A" w14:textId="77777777" w:rsidR="0096643B" w:rsidRDefault="0096643B">
      <w:pPr>
        <w:pStyle w:val="AnkerAbsatzundAbstand2Punkt"/>
        <w:widowControl/>
        <w:rPr>
          <w:rFonts w:cs="Arial"/>
        </w:rPr>
      </w:pPr>
    </w:p>
    <w:p w14:paraId="011F73E4" w14:textId="77777777" w:rsidR="0096643B" w:rsidRDefault="0096643B">
      <w:pPr>
        <w:pStyle w:val="Zwischenfcber01"/>
        <w:keepNext/>
        <w:widowControl/>
      </w:pPr>
      <w:r>
        <w:rPr>
          <w:rFonts w:cs="Calibri"/>
        </w:rPr>
        <w:t>§</w:t>
      </w:r>
      <w:r>
        <w:rPr>
          <w:rFonts w:cs="Calibri"/>
        </w:rPr>
        <w:t xml:space="preserve"> 15</w:t>
      </w:r>
    </w:p>
    <w:p w14:paraId="2EADA0CF" w14:textId="77777777" w:rsidR="0096643B" w:rsidRDefault="0096643B">
      <w:pPr>
        <w:pStyle w:val="Zwischenfcber01"/>
        <w:keepNext/>
        <w:widowControl/>
      </w:pPr>
      <w:r>
        <w:rPr>
          <w:rFonts w:cs="Calibri"/>
        </w:rPr>
        <w:t>M</w:t>
      </w:r>
      <w:r>
        <w:rPr>
          <w:rFonts w:cs="Calibri"/>
        </w:rPr>
        <w:t>ü</w:t>
      </w:r>
      <w:r>
        <w:rPr>
          <w:rFonts w:cs="Calibri"/>
        </w:rPr>
        <w:t>ndliche Pr</w:t>
      </w:r>
      <w:r>
        <w:rPr>
          <w:rFonts w:cs="Calibri"/>
        </w:rPr>
        <w:t>ü</w:t>
      </w:r>
      <w:r>
        <w:rPr>
          <w:rFonts w:cs="Calibri"/>
        </w:rPr>
        <w:t>fung</w:t>
      </w:r>
    </w:p>
    <w:p w14:paraId="55FEFAC4" w14:textId="77777777" w:rsidR="0096643B" w:rsidRDefault="0096643B">
      <w:pPr>
        <w:pStyle w:val="Fliedftext"/>
        <w:rPr>
          <w:rFonts w:cs="Arial"/>
        </w:rPr>
      </w:pPr>
      <w:r>
        <w:t>(1) Die Pr</w:t>
      </w:r>
      <w:r>
        <w:t>ü</w:t>
      </w:r>
      <w:r>
        <w:t>flinge k</w:t>
      </w:r>
      <w:r>
        <w:t>ö</w:t>
      </w:r>
      <w:r>
        <w:t>nnen der Schulleiterin oder dem Schulleiter sp</w:t>
      </w:r>
      <w:r>
        <w:t>ä</w:t>
      </w:r>
      <w:r>
        <w:t>testens am zweiten Werktag nach Bekanntgabe der vorl</w:t>
      </w:r>
      <w:r>
        <w:t>ä</w:t>
      </w:r>
      <w:r>
        <w:t>ufigen Abschlussnoten bis zu zwei F</w:t>
      </w:r>
      <w:r>
        <w:t>ä</w:t>
      </w:r>
      <w:r>
        <w:t>cher der Stundentafel schriftlich benennen, in denen sie m</w:t>
      </w:r>
      <w:r>
        <w:t>ü</w:t>
      </w:r>
      <w:r>
        <w:t>ndlich gepr</w:t>
      </w:r>
      <w:r>
        <w:t>ü</w:t>
      </w:r>
      <w:r>
        <w:t>ft werden m</w:t>
      </w:r>
      <w:r>
        <w:t>ö</w:t>
      </w:r>
      <w:r>
        <w:t>chten. Wird ein Fach gew</w:t>
      </w:r>
      <w:r>
        <w:t>ä</w:t>
      </w:r>
      <w:r>
        <w:t>hlt, das im letzten Schuljahr nicht unterrichtet worden ist, wird in diesem Fall in der Regel die damalige Fachlehrerin oder der damalige Fachlehrer Mitglied des Fachpr</w:t>
      </w:r>
      <w:r>
        <w:t>ü</w:t>
      </w:r>
      <w:r>
        <w:t>fungsausschusses. Die Meldung f</w:t>
      </w:r>
      <w:r>
        <w:t>ü</w:t>
      </w:r>
      <w:r>
        <w:t>r die m</w:t>
      </w:r>
      <w:r>
        <w:t>ü</w:t>
      </w:r>
      <w:r>
        <w:t>ndlichen Pr</w:t>
      </w:r>
      <w:r>
        <w:t>ü</w:t>
      </w:r>
      <w:r>
        <w:t>fungen ist verbindlich.</w:t>
      </w:r>
    </w:p>
    <w:p w14:paraId="31E7272E" w14:textId="77777777" w:rsidR="0096643B" w:rsidRDefault="0096643B">
      <w:pPr>
        <w:pStyle w:val="Fliedftext"/>
        <w:rPr>
          <w:rFonts w:cs="Arial"/>
        </w:rPr>
      </w:pPr>
      <w:r>
        <w:t>(2) In F</w:t>
      </w:r>
      <w:r>
        <w:t>ä</w:t>
      </w:r>
      <w:r>
        <w:t>chern, in denen die Vornote und die Note der schriftlichen Pr</w:t>
      </w:r>
      <w:r>
        <w:t>ü</w:t>
      </w:r>
      <w:r>
        <w:t xml:space="preserve">fungsarbeit </w:t>
      </w:r>
      <w:r>
        <w:t>ü</w:t>
      </w:r>
      <w:r>
        <w:t>bereinstimmen, findet keine m</w:t>
      </w:r>
      <w:r>
        <w:t>ü</w:t>
      </w:r>
      <w:r>
        <w:t>ndliche Pr</w:t>
      </w:r>
      <w:r>
        <w:t>ü</w:t>
      </w:r>
      <w:r>
        <w:t>fung statt.</w:t>
      </w:r>
    </w:p>
    <w:p w14:paraId="0BD6D626" w14:textId="77777777" w:rsidR="0096643B" w:rsidRDefault="0096643B">
      <w:pPr>
        <w:pStyle w:val="Fliedftext"/>
        <w:rPr>
          <w:rFonts w:cs="Arial"/>
        </w:rPr>
      </w:pPr>
      <w:r>
        <w:t>(3) Eine m</w:t>
      </w:r>
      <w:r>
        <w:t>ü</w:t>
      </w:r>
      <w:r>
        <w:t>ndliche Pr</w:t>
      </w:r>
      <w:r>
        <w:t>ü</w:t>
      </w:r>
      <w:r>
        <w:t>fung wird nicht durchgef</w:t>
      </w:r>
      <w:r>
        <w:t>ü</w:t>
      </w:r>
      <w:r>
        <w:t>hrt, wenn auf Grund der vorliegenden Ergebnisse auch bei Erreichen der Bestnote in der m</w:t>
      </w:r>
      <w:r>
        <w:t>ü</w:t>
      </w:r>
      <w:r>
        <w:t>ndlichen Pr</w:t>
      </w:r>
      <w:r>
        <w:t>ü</w:t>
      </w:r>
      <w:r>
        <w:t>fung ein Bestehen der Pr</w:t>
      </w:r>
      <w:r>
        <w:t>ü</w:t>
      </w:r>
      <w:r>
        <w:t>fung nicht mehr m</w:t>
      </w:r>
      <w:r>
        <w:t>ö</w:t>
      </w:r>
      <w:r>
        <w:t>glich ist. Die Pr</w:t>
      </w:r>
      <w:r>
        <w:t>ü</w:t>
      </w:r>
      <w:r>
        <w:t>fung gilt als nicht bestanden. Das Ergebnis ist den Pr</w:t>
      </w:r>
      <w:r>
        <w:t>ü</w:t>
      </w:r>
      <w:r>
        <w:t>flingen, gegebenenfalls ihren Erziehungsberechtigten, unter Angabe der Gr</w:t>
      </w:r>
      <w:r>
        <w:t>ü</w:t>
      </w:r>
      <w:r>
        <w:t>nde von der Schulleiterin oder dem Schulleiter schriftlich mitzuteilen.</w:t>
      </w:r>
    </w:p>
    <w:p w14:paraId="4BE21964" w14:textId="77777777" w:rsidR="0096643B" w:rsidRDefault="0096643B">
      <w:pPr>
        <w:pStyle w:val="AnkerAbsatzundAbstand2Punkt"/>
        <w:widowControl/>
      </w:pPr>
    </w:p>
    <w:p w14:paraId="3BF4E3E6" w14:textId="77777777" w:rsidR="0096643B" w:rsidRDefault="0096643B">
      <w:pPr>
        <w:pStyle w:val="Zwischenfcber01"/>
        <w:keepNext/>
        <w:widowControl/>
        <w:rPr>
          <w:rFonts w:cs="Calibri"/>
        </w:rPr>
      </w:pPr>
      <w:r>
        <w:t>§</w:t>
      </w:r>
      <w:r>
        <w:t xml:space="preserve"> 16</w:t>
      </w:r>
    </w:p>
    <w:p w14:paraId="3CD7CED7" w14:textId="77777777" w:rsidR="0096643B" w:rsidRDefault="0096643B">
      <w:pPr>
        <w:pStyle w:val="Zwischenfcber01"/>
        <w:keepNext/>
        <w:widowControl/>
        <w:rPr>
          <w:rFonts w:cs="Calibri"/>
        </w:rPr>
      </w:pPr>
      <w:r>
        <w:t>Gestaltung der m</w:t>
      </w:r>
      <w:r>
        <w:t>ü</w:t>
      </w:r>
      <w:r>
        <w:t>ndlichen Pr</w:t>
      </w:r>
      <w:r>
        <w:t>ü</w:t>
      </w:r>
      <w:r>
        <w:t>fung</w:t>
      </w:r>
    </w:p>
    <w:p w14:paraId="3E26D13E" w14:textId="77777777" w:rsidR="0096643B" w:rsidRDefault="0096643B">
      <w:pPr>
        <w:pStyle w:val="Fliedftext"/>
      </w:pPr>
      <w:r>
        <w:rPr>
          <w:rFonts w:cs="Arial"/>
        </w:rPr>
        <w:t>(1) Die Dauer der m</w:t>
      </w:r>
      <w:r>
        <w:rPr>
          <w:rFonts w:cs="Arial"/>
        </w:rPr>
        <w:t>ü</w:t>
      </w:r>
      <w:r>
        <w:rPr>
          <w:rFonts w:cs="Arial"/>
        </w:rPr>
        <w:t>ndlichen Pr</w:t>
      </w:r>
      <w:r>
        <w:rPr>
          <w:rFonts w:cs="Arial"/>
        </w:rPr>
        <w:t>ü</w:t>
      </w:r>
      <w:r>
        <w:rPr>
          <w:rFonts w:cs="Arial"/>
        </w:rPr>
        <w:t>fung betr</w:t>
      </w:r>
      <w:r>
        <w:rPr>
          <w:rFonts w:cs="Arial"/>
        </w:rPr>
        <w:t>ä</w:t>
      </w:r>
      <w:r>
        <w:rPr>
          <w:rFonts w:cs="Arial"/>
        </w:rPr>
        <w:t>gt in der Regel 20 Minuten f</w:t>
      </w:r>
      <w:r>
        <w:rPr>
          <w:rFonts w:cs="Arial"/>
        </w:rPr>
        <w:t>ü</w:t>
      </w:r>
      <w:r>
        <w:rPr>
          <w:rFonts w:cs="Arial"/>
        </w:rPr>
        <w:t>r jeden Pr</w:t>
      </w:r>
      <w:r>
        <w:rPr>
          <w:rFonts w:cs="Arial"/>
        </w:rPr>
        <w:t>ü</w:t>
      </w:r>
      <w:r>
        <w:rPr>
          <w:rFonts w:cs="Arial"/>
        </w:rPr>
        <w:t>fling. Dem Pr</w:t>
      </w:r>
      <w:r>
        <w:rPr>
          <w:rFonts w:cs="Arial"/>
        </w:rPr>
        <w:t>ü</w:t>
      </w:r>
      <w:r>
        <w:rPr>
          <w:rFonts w:cs="Arial"/>
        </w:rPr>
        <w:t>fling ist eine angemessene Vorbereitungszeit unter Aufsicht zu gew</w:t>
      </w:r>
      <w:r>
        <w:rPr>
          <w:rFonts w:cs="Arial"/>
        </w:rPr>
        <w:t>ä</w:t>
      </w:r>
      <w:r>
        <w:rPr>
          <w:rFonts w:cs="Arial"/>
        </w:rPr>
        <w:t>hren.</w:t>
      </w:r>
    </w:p>
    <w:p w14:paraId="723607C5" w14:textId="77777777" w:rsidR="0096643B" w:rsidRDefault="0096643B">
      <w:pPr>
        <w:pStyle w:val="Fliedftext"/>
      </w:pPr>
      <w:r>
        <w:rPr>
          <w:rFonts w:cs="Arial"/>
        </w:rPr>
        <w:t>(2) Das pr</w:t>
      </w:r>
      <w:r>
        <w:rPr>
          <w:rFonts w:cs="Arial"/>
        </w:rPr>
        <w:t>ü</w:t>
      </w:r>
      <w:r>
        <w:rPr>
          <w:rFonts w:cs="Arial"/>
        </w:rPr>
        <w:t>fende Mitglied des Fachpr</w:t>
      </w:r>
      <w:r>
        <w:rPr>
          <w:rFonts w:cs="Arial"/>
        </w:rPr>
        <w:t>ü</w:t>
      </w:r>
      <w:r>
        <w:rPr>
          <w:rFonts w:cs="Arial"/>
        </w:rPr>
        <w:t>fungsausschusses schl</w:t>
      </w:r>
      <w:r>
        <w:rPr>
          <w:rFonts w:cs="Arial"/>
        </w:rPr>
        <w:t>ä</w:t>
      </w:r>
      <w:r>
        <w:rPr>
          <w:rFonts w:cs="Arial"/>
        </w:rPr>
        <w:t>gt f</w:t>
      </w:r>
      <w:r>
        <w:rPr>
          <w:rFonts w:cs="Arial"/>
        </w:rPr>
        <w:t>ü</w:t>
      </w:r>
      <w:r>
        <w:rPr>
          <w:rFonts w:cs="Arial"/>
        </w:rPr>
        <w:t>r die Leistung in der m</w:t>
      </w:r>
      <w:r>
        <w:rPr>
          <w:rFonts w:cs="Arial"/>
        </w:rPr>
        <w:t>ü</w:t>
      </w:r>
      <w:r>
        <w:rPr>
          <w:rFonts w:cs="Arial"/>
        </w:rPr>
        <w:t>ndlichen Pr</w:t>
      </w:r>
      <w:r>
        <w:rPr>
          <w:rFonts w:cs="Arial"/>
        </w:rPr>
        <w:t>ü</w:t>
      </w:r>
      <w:r>
        <w:rPr>
          <w:rFonts w:cs="Arial"/>
        </w:rPr>
        <w:t>fung eine Note vor; der Fachpr</w:t>
      </w:r>
      <w:r>
        <w:rPr>
          <w:rFonts w:cs="Arial"/>
        </w:rPr>
        <w:t>ü</w:t>
      </w:r>
      <w:r>
        <w:rPr>
          <w:rFonts w:cs="Arial"/>
        </w:rPr>
        <w:t>fungsausschuss setzt die Note fest.</w:t>
      </w:r>
    </w:p>
    <w:p w14:paraId="1DD4FF03" w14:textId="77777777" w:rsidR="0096643B" w:rsidRDefault="0096643B">
      <w:pPr>
        <w:pStyle w:val="AnkerAbsatzundAbstand2Punkt"/>
        <w:widowControl/>
        <w:rPr>
          <w:rFonts w:cs="Arial"/>
        </w:rPr>
      </w:pPr>
    </w:p>
    <w:p w14:paraId="0F47E60B" w14:textId="77777777" w:rsidR="0096643B" w:rsidRDefault="0096643B">
      <w:pPr>
        <w:pStyle w:val="Zwischenfcber01"/>
        <w:keepNext/>
        <w:widowControl/>
      </w:pPr>
      <w:r>
        <w:rPr>
          <w:rFonts w:cs="Calibri"/>
        </w:rPr>
        <w:t>§</w:t>
      </w:r>
      <w:r>
        <w:rPr>
          <w:rFonts w:cs="Calibri"/>
        </w:rPr>
        <w:t xml:space="preserve"> 17</w:t>
      </w:r>
    </w:p>
    <w:p w14:paraId="5450E034" w14:textId="77777777" w:rsidR="0096643B" w:rsidRDefault="0096643B">
      <w:pPr>
        <w:pStyle w:val="Zwischenfcber01"/>
        <w:keepNext/>
        <w:widowControl/>
      </w:pPr>
      <w:r>
        <w:rPr>
          <w:rFonts w:cs="Calibri"/>
        </w:rPr>
        <w:t>Ergebnis der Fachhochschulreifepr</w:t>
      </w:r>
      <w:r>
        <w:rPr>
          <w:rFonts w:cs="Calibri"/>
        </w:rPr>
        <w:t>ü</w:t>
      </w:r>
      <w:r>
        <w:rPr>
          <w:rFonts w:cs="Calibri"/>
        </w:rPr>
        <w:t>fung</w:t>
      </w:r>
    </w:p>
    <w:p w14:paraId="3DB60B2D" w14:textId="77777777" w:rsidR="0096643B" w:rsidRDefault="0096643B">
      <w:pPr>
        <w:pStyle w:val="Fliedftext"/>
        <w:rPr>
          <w:rFonts w:cs="Arial"/>
        </w:rPr>
      </w:pPr>
      <w:r>
        <w:t>(1) Nach Abschluss der m</w:t>
      </w:r>
      <w:r>
        <w:t>ü</w:t>
      </w:r>
      <w:r>
        <w:t>ndlichen Pr</w:t>
      </w:r>
      <w:r>
        <w:t>ü</w:t>
      </w:r>
      <w:r>
        <w:t>fungen setzt der allgemeine Pr</w:t>
      </w:r>
      <w:r>
        <w:t>ü</w:t>
      </w:r>
      <w:r>
        <w:t>fungsausschuss in der Abschlusskonferenz f</w:t>
      </w:r>
      <w:r>
        <w:t>ü</w:t>
      </w:r>
      <w:r>
        <w:t>r jeden Pr</w:t>
      </w:r>
      <w:r>
        <w:t>ü</w:t>
      </w:r>
      <w:r>
        <w:t>fling die Abschlussnoten fest.</w:t>
      </w:r>
    </w:p>
    <w:p w14:paraId="0BD7807D" w14:textId="77777777" w:rsidR="0096643B" w:rsidRDefault="0096643B">
      <w:pPr>
        <w:pStyle w:val="Fliedftext"/>
        <w:rPr>
          <w:rFonts w:cs="Arial"/>
        </w:rPr>
      </w:pPr>
      <w:r>
        <w:t>(2) Die Abschlussnoten in den schriftlichen Pr</w:t>
      </w:r>
      <w:r>
        <w:t>ü</w:t>
      </w:r>
      <w:r>
        <w:t>fungsf</w:t>
      </w:r>
      <w:r>
        <w:t>ä</w:t>
      </w:r>
      <w:r>
        <w:t>chern werden aus der Vornote, der Note der schriftlichen Arbeit und gegebenenfalls der Note der m</w:t>
      </w:r>
      <w:r>
        <w:t>ü</w:t>
      </w:r>
      <w:r>
        <w:t>ndlichen Pr</w:t>
      </w:r>
      <w:r>
        <w:t>ü</w:t>
      </w:r>
      <w:r>
        <w:t>fung in jeweils einfacher Gewichtung ermittelt. In F</w:t>
      </w:r>
      <w:r>
        <w:t>ä</w:t>
      </w:r>
      <w:r>
        <w:t>chern, die lediglich m</w:t>
      </w:r>
      <w:r>
        <w:t>ü</w:t>
      </w:r>
      <w:r>
        <w:t>ndlich gepr</w:t>
      </w:r>
      <w:r>
        <w:t>ü</w:t>
      </w:r>
      <w:r>
        <w:t>ft werden, werden die Abschlussnoten aus der Vornote und der Note der m</w:t>
      </w:r>
      <w:r>
        <w:t>ü</w:t>
      </w:r>
      <w:r>
        <w:t>ndlichen Pr</w:t>
      </w:r>
      <w:r>
        <w:t>ü</w:t>
      </w:r>
      <w:r>
        <w:t>fung ermittelt. Die Abschlussnoten sind entsprechend dem ermittelten rechnerischen Wert durch Auf- und Abrunden zu bilden. Eine Abweichung von der rechnerisch ermittelten Note ist m</w:t>
      </w:r>
      <w:r>
        <w:t>ö</w:t>
      </w:r>
      <w:r>
        <w:t>glich, wenn dies unter W</w:t>
      </w:r>
      <w:r>
        <w:t>ü</w:t>
      </w:r>
      <w:r>
        <w:t>rdigung der Gesamtleistung geboten erscheint.</w:t>
      </w:r>
    </w:p>
    <w:p w14:paraId="6568E54B" w14:textId="77777777" w:rsidR="0096643B" w:rsidRDefault="0096643B">
      <w:pPr>
        <w:pStyle w:val="Fliedftext"/>
        <w:rPr>
          <w:rFonts w:cs="Arial"/>
        </w:rPr>
      </w:pPr>
      <w:r>
        <w:t>(3) In den F</w:t>
      </w:r>
      <w:r>
        <w:t>ä</w:t>
      </w:r>
      <w:r>
        <w:t>chern, in denen nicht gepr</w:t>
      </w:r>
      <w:r>
        <w:t>ü</w:t>
      </w:r>
      <w:r>
        <w:t>ft wurde, werden die Vornoten als Abschlussnoten festgesetzt.</w:t>
      </w:r>
    </w:p>
    <w:p w14:paraId="04315CB2" w14:textId="77777777" w:rsidR="0096643B" w:rsidRDefault="0096643B">
      <w:pPr>
        <w:pStyle w:val="Fliedftext"/>
        <w:rPr>
          <w:rFonts w:cs="Arial"/>
        </w:rPr>
      </w:pPr>
      <w:r>
        <w:t>(4) Die Fachhochschulreifepr</w:t>
      </w:r>
      <w:r>
        <w:t>ü</w:t>
      </w:r>
      <w:r>
        <w:t>fung ist bestanden, wenn in allen F</w:t>
      </w:r>
      <w:r>
        <w:t>ä</w:t>
      </w:r>
      <w:r>
        <w:t xml:space="preserve">chern mindestens ausreichende Leistungen erzielt werden oder wenn die Leistungen nur in einem Fach </w:t>
      </w:r>
      <w:r>
        <w:t>„</w:t>
      </w:r>
      <w:r>
        <w:t>mangelhaft</w:t>
      </w:r>
      <w:r>
        <w:t>“</w:t>
      </w:r>
      <w:r>
        <w:t xml:space="preserve"> sind und durch eine mindestens befriedigende Leistung in einem anderen Fach oder der Berufsabschlusspr</w:t>
      </w:r>
      <w:r>
        <w:t>ü</w:t>
      </w:r>
      <w:r>
        <w:t>fung ausgeglichen werden. Eine ungen</w:t>
      </w:r>
      <w:r>
        <w:t>ü</w:t>
      </w:r>
      <w:r>
        <w:t>gende Leistung kann nicht ausgeglichen werden.</w:t>
      </w:r>
    </w:p>
    <w:p w14:paraId="74BDC219" w14:textId="77777777" w:rsidR="0096643B" w:rsidRDefault="0096643B">
      <w:pPr>
        <w:pStyle w:val="Fliedftext"/>
        <w:rPr>
          <w:rFonts w:cs="Arial"/>
        </w:rPr>
      </w:pPr>
      <w:r>
        <w:t>(5) Auf dem Abschlusszeugnis (Fachhochschulreifezeugnis) wird eine Durchschnittsnote ausgewiesen, die sich aus dem arithmetischen Mittel der Noten auf dem Zeugnis ergibt. Dabei bleiben Noten in Religionslehre und Sport/Gesundheitsf</w:t>
      </w:r>
      <w:r>
        <w:t>ö</w:t>
      </w:r>
      <w:r>
        <w:t>rderung sowie in zus</w:t>
      </w:r>
      <w:r>
        <w:t>ä</w:t>
      </w:r>
      <w:r>
        <w:t>tzlichen Unterrichtsveranstaltungen und in Arbeitsgemeinschaften au</w:t>
      </w:r>
      <w:r>
        <w:t>ß</w:t>
      </w:r>
      <w:r>
        <w:t>er Betracht. Die Durchschnittsnote wird auf eine Stelle hinter dem Komma errechnet; es wird nicht gerundet.</w:t>
      </w:r>
    </w:p>
    <w:p w14:paraId="2ECC2415" w14:textId="77777777" w:rsidR="0096643B" w:rsidRDefault="0096643B">
      <w:pPr>
        <w:pStyle w:val="AnkerAbsatzundAbstand2Punkt"/>
        <w:widowControl/>
      </w:pPr>
    </w:p>
    <w:p w14:paraId="6890FBCA" w14:textId="77777777" w:rsidR="0096643B" w:rsidRDefault="0096643B">
      <w:pPr>
        <w:pStyle w:val="Zwischenfcber02"/>
        <w:keepNext/>
        <w:widowControl/>
      </w:pPr>
      <w:r>
        <w:rPr>
          <w:rFonts w:cs="Arial"/>
        </w:rPr>
        <w:t>3. Abschnitt</w:t>
      </w:r>
    </w:p>
    <w:p w14:paraId="1D185D23" w14:textId="77777777" w:rsidR="0096643B" w:rsidRDefault="0096643B">
      <w:pPr>
        <w:pStyle w:val="Zwischenfcber02"/>
        <w:keepNext/>
        <w:widowControl/>
      </w:pPr>
      <w:r>
        <w:rPr>
          <w:rFonts w:cs="Arial"/>
        </w:rPr>
        <w:t>Ausbildungsvorbereitung</w:t>
      </w:r>
    </w:p>
    <w:p w14:paraId="4AB9B8A5" w14:textId="77777777" w:rsidR="0096643B" w:rsidRDefault="0096643B">
      <w:pPr>
        <w:pStyle w:val="Fliedftext"/>
        <w:jc w:val="center"/>
      </w:pPr>
      <w:r>
        <w:rPr>
          <w:rFonts w:cs="Arial"/>
        </w:rPr>
        <w:t>(</w:t>
      </w:r>
      <w:r>
        <w:rPr>
          <w:rFonts w:cs="Arial"/>
        </w:rPr>
        <w:t>§</w:t>
      </w:r>
      <w:r>
        <w:rPr>
          <w:rFonts w:cs="Arial"/>
        </w:rPr>
        <w:t xml:space="preserve"> 22 Absatz 4 Nummer 3 SchulG)</w:t>
      </w:r>
    </w:p>
    <w:p w14:paraId="51ED5CDE" w14:textId="77777777" w:rsidR="0096643B" w:rsidRDefault="0096643B">
      <w:pPr>
        <w:pStyle w:val="Zwischenfcber01"/>
        <w:keepNext/>
        <w:widowControl/>
        <w:rPr>
          <w:rFonts w:cs="Calibri"/>
        </w:rPr>
      </w:pPr>
      <w:r>
        <w:t>§</w:t>
      </w:r>
      <w:r>
        <w:t xml:space="preserve"> 18</w:t>
      </w:r>
    </w:p>
    <w:p w14:paraId="1A10A311" w14:textId="77777777" w:rsidR="0096643B" w:rsidRDefault="0096643B">
      <w:pPr>
        <w:pStyle w:val="Zwischenfcber01"/>
        <w:keepNext/>
        <w:widowControl/>
        <w:rPr>
          <w:rFonts w:cs="Calibri"/>
        </w:rPr>
      </w:pPr>
      <w:r>
        <w:t>Qualifikationen und Abschl</w:t>
      </w:r>
      <w:r>
        <w:t>ü</w:t>
      </w:r>
      <w:r>
        <w:t>sse</w:t>
      </w:r>
    </w:p>
    <w:p w14:paraId="0B4C84AB" w14:textId="77777777" w:rsidR="0096643B" w:rsidRDefault="0096643B">
      <w:pPr>
        <w:pStyle w:val="Fliedftext"/>
      </w:pPr>
      <w:r>
        <w:rPr>
          <w:rFonts w:cs="Arial"/>
        </w:rPr>
        <w:t>(1) Die Ausbildungsvorbereitung vermittelt berufliche Kenntnisse, F</w:t>
      </w:r>
      <w:r>
        <w:rPr>
          <w:rFonts w:cs="Arial"/>
        </w:rPr>
        <w:t>ä</w:t>
      </w:r>
      <w:r>
        <w:rPr>
          <w:rFonts w:cs="Arial"/>
        </w:rPr>
        <w:t>higkeiten und Fertigkeiten und berufliche Orientierung. Sie erm</w:t>
      </w:r>
      <w:r>
        <w:rPr>
          <w:rFonts w:cs="Arial"/>
        </w:rPr>
        <w:t>ö</w:t>
      </w:r>
      <w:r>
        <w:rPr>
          <w:rFonts w:cs="Arial"/>
        </w:rPr>
        <w:t>glicht den Erwerb eines dem Hauptschulabschluss gleichwertigen Abschlusses.</w:t>
      </w:r>
    </w:p>
    <w:p w14:paraId="118A3E29" w14:textId="77777777" w:rsidR="0096643B" w:rsidRDefault="0096643B">
      <w:pPr>
        <w:pStyle w:val="Fliedftext"/>
      </w:pPr>
      <w:r>
        <w:rPr>
          <w:rFonts w:cs="Arial"/>
        </w:rPr>
        <w:t>(2) Die beruflichen Kenntnisse, F</w:t>
      </w:r>
      <w:r>
        <w:rPr>
          <w:rFonts w:cs="Arial"/>
        </w:rPr>
        <w:t>ä</w:t>
      </w:r>
      <w:r>
        <w:rPr>
          <w:rFonts w:cs="Arial"/>
        </w:rPr>
        <w:t>higkeiten und Fertigkeiten und die berufliche Orientierung umfassen Kompetenzen f</w:t>
      </w:r>
      <w:r>
        <w:rPr>
          <w:rFonts w:cs="Arial"/>
        </w:rPr>
        <w:t>ü</w:t>
      </w:r>
      <w:r>
        <w:rPr>
          <w:rFonts w:cs="Arial"/>
        </w:rPr>
        <w:t>r die Aufnahme einer beruflichen Erstausbildung oder einer Erwerbst</w:t>
      </w:r>
      <w:r>
        <w:rPr>
          <w:rFonts w:cs="Arial"/>
        </w:rPr>
        <w:t>ä</w:t>
      </w:r>
      <w:r>
        <w:rPr>
          <w:rFonts w:cs="Arial"/>
        </w:rPr>
        <w:t>tigkeit. Das Abschlusszeugnis berechtigt, einen Bildungsgang der Berufsfachschule (Anlage B) zu besuchen.</w:t>
      </w:r>
    </w:p>
    <w:p w14:paraId="7F7F5A8C" w14:textId="77777777" w:rsidR="0096643B" w:rsidRDefault="0096643B">
      <w:pPr>
        <w:pStyle w:val="AnkerAbsatzundAbstand2Punkt"/>
        <w:widowControl/>
        <w:rPr>
          <w:rFonts w:cs="Arial"/>
        </w:rPr>
      </w:pPr>
    </w:p>
    <w:p w14:paraId="53C19AC7" w14:textId="77777777" w:rsidR="0096643B" w:rsidRDefault="0096643B">
      <w:pPr>
        <w:pStyle w:val="Zwischenfcber01"/>
        <w:keepNext/>
        <w:widowControl/>
      </w:pPr>
      <w:r>
        <w:rPr>
          <w:rFonts w:cs="Calibri"/>
        </w:rPr>
        <w:t>§</w:t>
      </w:r>
      <w:r>
        <w:rPr>
          <w:rFonts w:cs="Calibri"/>
        </w:rPr>
        <w:t xml:space="preserve"> 19</w:t>
      </w:r>
    </w:p>
    <w:p w14:paraId="455BB01D" w14:textId="77777777" w:rsidR="0096643B" w:rsidRDefault="0096643B">
      <w:pPr>
        <w:pStyle w:val="Zwischenfcber01"/>
        <w:keepNext/>
        <w:widowControl/>
      </w:pPr>
      <w:r>
        <w:rPr>
          <w:rFonts w:cs="Calibri"/>
        </w:rPr>
        <w:t>Aufbau</w:t>
      </w:r>
    </w:p>
    <w:p w14:paraId="698030FC" w14:textId="77777777" w:rsidR="0096643B" w:rsidRDefault="0096643B">
      <w:pPr>
        <w:pStyle w:val="Fliedftext"/>
        <w:rPr>
          <w:rFonts w:cs="Arial"/>
        </w:rPr>
      </w:pPr>
      <w:r>
        <w:t>(1) Die Ausbildungsvorbereitung dauert ein Jahr.</w:t>
      </w:r>
    </w:p>
    <w:p w14:paraId="75E41553" w14:textId="77777777" w:rsidR="0096643B" w:rsidRDefault="0096643B">
      <w:pPr>
        <w:pStyle w:val="Fliedftext"/>
        <w:rPr>
          <w:rFonts w:cs="Arial"/>
        </w:rPr>
      </w:pPr>
      <w:r>
        <w:t>(2) Der Unterrichtsumfang ergibt sich aus den Rahmenstundentafeln gem</w:t>
      </w:r>
      <w:r>
        <w:t>äß</w:t>
      </w:r>
      <w:r>
        <w:t xml:space="preserve"> Anlagen A 2.1 und A 2.2. In der Teilzeitform umfasst der Unterricht zw</w:t>
      </w:r>
      <w:r>
        <w:t>ö</w:t>
      </w:r>
      <w:r>
        <w:t>lf Unterrichtsstunden pro Woche. In der Vollzeitform betr</w:t>
      </w:r>
      <w:r>
        <w:t>ä</w:t>
      </w:r>
      <w:r>
        <w:t>gt der Unterricht je nach Umfang des schulisch begleiteten Praktikums 12 bis 36 Unterrichtsstunden pro Woche.</w:t>
      </w:r>
    </w:p>
    <w:p w14:paraId="4A1312EE" w14:textId="77777777" w:rsidR="0096643B" w:rsidRDefault="0096643B">
      <w:pPr>
        <w:pStyle w:val="AnkerAbsatzundAbstand2Punkt"/>
        <w:widowControl/>
      </w:pPr>
    </w:p>
    <w:p w14:paraId="58C9FF03" w14:textId="77777777" w:rsidR="0096643B" w:rsidRDefault="0096643B">
      <w:pPr>
        <w:pStyle w:val="Zwischenfcber01"/>
        <w:keepNext/>
        <w:widowControl/>
        <w:rPr>
          <w:rFonts w:cs="Calibri"/>
        </w:rPr>
      </w:pPr>
      <w:r>
        <w:t>§</w:t>
      </w:r>
      <w:r>
        <w:t xml:space="preserve"> 20</w:t>
      </w:r>
    </w:p>
    <w:p w14:paraId="58490C07" w14:textId="77777777" w:rsidR="0096643B" w:rsidRDefault="0096643B">
      <w:pPr>
        <w:pStyle w:val="Zwischenfcber01"/>
        <w:keepNext/>
        <w:widowControl/>
        <w:rPr>
          <w:rFonts w:cs="Calibri"/>
        </w:rPr>
      </w:pPr>
      <w:r>
        <w:t>Gliederung</w:t>
      </w:r>
    </w:p>
    <w:p w14:paraId="055F3EA4" w14:textId="77777777" w:rsidR="0096643B" w:rsidRDefault="0096643B">
      <w:pPr>
        <w:pStyle w:val="Fliedftext"/>
      </w:pPr>
      <w:r>
        <w:rPr>
          <w:rFonts w:cs="Arial"/>
        </w:rPr>
        <w:t>Die Bildungsg</w:t>
      </w:r>
      <w:r>
        <w:rPr>
          <w:rFonts w:cs="Arial"/>
        </w:rPr>
        <w:t>ä</w:t>
      </w:r>
      <w:r>
        <w:rPr>
          <w:rFonts w:cs="Arial"/>
        </w:rPr>
        <w:t xml:space="preserve">nge der Ausbildungsvorbereitung gliedern sich in die Fachbereiche </w:t>
      </w:r>
    </w:p>
    <w:p w14:paraId="31F2C1BE" w14:textId="77777777" w:rsidR="0096643B" w:rsidRDefault="0096643B">
      <w:pPr>
        <w:pStyle w:val="Fliedftext1Einzugauto123AnfangE05"/>
        <w:rPr>
          <w:rFonts w:cs="Arial"/>
        </w:rPr>
      </w:pPr>
      <w:r>
        <w:rPr>
          <w:rFonts w:cs="Arial"/>
        </w:rPr>
        <w:t>1.</w:t>
      </w:r>
      <w:r>
        <w:rPr>
          <w:rFonts w:cs="Arial"/>
        </w:rPr>
        <w:tab/>
      </w:r>
      <w:r>
        <w:t>Agrarwirtschaft,</w:t>
      </w:r>
    </w:p>
    <w:p w14:paraId="48FF5749" w14:textId="77777777" w:rsidR="0096643B" w:rsidRDefault="0096643B">
      <w:pPr>
        <w:pStyle w:val="Fliedftext1Einzugauto123E05"/>
        <w:rPr>
          <w:rFonts w:cs="Calibri"/>
        </w:rPr>
      </w:pPr>
      <w:r>
        <w:rPr>
          <w:rFonts w:cs="Calibri"/>
        </w:rPr>
        <w:t>2.</w:t>
      </w:r>
      <w:r>
        <w:rPr>
          <w:rFonts w:cs="Calibri"/>
        </w:rPr>
        <w:tab/>
      </w:r>
      <w:r>
        <w:t>Ern</w:t>
      </w:r>
      <w:r>
        <w:t>ä</w:t>
      </w:r>
      <w:r>
        <w:t>hrungs- und Versorgungsmanagement,</w:t>
      </w:r>
    </w:p>
    <w:p w14:paraId="06C46D61" w14:textId="77777777" w:rsidR="0096643B" w:rsidRDefault="0096643B">
      <w:pPr>
        <w:pStyle w:val="Fliedftext1Einzugauto123E05"/>
      </w:pPr>
      <w:r>
        <w:t>3.</w:t>
      </w:r>
      <w:r>
        <w:tab/>
      </w:r>
      <w:r>
        <w:rPr>
          <w:rFonts w:cs="Calibri"/>
        </w:rPr>
        <w:t>Gestaltung, gegliedert in die Berufsfelder</w:t>
      </w:r>
    </w:p>
    <w:p w14:paraId="38A4DE42" w14:textId="77777777" w:rsidR="0096643B" w:rsidRDefault="0096643B">
      <w:pPr>
        <w:pStyle w:val="Fliedftext2EinzugabcE10"/>
        <w:rPr>
          <w:rFonts w:cs="Arial"/>
        </w:rPr>
      </w:pPr>
      <w:r>
        <w:t>a)</w:t>
      </w:r>
      <w:r>
        <w:tab/>
        <w:t>Farbtechnik und Raumgestaltung und</w:t>
      </w:r>
    </w:p>
    <w:p w14:paraId="27EF5069" w14:textId="77777777" w:rsidR="0096643B" w:rsidRDefault="0096643B">
      <w:pPr>
        <w:pStyle w:val="Fliedftext2EinzugabcE10"/>
        <w:rPr>
          <w:rFonts w:cs="Arial"/>
        </w:rPr>
      </w:pPr>
      <w:r>
        <w:t>b)</w:t>
      </w:r>
      <w:r>
        <w:tab/>
        <w:t>Medien/Medientechnologie.</w:t>
      </w:r>
    </w:p>
    <w:p w14:paraId="22EC9C18" w14:textId="77777777" w:rsidR="0096643B" w:rsidRDefault="0096643B">
      <w:pPr>
        <w:pStyle w:val="Fliedftext1Einzugauto123E05"/>
        <w:rPr>
          <w:rFonts w:cs="Calibri"/>
        </w:rPr>
      </w:pPr>
      <w:r>
        <w:rPr>
          <w:rFonts w:cs="Calibri"/>
        </w:rPr>
        <w:t>4.</w:t>
      </w:r>
      <w:r>
        <w:rPr>
          <w:rFonts w:cs="Calibri"/>
        </w:rPr>
        <w:tab/>
      </w:r>
      <w:r>
        <w:t>Gesundheit/Erziehung und Soziales, gegliedert in die Berufsfelder</w:t>
      </w:r>
    </w:p>
    <w:p w14:paraId="6A2D174A" w14:textId="77777777" w:rsidR="0096643B" w:rsidRDefault="0096643B">
      <w:pPr>
        <w:pStyle w:val="Fliedftext2EinzugabcE10"/>
      </w:pPr>
      <w:r>
        <w:rPr>
          <w:rFonts w:cs="Arial"/>
        </w:rPr>
        <w:t>a)</w:t>
      </w:r>
      <w:r>
        <w:rPr>
          <w:rFonts w:cs="Arial"/>
        </w:rPr>
        <w:tab/>
        <w:t>Gesundheitswesen,</w:t>
      </w:r>
    </w:p>
    <w:p w14:paraId="5EE3522A" w14:textId="77777777" w:rsidR="0096643B" w:rsidRDefault="0096643B">
      <w:pPr>
        <w:pStyle w:val="Fliedftext2EinzugabcE10"/>
      </w:pPr>
      <w:r>
        <w:rPr>
          <w:rFonts w:cs="Arial"/>
        </w:rPr>
        <w:t>b)</w:t>
      </w:r>
      <w:r>
        <w:rPr>
          <w:rFonts w:cs="Arial"/>
        </w:rPr>
        <w:tab/>
        <w:t>K</w:t>
      </w:r>
      <w:r>
        <w:rPr>
          <w:rFonts w:cs="Arial"/>
        </w:rPr>
        <w:t>ö</w:t>
      </w:r>
      <w:r>
        <w:rPr>
          <w:rFonts w:cs="Arial"/>
        </w:rPr>
        <w:t>rperpflege und</w:t>
      </w:r>
    </w:p>
    <w:p w14:paraId="51D3FEC2" w14:textId="77777777" w:rsidR="0096643B" w:rsidRDefault="0096643B">
      <w:pPr>
        <w:pStyle w:val="Fliedftext2EinzugabcE10"/>
      </w:pPr>
      <w:r>
        <w:rPr>
          <w:rFonts w:cs="Arial"/>
        </w:rPr>
        <w:t>c)</w:t>
      </w:r>
      <w:r>
        <w:rPr>
          <w:rFonts w:cs="Arial"/>
        </w:rPr>
        <w:tab/>
        <w:t>Sozialwesen.</w:t>
      </w:r>
    </w:p>
    <w:p w14:paraId="4CE128B9" w14:textId="77777777" w:rsidR="0096643B" w:rsidRDefault="0096643B">
      <w:pPr>
        <w:pStyle w:val="Fliedftext1Einzugauto123E05"/>
      </w:pPr>
      <w:r>
        <w:t>5.</w:t>
      </w:r>
      <w:r>
        <w:tab/>
      </w:r>
      <w:r>
        <w:rPr>
          <w:rFonts w:cs="Calibri"/>
        </w:rPr>
        <w:t>Informatik,</w:t>
      </w:r>
    </w:p>
    <w:p w14:paraId="74E42FA6" w14:textId="77777777" w:rsidR="0096643B" w:rsidRDefault="0096643B">
      <w:pPr>
        <w:pStyle w:val="Fliedftext1Einzugauto123E05"/>
        <w:rPr>
          <w:rFonts w:cs="Calibri"/>
        </w:rPr>
      </w:pPr>
      <w:r>
        <w:rPr>
          <w:rFonts w:cs="Calibri"/>
        </w:rPr>
        <w:t>6.</w:t>
      </w:r>
      <w:r>
        <w:rPr>
          <w:rFonts w:cs="Calibri"/>
        </w:rPr>
        <w:tab/>
      </w:r>
      <w:r>
        <w:t xml:space="preserve">Technik/Naturwissenschaften, gegliedert in die Berufsfelder </w:t>
      </w:r>
    </w:p>
    <w:p w14:paraId="7104E977" w14:textId="77777777" w:rsidR="0096643B" w:rsidRDefault="0096643B">
      <w:pPr>
        <w:pStyle w:val="Fliedftext2EinzugabcE10"/>
      </w:pPr>
      <w:r>
        <w:rPr>
          <w:rFonts w:cs="Arial"/>
        </w:rPr>
        <w:t>a)</w:t>
      </w:r>
      <w:r>
        <w:rPr>
          <w:rFonts w:cs="Arial"/>
        </w:rPr>
        <w:tab/>
        <w:t>Bau und Holztechnik,</w:t>
      </w:r>
    </w:p>
    <w:p w14:paraId="647D654D" w14:textId="77777777" w:rsidR="0096643B" w:rsidRDefault="0096643B">
      <w:pPr>
        <w:pStyle w:val="Fliedftext2EinzugabcE10"/>
      </w:pPr>
      <w:r>
        <w:rPr>
          <w:rFonts w:cs="Arial"/>
        </w:rPr>
        <w:t>b)</w:t>
      </w:r>
      <w:r>
        <w:rPr>
          <w:rFonts w:cs="Arial"/>
        </w:rPr>
        <w:tab/>
        <w:t>Drucktechnik,</w:t>
      </w:r>
    </w:p>
    <w:p w14:paraId="39A42A8B" w14:textId="77777777" w:rsidR="0096643B" w:rsidRDefault="0096643B">
      <w:pPr>
        <w:pStyle w:val="Fliedftext2EinzugabcE10"/>
      </w:pPr>
      <w:r>
        <w:rPr>
          <w:rFonts w:cs="Arial"/>
        </w:rPr>
        <w:t>c)</w:t>
      </w:r>
      <w:r>
        <w:rPr>
          <w:rFonts w:cs="Arial"/>
        </w:rPr>
        <w:tab/>
        <w:t>Elektrotechnik,</w:t>
      </w:r>
    </w:p>
    <w:p w14:paraId="6A00DBBA" w14:textId="77777777" w:rsidR="0096643B" w:rsidRDefault="0096643B">
      <w:pPr>
        <w:pStyle w:val="Fliedftext2EinzugabcE10"/>
      </w:pPr>
      <w:r>
        <w:rPr>
          <w:rFonts w:cs="Arial"/>
        </w:rPr>
        <w:t>d)</w:t>
      </w:r>
      <w:r>
        <w:rPr>
          <w:rFonts w:cs="Arial"/>
        </w:rPr>
        <w:tab/>
        <w:t>Fahrzeugtechnik,</w:t>
      </w:r>
    </w:p>
    <w:p w14:paraId="3DFA687B" w14:textId="77777777" w:rsidR="0096643B" w:rsidRDefault="0096643B">
      <w:pPr>
        <w:pStyle w:val="Fliedftext2EinzugabcE10"/>
      </w:pPr>
      <w:r>
        <w:rPr>
          <w:rFonts w:cs="Arial"/>
        </w:rPr>
        <w:t>e)</w:t>
      </w:r>
      <w:r>
        <w:rPr>
          <w:rFonts w:cs="Arial"/>
        </w:rPr>
        <w:tab/>
        <w:t>Medizintechnik,</w:t>
      </w:r>
    </w:p>
    <w:p w14:paraId="4A86FE77" w14:textId="77777777" w:rsidR="0096643B" w:rsidRDefault="0096643B">
      <w:pPr>
        <w:pStyle w:val="Fliedftext2EinzugabcE10"/>
      </w:pPr>
      <w:r>
        <w:rPr>
          <w:rFonts w:cs="Arial"/>
        </w:rPr>
        <w:t>f)</w:t>
      </w:r>
      <w:r>
        <w:rPr>
          <w:rFonts w:cs="Arial"/>
        </w:rPr>
        <w:tab/>
        <w:t>Metalltechnik,</w:t>
      </w:r>
    </w:p>
    <w:p w14:paraId="37DCF585" w14:textId="77777777" w:rsidR="0096643B" w:rsidRDefault="0096643B">
      <w:pPr>
        <w:pStyle w:val="Fliedftext2EinzugabcE10"/>
      </w:pPr>
      <w:r>
        <w:rPr>
          <w:rFonts w:cs="Arial"/>
        </w:rPr>
        <w:t>g)</w:t>
      </w:r>
      <w:r>
        <w:rPr>
          <w:rFonts w:cs="Arial"/>
        </w:rPr>
        <w:tab/>
        <w:t>Physik/Chemie/Biologie und</w:t>
      </w:r>
    </w:p>
    <w:p w14:paraId="32C3C470" w14:textId="77777777" w:rsidR="0096643B" w:rsidRDefault="0096643B">
      <w:pPr>
        <w:pStyle w:val="Fliedftext2EinzugabcE10"/>
      </w:pPr>
      <w:r>
        <w:rPr>
          <w:rFonts w:cs="Arial"/>
        </w:rPr>
        <w:t>h)</w:t>
      </w:r>
      <w:r>
        <w:rPr>
          <w:rFonts w:cs="Arial"/>
        </w:rPr>
        <w:tab/>
        <w:t xml:space="preserve">Textiltechnik und Bekleidung </w:t>
      </w:r>
    </w:p>
    <w:p w14:paraId="1B53BD5A" w14:textId="77777777" w:rsidR="0096643B" w:rsidRDefault="0096643B">
      <w:pPr>
        <w:pStyle w:val="Fliedftext1Einzugauto123E05"/>
      </w:pPr>
      <w:r>
        <w:t>7.</w:t>
      </w:r>
      <w:r>
        <w:tab/>
      </w:r>
      <w:r>
        <w:rPr>
          <w:rFonts w:cs="Calibri"/>
        </w:rPr>
        <w:t>Wirtschaft und Verwaltung.</w:t>
      </w:r>
    </w:p>
    <w:p w14:paraId="7693F62A" w14:textId="77777777" w:rsidR="0096643B" w:rsidRDefault="0096643B">
      <w:pPr>
        <w:pStyle w:val="AnkerAbsatzundAbstand2Punkt"/>
        <w:widowControl/>
      </w:pPr>
    </w:p>
    <w:p w14:paraId="2557AC9C" w14:textId="77777777" w:rsidR="0096643B" w:rsidRDefault="0096643B">
      <w:pPr>
        <w:pStyle w:val="Zwischenfcber01"/>
        <w:keepNext/>
        <w:widowControl/>
        <w:rPr>
          <w:rFonts w:cs="Calibri"/>
        </w:rPr>
      </w:pPr>
      <w:r>
        <w:t>§</w:t>
      </w:r>
      <w:r>
        <w:t xml:space="preserve"> 21</w:t>
      </w:r>
    </w:p>
    <w:p w14:paraId="2F85A02F" w14:textId="77777777" w:rsidR="0096643B" w:rsidRDefault="0096643B">
      <w:pPr>
        <w:pStyle w:val="Zwischenfcber01"/>
        <w:keepNext/>
        <w:widowControl/>
        <w:rPr>
          <w:rFonts w:cs="Calibri"/>
        </w:rPr>
      </w:pPr>
      <w:r>
        <w:t>Organisation</w:t>
      </w:r>
    </w:p>
    <w:p w14:paraId="345EF7CD" w14:textId="77777777" w:rsidR="0096643B" w:rsidRDefault="0096643B">
      <w:pPr>
        <w:pStyle w:val="Fliedftext"/>
      </w:pPr>
      <w:r>
        <w:rPr>
          <w:rFonts w:cs="Arial"/>
        </w:rPr>
        <w:t>(1) Die Bildungsg</w:t>
      </w:r>
      <w:r>
        <w:rPr>
          <w:rFonts w:cs="Arial"/>
        </w:rPr>
        <w:t>ä</w:t>
      </w:r>
      <w:r>
        <w:rPr>
          <w:rFonts w:cs="Arial"/>
        </w:rPr>
        <w:t>nge werden in Teilzeitform und Vollzeitform angeboten.</w:t>
      </w:r>
    </w:p>
    <w:p w14:paraId="3A554D50" w14:textId="77777777" w:rsidR="0096643B" w:rsidRDefault="0096643B">
      <w:pPr>
        <w:pStyle w:val="Fliedftext"/>
      </w:pPr>
      <w:r>
        <w:rPr>
          <w:rFonts w:cs="Arial"/>
        </w:rPr>
        <w:t>(2) In der Teilzeitform ist der Unterricht mit den Anbietern berufsvorbereitender Ma</w:t>
      </w:r>
      <w:r>
        <w:rPr>
          <w:rFonts w:cs="Arial"/>
        </w:rPr>
        <w:t>ß</w:t>
      </w:r>
      <w:r>
        <w:rPr>
          <w:rFonts w:cs="Arial"/>
        </w:rPr>
        <w:t>nahmen abzustimmen. Die Absprachen sind zu dokumentieren.</w:t>
      </w:r>
    </w:p>
    <w:p w14:paraId="7583C7BB" w14:textId="77777777" w:rsidR="0096643B" w:rsidRDefault="0096643B">
      <w:pPr>
        <w:pStyle w:val="Fliedftext"/>
      </w:pPr>
      <w:r>
        <w:rPr>
          <w:rFonts w:cs="Arial"/>
        </w:rPr>
        <w:t>(3) Die Vollzeitform verbindet den schulischen Unterricht mit dem betrieblichen Praktikum der Sch</w:t>
      </w:r>
      <w:r>
        <w:rPr>
          <w:rFonts w:cs="Arial"/>
        </w:rPr>
        <w:t>ü</w:t>
      </w:r>
      <w:r>
        <w:rPr>
          <w:rFonts w:cs="Arial"/>
        </w:rPr>
        <w:t>lerinnen und Sch</w:t>
      </w:r>
      <w:r>
        <w:rPr>
          <w:rFonts w:cs="Arial"/>
        </w:rPr>
        <w:t>ü</w:t>
      </w:r>
      <w:r>
        <w:rPr>
          <w:rFonts w:cs="Arial"/>
        </w:rPr>
        <w:t>ler. Das Praktikum wird von den Lehrkr</w:t>
      </w:r>
      <w:r>
        <w:rPr>
          <w:rFonts w:cs="Arial"/>
        </w:rPr>
        <w:t>ä</w:t>
      </w:r>
      <w:r>
        <w:rPr>
          <w:rFonts w:cs="Arial"/>
        </w:rPr>
        <w:t>ften intensiv begleitet und bewertet. Dazu z</w:t>
      </w:r>
      <w:r>
        <w:rPr>
          <w:rFonts w:cs="Arial"/>
        </w:rPr>
        <w:t>ä</w:t>
      </w:r>
      <w:r>
        <w:rPr>
          <w:rFonts w:cs="Arial"/>
        </w:rPr>
        <w:t>hlen die Vorbereitung auf das Praktikum, die Entwicklung individueller F</w:t>
      </w:r>
      <w:r>
        <w:rPr>
          <w:rFonts w:cs="Arial"/>
        </w:rPr>
        <w:t>ö</w:t>
      </w:r>
      <w:r>
        <w:rPr>
          <w:rFonts w:cs="Arial"/>
        </w:rPr>
        <w:t>rderpl</w:t>
      </w:r>
      <w:r>
        <w:rPr>
          <w:rFonts w:cs="Arial"/>
        </w:rPr>
        <w:t>ä</w:t>
      </w:r>
      <w:r>
        <w:rPr>
          <w:rFonts w:cs="Arial"/>
        </w:rPr>
        <w:t>ne, Entwicklungsgespr</w:t>
      </w:r>
      <w:r>
        <w:rPr>
          <w:rFonts w:cs="Arial"/>
        </w:rPr>
        <w:t>ä</w:t>
      </w:r>
      <w:r>
        <w:rPr>
          <w:rFonts w:cs="Arial"/>
        </w:rPr>
        <w:t>che, Praktikumsbesuche, Absprachen mit den Betrieben, Bewertung von Praktikumsaufgaben sowie die Reflexion des Praktikums. Die Praktikumsbegleitung ist zu dokumentieren.</w:t>
      </w:r>
    </w:p>
    <w:p w14:paraId="5B9250AF" w14:textId="77777777" w:rsidR="0096643B" w:rsidRDefault="0096643B">
      <w:pPr>
        <w:pStyle w:val="AnkerAbsatzundAbstand2Punkt"/>
        <w:widowControl/>
        <w:rPr>
          <w:rFonts w:cs="Arial"/>
        </w:rPr>
      </w:pPr>
    </w:p>
    <w:p w14:paraId="172E3E3E" w14:textId="77777777" w:rsidR="0096643B" w:rsidRDefault="0096643B">
      <w:pPr>
        <w:pStyle w:val="Zwischenfcber01"/>
        <w:keepNext/>
        <w:widowControl/>
      </w:pPr>
      <w:r>
        <w:rPr>
          <w:rFonts w:cs="Calibri"/>
        </w:rPr>
        <w:t>§</w:t>
      </w:r>
      <w:r>
        <w:rPr>
          <w:rFonts w:cs="Calibri"/>
        </w:rPr>
        <w:t xml:space="preserve"> 22</w:t>
      </w:r>
    </w:p>
    <w:p w14:paraId="64167CE1" w14:textId="77777777" w:rsidR="0096643B" w:rsidRDefault="0096643B">
      <w:pPr>
        <w:pStyle w:val="Zwischenfcber01"/>
        <w:keepNext/>
        <w:widowControl/>
      </w:pPr>
      <w:r>
        <w:rPr>
          <w:rFonts w:cs="Calibri"/>
        </w:rPr>
        <w:t>Aufnahme</w:t>
      </w:r>
    </w:p>
    <w:p w14:paraId="4DC1B1F5" w14:textId="77777777" w:rsidR="0096643B" w:rsidRDefault="0096643B">
      <w:pPr>
        <w:pStyle w:val="Fliedftext"/>
        <w:rPr>
          <w:rFonts w:cs="Arial"/>
        </w:rPr>
      </w:pPr>
      <w:r>
        <w:t>(1) In die Ausbildungsvorbereitung wird aufgenommen, wer sich auf eine Berufsausbildung vorbereiten will, die Schulpflicht in der Primarstufe und der Sekundarstufe I erf</w:t>
      </w:r>
      <w:r>
        <w:t>ü</w:t>
      </w:r>
      <w:r>
        <w:t>llt hat, sich in keinem Berufsausbildungsverh</w:t>
      </w:r>
      <w:r>
        <w:t>ä</w:t>
      </w:r>
      <w:r>
        <w:t>ltnis nach dem BBiG oder der HwO befindet und keinen anderen Bildungsgang der Sekundarstufe II besucht. Die Bildungsg</w:t>
      </w:r>
      <w:r>
        <w:t>ä</w:t>
      </w:r>
      <w:r>
        <w:t>nge k</w:t>
      </w:r>
      <w:r>
        <w:t>ö</w:t>
      </w:r>
      <w:r>
        <w:t>nnen auch als zehntes Vollzeitpflichtschuljahr gem</w:t>
      </w:r>
      <w:r>
        <w:t>äß</w:t>
      </w:r>
      <w:r>
        <w:t xml:space="preserve"> </w:t>
      </w:r>
      <w:r>
        <w:t>§</w:t>
      </w:r>
      <w:r>
        <w:t xml:space="preserve"> 37 Absatz 2 Satz 1 SchulG besucht werden.</w:t>
      </w:r>
    </w:p>
    <w:p w14:paraId="1AD4E543" w14:textId="77777777" w:rsidR="0096643B" w:rsidRDefault="0096643B">
      <w:pPr>
        <w:pStyle w:val="Fliedftext"/>
        <w:rPr>
          <w:rFonts w:cs="Arial"/>
        </w:rPr>
      </w:pPr>
      <w:r>
        <w:t>(2) In die Teilzeitform ist aufzunehmen, wer sich in einem sozialversicherungspflichtigen Arbeitsverh</w:t>
      </w:r>
      <w:r>
        <w:t>ä</w:t>
      </w:r>
      <w:r>
        <w:t>ltnis befindet oder an Ma</w:t>
      </w:r>
      <w:r>
        <w:t>ß</w:t>
      </w:r>
      <w:r>
        <w:t>nahmen zur beruflichen Orientierung und zur Vorbereitung auf eine Berufsausbildung teilnimmt.</w:t>
      </w:r>
    </w:p>
    <w:p w14:paraId="746C0C56" w14:textId="77777777" w:rsidR="0096643B" w:rsidRDefault="0096643B">
      <w:pPr>
        <w:pStyle w:val="Fliedftext"/>
        <w:rPr>
          <w:rFonts w:cs="Arial"/>
        </w:rPr>
      </w:pPr>
      <w:r>
        <w:t>(3) In die Vollzeitform wird aufgenommen, wer zur Vorbereitung auf eine Berufsausbildung oder eine berufliche T</w:t>
      </w:r>
      <w:r>
        <w:t>ä</w:t>
      </w:r>
      <w:r>
        <w:t>tigkeit berufliche Kenntnisse, F</w:t>
      </w:r>
      <w:r>
        <w:t>ä</w:t>
      </w:r>
      <w:r>
        <w:t>higkeiten und Fertigkeiten als Sch</w:t>
      </w:r>
      <w:r>
        <w:t>ü</w:t>
      </w:r>
      <w:r>
        <w:t>lerin oder Sch</w:t>
      </w:r>
      <w:r>
        <w:t>ü</w:t>
      </w:r>
      <w:r>
        <w:t>ler im Rahmen eines schulisch begleiteten betrieblichen Praktikums erwerben m</w:t>
      </w:r>
      <w:r>
        <w:t>ö</w:t>
      </w:r>
      <w:r>
        <w:t>chte oder sich beruflich orientieren will.</w:t>
      </w:r>
    </w:p>
    <w:p w14:paraId="702226A4" w14:textId="77777777" w:rsidR="0096643B" w:rsidRDefault="0096643B">
      <w:pPr>
        <w:pStyle w:val="Fliedftext"/>
        <w:rPr>
          <w:rFonts w:cs="Arial"/>
        </w:rPr>
      </w:pPr>
      <w:r>
        <w:t>(4) Die obere Schulaufsichtsbeh</w:t>
      </w:r>
      <w:r>
        <w:t>ö</w:t>
      </w:r>
      <w:r>
        <w:t>rde kann in Ausnahmef</w:t>
      </w:r>
      <w:r>
        <w:t>ä</w:t>
      </w:r>
      <w:r>
        <w:t>llen zulassen, dass eine Sch</w:t>
      </w:r>
      <w:r>
        <w:t>ü</w:t>
      </w:r>
      <w:r>
        <w:t>lerin oder ein Sch</w:t>
      </w:r>
      <w:r>
        <w:t>ü</w:t>
      </w:r>
      <w:r>
        <w:t>ler einen Bildungsgang der Ausbildungsvorbereitung als zehntes Vollzeitpflichtschuljahr gem</w:t>
      </w:r>
      <w:r>
        <w:t>äß</w:t>
      </w:r>
      <w:r>
        <w:t xml:space="preserve"> </w:t>
      </w:r>
      <w:r>
        <w:t>§</w:t>
      </w:r>
      <w:r>
        <w:t xml:space="preserve"> 37 Absatz 2 Satz 2 SchulG besucht.</w:t>
      </w:r>
    </w:p>
    <w:p w14:paraId="693154E4" w14:textId="77777777" w:rsidR="0096643B" w:rsidRDefault="0096643B">
      <w:pPr>
        <w:pStyle w:val="AnkerAbsatzundAbstand2Punkt"/>
        <w:widowControl/>
      </w:pPr>
    </w:p>
    <w:p w14:paraId="24929DA6" w14:textId="77777777" w:rsidR="0096643B" w:rsidRDefault="0096643B">
      <w:pPr>
        <w:pStyle w:val="Zwischenfcber01"/>
        <w:keepNext/>
        <w:widowControl/>
        <w:rPr>
          <w:rFonts w:cs="Calibri"/>
        </w:rPr>
      </w:pPr>
      <w:r>
        <w:t>§</w:t>
      </w:r>
      <w:r>
        <w:t xml:space="preserve"> 23</w:t>
      </w:r>
    </w:p>
    <w:p w14:paraId="27B6B595" w14:textId="77777777" w:rsidR="0096643B" w:rsidRDefault="0096643B">
      <w:pPr>
        <w:pStyle w:val="Zwischenfcber01"/>
        <w:keepNext/>
        <w:widowControl/>
        <w:rPr>
          <w:rFonts w:cs="Calibri"/>
        </w:rPr>
      </w:pPr>
      <w:r>
        <w:t>Zeugnisse, Abschluss, Wiederholung</w:t>
      </w:r>
    </w:p>
    <w:p w14:paraId="2760EB86" w14:textId="77777777" w:rsidR="0096643B" w:rsidRDefault="0096643B">
      <w:pPr>
        <w:pStyle w:val="Fliedftext"/>
      </w:pPr>
      <w:r>
        <w:rPr>
          <w:rFonts w:cs="Arial"/>
        </w:rPr>
        <w:t>(1) Die Sch</w:t>
      </w:r>
      <w:r>
        <w:rPr>
          <w:rFonts w:cs="Arial"/>
        </w:rPr>
        <w:t>ü</w:t>
      </w:r>
      <w:r>
        <w:rPr>
          <w:rFonts w:cs="Arial"/>
        </w:rPr>
        <w:t>lerinnen und Sch</w:t>
      </w:r>
      <w:r>
        <w:rPr>
          <w:rFonts w:cs="Arial"/>
        </w:rPr>
        <w:t>ü</w:t>
      </w:r>
      <w:r>
        <w:rPr>
          <w:rFonts w:cs="Arial"/>
        </w:rPr>
        <w:t>ler erhalten ein Abschlusszeugnis, wenn in allen F</w:t>
      </w:r>
      <w:r>
        <w:rPr>
          <w:rFonts w:cs="Arial"/>
        </w:rPr>
        <w:t>ä</w:t>
      </w:r>
      <w:r>
        <w:rPr>
          <w:rFonts w:cs="Arial"/>
        </w:rPr>
        <w:t xml:space="preserve">chern mindestens ausreichende Leistungen erzielt wurden. Abweichend von </w:t>
      </w:r>
      <w:r>
        <w:rPr>
          <w:rFonts w:cs="Arial"/>
        </w:rPr>
        <w:t>§</w:t>
      </w:r>
      <w:r>
        <w:rPr>
          <w:rFonts w:cs="Arial"/>
        </w:rPr>
        <w:t xml:space="preserve"> 13 Allgemeiner Teil erhalten sie ein Abschlusszeugnis auch dann, wenn eine nicht ausreichende Leistung im Fach Mathematik durch eine mindestens ausreichende Leistung im Fach Naturwissenschaft ausgeglichen werden kann, sofern das Fach Naturwissenschaft in einem dem Fach Mathematik entsprechenden Stundenumfang unterrichtet wurde. Au</w:t>
      </w:r>
      <w:r>
        <w:rPr>
          <w:rFonts w:cs="Arial"/>
        </w:rPr>
        <w:t>ß</w:t>
      </w:r>
      <w:r>
        <w:rPr>
          <w:rFonts w:cs="Arial"/>
        </w:rPr>
        <w:t>erdem bleiben nicht ausreichende Leistungen in den F</w:t>
      </w:r>
      <w:r>
        <w:rPr>
          <w:rFonts w:cs="Arial"/>
        </w:rPr>
        <w:t>ä</w:t>
      </w:r>
      <w:r>
        <w:rPr>
          <w:rFonts w:cs="Arial"/>
        </w:rPr>
        <w:t>chern Englisch und Naturwissenschaft sowie eine mangelhafte Leistung in einem weiteren Fach unber</w:t>
      </w:r>
      <w:r>
        <w:rPr>
          <w:rFonts w:cs="Arial"/>
        </w:rPr>
        <w:t>ü</w:t>
      </w:r>
      <w:r>
        <w:rPr>
          <w:rFonts w:cs="Arial"/>
        </w:rPr>
        <w:t>cksichtigt.</w:t>
      </w:r>
    </w:p>
    <w:p w14:paraId="4C3837B7" w14:textId="77777777" w:rsidR="0096643B" w:rsidRDefault="0096643B">
      <w:pPr>
        <w:pStyle w:val="Fliedftext"/>
      </w:pPr>
      <w:r>
        <w:rPr>
          <w:rFonts w:cs="Arial"/>
        </w:rPr>
        <w:t>(2) Sch</w:t>
      </w:r>
      <w:r>
        <w:rPr>
          <w:rFonts w:cs="Arial"/>
        </w:rPr>
        <w:t>ü</w:t>
      </w:r>
      <w:r>
        <w:rPr>
          <w:rFonts w:cs="Arial"/>
        </w:rPr>
        <w:t>lerinnen und Sch</w:t>
      </w:r>
      <w:r>
        <w:rPr>
          <w:rFonts w:cs="Arial"/>
        </w:rPr>
        <w:t>ü</w:t>
      </w:r>
      <w:r>
        <w:rPr>
          <w:rFonts w:cs="Arial"/>
        </w:rPr>
        <w:t>ler, die den Bildungsgang am Ende des Schuljahres nicht erfolgreich abgeschlossen haben, erhalten am Ende des Schuljahres ein Abgangszeugnis. Das Abgangszeugnis enth</w:t>
      </w:r>
      <w:r>
        <w:rPr>
          <w:rFonts w:cs="Arial"/>
        </w:rPr>
        <w:t>ä</w:t>
      </w:r>
      <w:r>
        <w:rPr>
          <w:rFonts w:cs="Arial"/>
        </w:rPr>
        <w:t>lt gem</w:t>
      </w:r>
      <w:r>
        <w:rPr>
          <w:rFonts w:cs="Arial"/>
        </w:rPr>
        <w:t>äß</w:t>
      </w:r>
      <w:r>
        <w:rPr>
          <w:rFonts w:cs="Arial"/>
        </w:rPr>
        <w:t xml:space="preserve"> </w:t>
      </w:r>
      <w:r>
        <w:rPr>
          <w:rFonts w:cs="Arial"/>
        </w:rPr>
        <w:t>§</w:t>
      </w:r>
      <w:r>
        <w:rPr>
          <w:rFonts w:cs="Arial"/>
        </w:rPr>
        <w:t xml:space="preserve"> 38 Absatz 4 SchulG den Hinweis, dass die Schulpflicht in der Sekundarstufe II erf</w:t>
      </w:r>
      <w:r>
        <w:rPr>
          <w:rFonts w:cs="Arial"/>
        </w:rPr>
        <w:t>ü</w:t>
      </w:r>
      <w:r>
        <w:rPr>
          <w:rFonts w:cs="Arial"/>
        </w:rPr>
        <w:t>llt ist, sofern kein Ausbildungsverh</w:t>
      </w:r>
      <w:r>
        <w:rPr>
          <w:rFonts w:cs="Arial"/>
        </w:rPr>
        <w:t>ä</w:t>
      </w:r>
      <w:r>
        <w:rPr>
          <w:rFonts w:cs="Arial"/>
        </w:rPr>
        <w:t>ltnis begonnen wird. Die Sch</w:t>
      </w:r>
      <w:r>
        <w:rPr>
          <w:rFonts w:cs="Arial"/>
        </w:rPr>
        <w:t>ü</w:t>
      </w:r>
      <w:r>
        <w:rPr>
          <w:rFonts w:cs="Arial"/>
        </w:rPr>
        <w:t>lerinnen und Sch</w:t>
      </w:r>
      <w:r>
        <w:rPr>
          <w:rFonts w:cs="Arial"/>
        </w:rPr>
        <w:t>ü</w:t>
      </w:r>
      <w:r>
        <w:rPr>
          <w:rFonts w:cs="Arial"/>
        </w:rPr>
        <w:t>ler haben die M</w:t>
      </w:r>
      <w:r>
        <w:rPr>
          <w:rFonts w:cs="Arial"/>
        </w:rPr>
        <w:t>ö</w:t>
      </w:r>
      <w:r>
        <w:rPr>
          <w:rFonts w:cs="Arial"/>
        </w:rPr>
        <w:t>glichkeit einer Wiederholung, wenn erwartet werden kann, dass aufgrund der Leistungsf</w:t>
      </w:r>
      <w:r>
        <w:rPr>
          <w:rFonts w:cs="Arial"/>
        </w:rPr>
        <w:t>ä</w:t>
      </w:r>
      <w:r>
        <w:rPr>
          <w:rFonts w:cs="Arial"/>
        </w:rPr>
        <w:t>higkeit, der Gesamtentwicklung und der F</w:t>
      </w:r>
      <w:r>
        <w:rPr>
          <w:rFonts w:cs="Arial"/>
        </w:rPr>
        <w:t>ö</w:t>
      </w:r>
      <w:r>
        <w:rPr>
          <w:rFonts w:cs="Arial"/>
        </w:rPr>
        <w:t>rderungsm</w:t>
      </w:r>
      <w:r>
        <w:rPr>
          <w:rFonts w:cs="Arial"/>
        </w:rPr>
        <w:t>ö</w:t>
      </w:r>
      <w:r>
        <w:rPr>
          <w:rFonts w:cs="Arial"/>
        </w:rPr>
        <w:t>glichkeiten des Berufskollegs im Folgejahr eine erfolgreiche Mitarbeit m</w:t>
      </w:r>
      <w:r>
        <w:rPr>
          <w:rFonts w:cs="Arial"/>
        </w:rPr>
        <w:t>ö</w:t>
      </w:r>
      <w:r>
        <w:rPr>
          <w:rFonts w:cs="Arial"/>
        </w:rPr>
        <w:t xml:space="preserve">glich ist. </w:t>
      </w:r>
      <w:r>
        <w:rPr>
          <w:rFonts w:cs="Arial"/>
        </w:rPr>
        <w:t>§</w:t>
      </w:r>
      <w:r>
        <w:rPr>
          <w:rFonts w:cs="Arial"/>
        </w:rPr>
        <w:t xml:space="preserve"> 12 Allgemeiner Teil bleibt hiervon unber</w:t>
      </w:r>
      <w:r>
        <w:rPr>
          <w:rFonts w:cs="Arial"/>
        </w:rPr>
        <w:t>ü</w:t>
      </w:r>
      <w:r>
        <w:rPr>
          <w:rFonts w:cs="Arial"/>
        </w:rPr>
        <w:t>hrt.</w:t>
      </w:r>
    </w:p>
    <w:p w14:paraId="23BE3EA0" w14:textId="77777777" w:rsidR="0096643B" w:rsidRDefault="0096643B">
      <w:pPr>
        <w:pStyle w:val="Fliedftext"/>
      </w:pPr>
      <w:r>
        <w:rPr>
          <w:rFonts w:cs="Arial"/>
        </w:rPr>
        <w:t>(3) Sch</w:t>
      </w:r>
      <w:r>
        <w:rPr>
          <w:rFonts w:cs="Arial"/>
        </w:rPr>
        <w:t>ü</w:t>
      </w:r>
      <w:r>
        <w:rPr>
          <w:rFonts w:cs="Arial"/>
        </w:rPr>
        <w:t>lerinnen und Sch</w:t>
      </w:r>
      <w:r>
        <w:rPr>
          <w:rFonts w:cs="Arial"/>
        </w:rPr>
        <w:t>ü</w:t>
      </w:r>
      <w:r>
        <w:rPr>
          <w:rFonts w:cs="Arial"/>
        </w:rPr>
        <w:t>ler, die eine berufsvorbereitende Ma</w:t>
      </w:r>
      <w:r>
        <w:rPr>
          <w:rFonts w:cs="Arial"/>
        </w:rPr>
        <w:t>ß</w:t>
      </w:r>
      <w:r>
        <w:rPr>
          <w:rFonts w:cs="Arial"/>
        </w:rPr>
        <w:t xml:space="preserve">nahme besuchen, die </w:t>
      </w:r>
      <w:r>
        <w:rPr>
          <w:rFonts w:cs="Arial"/>
        </w:rPr>
        <w:t>ü</w:t>
      </w:r>
      <w:r>
        <w:rPr>
          <w:rFonts w:cs="Arial"/>
        </w:rPr>
        <w:t>ber das Schuljahresende hinaus verl</w:t>
      </w:r>
      <w:r>
        <w:rPr>
          <w:rFonts w:cs="Arial"/>
        </w:rPr>
        <w:t>ä</w:t>
      </w:r>
      <w:r>
        <w:rPr>
          <w:rFonts w:cs="Arial"/>
        </w:rPr>
        <w:t>ngert wird, sind f</w:t>
      </w:r>
      <w:r>
        <w:rPr>
          <w:rFonts w:cs="Arial"/>
        </w:rPr>
        <w:t>ü</w:t>
      </w:r>
      <w:r>
        <w:rPr>
          <w:rFonts w:cs="Arial"/>
        </w:rPr>
        <w:t>r den Zeitraum der Verl</w:t>
      </w:r>
      <w:r>
        <w:rPr>
          <w:rFonts w:cs="Arial"/>
        </w:rPr>
        <w:t>ä</w:t>
      </w:r>
      <w:r>
        <w:rPr>
          <w:rFonts w:cs="Arial"/>
        </w:rPr>
        <w:t>ngerung der berufsvorbereitenden Ma</w:t>
      </w:r>
      <w:r>
        <w:rPr>
          <w:rFonts w:cs="Arial"/>
        </w:rPr>
        <w:t>ß</w:t>
      </w:r>
      <w:r>
        <w:rPr>
          <w:rFonts w:cs="Arial"/>
        </w:rPr>
        <w:t xml:space="preserve">nahme zum Besuch der Ausbildungsvorbereitung berechtigt. Sie erhalten am Ende des Schuljahres eine Bescheinigung </w:t>
      </w:r>
      <w:r>
        <w:rPr>
          <w:rFonts w:cs="Arial"/>
        </w:rPr>
        <w:t>ü</w:t>
      </w:r>
      <w:r>
        <w:rPr>
          <w:rFonts w:cs="Arial"/>
        </w:rPr>
        <w:t>ber die Schullaufbahn. Nach Beendigung des Schulverh</w:t>
      </w:r>
      <w:r>
        <w:rPr>
          <w:rFonts w:cs="Arial"/>
        </w:rPr>
        <w:t>ä</w:t>
      </w:r>
      <w:r>
        <w:rPr>
          <w:rFonts w:cs="Arial"/>
        </w:rPr>
        <w:t>ltnisses erhalten die Sch</w:t>
      </w:r>
      <w:r>
        <w:rPr>
          <w:rFonts w:cs="Arial"/>
        </w:rPr>
        <w:t>ü</w:t>
      </w:r>
      <w:r>
        <w:rPr>
          <w:rFonts w:cs="Arial"/>
        </w:rPr>
        <w:t>lerinnen und Sch</w:t>
      </w:r>
      <w:r>
        <w:rPr>
          <w:rFonts w:cs="Arial"/>
        </w:rPr>
        <w:t>ü</w:t>
      </w:r>
      <w:r>
        <w:rPr>
          <w:rFonts w:cs="Arial"/>
        </w:rPr>
        <w:t>ler ein Abgangs- oder Abschlusszeugnis, das die Leistungen des Gesamtzeitraums des Schulbesuchs in der Ausbildungsvorbereitung ber</w:t>
      </w:r>
      <w:r>
        <w:rPr>
          <w:rFonts w:cs="Arial"/>
        </w:rPr>
        <w:t>ü</w:t>
      </w:r>
      <w:r>
        <w:rPr>
          <w:rFonts w:cs="Arial"/>
        </w:rPr>
        <w:t>cksichtigt.</w:t>
      </w:r>
    </w:p>
    <w:p w14:paraId="54753D1E" w14:textId="77777777" w:rsidR="0096643B" w:rsidRDefault="0096643B">
      <w:pPr>
        <w:pStyle w:val="Fliedftext"/>
        <w:rPr>
          <w:rFonts w:cs="Arial"/>
        </w:rPr>
      </w:pPr>
    </w:p>
    <w:p w14:paraId="30B67C32" w14:textId="77777777" w:rsidR="0096643B" w:rsidRDefault="0096643B">
      <w:pPr>
        <w:pStyle w:val="Tabellen-Anker"/>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309"/>
        <w:gridCol w:w="664"/>
        <w:gridCol w:w="664"/>
        <w:gridCol w:w="664"/>
        <w:gridCol w:w="664"/>
      </w:tblGrid>
      <w:tr w:rsidR="00000000" w14:paraId="372903D8" w14:textId="77777777">
        <w:trPr>
          <w:tblHeader/>
        </w:trPr>
        <w:tc>
          <w:tcPr>
            <w:tcW w:w="4876" w:type="dxa"/>
            <w:gridSpan w:val="5"/>
            <w:tcBorders>
              <w:top w:val="none" w:sz="2" w:space="0" w:color="auto"/>
              <w:left w:val="none" w:sz="2" w:space="0" w:color="auto"/>
              <w:right w:val="none" w:sz="2" w:space="0" w:color="auto"/>
            </w:tcBorders>
            <w:tcMar>
              <w:top w:w="20" w:type="dxa"/>
              <w:left w:w="40" w:type="dxa"/>
              <w:bottom w:w="40" w:type="dxa"/>
              <w:right w:w="40" w:type="dxa"/>
            </w:tcMar>
          </w:tcPr>
          <w:p w14:paraId="63C74AE6" w14:textId="77777777" w:rsidR="0096643B" w:rsidRDefault="0096643B">
            <w:pPr>
              <w:widowControl/>
              <w:spacing w:before="10" w:after="10" w:line="190" w:lineRule="exact"/>
              <w:jc w:val="right"/>
            </w:pPr>
          </w:p>
          <w:p w14:paraId="6F91575B" w14:textId="77777777" w:rsidR="0096643B" w:rsidRDefault="0096643B">
            <w:pPr>
              <w:widowControl/>
              <w:spacing w:before="10" w:after="10" w:line="170" w:lineRule="exact"/>
              <w:ind w:left="114" w:hanging="114"/>
            </w:pPr>
            <w:bookmarkStart w:id="1" w:name="13-33nr11A_A1"/>
            <w:bookmarkEnd w:id="1"/>
            <w:r>
              <w:rPr>
                <w:rFonts w:ascii="Arial" w:hAnsi="Arial" w:cs="Calibri"/>
                <w:color w:val="000000"/>
                <w:sz w:val="13"/>
              </w:rPr>
              <w:t>Anlage A 1.1</w:t>
            </w:r>
          </w:p>
          <w:p w14:paraId="35D13D4A" w14:textId="77777777" w:rsidR="0096643B" w:rsidRDefault="0096643B">
            <w:pPr>
              <w:pStyle w:val="Zwischenfcber01"/>
              <w:keepNext/>
              <w:widowControl/>
            </w:pPr>
            <w:r>
              <w:rPr>
                <w:rStyle w:val="hf"/>
                <w:rFonts w:cs="Calibri"/>
                <w:b/>
                <w:sz w:val="15"/>
              </w:rPr>
              <w:t>Fachklassen des dualen Systems der Berufsausbildung</w:t>
            </w:r>
            <w:r>
              <w:rPr>
                <w:rStyle w:val="hf"/>
                <w:rFonts w:cs="Calibri"/>
                <w:b/>
                <w:sz w:val="15"/>
              </w:rPr>
              <w:br/>
              <w:t>Berufsausbildung nach dem BBiG oder der HwO</w:t>
            </w:r>
          </w:p>
        </w:tc>
      </w:tr>
      <w:tr w:rsidR="00000000" w14:paraId="2282C902" w14:textId="77777777">
        <w:trPr>
          <w:tblHeader/>
        </w:trPr>
        <w:tc>
          <w:tcPr>
            <w:tcW w:w="2268" w:type="dxa"/>
            <w:tcMar>
              <w:top w:w="20" w:type="dxa"/>
              <w:left w:w="40" w:type="dxa"/>
              <w:bottom w:w="100" w:type="dxa"/>
              <w:right w:w="40" w:type="dxa"/>
            </w:tcMar>
          </w:tcPr>
          <w:p w14:paraId="3B8545A5" w14:textId="77777777" w:rsidR="0096643B" w:rsidRDefault="0096643B">
            <w:pPr>
              <w:pStyle w:val="Zwischenfcber01"/>
              <w:keepNext/>
              <w:widowControl/>
              <w:rPr>
                <w:rFonts w:cs="Calibri"/>
              </w:rPr>
            </w:pPr>
          </w:p>
        </w:tc>
        <w:tc>
          <w:tcPr>
            <w:tcW w:w="2608" w:type="dxa"/>
            <w:gridSpan w:val="4"/>
            <w:tcMar>
              <w:top w:w="20" w:type="dxa"/>
              <w:left w:w="40" w:type="dxa"/>
              <w:bottom w:w="40" w:type="dxa"/>
              <w:right w:w="40" w:type="dxa"/>
            </w:tcMar>
          </w:tcPr>
          <w:p w14:paraId="02CD8C0F" w14:textId="77777777" w:rsidR="0096643B" w:rsidRDefault="0096643B">
            <w:pPr>
              <w:pStyle w:val="Zwischenfcber01"/>
              <w:keepNext/>
              <w:widowControl/>
              <w:spacing w:before="10" w:after="10" w:line="130" w:lineRule="exact"/>
              <w:rPr>
                <w:rFonts w:cs="Calibri"/>
              </w:rPr>
            </w:pPr>
            <w:r>
              <w:rPr>
                <w:rStyle w:val="Punkt65"/>
              </w:rPr>
              <w:t>Unterrichtsstunden</w:t>
            </w:r>
          </w:p>
        </w:tc>
      </w:tr>
      <w:tr w:rsidR="00000000" w14:paraId="2755C779" w14:textId="77777777">
        <w:tc>
          <w:tcPr>
            <w:tcW w:w="2268" w:type="dxa"/>
            <w:tcMar>
              <w:top w:w="80" w:type="dxa"/>
              <w:left w:w="40" w:type="dxa"/>
              <w:bottom w:w="80" w:type="dxa"/>
              <w:right w:w="40" w:type="dxa"/>
            </w:tcMar>
          </w:tcPr>
          <w:p w14:paraId="0E6615FE" w14:textId="77777777" w:rsidR="0096643B" w:rsidRDefault="0096643B">
            <w:pPr>
              <w:pStyle w:val="Zwischenfcber01"/>
              <w:keepNext/>
              <w:widowControl/>
              <w:spacing w:before="10" w:after="10" w:line="140" w:lineRule="exact"/>
              <w:ind w:firstLine="197"/>
            </w:pPr>
          </w:p>
        </w:tc>
        <w:tc>
          <w:tcPr>
            <w:tcW w:w="652" w:type="dxa"/>
            <w:tcMar>
              <w:top w:w="20" w:type="dxa"/>
              <w:left w:w="40" w:type="dxa"/>
              <w:bottom w:w="40" w:type="dxa"/>
              <w:right w:w="40" w:type="dxa"/>
            </w:tcMar>
          </w:tcPr>
          <w:p w14:paraId="7D666798" w14:textId="77777777" w:rsidR="0096643B" w:rsidRDefault="0096643B">
            <w:pPr>
              <w:pStyle w:val="Zwischenfcber01"/>
              <w:keepNext/>
              <w:widowControl/>
              <w:spacing w:before="10" w:after="10" w:line="140" w:lineRule="exact"/>
            </w:pPr>
            <w:r>
              <w:rPr>
                <w:rFonts w:cs="Calibri"/>
                <w:b w:val="0"/>
                <w:sz w:val="13"/>
              </w:rPr>
              <w:t>1. Jahr</w:t>
            </w:r>
          </w:p>
        </w:tc>
        <w:tc>
          <w:tcPr>
            <w:tcW w:w="652" w:type="dxa"/>
            <w:tcMar>
              <w:top w:w="20" w:type="dxa"/>
              <w:left w:w="40" w:type="dxa"/>
              <w:bottom w:w="40" w:type="dxa"/>
              <w:right w:w="40" w:type="dxa"/>
            </w:tcMar>
          </w:tcPr>
          <w:p w14:paraId="5CA12682" w14:textId="77777777" w:rsidR="0096643B" w:rsidRDefault="0096643B">
            <w:pPr>
              <w:pStyle w:val="Zwischenfcber01"/>
              <w:keepNext/>
              <w:widowControl/>
              <w:spacing w:before="10" w:after="10" w:line="140" w:lineRule="exact"/>
            </w:pPr>
            <w:r>
              <w:rPr>
                <w:rFonts w:cs="Calibri"/>
                <w:b w:val="0"/>
                <w:sz w:val="13"/>
              </w:rPr>
              <w:t>2. Jahr</w:t>
            </w:r>
          </w:p>
        </w:tc>
        <w:tc>
          <w:tcPr>
            <w:tcW w:w="652" w:type="dxa"/>
            <w:tcMar>
              <w:top w:w="20" w:type="dxa"/>
              <w:left w:w="40" w:type="dxa"/>
              <w:bottom w:w="40" w:type="dxa"/>
              <w:right w:w="40" w:type="dxa"/>
            </w:tcMar>
          </w:tcPr>
          <w:p w14:paraId="2D4F1F78" w14:textId="77777777" w:rsidR="0096643B" w:rsidRDefault="0096643B">
            <w:pPr>
              <w:pStyle w:val="Zwischenfcber01"/>
              <w:keepNext/>
              <w:widowControl/>
              <w:spacing w:before="10" w:after="10" w:line="140" w:lineRule="exact"/>
            </w:pPr>
            <w:r>
              <w:rPr>
                <w:rFonts w:cs="Calibri"/>
                <w:b w:val="0"/>
                <w:sz w:val="13"/>
              </w:rPr>
              <w:t>3. Jahr</w:t>
            </w:r>
          </w:p>
        </w:tc>
        <w:tc>
          <w:tcPr>
            <w:tcW w:w="652" w:type="dxa"/>
            <w:tcMar>
              <w:top w:w="20" w:type="dxa"/>
              <w:left w:w="40" w:type="dxa"/>
              <w:bottom w:w="40" w:type="dxa"/>
              <w:right w:w="40" w:type="dxa"/>
            </w:tcMar>
          </w:tcPr>
          <w:p w14:paraId="4F771B0E" w14:textId="77777777" w:rsidR="0096643B" w:rsidRDefault="0096643B">
            <w:pPr>
              <w:pStyle w:val="Zwischenfcber01"/>
              <w:keepNext/>
              <w:widowControl/>
              <w:spacing w:before="10" w:after="10" w:line="140" w:lineRule="exact"/>
            </w:pPr>
            <w:r>
              <w:rPr>
                <w:rFonts w:cs="Calibri"/>
                <w:b w:val="0"/>
                <w:sz w:val="13"/>
              </w:rPr>
              <w:t>Summe</w:t>
            </w:r>
          </w:p>
        </w:tc>
      </w:tr>
      <w:tr w:rsidR="00000000" w14:paraId="60E41F52" w14:textId="77777777">
        <w:tc>
          <w:tcPr>
            <w:tcW w:w="2268" w:type="dxa"/>
            <w:tcBorders>
              <w:bottom w:val="none" w:sz="2" w:space="0" w:color="auto"/>
            </w:tcBorders>
            <w:tcMar>
              <w:top w:w="20" w:type="dxa"/>
              <w:left w:w="40" w:type="dxa"/>
              <w:bottom w:w="40" w:type="dxa"/>
              <w:right w:w="40" w:type="dxa"/>
            </w:tcMar>
          </w:tcPr>
          <w:p w14:paraId="20D22934" w14:textId="77777777" w:rsidR="0096643B" w:rsidRDefault="0096643B">
            <w:pPr>
              <w:pStyle w:val="Zwischenfcber01"/>
              <w:keepNext/>
              <w:widowControl/>
              <w:spacing w:before="10" w:after="10" w:line="140" w:lineRule="exact"/>
              <w:jc w:val="left"/>
            </w:pPr>
            <w:r>
              <w:rPr>
                <w:rFonts w:cs="Calibri"/>
                <w:b w:val="0"/>
                <w:sz w:val="13"/>
                <w:u w:val="single"/>
              </w:rPr>
              <w:t>berufsbezogener Lernbereich</w:t>
            </w:r>
          </w:p>
        </w:tc>
        <w:tc>
          <w:tcPr>
            <w:tcW w:w="652" w:type="dxa"/>
            <w:tcBorders>
              <w:bottom w:val="none" w:sz="2" w:space="0" w:color="auto"/>
            </w:tcBorders>
            <w:tcMar>
              <w:top w:w="20" w:type="dxa"/>
              <w:left w:w="40" w:type="dxa"/>
              <w:bottom w:w="0" w:type="dxa"/>
              <w:right w:w="40" w:type="dxa"/>
            </w:tcMar>
          </w:tcPr>
          <w:p w14:paraId="398364DE" w14:textId="77777777" w:rsidR="0096643B" w:rsidRDefault="0096643B">
            <w:pPr>
              <w:pStyle w:val="Zwischenfcber01"/>
              <w:keepNext/>
              <w:widowControl/>
              <w:spacing w:before="10" w:after="10" w:line="140" w:lineRule="exact"/>
              <w:rPr>
                <w:rFonts w:cs="Calibri"/>
              </w:rPr>
            </w:pPr>
          </w:p>
        </w:tc>
        <w:tc>
          <w:tcPr>
            <w:tcW w:w="652" w:type="dxa"/>
            <w:tcBorders>
              <w:bottom w:val="none" w:sz="2" w:space="0" w:color="auto"/>
            </w:tcBorders>
            <w:tcMar>
              <w:top w:w="20" w:type="dxa"/>
              <w:left w:w="40" w:type="dxa"/>
              <w:bottom w:w="0" w:type="dxa"/>
              <w:right w:w="40" w:type="dxa"/>
            </w:tcMar>
          </w:tcPr>
          <w:p w14:paraId="00C15C3D" w14:textId="77777777" w:rsidR="0096643B" w:rsidRDefault="0096643B">
            <w:pPr>
              <w:pStyle w:val="Zwischenfcber01"/>
              <w:keepNext/>
              <w:widowControl/>
              <w:spacing w:before="10" w:after="10" w:line="140" w:lineRule="exact"/>
            </w:pPr>
          </w:p>
        </w:tc>
        <w:tc>
          <w:tcPr>
            <w:tcW w:w="652" w:type="dxa"/>
            <w:tcBorders>
              <w:bottom w:val="none" w:sz="2" w:space="0" w:color="auto"/>
            </w:tcBorders>
            <w:tcMar>
              <w:top w:w="20" w:type="dxa"/>
              <w:left w:w="40" w:type="dxa"/>
              <w:bottom w:w="0" w:type="dxa"/>
              <w:right w:w="40" w:type="dxa"/>
            </w:tcMar>
          </w:tcPr>
          <w:p w14:paraId="14FC3D7F" w14:textId="77777777" w:rsidR="0096643B" w:rsidRDefault="0096643B">
            <w:pPr>
              <w:pStyle w:val="Zwischenfcber01"/>
              <w:keepNext/>
              <w:widowControl/>
              <w:spacing w:before="10" w:after="10" w:line="140" w:lineRule="exact"/>
              <w:rPr>
                <w:rFonts w:cs="Calibri"/>
              </w:rPr>
            </w:pPr>
          </w:p>
        </w:tc>
        <w:tc>
          <w:tcPr>
            <w:tcW w:w="652" w:type="dxa"/>
            <w:tcBorders>
              <w:bottom w:val="none" w:sz="2" w:space="0" w:color="auto"/>
            </w:tcBorders>
            <w:tcMar>
              <w:top w:w="20" w:type="dxa"/>
              <w:left w:w="40" w:type="dxa"/>
              <w:bottom w:w="0" w:type="dxa"/>
              <w:right w:w="40" w:type="dxa"/>
            </w:tcMar>
          </w:tcPr>
          <w:p w14:paraId="2BCFE07E" w14:textId="77777777" w:rsidR="0096643B" w:rsidRDefault="0096643B">
            <w:pPr>
              <w:pStyle w:val="Zwischenfcber01"/>
              <w:keepNext/>
              <w:widowControl/>
              <w:spacing w:before="10" w:after="10" w:line="140" w:lineRule="exact"/>
            </w:pPr>
          </w:p>
        </w:tc>
      </w:tr>
      <w:tr w:rsidR="00000000" w14:paraId="364D068A" w14:textId="77777777">
        <w:tc>
          <w:tcPr>
            <w:tcW w:w="2268" w:type="dxa"/>
            <w:tcBorders>
              <w:top w:val="none" w:sz="2" w:space="0" w:color="auto"/>
              <w:bottom w:val="none" w:sz="2" w:space="0" w:color="auto"/>
            </w:tcBorders>
            <w:tcMar>
              <w:top w:w="20" w:type="dxa"/>
              <w:left w:w="40" w:type="dxa"/>
              <w:bottom w:w="180" w:type="dxa"/>
              <w:right w:w="40" w:type="dxa"/>
            </w:tcMar>
          </w:tcPr>
          <w:p w14:paraId="2A92714F" w14:textId="77777777" w:rsidR="0096643B" w:rsidRDefault="0096643B">
            <w:pPr>
              <w:pStyle w:val="Zwischenfcber01"/>
              <w:keepNext/>
              <w:widowControl/>
              <w:spacing w:before="10" w:after="10" w:line="130" w:lineRule="exact"/>
              <w:jc w:val="right"/>
            </w:pPr>
            <w:r>
              <w:rPr>
                <w:rStyle w:val="hf"/>
                <w:rFonts w:cs="Calibri"/>
                <w:b/>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4F119DB1" w14:textId="77777777" w:rsidR="0096643B" w:rsidRDefault="0096643B">
            <w:pPr>
              <w:pStyle w:val="Zwischenfcber01"/>
              <w:keepNext/>
              <w:widowControl/>
              <w:spacing w:before="10" w:after="10" w:line="140" w:lineRule="exact"/>
            </w:pPr>
            <w:r>
              <w:rPr>
                <w:rFonts w:cs="Calibri"/>
                <w:sz w:val="13"/>
              </w:rPr>
              <w:t>280 - 320</w:t>
            </w:r>
          </w:p>
        </w:tc>
        <w:tc>
          <w:tcPr>
            <w:tcW w:w="652" w:type="dxa"/>
            <w:tcBorders>
              <w:top w:val="none" w:sz="2" w:space="0" w:color="auto"/>
              <w:bottom w:val="none" w:sz="2" w:space="0" w:color="auto"/>
            </w:tcBorders>
            <w:tcMar>
              <w:top w:w="20" w:type="dxa"/>
              <w:left w:w="40" w:type="dxa"/>
              <w:bottom w:w="40" w:type="dxa"/>
              <w:right w:w="40" w:type="dxa"/>
            </w:tcMar>
          </w:tcPr>
          <w:p w14:paraId="71DB7FC4" w14:textId="77777777" w:rsidR="0096643B" w:rsidRDefault="0096643B">
            <w:pPr>
              <w:pStyle w:val="Zwischenfcber01"/>
              <w:keepNext/>
              <w:widowControl/>
              <w:spacing w:before="10" w:after="10" w:line="140" w:lineRule="exact"/>
            </w:pPr>
            <w:r>
              <w:rPr>
                <w:rFonts w:cs="Calibri"/>
                <w:sz w:val="13"/>
              </w:rPr>
              <w:t>280 - 320</w:t>
            </w:r>
          </w:p>
        </w:tc>
        <w:tc>
          <w:tcPr>
            <w:tcW w:w="652" w:type="dxa"/>
            <w:tcBorders>
              <w:top w:val="none" w:sz="2" w:space="0" w:color="auto"/>
              <w:bottom w:val="none" w:sz="2" w:space="0" w:color="auto"/>
            </w:tcBorders>
            <w:tcMar>
              <w:top w:w="20" w:type="dxa"/>
              <w:left w:w="40" w:type="dxa"/>
              <w:bottom w:w="40" w:type="dxa"/>
              <w:right w:w="40" w:type="dxa"/>
            </w:tcMar>
          </w:tcPr>
          <w:p w14:paraId="0CC174B2" w14:textId="77777777" w:rsidR="0096643B" w:rsidRDefault="0096643B">
            <w:pPr>
              <w:pStyle w:val="Zwischenfcber01"/>
              <w:keepNext/>
              <w:widowControl/>
              <w:spacing w:before="10" w:after="10" w:line="140" w:lineRule="exact"/>
            </w:pPr>
            <w:r>
              <w:rPr>
                <w:rFonts w:cs="Calibri"/>
                <w:sz w:val="13"/>
              </w:rPr>
              <w:t>280 - 320</w:t>
            </w:r>
          </w:p>
        </w:tc>
        <w:tc>
          <w:tcPr>
            <w:tcW w:w="652" w:type="dxa"/>
            <w:tcBorders>
              <w:top w:val="none" w:sz="2" w:space="0" w:color="auto"/>
              <w:bottom w:val="none" w:sz="2" w:space="0" w:color="auto"/>
            </w:tcBorders>
            <w:tcMar>
              <w:top w:w="20" w:type="dxa"/>
              <w:left w:w="40" w:type="dxa"/>
              <w:bottom w:w="40" w:type="dxa"/>
              <w:right w:w="40" w:type="dxa"/>
            </w:tcMar>
          </w:tcPr>
          <w:p w14:paraId="74A6991E" w14:textId="77777777" w:rsidR="0096643B" w:rsidRDefault="0096643B">
            <w:pPr>
              <w:pStyle w:val="Zwischenfcber01"/>
              <w:keepNext/>
              <w:widowControl/>
              <w:spacing w:before="10" w:after="10" w:line="140" w:lineRule="exact"/>
            </w:pPr>
            <w:r>
              <w:rPr>
                <w:rFonts w:cs="Calibri"/>
                <w:sz w:val="13"/>
              </w:rPr>
              <w:t>840 - 960</w:t>
            </w:r>
          </w:p>
        </w:tc>
      </w:tr>
      <w:tr w:rsidR="00000000" w14:paraId="4E51C8A4" w14:textId="77777777">
        <w:tc>
          <w:tcPr>
            <w:tcW w:w="2268" w:type="dxa"/>
            <w:tcBorders>
              <w:top w:val="none" w:sz="2" w:space="0" w:color="auto"/>
              <w:bottom w:val="none" w:sz="2" w:space="0" w:color="auto"/>
            </w:tcBorders>
            <w:tcMar>
              <w:top w:w="20" w:type="dxa"/>
              <w:left w:w="40" w:type="dxa"/>
              <w:bottom w:w="80" w:type="dxa"/>
              <w:right w:w="40" w:type="dxa"/>
            </w:tcMar>
          </w:tcPr>
          <w:p w14:paraId="4400B2AD" w14:textId="77777777" w:rsidR="0096643B" w:rsidRDefault="0096643B">
            <w:pPr>
              <w:pStyle w:val="Zwischenfcber01"/>
              <w:keepNext/>
              <w:widowControl/>
              <w:spacing w:before="10" w:after="10" w:line="140" w:lineRule="exact"/>
              <w:jc w:val="left"/>
            </w:pPr>
            <w:r>
              <w:rPr>
                <w:rFonts w:cs="Calibri"/>
                <w:b w:val="0"/>
                <w:sz w:val="13"/>
                <w:u w:val="single"/>
              </w:rPr>
              <w:t>Differenzierungsbereich</w:t>
            </w:r>
          </w:p>
        </w:tc>
        <w:tc>
          <w:tcPr>
            <w:tcW w:w="652" w:type="dxa"/>
            <w:tcBorders>
              <w:top w:val="none" w:sz="2" w:space="0" w:color="auto"/>
              <w:bottom w:val="none" w:sz="2" w:space="0" w:color="auto"/>
            </w:tcBorders>
            <w:tcMar>
              <w:top w:w="20" w:type="dxa"/>
              <w:left w:w="40" w:type="dxa"/>
              <w:bottom w:w="0" w:type="dxa"/>
              <w:right w:w="40" w:type="dxa"/>
            </w:tcMar>
          </w:tcPr>
          <w:p w14:paraId="69D368D1"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0" w:type="dxa"/>
              <w:right w:w="40" w:type="dxa"/>
            </w:tcMar>
          </w:tcPr>
          <w:p w14:paraId="6E690F30" w14:textId="77777777" w:rsidR="0096643B" w:rsidRDefault="0096643B">
            <w:pPr>
              <w:pStyle w:val="Zwischenfcber01"/>
              <w:keepNext/>
              <w:widowControl/>
              <w:spacing w:before="10" w:after="10" w:line="140" w:lineRule="exact"/>
            </w:pPr>
          </w:p>
        </w:tc>
        <w:tc>
          <w:tcPr>
            <w:tcW w:w="652" w:type="dxa"/>
            <w:tcBorders>
              <w:top w:val="none" w:sz="2" w:space="0" w:color="auto"/>
              <w:bottom w:val="none" w:sz="2" w:space="0" w:color="auto"/>
            </w:tcBorders>
            <w:tcMar>
              <w:top w:w="20" w:type="dxa"/>
              <w:left w:w="40" w:type="dxa"/>
              <w:bottom w:w="0" w:type="dxa"/>
              <w:right w:w="40" w:type="dxa"/>
            </w:tcMar>
          </w:tcPr>
          <w:p w14:paraId="4F78888B"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5E1B09BF" w14:textId="77777777" w:rsidR="0096643B" w:rsidRDefault="0096643B">
            <w:pPr>
              <w:pStyle w:val="Zwischenfcber01"/>
              <w:keepNext/>
              <w:widowControl/>
              <w:spacing w:before="10" w:after="10" w:line="140" w:lineRule="exact"/>
            </w:pPr>
          </w:p>
        </w:tc>
      </w:tr>
      <w:tr w:rsidR="00000000" w14:paraId="1CC41162" w14:textId="77777777">
        <w:tc>
          <w:tcPr>
            <w:tcW w:w="2268" w:type="dxa"/>
            <w:tcBorders>
              <w:top w:val="none" w:sz="2" w:space="0" w:color="auto"/>
              <w:bottom w:val="none" w:sz="2" w:space="0" w:color="auto"/>
            </w:tcBorders>
            <w:tcMar>
              <w:top w:w="20" w:type="dxa"/>
              <w:left w:w="40" w:type="dxa"/>
              <w:bottom w:w="180" w:type="dxa"/>
              <w:right w:w="40" w:type="dxa"/>
            </w:tcMar>
          </w:tcPr>
          <w:p w14:paraId="328B16C4" w14:textId="77777777" w:rsidR="0096643B" w:rsidRDefault="0096643B">
            <w:pPr>
              <w:pStyle w:val="Zwischenfcber01"/>
              <w:keepNext/>
              <w:widowControl/>
              <w:spacing w:before="10" w:after="10" w:line="140" w:lineRule="exact"/>
              <w:jc w:val="right"/>
            </w:pPr>
            <w:r>
              <w:rPr>
                <w:rStyle w:val="hf"/>
                <w:rFonts w:cs="Calibri"/>
                <w:b/>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1CF53938" w14:textId="77777777" w:rsidR="0096643B" w:rsidRDefault="0096643B">
            <w:pPr>
              <w:pStyle w:val="Zwischenfcber01"/>
              <w:keepNext/>
              <w:widowControl/>
              <w:spacing w:before="10" w:after="10" w:line="140" w:lineRule="exact"/>
            </w:pPr>
            <w:r>
              <w:rPr>
                <w:rFonts w:cs="Calibri"/>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06A0CEEC" w14:textId="77777777" w:rsidR="0096643B" w:rsidRDefault="0096643B">
            <w:pPr>
              <w:pStyle w:val="Zwischenfcber01"/>
              <w:keepNext/>
              <w:widowControl/>
              <w:spacing w:before="10" w:after="10" w:line="140" w:lineRule="exact"/>
            </w:pPr>
            <w:r>
              <w:rPr>
                <w:rFonts w:cs="Calibri"/>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622EE257" w14:textId="77777777" w:rsidR="0096643B" w:rsidRDefault="0096643B">
            <w:pPr>
              <w:pStyle w:val="Zwischenfcber01"/>
              <w:keepNext/>
              <w:widowControl/>
              <w:spacing w:before="10" w:after="10" w:line="140" w:lineRule="exact"/>
            </w:pPr>
            <w:r>
              <w:rPr>
                <w:rFonts w:cs="Calibri"/>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3BADFCB2" w14:textId="77777777" w:rsidR="0096643B" w:rsidRDefault="0096643B">
            <w:pPr>
              <w:pStyle w:val="Zwischenfcber01"/>
              <w:keepNext/>
              <w:widowControl/>
              <w:spacing w:before="10" w:after="10" w:line="140" w:lineRule="exact"/>
            </w:pPr>
            <w:r>
              <w:rPr>
                <w:rFonts w:cs="Calibri"/>
                <w:sz w:val="13"/>
              </w:rPr>
              <w:t>0 - 120</w:t>
            </w:r>
          </w:p>
        </w:tc>
      </w:tr>
      <w:tr w:rsidR="00000000" w14:paraId="7CCF6486" w14:textId="77777777">
        <w:tc>
          <w:tcPr>
            <w:tcW w:w="2268" w:type="dxa"/>
            <w:tcBorders>
              <w:top w:val="none" w:sz="2" w:space="0" w:color="auto"/>
              <w:bottom w:val="none" w:sz="2" w:space="0" w:color="auto"/>
            </w:tcBorders>
            <w:tcMar>
              <w:top w:w="20" w:type="dxa"/>
              <w:left w:w="40" w:type="dxa"/>
              <w:bottom w:w="40" w:type="dxa"/>
              <w:right w:w="40" w:type="dxa"/>
            </w:tcMar>
          </w:tcPr>
          <w:p w14:paraId="28DB927A" w14:textId="77777777" w:rsidR="0096643B" w:rsidRDefault="0096643B">
            <w:pPr>
              <w:pStyle w:val="Zwischenfcber01"/>
              <w:keepNext/>
              <w:widowControl/>
              <w:spacing w:before="10" w:after="10" w:line="140" w:lineRule="exact"/>
              <w:jc w:val="left"/>
            </w:pPr>
            <w:r>
              <w:rPr>
                <w:rFonts w:cs="Calibri"/>
                <w:b w:val="0"/>
                <w:sz w:val="13"/>
                <w:u w:val="single"/>
              </w:rPr>
              <w:t>berufs</w:t>
            </w:r>
            <w:r>
              <w:rPr>
                <w:rFonts w:cs="Calibri"/>
                <w:b w:val="0"/>
                <w:sz w:val="13"/>
                <w:u w:val="single"/>
              </w:rPr>
              <w:t>ü</w:t>
            </w:r>
            <w:r>
              <w:rPr>
                <w:rFonts w:cs="Calibri"/>
                <w:b w:val="0"/>
                <w:sz w:val="13"/>
                <w:u w:val="single"/>
              </w:rPr>
              <w:t>bergreifender Lernbereich</w:t>
            </w:r>
          </w:p>
        </w:tc>
        <w:tc>
          <w:tcPr>
            <w:tcW w:w="652" w:type="dxa"/>
            <w:tcBorders>
              <w:top w:val="none" w:sz="2" w:space="0" w:color="auto"/>
              <w:bottom w:val="none" w:sz="2" w:space="0" w:color="auto"/>
            </w:tcBorders>
            <w:tcMar>
              <w:top w:w="20" w:type="dxa"/>
              <w:left w:w="40" w:type="dxa"/>
              <w:bottom w:w="40" w:type="dxa"/>
              <w:right w:w="40" w:type="dxa"/>
            </w:tcMar>
          </w:tcPr>
          <w:p w14:paraId="0A8F1CCD"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2F50AD14" w14:textId="77777777" w:rsidR="0096643B" w:rsidRDefault="0096643B">
            <w:pPr>
              <w:pStyle w:val="Zwischenfcber01"/>
              <w:keepNext/>
              <w:widowControl/>
              <w:spacing w:before="10" w:after="10" w:line="140" w:lineRule="exact"/>
            </w:pPr>
          </w:p>
        </w:tc>
        <w:tc>
          <w:tcPr>
            <w:tcW w:w="652" w:type="dxa"/>
            <w:tcBorders>
              <w:top w:val="none" w:sz="2" w:space="0" w:color="auto"/>
              <w:bottom w:val="none" w:sz="2" w:space="0" w:color="auto"/>
            </w:tcBorders>
            <w:tcMar>
              <w:top w:w="20" w:type="dxa"/>
              <w:left w:w="40" w:type="dxa"/>
              <w:bottom w:w="40" w:type="dxa"/>
              <w:right w:w="40" w:type="dxa"/>
            </w:tcMar>
          </w:tcPr>
          <w:p w14:paraId="450CB27B"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1327E6D6" w14:textId="77777777" w:rsidR="0096643B" w:rsidRDefault="0096643B">
            <w:pPr>
              <w:pStyle w:val="Zwischenfcber01"/>
              <w:keepNext/>
              <w:widowControl/>
              <w:spacing w:before="10" w:after="10" w:line="140" w:lineRule="exact"/>
            </w:pPr>
          </w:p>
        </w:tc>
      </w:tr>
      <w:tr w:rsidR="00000000" w14:paraId="4224C3A2" w14:textId="77777777">
        <w:tc>
          <w:tcPr>
            <w:tcW w:w="2268" w:type="dxa"/>
            <w:tcBorders>
              <w:top w:val="none" w:sz="2" w:space="0" w:color="auto"/>
              <w:bottom w:val="none" w:sz="2" w:space="0" w:color="auto"/>
            </w:tcBorders>
            <w:tcMar>
              <w:top w:w="20" w:type="dxa"/>
              <w:left w:w="40" w:type="dxa"/>
              <w:bottom w:w="40" w:type="dxa"/>
              <w:right w:w="40" w:type="dxa"/>
            </w:tcMar>
          </w:tcPr>
          <w:p w14:paraId="3B505F24" w14:textId="77777777" w:rsidR="0096643B" w:rsidRDefault="0096643B">
            <w:pPr>
              <w:pStyle w:val="Zwischenfcber01"/>
              <w:keepNext/>
              <w:widowControl/>
              <w:spacing w:before="10" w:after="10" w:line="140" w:lineRule="exact"/>
              <w:jc w:val="left"/>
            </w:pPr>
            <w:r>
              <w:rPr>
                <w:rFonts w:cs="Calibri"/>
                <w:b w:val="0"/>
                <w:sz w:val="13"/>
              </w:rPr>
              <w:t>Deutsch/Kommunikation</w:t>
            </w:r>
          </w:p>
        </w:tc>
        <w:tc>
          <w:tcPr>
            <w:tcW w:w="652" w:type="dxa"/>
            <w:tcBorders>
              <w:top w:val="none" w:sz="2" w:space="0" w:color="auto"/>
              <w:bottom w:val="none" w:sz="2" w:space="0" w:color="auto"/>
            </w:tcBorders>
            <w:tcMar>
              <w:top w:w="20" w:type="dxa"/>
              <w:left w:w="40" w:type="dxa"/>
              <w:bottom w:w="40" w:type="dxa"/>
              <w:right w:w="40" w:type="dxa"/>
            </w:tcMar>
          </w:tcPr>
          <w:p w14:paraId="155EC8AA"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7044DA67"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1C7B878C"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4A0BCF83" w14:textId="77777777" w:rsidR="0096643B" w:rsidRDefault="0096643B">
            <w:pPr>
              <w:pStyle w:val="Zwischenfcber01"/>
              <w:keepNext/>
              <w:widowControl/>
              <w:spacing w:before="10" w:after="10" w:line="140" w:lineRule="exact"/>
            </w:pPr>
            <w:r>
              <w:rPr>
                <w:rFonts w:cs="Calibri"/>
                <w:sz w:val="13"/>
              </w:rPr>
              <w:t>120</w:t>
            </w:r>
          </w:p>
        </w:tc>
      </w:tr>
      <w:tr w:rsidR="00000000" w14:paraId="4637DCB3" w14:textId="77777777">
        <w:tc>
          <w:tcPr>
            <w:tcW w:w="2268" w:type="dxa"/>
            <w:tcBorders>
              <w:top w:val="none" w:sz="2" w:space="0" w:color="auto"/>
              <w:bottom w:val="none" w:sz="2" w:space="0" w:color="auto"/>
            </w:tcBorders>
            <w:tcMar>
              <w:top w:w="20" w:type="dxa"/>
              <w:left w:w="40" w:type="dxa"/>
              <w:bottom w:w="40" w:type="dxa"/>
              <w:right w:w="40" w:type="dxa"/>
            </w:tcMar>
          </w:tcPr>
          <w:p w14:paraId="1771FF09" w14:textId="77777777" w:rsidR="0096643B" w:rsidRDefault="0096643B">
            <w:pPr>
              <w:pStyle w:val="Zwischenfcber01"/>
              <w:keepNext/>
              <w:widowControl/>
              <w:spacing w:before="10" w:after="10" w:line="140" w:lineRule="exact"/>
              <w:jc w:val="left"/>
            </w:pPr>
            <w:r>
              <w:rPr>
                <w:rFonts w:cs="Calibri"/>
                <w:b w:val="0"/>
                <w:sz w:val="13"/>
              </w:rPr>
              <w:t>Religionslehre</w:t>
            </w:r>
          </w:p>
        </w:tc>
        <w:tc>
          <w:tcPr>
            <w:tcW w:w="652" w:type="dxa"/>
            <w:tcBorders>
              <w:top w:val="none" w:sz="2" w:space="0" w:color="auto"/>
              <w:bottom w:val="none" w:sz="2" w:space="0" w:color="auto"/>
            </w:tcBorders>
            <w:tcMar>
              <w:top w:w="20" w:type="dxa"/>
              <w:left w:w="40" w:type="dxa"/>
              <w:bottom w:w="40" w:type="dxa"/>
              <w:right w:w="40" w:type="dxa"/>
            </w:tcMar>
          </w:tcPr>
          <w:p w14:paraId="0B51C64D"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5B313D21"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0B030DEF"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0F3A2F5E" w14:textId="77777777" w:rsidR="0096643B" w:rsidRDefault="0096643B">
            <w:pPr>
              <w:pStyle w:val="Zwischenfcber01"/>
              <w:keepNext/>
              <w:widowControl/>
              <w:spacing w:before="10" w:after="10" w:line="140" w:lineRule="exact"/>
            </w:pPr>
            <w:r>
              <w:rPr>
                <w:rFonts w:cs="Calibri"/>
                <w:sz w:val="13"/>
              </w:rPr>
              <w:t>120</w:t>
            </w:r>
          </w:p>
        </w:tc>
      </w:tr>
      <w:tr w:rsidR="00000000" w14:paraId="04BE5407" w14:textId="77777777">
        <w:tc>
          <w:tcPr>
            <w:tcW w:w="2268" w:type="dxa"/>
            <w:tcBorders>
              <w:top w:val="none" w:sz="2" w:space="0" w:color="auto"/>
              <w:bottom w:val="none" w:sz="2" w:space="0" w:color="auto"/>
            </w:tcBorders>
            <w:tcMar>
              <w:top w:w="20" w:type="dxa"/>
              <w:left w:w="40" w:type="dxa"/>
              <w:bottom w:w="40" w:type="dxa"/>
              <w:right w:w="40" w:type="dxa"/>
            </w:tcMar>
          </w:tcPr>
          <w:p w14:paraId="681A97AA" w14:textId="77777777" w:rsidR="0096643B" w:rsidRDefault="0096643B">
            <w:pPr>
              <w:pStyle w:val="Zwischenfcber01"/>
              <w:keepNext/>
              <w:widowControl/>
              <w:spacing w:before="10" w:after="10" w:line="140" w:lineRule="exact"/>
              <w:jc w:val="left"/>
            </w:pPr>
            <w:r>
              <w:rPr>
                <w:rFonts w:cs="Calibri"/>
                <w:b w:val="0"/>
                <w:sz w:val="13"/>
              </w:rPr>
              <w:t>Sport/Gesundheitsf</w:t>
            </w:r>
            <w:r>
              <w:rPr>
                <w:rFonts w:cs="Calibri"/>
                <w:b w:val="0"/>
                <w:sz w:val="13"/>
              </w:rPr>
              <w:t>ö</w:t>
            </w:r>
            <w:r>
              <w:rPr>
                <w:rFonts w:cs="Calibri"/>
                <w:b w:val="0"/>
                <w:sz w:val="13"/>
              </w:rPr>
              <w:t>rderung</w:t>
            </w:r>
          </w:p>
        </w:tc>
        <w:tc>
          <w:tcPr>
            <w:tcW w:w="652" w:type="dxa"/>
            <w:tcBorders>
              <w:top w:val="none" w:sz="2" w:space="0" w:color="auto"/>
              <w:bottom w:val="none" w:sz="2" w:space="0" w:color="auto"/>
            </w:tcBorders>
            <w:tcMar>
              <w:top w:w="20" w:type="dxa"/>
              <w:left w:w="40" w:type="dxa"/>
              <w:bottom w:w="40" w:type="dxa"/>
              <w:right w:w="40" w:type="dxa"/>
            </w:tcMar>
          </w:tcPr>
          <w:p w14:paraId="5F395063"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34CDDAEE"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5854A4B1"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423EF809" w14:textId="77777777" w:rsidR="0096643B" w:rsidRDefault="0096643B">
            <w:pPr>
              <w:pStyle w:val="Zwischenfcber01"/>
              <w:keepNext/>
              <w:widowControl/>
              <w:spacing w:before="10" w:after="10" w:line="140" w:lineRule="exact"/>
            </w:pPr>
            <w:r>
              <w:rPr>
                <w:rFonts w:cs="Calibri"/>
                <w:sz w:val="13"/>
              </w:rPr>
              <w:t>120</w:t>
            </w:r>
          </w:p>
        </w:tc>
      </w:tr>
      <w:tr w:rsidR="00000000" w14:paraId="4BA0705C" w14:textId="77777777">
        <w:tc>
          <w:tcPr>
            <w:tcW w:w="2268" w:type="dxa"/>
            <w:tcBorders>
              <w:top w:val="none" w:sz="2" w:space="0" w:color="auto"/>
              <w:bottom w:val="none" w:sz="2" w:space="0" w:color="auto"/>
            </w:tcBorders>
            <w:tcMar>
              <w:top w:w="20" w:type="dxa"/>
              <w:left w:w="40" w:type="dxa"/>
              <w:bottom w:w="80" w:type="dxa"/>
              <w:right w:w="40" w:type="dxa"/>
            </w:tcMar>
          </w:tcPr>
          <w:p w14:paraId="14AA5375" w14:textId="77777777" w:rsidR="0096643B" w:rsidRDefault="0096643B">
            <w:pPr>
              <w:pStyle w:val="Zwischenfcber01"/>
              <w:keepNext/>
              <w:widowControl/>
              <w:spacing w:before="10" w:after="10" w:line="140" w:lineRule="exact"/>
              <w:jc w:val="left"/>
            </w:pPr>
            <w:r>
              <w:rPr>
                <w:rFonts w:cs="Calibri"/>
                <w:b w:val="0"/>
                <w:sz w:val="13"/>
              </w:rPr>
              <w:t>Politik/Gesellschaftslehre</w:t>
            </w:r>
          </w:p>
        </w:tc>
        <w:tc>
          <w:tcPr>
            <w:tcW w:w="652" w:type="dxa"/>
            <w:tcBorders>
              <w:top w:val="none" w:sz="2" w:space="0" w:color="auto"/>
              <w:bottom w:val="none" w:sz="2" w:space="0" w:color="auto"/>
            </w:tcBorders>
            <w:tcMar>
              <w:top w:w="20" w:type="dxa"/>
              <w:left w:w="40" w:type="dxa"/>
              <w:bottom w:w="40" w:type="dxa"/>
              <w:right w:w="40" w:type="dxa"/>
            </w:tcMar>
          </w:tcPr>
          <w:p w14:paraId="65506AD8"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591FDB46"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362C0178" w14:textId="77777777" w:rsidR="0096643B" w:rsidRDefault="0096643B">
            <w:pPr>
              <w:pStyle w:val="Zwischenfcber01"/>
              <w:keepNext/>
              <w:widowControl/>
              <w:spacing w:before="10" w:after="10" w:line="140" w:lineRule="exact"/>
            </w:pPr>
            <w:r>
              <w:rPr>
                <w:rFonts w:cs="Calibri"/>
                <w:b w:val="0"/>
                <w:sz w:val="13"/>
              </w:rPr>
              <w:t>40</w:t>
            </w:r>
          </w:p>
        </w:tc>
        <w:tc>
          <w:tcPr>
            <w:tcW w:w="652" w:type="dxa"/>
            <w:tcBorders>
              <w:top w:val="none" w:sz="2" w:space="0" w:color="auto"/>
              <w:bottom w:val="none" w:sz="2" w:space="0" w:color="auto"/>
            </w:tcBorders>
            <w:tcMar>
              <w:top w:w="20" w:type="dxa"/>
              <w:left w:w="40" w:type="dxa"/>
              <w:bottom w:w="40" w:type="dxa"/>
              <w:right w:w="40" w:type="dxa"/>
            </w:tcMar>
          </w:tcPr>
          <w:p w14:paraId="514127CB" w14:textId="77777777" w:rsidR="0096643B" w:rsidRDefault="0096643B">
            <w:pPr>
              <w:pStyle w:val="Zwischenfcber01"/>
              <w:keepNext/>
              <w:widowControl/>
              <w:spacing w:before="10" w:after="10" w:line="140" w:lineRule="exact"/>
            </w:pPr>
            <w:r>
              <w:rPr>
                <w:rFonts w:cs="Calibri"/>
                <w:sz w:val="13"/>
              </w:rPr>
              <w:t>120</w:t>
            </w:r>
          </w:p>
        </w:tc>
      </w:tr>
      <w:tr w:rsidR="00000000" w14:paraId="7EA7A66D" w14:textId="77777777">
        <w:tc>
          <w:tcPr>
            <w:tcW w:w="2268" w:type="dxa"/>
            <w:tcBorders>
              <w:top w:val="none" w:sz="2" w:space="0" w:color="auto"/>
              <w:bottom w:val="none" w:sz="2" w:space="0" w:color="auto"/>
            </w:tcBorders>
            <w:tcMar>
              <w:top w:w="20" w:type="dxa"/>
              <w:left w:w="40" w:type="dxa"/>
              <w:bottom w:w="180" w:type="dxa"/>
              <w:right w:w="40" w:type="dxa"/>
            </w:tcMar>
          </w:tcPr>
          <w:p w14:paraId="65035C8D" w14:textId="77777777" w:rsidR="0096643B" w:rsidRDefault="0096643B">
            <w:pPr>
              <w:pStyle w:val="Zwischenfcber01"/>
              <w:keepNext/>
              <w:widowControl/>
              <w:spacing w:before="10" w:after="10" w:line="140" w:lineRule="exact"/>
              <w:jc w:val="right"/>
            </w:pPr>
            <w:r>
              <w:rPr>
                <w:rStyle w:val="hf"/>
                <w:rFonts w:cs="Calibri"/>
                <w:b/>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4D0272FA" w14:textId="77777777" w:rsidR="0096643B" w:rsidRDefault="0096643B">
            <w:pPr>
              <w:pStyle w:val="Zwischenfcber01"/>
              <w:keepNext/>
              <w:widowControl/>
              <w:spacing w:before="10" w:after="10" w:line="140" w:lineRule="exact"/>
            </w:pPr>
            <w:r>
              <w:rPr>
                <w:rFonts w:cs="Calibri"/>
                <w:sz w:val="13"/>
              </w:rPr>
              <w:t>160</w:t>
            </w:r>
          </w:p>
        </w:tc>
        <w:tc>
          <w:tcPr>
            <w:tcW w:w="652" w:type="dxa"/>
            <w:tcBorders>
              <w:top w:val="none" w:sz="2" w:space="0" w:color="auto"/>
              <w:bottom w:val="none" w:sz="2" w:space="0" w:color="auto"/>
            </w:tcBorders>
            <w:tcMar>
              <w:top w:w="20" w:type="dxa"/>
              <w:left w:w="40" w:type="dxa"/>
              <w:bottom w:w="40" w:type="dxa"/>
              <w:right w:w="40" w:type="dxa"/>
            </w:tcMar>
          </w:tcPr>
          <w:p w14:paraId="7201ADEB" w14:textId="77777777" w:rsidR="0096643B" w:rsidRDefault="0096643B">
            <w:pPr>
              <w:pStyle w:val="Zwischenfcber01"/>
              <w:keepNext/>
              <w:widowControl/>
              <w:spacing w:before="10" w:after="10" w:line="140" w:lineRule="exact"/>
            </w:pPr>
            <w:r>
              <w:rPr>
                <w:rFonts w:cs="Calibri"/>
                <w:sz w:val="13"/>
              </w:rPr>
              <w:t>160</w:t>
            </w:r>
          </w:p>
        </w:tc>
        <w:tc>
          <w:tcPr>
            <w:tcW w:w="652" w:type="dxa"/>
            <w:tcBorders>
              <w:top w:val="none" w:sz="2" w:space="0" w:color="auto"/>
              <w:bottom w:val="none" w:sz="2" w:space="0" w:color="auto"/>
            </w:tcBorders>
            <w:tcMar>
              <w:top w:w="20" w:type="dxa"/>
              <w:left w:w="40" w:type="dxa"/>
              <w:bottom w:w="40" w:type="dxa"/>
              <w:right w:w="40" w:type="dxa"/>
            </w:tcMar>
          </w:tcPr>
          <w:p w14:paraId="457A0D0D" w14:textId="77777777" w:rsidR="0096643B" w:rsidRDefault="0096643B">
            <w:pPr>
              <w:pStyle w:val="Zwischenfcber01"/>
              <w:keepNext/>
              <w:widowControl/>
              <w:spacing w:before="10" w:after="10" w:line="140" w:lineRule="exact"/>
            </w:pPr>
            <w:r>
              <w:rPr>
                <w:rFonts w:cs="Calibri"/>
                <w:sz w:val="13"/>
              </w:rPr>
              <w:t>160</w:t>
            </w:r>
          </w:p>
        </w:tc>
        <w:tc>
          <w:tcPr>
            <w:tcW w:w="652" w:type="dxa"/>
            <w:tcBorders>
              <w:top w:val="none" w:sz="2" w:space="0" w:color="auto"/>
              <w:bottom w:val="none" w:sz="2" w:space="0" w:color="auto"/>
            </w:tcBorders>
            <w:tcMar>
              <w:top w:w="20" w:type="dxa"/>
              <w:left w:w="40" w:type="dxa"/>
              <w:bottom w:w="40" w:type="dxa"/>
              <w:right w:w="40" w:type="dxa"/>
            </w:tcMar>
          </w:tcPr>
          <w:p w14:paraId="76538F26" w14:textId="77777777" w:rsidR="0096643B" w:rsidRDefault="0096643B">
            <w:pPr>
              <w:pStyle w:val="Zwischenfcber01"/>
              <w:keepNext/>
              <w:widowControl/>
              <w:spacing w:before="10" w:after="10" w:line="140" w:lineRule="exact"/>
            </w:pPr>
            <w:r>
              <w:rPr>
                <w:rFonts w:cs="Calibri"/>
                <w:sz w:val="13"/>
              </w:rPr>
              <w:t>480</w:t>
            </w:r>
          </w:p>
        </w:tc>
      </w:tr>
      <w:tr w:rsidR="00000000" w14:paraId="34606E92" w14:textId="77777777">
        <w:tc>
          <w:tcPr>
            <w:tcW w:w="2268" w:type="dxa"/>
            <w:tcBorders>
              <w:top w:val="none" w:sz="2" w:space="0" w:color="auto"/>
            </w:tcBorders>
            <w:tcMar>
              <w:top w:w="20" w:type="dxa"/>
              <w:left w:w="40" w:type="dxa"/>
              <w:bottom w:w="40" w:type="dxa"/>
              <w:right w:w="40" w:type="dxa"/>
            </w:tcMar>
          </w:tcPr>
          <w:p w14:paraId="00A8AD18" w14:textId="77777777" w:rsidR="0096643B" w:rsidRDefault="0096643B">
            <w:pPr>
              <w:pStyle w:val="Zwischenfcber01"/>
              <w:keepNext/>
              <w:widowControl/>
              <w:spacing w:before="10" w:after="10" w:line="140" w:lineRule="exact"/>
              <w:jc w:val="right"/>
              <w:rPr>
                <w:rFonts w:cs="Calibri"/>
              </w:rPr>
            </w:pPr>
            <w:r>
              <w:rPr>
                <w:rStyle w:val="hf"/>
                <w:rFonts w:cs="Calibri"/>
                <w:b/>
                <w:sz w:val="13"/>
              </w:rPr>
              <w:t>Gesamtstundenzahl:</w:t>
            </w:r>
            <w:r>
              <w:rPr>
                <w:rStyle w:val="FNhochgestellt"/>
                <w:b w:val="0"/>
                <w:sz w:val="13"/>
              </w:rPr>
              <w:t>1), 2)</w:t>
            </w:r>
          </w:p>
        </w:tc>
        <w:tc>
          <w:tcPr>
            <w:tcW w:w="652" w:type="dxa"/>
            <w:tcBorders>
              <w:top w:val="none" w:sz="2" w:space="0" w:color="auto"/>
            </w:tcBorders>
            <w:tcMar>
              <w:top w:w="20" w:type="dxa"/>
              <w:left w:w="40" w:type="dxa"/>
              <w:bottom w:w="40" w:type="dxa"/>
              <w:right w:w="40" w:type="dxa"/>
            </w:tcMar>
          </w:tcPr>
          <w:p w14:paraId="6205312E" w14:textId="77777777" w:rsidR="0096643B" w:rsidRDefault="0096643B">
            <w:pPr>
              <w:pStyle w:val="Zwischenfcber01"/>
              <w:keepNext/>
              <w:widowControl/>
              <w:spacing w:before="10" w:after="10" w:line="140" w:lineRule="exact"/>
              <w:rPr>
                <w:rFonts w:cs="Calibri"/>
              </w:rPr>
            </w:pPr>
            <w:r>
              <w:rPr>
                <w:sz w:val="13"/>
              </w:rPr>
              <w:t>480</w:t>
            </w:r>
          </w:p>
        </w:tc>
        <w:tc>
          <w:tcPr>
            <w:tcW w:w="652" w:type="dxa"/>
            <w:tcBorders>
              <w:top w:val="none" w:sz="2" w:space="0" w:color="auto"/>
            </w:tcBorders>
            <w:tcMar>
              <w:top w:w="20" w:type="dxa"/>
              <w:left w:w="40" w:type="dxa"/>
              <w:bottom w:w="40" w:type="dxa"/>
              <w:right w:w="40" w:type="dxa"/>
            </w:tcMar>
          </w:tcPr>
          <w:p w14:paraId="7C3CAC24" w14:textId="77777777" w:rsidR="0096643B" w:rsidRDefault="0096643B">
            <w:pPr>
              <w:pStyle w:val="Zwischenfcber01"/>
              <w:keepNext/>
              <w:widowControl/>
              <w:spacing w:before="10" w:after="10" w:line="140" w:lineRule="exact"/>
              <w:rPr>
                <w:rFonts w:cs="Calibri"/>
              </w:rPr>
            </w:pPr>
            <w:r>
              <w:rPr>
                <w:sz w:val="13"/>
              </w:rPr>
              <w:t>480</w:t>
            </w:r>
          </w:p>
        </w:tc>
        <w:tc>
          <w:tcPr>
            <w:tcW w:w="652" w:type="dxa"/>
            <w:tcBorders>
              <w:top w:val="none" w:sz="2" w:space="0" w:color="auto"/>
            </w:tcBorders>
            <w:tcMar>
              <w:top w:w="20" w:type="dxa"/>
              <w:left w:w="40" w:type="dxa"/>
              <w:bottom w:w="40" w:type="dxa"/>
              <w:right w:w="40" w:type="dxa"/>
            </w:tcMar>
          </w:tcPr>
          <w:p w14:paraId="3EA4E51A" w14:textId="77777777" w:rsidR="0096643B" w:rsidRDefault="0096643B">
            <w:pPr>
              <w:pStyle w:val="Zwischenfcber01"/>
              <w:keepNext/>
              <w:widowControl/>
              <w:spacing w:before="10" w:after="10" w:line="140" w:lineRule="exact"/>
              <w:rPr>
                <w:rFonts w:cs="Calibri"/>
              </w:rPr>
            </w:pPr>
            <w:r>
              <w:rPr>
                <w:sz w:val="13"/>
              </w:rPr>
              <w:t>480</w:t>
            </w:r>
          </w:p>
        </w:tc>
        <w:tc>
          <w:tcPr>
            <w:tcW w:w="652" w:type="dxa"/>
            <w:tcBorders>
              <w:top w:val="none" w:sz="2" w:space="0" w:color="auto"/>
            </w:tcBorders>
            <w:tcMar>
              <w:top w:w="20" w:type="dxa"/>
              <w:left w:w="40" w:type="dxa"/>
              <w:bottom w:w="40" w:type="dxa"/>
              <w:right w:w="40" w:type="dxa"/>
            </w:tcMar>
          </w:tcPr>
          <w:p w14:paraId="56F5F262" w14:textId="77777777" w:rsidR="0096643B" w:rsidRDefault="0096643B">
            <w:pPr>
              <w:pStyle w:val="Zwischenfcber01"/>
              <w:keepNext/>
              <w:widowControl/>
              <w:spacing w:before="10" w:after="10" w:line="140" w:lineRule="exact"/>
              <w:rPr>
                <w:rFonts w:cs="Calibri"/>
              </w:rPr>
            </w:pPr>
            <w:r>
              <w:rPr>
                <w:sz w:val="13"/>
              </w:rPr>
              <w:t>1440</w:t>
            </w:r>
          </w:p>
        </w:tc>
      </w:tr>
      <w:tr w:rsidR="00000000" w14:paraId="0137BAB5" w14:textId="77777777">
        <w:tc>
          <w:tcPr>
            <w:tcW w:w="4876" w:type="dxa"/>
            <w:gridSpan w:val="5"/>
            <w:tcBorders>
              <w:left w:val="none" w:sz="2" w:space="0" w:color="auto"/>
              <w:bottom w:val="none" w:sz="2" w:space="0" w:color="auto"/>
              <w:right w:val="none" w:sz="2" w:space="0" w:color="auto"/>
            </w:tcBorders>
            <w:tcMar>
              <w:top w:w="20" w:type="dxa"/>
              <w:left w:w="40" w:type="dxa"/>
              <w:bottom w:w="40" w:type="dxa"/>
              <w:right w:w="40" w:type="dxa"/>
            </w:tcMar>
          </w:tcPr>
          <w:p w14:paraId="727EB020" w14:textId="77777777" w:rsidR="0096643B" w:rsidRDefault="0096643B">
            <w:pPr>
              <w:pStyle w:val="Zwischenfcber01"/>
              <w:keepNext/>
              <w:widowControl/>
              <w:spacing w:before="10" w:after="10" w:line="40" w:lineRule="exact"/>
              <w:jc w:val="left"/>
            </w:pPr>
          </w:p>
        </w:tc>
      </w:tr>
      <w:tr w:rsidR="00000000" w14:paraId="7544DF29" w14:textId="77777777">
        <w:tc>
          <w:tcPr>
            <w:tcW w:w="4876" w:type="dxa"/>
            <w:gridSpan w:val="5"/>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520267A0" w14:textId="77777777" w:rsidR="0096643B" w:rsidRDefault="0096643B">
            <w:pPr>
              <w:pStyle w:val="Fudfnote"/>
            </w:pPr>
            <w:r>
              <w:rPr>
                <w:rFonts w:cs="Calibri"/>
              </w:rPr>
              <w:t>1)</w:t>
            </w:r>
            <w:r>
              <w:rPr>
                <w:rFonts w:cs="Calibri"/>
              </w:rPr>
              <w:tab/>
            </w:r>
            <w:r>
              <w:rPr>
                <w:rFonts w:cs="Calibri"/>
              </w:rPr>
              <w:t>Die erg</w:t>
            </w:r>
            <w:r>
              <w:rPr>
                <w:rFonts w:cs="Calibri"/>
              </w:rPr>
              <w:t>ä</w:t>
            </w:r>
            <w:r>
              <w:rPr>
                <w:rFonts w:cs="Calibri"/>
              </w:rPr>
              <w:t>nzende Fachpraxis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2 betr</w:t>
            </w:r>
            <w:r>
              <w:rPr>
                <w:rFonts w:cs="Calibri"/>
              </w:rPr>
              <w:t>ä</w:t>
            </w:r>
            <w:r>
              <w:rPr>
                <w:rFonts w:cs="Calibri"/>
              </w:rPr>
              <w:t>gt 800 - 1000 Unterrichtsstunden/Jahr.</w:t>
            </w:r>
          </w:p>
          <w:p w14:paraId="414E55F8" w14:textId="77777777" w:rsidR="0096643B" w:rsidRDefault="0096643B">
            <w:pPr>
              <w:pStyle w:val="Fudfnote"/>
            </w:pPr>
            <w:r>
              <w:rPr>
                <w:rFonts w:cs="Calibri"/>
              </w:rPr>
              <w:t>2)</w:t>
            </w:r>
            <w:r>
              <w:rPr>
                <w:rFonts w:cs="Calibri"/>
              </w:rPr>
              <w:tab/>
              <w:t>Die fachpraktische Ausbildung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3 erfolgt entsprechend der Vorgaben der BKAZVO </w:t>
            </w:r>
            <w:r>
              <w:rPr>
                <w:rFonts w:cs="Calibri"/>
              </w:rPr>
              <w:t>§</w:t>
            </w:r>
            <w:r>
              <w:rPr>
                <w:rFonts w:cs="Calibri"/>
              </w:rPr>
              <w:t xml:space="preserve"> 2 Absatz 2 Nummer 2.</w:t>
            </w:r>
          </w:p>
        </w:tc>
      </w:tr>
    </w:tbl>
    <w:p w14:paraId="6E322074" w14:textId="77777777" w:rsidR="0096643B" w:rsidRDefault="0096643B">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258"/>
        <w:gridCol w:w="664"/>
        <w:gridCol w:w="664"/>
        <w:gridCol w:w="664"/>
        <w:gridCol w:w="715"/>
      </w:tblGrid>
      <w:tr w:rsidR="00000000" w14:paraId="02F7E12C" w14:textId="77777777">
        <w:trPr>
          <w:tblHeader/>
        </w:trPr>
        <w:tc>
          <w:tcPr>
            <w:tcW w:w="4876" w:type="dxa"/>
            <w:gridSpan w:val="5"/>
            <w:tcBorders>
              <w:top w:val="none" w:sz="2" w:space="0" w:color="auto"/>
              <w:left w:val="none" w:sz="2" w:space="0" w:color="auto"/>
              <w:right w:val="none" w:sz="2" w:space="0" w:color="auto"/>
            </w:tcBorders>
            <w:tcMar>
              <w:top w:w="20" w:type="dxa"/>
              <w:left w:w="40" w:type="dxa"/>
              <w:bottom w:w="40" w:type="dxa"/>
              <w:right w:w="40" w:type="dxa"/>
            </w:tcMar>
          </w:tcPr>
          <w:p w14:paraId="1413E606" w14:textId="77777777" w:rsidR="0096643B" w:rsidRDefault="0096643B">
            <w:pPr>
              <w:widowControl/>
              <w:spacing w:before="10" w:after="10" w:line="190" w:lineRule="exact"/>
              <w:jc w:val="right"/>
            </w:pPr>
            <w:r>
              <w:rPr>
                <w:rFonts w:ascii="Arial" w:hAnsi="Arial" w:cs="Calibri"/>
                <w:b/>
                <w:color w:val="000000"/>
                <w:sz w:val="15"/>
              </w:rPr>
              <w:t>Anlage A 1.2</w:t>
            </w:r>
          </w:p>
          <w:p w14:paraId="5A6C2C99" w14:textId="77777777" w:rsidR="0096643B" w:rsidRDefault="0096643B">
            <w:pPr>
              <w:widowControl/>
              <w:spacing w:before="10" w:after="10" w:line="160" w:lineRule="exact"/>
              <w:ind w:left="114" w:hanging="114"/>
              <w:jc w:val="center"/>
            </w:pPr>
            <w:r>
              <w:rPr>
                <w:rStyle w:val="hf"/>
                <w:rFonts w:cs="Calibri"/>
                <w:color w:val="000000"/>
                <w:sz w:val="15"/>
              </w:rPr>
              <w:t>Fachklassen des dualen Systems der Berufsausbildung</w:t>
            </w:r>
            <w:r>
              <w:rPr>
                <w:rStyle w:val="hf"/>
                <w:rFonts w:cs="Calibri"/>
                <w:color w:val="000000"/>
                <w:sz w:val="15"/>
              </w:rPr>
              <w:br/>
              <w:t>Berufsausbildung nach dem BBiG oder der HwO</w:t>
            </w:r>
            <w:r>
              <w:rPr>
                <w:rStyle w:val="hf"/>
                <w:rFonts w:cs="Calibri"/>
                <w:color w:val="000000"/>
                <w:sz w:val="15"/>
              </w:rPr>
              <w:br/>
              <w:t>+ St</w:t>
            </w:r>
            <w:r>
              <w:rPr>
                <w:rStyle w:val="hf"/>
                <w:rFonts w:cs="Calibri"/>
                <w:color w:val="000000"/>
                <w:sz w:val="15"/>
              </w:rPr>
              <w:t>ü</w:t>
            </w:r>
            <w:r>
              <w:rPr>
                <w:rStyle w:val="hf"/>
                <w:rFonts w:cs="Calibri"/>
                <w:color w:val="000000"/>
                <w:sz w:val="15"/>
              </w:rPr>
              <w:t>tzangebote/Zusatzqualifikationen</w:t>
            </w:r>
          </w:p>
        </w:tc>
      </w:tr>
      <w:tr w:rsidR="00000000" w14:paraId="350CE449" w14:textId="77777777">
        <w:trPr>
          <w:tblHeader/>
        </w:trPr>
        <w:tc>
          <w:tcPr>
            <w:tcW w:w="2218" w:type="dxa"/>
            <w:tcMar>
              <w:top w:w="20" w:type="dxa"/>
              <w:left w:w="40" w:type="dxa"/>
              <w:bottom w:w="60" w:type="dxa"/>
              <w:right w:w="40" w:type="dxa"/>
            </w:tcMar>
            <w:vAlign w:val="center"/>
          </w:tcPr>
          <w:p w14:paraId="7A860490" w14:textId="77777777" w:rsidR="0096643B" w:rsidRDefault="0096643B">
            <w:pPr>
              <w:widowControl/>
              <w:spacing w:before="10" w:after="10" w:line="160" w:lineRule="exact"/>
              <w:ind w:left="114" w:hanging="114"/>
              <w:jc w:val="center"/>
              <w:rPr>
                <w:rFonts w:cs="Calibri"/>
              </w:rPr>
            </w:pPr>
          </w:p>
        </w:tc>
        <w:tc>
          <w:tcPr>
            <w:tcW w:w="2658" w:type="dxa"/>
            <w:gridSpan w:val="4"/>
            <w:tcMar>
              <w:top w:w="20" w:type="dxa"/>
              <w:left w:w="40" w:type="dxa"/>
              <w:bottom w:w="60" w:type="dxa"/>
              <w:right w:w="40" w:type="dxa"/>
            </w:tcMar>
            <w:vAlign w:val="center"/>
          </w:tcPr>
          <w:p w14:paraId="0269EF45" w14:textId="77777777" w:rsidR="0096643B" w:rsidRDefault="0096643B">
            <w:pPr>
              <w:widowControl/>
              <w:spacing w:before="10" w:after="10" w:line="160" w:lineRule="exact"/>
              <w:ind w:left="114" w:hanging="114"/>
              <w:jc w:val="center"/>
              <w:rPr>
                <w:rFonts w:cs="Calibri"/>
              </w:rPr>
            </w:pPr>
            <w:r>
              <w:rPr>
                <w:rFonts w:ascii="Arial" w:hAnsi="Arial" w:cs="Arial"/>
                <w:b/>
                <w:color w:val="000000"/>
                <w:sz w:val="15"/>
              </w:rPr>
              <w:t>Unterrichtsstunden</w:t>
            </w:r>
          </w:p>
        </w:tc>
      </w:tr>
      <w:tr w:rsidR="00000000" w14:paraId="637A6F00" w14:textId="77777777">
        <w:tc>
          <w:tcPr>
            <w:tcW w:w="2218" w:type="dxa"/>
            <w:tcMar>
              <w:top w:w="80" w:type="dxa"/>
              <w:left w:w="40" w:type="dxa"/>
              <w:bottom w:w="80" w:type="dxa"/>
              <w:right w:w="40" w:type="dxa"/>
            </w:tcMar>
            <w:vAlign w:val="center"/>
          </w:tcPr>
          <w:p w14:paraId="4A9EA388" w14:textId="77777777" w:rsidR="0096643B" w:rsidRDefault="0096643B">
            <w:pPr>
              <w:widowControl/>
              <w:spacing w:before="10" w:after="10" w:line="160" w:lineRule="exact"/>
              <w:ind w:left="1" w:firstLine="197"/>
            </w:pPr>
          </w:p>
        </w:tc>
        <w:tc>
          <w:tcPr>
            <w:tcW w:w="652" w:type="dxa"/>
            <w:tcMar>
              <w:top w:w="80" w:type="dxa"/>
              <w:left w:w="40" w:type="dxa"/>
              <w:bottom w:w="80" w:type="dxa"/>
              <w:right w:w="40" w:type="dxa"/>
            </w:tcMar>
            <w:vAlign w:val="center"/>
          </w:tcPr>
          <w:p w14:paraId="42F46F2C" w14:textId="77777777" w:rsidR="0096643B" w:rsidRDefault="0096643B">
            <w:pPr>
              <w:widowControl/>
              <w:spacing w:before="10" w:after="10" w:line="160" w:lineRule="exact"/>
              <w:ind w:left="1" w:hanging="1"/>
              <w:jc w:val="center"/>
            </w:pPr>
            <w:r>
              <w:rPr>
                <w:rFonts w:ascii="Arial" w:hAnsi="Arial" w:cs="Calibri"/>
                <w:b/>
                <w:color w:val="000000"/>
                <w:sz w:val="15"/>
              </w:rPr>
              <w:t>1. Jahr</w:t>
            </w:r>
          </w:p>
        </w:tc>
        <w:tc>
          <w:tcPr>
            <w:tcW w:w="652" w:type="dxa"/>
            <w:tcMar>
              <w:top w:w="80" w:type="dxa"/>
              <w:left w:w="40" w:type="dxa"/>
              <w:bottom w:w="80" w:type="dxa"/>
              <w:right w:w="40" w:type="dxa"/>
            </w:tcMar>
            <w:vAlign w:val="center"/>
          </w:tcPr>
          <w:p w14:paraId="3659D1DD" w14:textId="77777777" w:rsidR="0096643B" w:rsidRDefault="0096643B">
            <w:pPr>
              <w:widowControl/>
              <w:spacing w:before="10" w:after="10" w:line="160" w:lineRule="exact"/>
              <w:ind w:left="1" w:hanging="1"/>
              <w:jc w:val="center"/>
            </w:pPr>
            <w:r>
              <w:rPr>
                <w:rFonts w:ascii="Arial" w:hAnsi="Arial" w:cs="Calibri"/>
                <w:b/>
                <w:color w:val="000000"/>
                <w:sz w:val="15"/>
              </w:rPr>
              <w:t>2. Jahr</w:t>
            </w:r>
          </w:p>
        </w:tc>
        <w:tc>
          <w:tcPr>
            <w:tcW w:w="652" w:type="dxa"/>
            <w:tcMar>
              <w:top w:w="80" w:type="dxa"/>
              <w:left w:w="40" w:type="dxa"/>
              <w:bottom w:w="80" w:type="dxa"/>
              <w:right w:w="40" w:type="dxa"/>
            </w:tcMar>
            <w:vAlign w:val="center"/>
          </w:tcPr>
          <w:p w14:paraId="2ED4CDD3" w14:textId="77777777" w:rsidR="0096643B" w:rsidRDefault="0096643B">
            <w:pPr>
              <w:widowControl/>
              <w:spacing w:before="10" w:after="10" w:line="160" w:lineRule="exact"/>
              <w:ind w:left="1" w:hanging="1"/>
              <w:jc w:val="center"/>
            </w:pPr>
            <w:r>
              <w:rPr>
                <w:rFonts w:ascii="Arial" w:hAnsi="Arial" w:cs="Calibri"/>
                <w:b/>
                <w:color w:val="000000"/>
                <w:sz w:val="15"/>
              </w:rPr>
              <w:t>3. Jahr</w:t>
            </w:r>
          </w:p>
        </w:tc>
        <w:tc>
          <w:tcPr>
            <w:tcW w:w="702" w:type="dxa"/>
            <w:tcMar>
              <w:top w:w="80" w:type="dxa"/>
              <w:left w:w="40" w:type="dxa"/>
              <w:bottom w:w="80" w:type="dxa"/>
              <w:right w:w="40" w:type="dxa"/>
            </w:tcMar>
            <w:vAlign w:val="center"/>
          </w:tcPr>
          <w:p w14:paraId="34E8D685" w14:textId="77777777" w:rsidR="0096643B" w:rsidRDefault="0096643B">
            <w:pPr>
              <w:widowControl/>
              <w:spacing w:before="10" w:after="10" w:line="160" w:lineRule="exact"/>
              <w:ind w:left="1" w:hanging="1"/>
              <w:jc w:val="center"/>
            </w:pPr>
            <w:r>
              <w:rPr>
                <w:rFonts w:ascii="Arial" w:hAnsi="Arial" w:cs="Calibri"/>
                <w:b/>
                <w:color w:val="000000"/>
                <w:sz w:val="15"/>
              </w:rPr>
              <w:t>Summe</w:t>
            </w:r>
          </w:p>
        </w:tc>
      </w:tr>
      <w:tr w:rsidR="00000000" w14:paraId="728C722A" w14:textId="77777777">
        <w:tc>
          <w:tcPr>
            <w:tcW w:w="2218" w:type="dxa"/>
            <w:tcBorders>
              <w:bottom w:val="none" w:sz="2" w:space="0" w:color="auto"/>
            </w:tcBorders>
            <w:tcMar>
              <w:top w:w="80" w:type="dxa"/>
              <w:left w:w="40" w:type="dxa"/>
              <w:bottom w:w="80" w:type="dxa"/>
              <w:right w:w="40" w:type="dxa"/>
            </w:tcMar>
            <w:vAlign w:val="center"/>
          </w:tcPr>
          <w:p w14:paraId="6B01462A" w14:textId="77777777" w:rsidR="0096643B" w:rsidRDefault="0096643B">
            <w:pPr>
              <w:widowControl/>
              <w:spacing w:before="10" w:after="10" w:line="140" w:lineRule="exact"/>
              <w:ind w:left="1" w:hanging="1"/>
            </w:pPr>
            <w:r>
              <w:rPr>
                <w:rFonts w:ascii="Arial" w:hAnsi="Arial" w:cs="Calibri"/>
                <w:color w:val="000000"/>
                <w:sz w:val="13"/>
                <w:u w:val="single"/>
              </w:rPr>
              <w:t>berufsbezogener Lernbereich</w:t>
            </w:r>
          </w:p>
        </w:tc>
        <w:tc>
          <w:tcPr>
            <w:tcW w:w="652" w:type="dxa"/>
            <w:tcBorders>
              <w:bottom w:val="none" w:sz="2" w:space="0" w:color="auto"/>
            </w:tcBorders>
            <w:tcMar>
              <w:top w:w="80" w:type="dxa"/>
              <w:left w:w="40" w:type="dxa"/>
              <w:bottom w:w="40" w:type="dxa"/>
              <w:right w:w="40" w:type="dxa"/>
            </w:tcMar>
            <w:vAlign w:val="center"/>
          </w:tcPr>
          <w:p w14:paraId="2AED9A11" w14:textId="77777777" w:rsidR="0096643B" w:rsidRDefault="0096643B">
            <w:pPr>
              <w:widowControl/>
              <w:spacing w:before="10" w:after="10" w:line="140" w:lineRule="exact"/>
              <w:ind w:left="1" w:hanging="1"/>
              <w:jc w:val="center"/>
              <w:rPr>
                <w:rFonts w:cs="Calibri"/>
              </w:rPr>
            </w:pPr>
          </w:p>
        </w:tc>
        <w:tc>
          <w:tcPr>
            <w:tcW w:w="652" w:type="dxa"/>
            <w:tcBorders>
              <w:bottom w:val="none" w:sz="2" w:space="0" w:color="auto"/>
            </w:tcBorders>
            <w:tcMar>
              <w:top w:w="80" w:type="dxa"/>
              <w:left w:w="40" w:type="dxa"/>
              <w:bottom w:w="40" w:type="dxa"/>
              <w:right w:w="40" w:type="dxa"/>
            </w:tcMar>
            <w:vAlign w:val="center"/>
          </w:tcPr>
          <w:p w14:paraId="783C4BB9" w14:textId="77777777" w:rsidR="0096643B" w:rsidRDefault="0096643B">
            <w:pPr>
              <w:widowControl/>
              <w:spacing w:before="10" w:after="10" w:line="140" w:lineRule="exact"/>
              <w:ind w:left="1" w:hanging="1"/>
              <w:jc w:val="center"/>
            </w:pPr>
          </w:p>
        </w:tc>
        <w:tc>
          <w:tcPr>
            <w:tcW w:w="652" w:type="dxa"/>
            <w:tcBorders>
              <w:bottom w:val="none" w:sz="2" w:space="0" w:color="auto"/>
            </w:tcBorders>
            <w:tcMar>
              <w:top w:w="80" w:type="dxa"/>
              <w:left w:w="40" w:type="dxa"/>
              <w:bottom w:w="40" w:type="dxa"/>
              <w:right w:w="40" w:type="dxa"/>
            </w:tcMar>
            <w:vAlign w:val="center"/>
          </w:tcPr>
          <w:p w14:paraId="3C31F856" w14:textId="77777777" w:rsidR="0096643B" w:rsidRDefault="0096643B">
            <w:pPr>
              <w:widowControl/>
              <w:spacing w:before="10" w:after="10" w:line="140" w:lineRule="exact"/>
              <w:ind w:left="1" w:hanging="1"/>
              <w:jc w:val="center"/>
              <w:rPr>
                <w:rFonts w:cs="Calibri"/>
              </w:rPr>
            </w:pPr>
          </w:p>
        </w:tc>
        <w:tc>
          <w:tcPr>
            <w:tcW w:w="702" w:type="dxa"/>
            <w:tcBorders>
              <w:bottom w:val="none" w:sz="2" w:space="0" w:color="auto"/>
            </w:tcBorders>
            <w:tcMar>
              <w:top w:w="80" w:type="dxa"/>
              <w:left w:w="40" w:type="dxa"/>
              <w:bottom w:w="40" w:type="dxa"/>
              <w:right w:w="40" w:type="dxa"/>
            </w:tcMar>
            <w:vAlign w:val="center"/>
          </w:tcPr>
          <w:p w14:paraId="6410C618" w14:textId="77777777" w:rsidR="0096643B" w:rsidRDefault="0096643B">
            <w:pPr>
              <w:widowControl/>
              <w:spacing w:before="10" w:after="10" w:line="140" w:lineRule="exact"/>
              <w:ind w:left="1" w:hanging="1"/>
              <w:jc w:val="center"/>
            </w:pPr>
          </w:p>
        </w:tc>
      </w:tr>
      <w:tr w:rsidR="00000000" w14:paraId="0AF4E1E1" w14:textId="77777777">
        <w:tc>
          <w:tcPr>
            <w:tcW w:w="2218" w:type="dxa"/>
            <w:tcBorders>
              <w:top w:val="none" w:sz="2" w:space="0" w:color="auto"/>
              <w:bottom w:val="none" w:sz="2" w:space="0" w:color="auto"/>
            </w:tcBorders>
            <w:tcMar>
              <w:top w:w="20" w:type="dxa"/>
              <w:left w:w="40" w:type="dxa"/>
              <w:bottom w:w="140" w:type="dxa"/>
              <w:right w:w="40" w:type="dxa"/>
            </w:tcMar>
            <w:vAlign w:val="center"/>
          </w:tcPr>
          <w:p w14:paraId="1104A13C" w14:textId="77777777" w:rsidR="0096643B" w:rsidRDefault="0096643B">
            <w:pPr>
              <w:widowControl/>
              <w:spacing w:before="10" w:after="10" w:line="130" w:lineRule="exact"/>
              <w:ind w:left="1" w:hanging="1"/>
              <w:jc w:val="right"/>
            </w:pPr>
            <w:r>
              <w:rPr>
                <w:rStyle w:val="Betonung"/>
                <w:rFonts w:ascii="Arial" w:hAnsi="Arial" w:cs="Calibri"/>
                <w:b/>
                <w:i w:val="0"/>
                <w:color w:val="000000"/>
                <w:sz w:val="13"/>
              </w:rPr>
              <w:t>Summe:</w:t>
            </w:r>
          </w:p>
        </w:tc>
        <w:tc>
          <w:tcPr>
            <w:tcW w:w="652" w:type="dxa"/>
            <w:tcBorders>
              <w:top w:val="none" w:sz="2" w:space="0" w:color="auto"/>
              <w:bottom w:val="none" w:sz="2" w:space="0" w:color="auto"/>
            </w:tcBorders>
            <w:tcMar>
              <w:top w:w="20" w:type="dxa"/>
              <w:left w:w="40" w:type="dxa"/>
              <w:bottom w:w="140" w:type="dxa"/>
              <w:right w:w="40" w:type="dxa"/>
            </w:tcMar>
            <w:vAlign w:val="center"/>
          </w:tcPr>
          <w:p w14:paraId="79AA2487" w14:textId="77777777" w:rsidR="0096643B" w:rsidRDefault="0096643B">
            <w:pPr>
              <w:widowControl/>
              <w:spacing w:before="10" w:after="10" w:line="140" w:lineRule="exact"/>
              <w:ind w:left="1" w:hanging="1"/>
              <w:jc w:val="center"/>
            </w:pPr>
            <w:r>
              <w:rPr>
                <w:rFonts w:ascii="Arial" w:hAnsi="Arial" w:cs="Calibri"/>
                <w:color w:val="000000"/>
                <w:sz w:val="13"/>
              </w:rPr>
              <w:t>280 - 360</w:t>
            </w:r>
          </w:p>
        </w:tc>
        <w:tc>
          <w:tcPr>
            <w:tcW w:w="652" w:type="dxa"/>
            <w:tcBorders>
              <w:top w:val="none" w:sz="2" w:space="0" w:color="auto"/>
              <w:bottom w:val="none" w:sz="2" w:space="0" w:color="auto"/>
            </w:tcBorders>
            <w:tcMar>
              <w:top w:w="20" w:type="dxa"/>
              <w:left w:w="40" w:type="dxa"/>
              <w:bottom w:w="140" w:type="dxa"/>
              <w:right w:w="40" w:type="dxa"/>
            </w:tcMar>
            <w:vAlign w:val="center"/>
          </w:tcPr>
          <w:p w14:paraId="0F4855EB" w14:textId="77777777" w:rsidR="0096643B" w:rsidRDefault="0096643B">
            <w:pPr>
              <w:widowControl/>
              <w:spacing w:before="10" w:after="10" w:line="140" w:lineRule="exact"/>
              <w:ind w:left="1" w:hanging="1"/>
              <w:jc w:val="center"/>
            </w:pPr>
            <w:r>
              <w:rPr>
                <w:rFonts w:ascii="Arial" w:hAnsi="Arial" w:cs="Calibri"/>
                <w:color w:val="000000"/>
                <w:sz w:val="13"/>
              </w:rPr>
              <w:t>280 - 360</w:t>
            </w:r>
          </w:p>
        </w:tc>
        <w:tc>
          <w:tcPr>
            <w:tcW w:w="652" w:type="dxa"/>
            <w:tcBorders>
              <w:top w:val="none" w:sz="2" w:space="0" w:color="auto"/>
              <w:bottom w:val="none" w:sz="2" w:space="0" w:color="auto"/>
            </w:tcBorders>
            <w:tcMar>
              <w:top w:w="20" w:type="dxa"/>
              <w:left w:w="40" w:type="dxa"/>
              <w:bottom w:w="140" w:type="dxa"/>
              <w:right w:w="40" w:type="dxa"/>
            </w:tcMar>
            <w:vAlign w:val="center"/>
          </w:tcPr>
          <w:p w14:paraId="6514CA0C" w14:textId="77777777" w:rsidR="0096643B" w:rsidRDefault="0096643B">
            <w:pPr>
              <w:widowControl/>
              <w:spacing w:before="10" w:after="10" w:line="140" w:lineRule="exact"/>
              <w:ind w:left="1" w:hanging="1"/>
              <w:jc w:val="center"/>
            </w:pPr>
            <w:r>
              <w:rPr>
                <w:rFonts w:ascii="Arial" w:hAnsi="Arial" w:cs="Calibri"/>
                <w:color w:val="000000"/>
                <w:sz w:val="13"/>
              </w:rPr>
              <w:t>280 - 360</w:t>
            </w:r>
          </w:p>
        </w:tc>
        <w:tc>
          <w:tcPr>
            <w:tcW w:w="702" w:type="dxa"/>
            <w:tcBorders>
              <w:top w:val="none" w:sz="2" w:space="0" w:color="auto"/>
              <w:bottom w:val="none" w:sz="2" w:space="0" w:color="auto"/>
            </w:tcBorders>
            <w:tcMar>
              <w:top w:w="20" w:type="dxa"/>
              <w:left w:w="40" w:type="dxa"/>
              <w:bottom w:w="140" w:type="dxa"/>
              <w:right w:w="40" w:type="dxa"/>
            </w:tcMar>
            <w:vAlign w:val="center"/>
          </w:tcPr>
          <w:p w14:paraId="6998189B" w14:textId="77777777" w:rsidR="0096643B" w:rsidRDefault="0096643B">
            <w:pPr>
              <w:widowControl/>
              <w:spacing w:before="10" w:after="10" w:line="140" w:lineRule="exact"/>
              <w:ind w:left="1" w:hanging="1"/>
              <w:jc w:val="center"/>
            </w:pPr>
            <w:r>
              <w:rPr>
                <w:rFonts w:ascii="Arial" w:hAnsi="Arial" w:cs="Calibri"/>
                <w:color w:val="000000"/>
                <w:sz w:val="13"/>
              </w:rPr>
              <w:t>840 - 1080</w:t>
            </w:r>
          </w:p>
        </w:tc>
      </w:tr>
      <w:tr w:rsidR="00000000" w14:paraId="6C25D4F3" w14:textId="77777777">
        <w:tc>
          <w:tcPr>
            <w:tcW w:w="2218" w:type="dxa"/>
            <w:tcBorders>
              <w:top w:val="none" w:sz="2" w:space="0" w:color="auto"/>
              <w:bottom w:val="none" w:sz="2" w:space="0" w:color="auto"/>
            </w:tcBorders>
            <w:tcMar>
              <w:top w:w="20" w:type="dxa"/>
              <w:left w:w="40" w:type="dxa"/>
              <w:bottom w:w="80" w:type="dxa"/>
              <w:right w:w="40" w:type="dxa"/>
            </w:tcMar>
            <w:vAlign w:val="center"/>
          </w:tcPr>
          <w:p w14:paraId="6F8A39F8" w14:textId="77777777" w:rsidR="0096643B" w:rsidRDefault="0096643B">
            <w:pPr>
              <w:widowControl/>
              <w:spacing w:before="10" w:after="10" w:line="140" w:lineRule="exact"/>
              <w:ind w:left="1" w:hanging="1"/>
            </w:pPr>
            <w:r>
              <w:rPr>
                <w:rFonts w:ascii="Arial" w:hAnsi="Arial" w:cs="Calibri"/>
                <w:color w:val="000000"/>
                <w:sz w:val="13"/>
                <w:u w:val="single"/>
              </w:rPr>
              <w:t>Differenzierungsbereich</w:t>
            </w:r>
          </w:p>
        </w:tc>
        <w:tc>
          <w:tcPr>
            <w:tcW w:w="652" w:type="dxa"/>
            <w:tcBorders>
              <w:top w:val="none" w:sz="2" w:space="0" w:color="auto"/>
              <w:bottom w:val="none" w:sz="2" w:space="0" w:color="auto"/>
            </w:tcBorders>
            <w:tcMar>
              <w:top w:w="20" w:type="dxa"/>
              <w:left w:w="40" w:type="dxa"/>
              <w:bottom w:w="40" w:type="dxa"/>
              <w:right w:w="40" w:type="dxa"/>
            </w:tcMar>
            <w:vAlign w:val="center"/>
          </w:tcPr>
          <w:p w14:paraId="24DED901" w14:textId="77777777" w:rsidR="0096643B" w:rsidRDefault="0096643B">
            <w:pPr>
              <w:widowControl/>
              <w:spacing w:before="10" w:after="10" w:line="140" w:lineRule="exact"/>
              <w:ind w:left="1" w:hanging="1"/>
              <w:jc w:val="center"/>
              <w:rPr>
                <w:rFonts w:cs="Calibri"/>
              </w:rPr>
            </w:pPr>
          </w:p>
        </w:tc>
        <w:tc>
          <w:tcPr>
            <w:tcW w:w="652" w:type="dxa"/>
            <w:tcBorders>
              <w:top w:val="none" w:sz="2" w:space="0" w:color="auto"/>
              <w:bottom w:val="none" w:sz="2" w:space="0" w:color="auto"/>
            </w:tcBorders>
            <w:tcMar>
              <w:top w:w="20" w:type="dxa"/>
              <w:left w:w="40" w:type="dxa"/>
              <w:bottom w:w="40" w:type="dxa"/>
              <w:right w:w="40" w:type="dxa"/>
            </w:tcMar>
            <w:vAlign w:val="center"/>
          </w:tcPr>
          <w:p w14:paraId="1437C339" w14:textId="77777777" w:rsidR="0096643B" w:rsidRDefault="0096643B">
            <w:pPr>
              <w:widowControl/>
              <w:spacing w:before="10" w:after="10" w:line="140" w:lineRule="exact"/>
              <w:ind w:left="1" w:hanging="1"/>
              <w:jc w:val="center"/>
            </w:pPr>
          </w:p>
        </w:tc>
        <w:tc>
          <w:tcPr>
            <w:tcW w:w="652" w:type="dxa"/>
            <w:tcBorders>
              <w:top w:val="none" w:sz="2" w:space="0" w:color="auto"/>
              <w:bottom w:val="none" w:sz="2" w:space="0" w:color="auto"/>
            </w:tcBorders>
            <w:tcMar>
              <w:top w:w="20" w:type="dxa"/>
              <w:left w:w="40" w:type="dxa"/>
              <w:bottom w:w="40" w:type="dxa"/>
              <w:right w:w="40" w:type="dxa"/>
            </w:tcMar>
            <w:vAlign w:val="center"/>
          </w:tcPr>
          <w:p w14:paraId="3A491C9A" w14:textId="77777777" w:rsidR="0096643B" w:rsidRDefault="0096643B">
            <w:pPr>
              <w:widowControl/>
              <w:spacing w:before="10" w:after="10" w:line="140" w:lineRule="exact"/>
              <w:ind w:left="1" w:hanging="1"/>
              <w:jc w:val="center"/>
              <w:rPr>
                <w:rFonts w:cs="Calibri"/>
              </w:rPr>
            </w:pPr>
          </w:p>
        </w:tc>
        <w:tc>
          <w:tcPr>
            <w:tcW w:w="702" w:type="dxa"/>
            <w:tcBorders>
              <w:top w:val="none" w:sz="2" w:space="0" w:color="auto"/>
              <w:bottom w:val="none" w:sz="2" w:space="0" w:color="auto"/>
            </w:tcBorders>
            <w:tcMar>
              <w:top w:w="20" w:type="dxa"/>
              <w:left w:w="40" w:type="dxa"/>
              <w:bottom w:w="40" w:type="dxa"/>
              <w:right w:w="40" w:type="dxa"/>
            </w:tcMar>
            <w:vAlign w:val="center"/>
          </w:tcPr>
          <w:p w14:paraId="21DB10F2" w14:textId="77777777" w:rsidR="0096643B" w:rsidRDefault="0096643B">
            <w:pPr>
              <w:widowControl/>
              <w:spacing w:before="10" w:after="10" w:line="140" w:lineRule="exact"/>
              <w:ind w:left="1" w:hanging="1"/>
              <w:jc w:val="center"/>
            </w:pPr>
          </w:p>
        </w:tc>
      </w:tr>
      <w:tr w:rsidR="00000000" w14:paraId="7F3670C4" w14:textId="77777777">
        <w:tc>
          <w:tcPr>
            <w:tcW w:w="2218" w:type="dxa"/>
            <w:tcBorders>
              <w:top w:val="none" w:sz="2" w:space="0" w:color="auto"/>
              <w:bottom w:val="none" w:sz="2" w:space="0" w:color="auto"/>
            </w:tcBorders>
            <w:tcMar>
              <w:top w:w="20" w:type="dxa"/>
              <w:left w:w="40" w:type="dxa"/>
              <w:bottom w:w="140" w:type="dxa"/>
              <w:right w:w="40" w:type="dxa"/>
            </w:tcMar>
            <w:vAlign w:val="center"/>
          </w:tcPr>
          <w:p w14:paraId="02676199" w14:textId="77777777" w:rsidR="0096643B" w:rsidRDefault="0096643B">
            <w:pPr>
              <w:widowControl/>
              <w:spacing w:before="10" w:after="10" w:line="140" w:lineRule="exact"/>
              <w:ind w:left="1" w:hanging="1"/>
              <w:jc w:val="right"/>
            </w:pPr>
            <w:r>
              <w:rPr>
                <w:rFonts w:ascii="Arial" w:hAnsi="Arial" w:cs="Calibri"/>
                <w:b/>
                <w:color w:val="000000"/>
                <w:sz w:val="13"/>
              </w:rPr>
              <w:t>Summe:</w:t>
            </w:r>
          </w:p>
        </w:tc>
        <w:tc>
          <w:tcPr>
            <w:tcW w:w="652" w:type="dxa"/>
            <w:tcBorders>
              <w:top w:val="none" w:sz="2" w:space="0" w:color="auto"/>
              <w:bottom w:val="none" w:sz="2" w:space="0" w:color="auto"/>
            </w:tcBorders>
            <w:tcMar>
              <w:top w:w="20" w:type="dxa"/>
              <w:left w:w="40" w:type="dxa"/>
              <w:bottom w:w="140" w:type="dxa"/>
              <w:right w:w="40" w:type="dxa"/>
            </w:tcMar>
            <w:vAlign w:val="center"/>
          </w:tcPr>
          <w:p w14:paraId="5317CCAC" w14:textId="77777777" w:rsidR="0096643B" w:rsidRDefault="0096643B">
            <w:pPr>
              <w:widowControl/>
              <w:spacing w:before="10" w:after="10" w:line="140" w:lineRule="exact"/>
              <w:ind w:left="1" w:hanging="1"/>
              <w:jc w:val="center"/>
            </w:pPr>
            <w:r>
              <w:rPr>
                <w:rFonts w:ascii="Arial" w:hAnsi="Arial" w:cs="Calibri"/>
                <w:color w:val="000000"/>
                <w:sz w:val="13"/>
              </w:rPr>
              <w:t>0 - 120</w:t>
            </w:r>
          </w:p>
        </w:tc>
        <w:tc>
          <w:tcPr>
            <w:tcW w:w="652" w:type="dxa"/>
            <w:tcBorders>
              <w:top w:val="none" w:sz="2" w:space="0" w:color="auto"/>
              <w:bottom w:val="none" w:sz="2" w:space="0" w:color="auto"/>
            </w:tcBorders>
            <w:tcMar>
              <w:top w:w="20" w:type="dxa"/>
              <w:left w:w="40" w:type="dxa"/>
              <w:bottom w:w="140" w:type="dxa"/>
              <w:right w:w="40" w:type="dxa"/>
            </w:tcMar>
            <w:vAlign w:val="center"/>
          </w:tcPr>
          <w:p w14:paraId="5313D520" w14:textId="77777777" w:rsidR="0096643B" w:rsidRDefault="0096643B">
            <w:pPr>
              <w:widowControl/>
              <w:spacing w:before="10" w:after="10" w:line="140" w:lineRule="exact"/>
              <w:ind w:left="1" w:hanging="1"/>
              <w:jc w:val="center"/>
            </w:pPr>
            <w:r>
              <w:rPr>
                <w:rFonts w:ascii="Arial" w:hAnsi="Arial" w:cs="Calibri"/>
                <w:color w:val="000000"/>
                <w:sz w:val="13"/>
              </w:rPr>
              <w:t>0 - 120</w:t>
            </w:r>
          </w:p>
        </w:tc>
        <w:tc>
          <w:tcPr>
            <w:tcW w:w="652" w:type="dxa"/>
            <w:tcBorders>
              <w:top w:val="none" w:sz="2" w:space="0" w:color="auto"/>
              <w:bottom w:val="none" w:sz="2" w:space="0" w:color="auto"/>
            </w:tcBorders>
            <w:tcMar>
              <w:top w:w="20" w:type="dxa"/>
              <w:left w:w="40" w:type="dxa"/>
              <w:bottom w:w="140" w:type="dxa"/>
              <w:right w:w="40" w:type="dxa"/>
            </w:tcMar>
            <w:vAlign w:val="center"/>
          </w:tcPr>
          <w:p w14:paraId="3AE41A05" w14:textId="77777777" w:rsidR="0096643B" w:rsidRDefault="0096643B">
            <w:pPr>
              <w:widowControl/>
              <w:spacing w:before="10" w:after="10" w:line="140" w:lineRule="exact"/>
              <w:ind w:left="1" w:hanging="1"/>
              <w:jc w:val="center"/>
            </w:pPr>
            <w:r>
              <w:rPr>
                <w:rFonts w:ascii="Arial" w:hAnsi="Arial" w:cs="Calibri"/>
                <w:color w:val="000000"/>
                <w:sz w:val="13"/>
              </w:rPr>
              <w:t>0 - 120</w:t>
            </w:r>
          </w:p>
        </w:tc>
        <w:tc>
          <w:tcPr>
            <w:tcW w:w="702" w:type="dxa"/>
            <w:tcBorders>
              <w:top w:val="none" w:sz="2" w:space="0" w:color="auto"/>
              <w:bottom w:val="none" w:sz="2" w:space="0" w:color="auto"/>
            </w:tcBorders>
            <w:tcMar>
              <w:top w:w="20" w:type="dxa"/>
              <w:left w:w="40" w:type="dxa"/>
              <w:bottom w:w="140" w:type="dxa"/>
              <w:right w:w="40" w:type="dxa"/>
            </w:tcMar>
            <w:vAlign w:val="center"/>
          </w:tcPr>
          <w:p w14:paraId="5BC71326" w14:textId="77777777" w:rsidR="0096643B" w:rsidRDefault="0096643B">
            <w:pPr>
              <w:widowControl/>
              <w:spacing w:before="10" w:after="10" w:line="140" w:lineRule="exact"/>
              <w:ind w:left="1" w:hanging="1"/>
              <w:jc w:val="center"/>
            </w:pPr>
            <w:r>
              <w:rPr>
                <w:rFonts w:ascii="Arial" w:hAnsi="Arial" w:cs="Calibri"/>
                <w:color w:val="000000"/>
                <w:sz w:val="13"/>
              </w:rPr>
              <w:t>40 - 240</w:t>
            </w:r>
          </w:p>
        </w:tc>
      </w:tr>
      <w:tr w:rsidR="00000000" w14:paraId="629D5DDD" w14:textId="77777777">
        <w:tc>
          <w:tcPr>
            <w:tcW w:w="2218" w:type="dxa"/>
            <w:tcBorders>
              <w:top w:val="none" w:sz="2" w:space="0" w:color="auto"/>
              <w:bottom w:val="none" w:sz="2" w:space="0" w:color="auto"/>
            </w:tcBorders>
            <w:tcMar>
              <w:top w:w="20" w:type="dxa"/>
              <w:left w:w="40" w:type="dxa"/>
              <w:bottom w:w="0" w:type="dxa"/>
              <w:right w:w="40" w:type="dxa"/>
            </w:tcMar>
            <w:vAlign w:val="center"/>
          </w:tcPr>
          <w:p w14:paraId="669118D8" w14:textId="77777777" w:rsidR="0096643B" w:rsidRDefault="0096643B">
            <w:pPr>
              <w:widowControl/>
              <w:spacing w:before="10" w:after="10" w:line="140" w:lineRule="exact"/>
              <w:ind w:left="1" w:hanging="1"/>
            </w:pPr>
            <w:r>
              <w:rPr>
                <w:rFonts w:ascii="Arial" w:hAnsi="Arial" w:cs="Calibri"/>
                <w:color w:val="000000"/>
                <w:sz w:val="13"/>
                <w:u w:val="single"/>
              </w:rPr>
              <w:t>berufs</w:t>
            </w:r>
            <w:r>
              <w:rPr>
                <w:rFonts w:ascii="Arial" w:hAnsi="Arial" w:cs="Calibri"/>
                <w:color w:val="000000"/>
                <w:sz w:val="13"/>
                <w:u w:val="single"/>
              </w:rPr>
              <w:t>ü</w:t>
            </w:r>
            <w:r>
              <w:rPr>
                <w:rFonts w:ascii="Arial" w:hAnsi="Arial" w:cs="Calibri"/>
                <w:color w:val="000000"/>
                <w:sz w:val="13"/>
                <w:u w:val="single"/>
              </w:rPr>
              <w:t>bergreifender Lernbereich</w:t>
            </w:r>
          </w:p>
        </w:tc>
        <w:tc>
          <w:tcPr>
            <w:tcW w:w="652" w:type="dxa"/>
            <w:tcBorders>
              <w:top w:val="none" w:sz="2" w:space="0" w:color="auto"/>
              <w:bottom w:val="none" w:sz="2" w:space="0" w:color="auto"/>
            </w:tcBorders>
            <w:tcMar>
              <w:top w:w="20" w:type="dxa"/>
              <w:left w:w="40" w:type="dxa"/>
              <w:bottom w:w="0" w:type="dxa"/>
              <w:right w:w="40" w:type="dxa"/>
            </w:tcMar>
            <w:vAlign w:val="center"/>
          </w:tcPr>
          <w:p w14:paraId="67730A3B" w14:textId="77777777" w:rsidR="0096643B" w:rsidRDefault="0096643B">
            <w:pPr>
              <w:widowControl/>
              <w:spacing w:before="10" w:after="10" w:line="140" w:lineRule="exact"/>
              <w:ind w:left="1" w:hanging="1"/>
              <w:jc w:val="center"/>
              <w:rPr>
                <w:rFonts w:cs="Calibri"/>
              </w:rPr>
            </w:pPr>
          </w:p>
        </w:tc>
        <w:tc>
          <w:tcPr>
            <w:tcW w:w="652" w:type="dxa"/>
            <w:tcBorders>
              <w:top w:val="none" w:sz="2" w:space="0" w:color="auto"/>
              <w:bottom w:val="none" w:sz="2" w:space="0" w:color="auto"/>
            </w:tcBorders>
            <w:tcMar>
              <w:top w:w="20" w:type="dxa"/>
              <w:left w:w="40" w:type="dxa"/>
              <w:bottom w:w="0" w:type="dxa"/>
              <w:right w:w="40" w:type="dxa"/>
            </w:tcMar>
            <w:vAlign w:val="center"/>
          </w:tcPr>
          <w:p w14:paraId="435C6BA0" w14:textId="77777777" w:rsidR="0096643B" w:rsidRDefault="0096643B">
            <w:pPr>
              <w:widowControl/>
              <w:spacing w:before="10" w:after="10" w:line="140" w:lineRule="exact"/>
              <w:ind w:left="1" w:hanging="1"/>
              <w:jc w:val="center"/>
            </w:pPr>
          </w:p>
        </w:tc>
        <w:tc>
          <w:tcPr>
            <w:tcW w:w="652" w:type="dxa"/>
            <w:tcBorders>
              <w:top w:val="none" w:sz="2" w:space="0" w:color="auto"/>
              <w:bottom w:val="none" w:sz="2" w:space="0" w:color="auto"/>
            </w:tcBorders>
            <w:tcMar>
              <w:top w:w="20" w:type="dxa"/>
              <w:left w:w="40" w:type="dxa"/>
              <w:bottom w:w="0" w:type="dxa"/>
              <w:right w:w="40" w:type="dxa"/>
            </w:tcMar>
            <w:vAlign w:val="center"/>
          </w:tcPr>
          <w:p w14:paraId="4B99AC12" w14:textId="77777777" w:rsidR="0096643B" w:rsidRDefault="0096643B">
            <w:pPr>
              <w:widowControl/>
              <w:spacing w:before="10" w:after="10" w:line="140" w:lineRule="exact"/>
              <w:ind w:left="1" w:hanging="1"/>
              <w:jc w:val="center"/>
              <w:rPr>
                <w:rFonts w:cs="Calibri"/>
              </w:rPr>
            </w:pPr>
          </w:p>
        </w:tc>
        <w:tc>
          <w:tcPr>
            <w:tcW w:w="702" w:type="dxa"/>
            <w:tcBorders>
              <w:top w:val="none" w:sz="2" w:space="0" w:color="auto"/>
              <w:bottom w:val="none" w:sz="2" w:space="0" w:color="auto"/>
            </w:tcBorders>
            <w:tcMar>
              <w:top w:w="20" w:type="dxa"/>
              <w:left w:w="40" w:type="dxa"/>
              <w:bottom w:w="0" w:type="dxa"/>
              <w:right w:w="40" w:type="dxa"/>
            </w:tcMar>
            <w:vAlign w:val="center"/>
          </w:tcPr>
          <w:p w14:paraId="616B0B4C" w14:textId="77777777" w:rsidR="0096643B" w:rsidRDefault="0096643B">
            <w:pPr>
              <w:widowControl/>
              <w:spacing w:before="10" w:after="10" w:line="140" w:lineRule="exact"/>
              <w:ind w:left="1" w:hanging="1"/>
              <w:jc w:val="center"/>
            </w:pPr>
          </w:p>
        </w:tc>
      </w:tr>
      <w:tr w:rsidR="00000000" w14:paraId="0831245F" w14:textId="77777777">
        <w:tc>
          <w:tcPr>
            <w:tcW w:w="2218" w:type="dxa"/>
            <w:tcBorders>
              <w:top w:val="none" w:sz="2" w:space="0" w:color="auto"/>
              <w:bottom w:val="none" w:sz="2" w:space="0" w:color="auto"/>
            </w:tcBorders>
            <w:tcMar>
              <w:top w:w="20" w:type="dxa"/>
              <w:left w:w="40" w:type="dxa"/>
              <w:bottom w:w="0" w:type="dxa"/>
              <w:right w:w="40" w:type="dxa"/>
            </w:tcMar>
            <w:vAlign w:val="center"/>
          </w:tcPr>
          <w:p w14:paraId="4A26DFC5" w14:textId="77777777" w:rsidR="0096643B" w:rsidRDefault="0096643B">
            <w:pPr>
              <w:widowControl/>
              <w:spacing w:before="10" w:after="10" w:line="140" w:lineRule="exact"/>
              <w:ind w:left="1" w:hanging="1"/>
            </w:pPr>
            <w:r>
              <w:rPr>
                <w:rFonts w:ascii="Arial" w:hAnsi="Arial" w:cs="Calibri"/>
                <w:color w:val="000000"/>
                <w:sz w:val="13"/>
              </w:rPr>
              <w:t>Deutsch/Kommunikation</w:t>
            </w:r>
          </w:p>
        </w:tc>
        <w:tc>
          <w:tcPr>
            <w:tcW w:w="652" w:type="dxa"/>
            <w:tcBorders>
              <w:top w:val="none" w:sz="2" w:space="0" w:color="auto"/>
              <w:bottom w:val="none" w:sz="2" w:space="0" w:color="auto"/>
            </w:tcBorders>
            <w:tcMar>
              <w:top w:w="20" w:type="dxa"/>
              <w:left w:w="40" w:type="dxa"/>
              <w:bottom w:w="0" w:type="dxa"/>
              <w:right w:w="40" w:type="dxa"/>
            </w:tcMar>
            <w:vAlign w:val="center"/>
          </w:tcPr>
          <w:p w14:paraId="50636567"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1035FC49"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021C2429"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702" w:type="dxa"/>
            <w:tcBorders>
              <w:top w:val="none" w:sz="2" w:space="0" w:color="auto"/>
              <w:bottom w:val="none" w:sz="2" w:space="0" w:color="auto"/>
            </w:tcBorders>
            <w:tcMar>
              <w:top w:w="20" w:type="dxa"/>
              <w:left w:w="40" w:type="dxa"/>
              <w:bottom w:w="0" w:type="dxa"/>
              <w:right w:w="40" w:type="dxa"/>
            </w:tcMar>
            <w:vAlign w:val="center"/>
          </w:tcPr>
          <w:p w14:paraId="0CA3EFBF" w14:textId="77777777" w:rsidR="0096643B" w:rsidRDefault="0096643B">
            <w:pPr>
              <w:widowControl/>
              <w:spacing w:before="10" w:after="10" w:line="140" w:lineRule="exact"/>
              <w:ind w:left="1" w:hanging="1"/>
              <w:jc w:val="center"/>
            </w:pPr>
            <w:r>
              <w:rPr>
                <w:rFonts w:ascii="Arial" w:hAnsi="Arial" w:cs="Calibri"/>
                <w:color w:val="000000"/>
                <w:sz w:val="13"/>
              </w:rPr>
              <w:t>80 - 120</w:t>
            </w:r>
          </w:p>
        </w:tc>
      </w:tr>
      <w:tr w:rsidR="00000000" w14:paraId="0B9445AE" w14:textId="77777777">
        <w:tc>
          <w:tcPr>
            <w:tcW w:w="2218" w:type="dxa"/>
            <w:tcBorders>
              <w:top w:val="none" w:sz="2" w:space="0" w:color="auto"/>
              <w:bottom w:val="none" w:sz="2" w:space="0" w:color="auto"/>
            </w:tcBorders>
            <w:tcMar>
              <w:top w:w="20" w:type="dxa"/>
              <w:left w:w="40" w:type="dxa"/>
              <w:bottom w:w="0" w:type="dxa"/>
              <w:right w:w="40" w:type="dxa"/>
            </w:tcMar>
            <w:vAlign w:val="center"/>
          </w:tcPr>
          <w:p w14:paraId="604CFA89" w14:textId="77777777" w:rsidR="0096643B" w:rsidRDefault="0096643B">
            <w:pPr>
              <w:widowControl/>
              <w:spacing w:before="10" w:after="10" w:line="140" w:lineRule="exact"/>
              <w:ind w:left="1" w:hanging="1"/>
            </w:pPr>
            <w:r>
              <w:rPr>
                <w:rFonts w:ascii="Arial" w:hAnsi="Arial" w:cs="Calibri"/>
                <w:color w:val="000000"/>
                <w:sz w:val="13"/>
              </w:rPr>
              <w:t>Religionslehre</w:t>
            </w:r>
          </w:p>
        </w:tc>
        <w:tc>
          <w:tcPr>
            <w:tcW w:w="652" w:type="dxa"/>
            <w:tcBorders>
              <w:top w:val="none" w:sz="2" w:space="0" w:color="auto"/>
              <w:bottom w:val="none" w:sz="2" w:space="0" w:color="auto"/>
            </w:tcBorders>
            <w:tcMar>
              <w:top w:w="20" w:type="dxa"/>
              <w:left w:w="40" w:type="dxa"/>
              <w:bottom w:w="0" w:type="dxa"/>
              <w:right w:w="40" w:type="dxa"/>
            </w:tcMar>
            <w:vAlign w:val="center"/>
          </w:tcPr>
          <w:p w14:paraId="043446E6"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64908C11"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185A4FF4"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702" w:type="dxa"/>
            <w:tcBorders>
              <w:top w:val="none" w:sz="2" w:space="0" w:color="auto"/>
              <w:bottom w:val="none" w:sz="2" w:space="0" w:color="auto"/>
            </w:tcBorders>
            <w:tcMar>
              <w:top w:w="20" w:type="dxa"/>
              <w:left w:w="40" w:type="dxa"/>
              <w:bottom w:w="0" w:type="dxa"/>
              <w:right w:w="40" w:type="dxa"/>
            </w:tcMar>
            <w:vAlign w:val="center"/>
          </w:tcPr>
          <w:p w14:paraId="5BBA0D12" w14:textId="77777777" w:rsidR="0096643B" w:rsidRDefault="0096643B">
            <w:pPr>
              <w:widowControl/>
              <w:spacing w:before="10" w:after="10" w:line="140" w:lineRule="exact"/>
              <w:ind w:left="1" w:hanging="1"/>
              <w:jc w:val="center"/>
            </w:pPr>
            <w:r>
              <w:rPr>
                <w:rFonts w:ascii="Arial" w:hAnsi="Arial" w:cs="Calibri"/>
                <w:color w:val="000000"/>
                <w:sz w:val="13"/>
              </w:rPr>
              <w:t>80 - 120</w:t>
            </w:r>
          </w:p>
        </w:tc>
      </w:tr>
      <w:tr w:rsidR="00000000" w14:paraId="09649F57" w14:textId="77777777">
        <w:tc>
          <w:tcPr>
            <w:tcW w:w="2218" w:type="dxa"/>
            <w:tcBorders>
              <w:top w:val="none" w:sz="2" w:space="0" w:color="auto"/>
              <w:bottom w:val="none" w:sz="2" w:space="0" w:color="auto"/>
            </w:tcBorders>
            <w:tcMar>
              <w:top w:w="20" w:type="dxa"/>
              <w:left w:w="40" w:type="dxa"/>
              <w:bottom w:w="0" w:type="dxa"/>
              <w:right w:w="40" w:type="dxa"/>
            </w:tcMar>
            <w:vAlign w:val="center"/>
          </w:tcPr>
          <w:p w14:paraId="5241EB64" w14:textId="77777777" w:rsidR="0096643B" w:rsidRDefault="0096643B">
            <w:pPr>
              <w:widowControl/>
              <w:spacing w:before="10" w:after="10" w:line="140" w:lineRule="exact"/>
              <w:ind w:left="1" w:hanging="1"/>
            </w:pPr>
            <w:r>
              <w:rPr>
                <w:rFonts w:ascii="Arial" w:hAnsi="Arial" w:cs="Calibri"/>
                <w:color w:val="000000"/>
                <w:sz w:val="13"/>
              </w:rPr>
              <w:t>Sport/Gesundheitsf</w:t>
            </w:r>
            <w:r>
              <w:rPr>
                <w:rFonts w:ascii="Arial" w:hAnsi="Arial" w:cs="Calibri"/>
                <w:color w:val="000000"/>
                <w:sz w:val="13"/>
              </w:rPr>
              <w:t>ö</w:t>
            </w:r>
            <w:r>
              <w:rPr>
                <w:rFonts w:ascii="Arial" w:hAnsi="Arial" w:cs="Calibri"/>
                <w:color w:val="000000"/>
                <w:sz w:val="13"/>
              </w:rPr>
              <w:t>rderung</w:t>
            </w:r>
          </w:p>
        </w:tc>
        <w:tc>
          <w:tcPr>
            <w:tcW w:w="652" w:type="dxa"/>
            <w:tcBorders>
              <w:top w:val="none" w:sz="2" w:space="0" w:color="auto"/>
              <w:bottom w:val="none" w:sz="2" w:space="0" w:color="auto"/>
            </w:tcBorders>
            <w:tcMar>
              <w:top w:w="20" w:type="dxa"/>
              <w:left w:w="40" w:type="dxa"/>
              <w:bottom w:w="0" w:type="dxa"/>
              <w:right w:w="40" w:type="dxa"/>
            </w:tcMar>
            <w:vAlign w:val="center"/>
          </w:tcPr>
          <w:p w14:paraId="45F04A99"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2E6A9F4F"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4B6E575D"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702" w:type="dxa"/>
            <w:tcBorders>
              <w:top w:val="none" w:sz="2" w:space="0" w:color="auto"/>
              <w:bottom w:val="none" w:sz="2" w:space="0" w:color="auto"/>
            </w:tcBorders>
            <w:tcMar>
              <w:top w:w="20" w:type="dxa"/>
              <w:left w:w="40" w:type="dxa"/>
              <w:bottom w:w="0" w:type="dxa"/>
              <w:right w:w="40" w:type="dxa"/>
            </w:tcMar>
            <w:vAlign w:val="center"/>
          </w:tcPr>
          <w:p w14:paraId="631A776E" w14:textId="77777777" w:rsidR="0096643B" w:rsidRDefault="0096643B">
            <w:pPr>
              <w:widowControl/>
              <w:spacing w:before="10" w:after="10" w:line="140" w:lineRule="exact"/>
              <w:ind w:left="1" w:hanging="1"/>
              <w:jc w:val="center"/>
            </w:pPr>
            <w:r>
              <w:rPr>
                <w:rFonts w:ascii="Arial" w:hAnsi="Arial" w:cs="Calibri"/>
                <w:color w:val="000000"/>
                <w:sz w:val="13"/>
              </w:rPr>
              <w:t>80 - 120</w:t>
            </w:r>
          </w:p>
        </w:tc>
      </w:tr>
      <w:tr w:rsidR="00000000" w14:paraId="2BD2AA82" w14:textId="77777777">
        <w:tc>
          <w:tcPr>
            <w:tcW w:w="2218" w:type="dxa"/>
            <w:tcBorders>
              <w:top w:val="none" w:sz="2" w:space="0" w:color="auto"/>
              <w:bottom w:val="none" w:sz="2" w:space="0" w:color="auto"/>
            </w:tcBorders>
            <w:tcMar>
              <w:top w:w="20" w:type="dxa"/>
              <w:left w:w="40" w:type="dxa"/>
              <w:bottom w:w="80" w:type="dxa"/>
              <w:right w:w="40" w:type="dxa"/>
            </w:tcMar>
            <w:vAlign w:val="center"/>
          </w:tcPr>
          <w:p w14:paraId="7441810D" w14:textId="77777777" w:rsidR="0096643B" w:rsidRDefault="0096643B">
            <w:pPr>
              <w:widowControl/>
              <w:spacing w:before="10" w:after="10" w:line="140" w:lineRule="exact"/>
              <w:ind w:left="1" w:hanging="1"/>
            </w:pPr>
            <w:r>
              <w:rPr>
                <w:rFonts w:ascii="Arial" w:hAnsi="Arial" w:cs="Calibri"/>
                <w:color w:val="000000"/>
                <w:sz w:val="13"/>
              </w:rPr>
              <w:t>Politik/Gesellschaftslehre</w:t>
            </w:r>
          </w:p>
        </w:tc>
        <w:tc>
          <w:tcPr>
            <w:tcW w:w="652" w:type="dxa"/>
            <w:tcBorders>
              <w:top w:val="none" w:sz="2" w:space="0" w:color="auto"/>
              <w:bottom w:val="none" w:sz="2" w:space="0" w:color="auto"/>
            </w:tcBorders>
            <w:tcMar>
              <w:top w:w="20" w:type="dxa"/>
              <w:left w:w="40" w:type="dxa"/>
              <w:bottom w:w="0" w:type="dxa"/>
              <w:right w:w="40" w:type="dxa"/>
            </w:tcMar>
            <w:vAlign w:val="center"/>
          </w:tcPr>
          <w:p w14:paraId="1000D59F"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0B0FFF05"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652" w:type="dxa"/>
            <w:tcBorders>
              <w:top w:val="none" w:sz="2" w:space="0" w:color="auto"/>
              <w:bottom w:val="none" w:sz="2" w:space="0" w:color="auto"/>
            </w:tcBorders>
            <w:tcMar>
              <w:top w:w="20" w:type="dxa"/>
              <w:left w:w="40" w:type="dxa"/>
              <w:bottom w:w="0" w:type="dxa"/>
              <w:right w:w="40" w:type="dxa"/>
            </w:tcMar>
            <w:vAlign w:val="center"/>
          </w:tcPr>
          <w:p w14:paraId="7FB71683" w14:textId="77777777" w:rsidR="0096643B" w:rsidRDefault="0096643B">
            <w:pPr>
              <w:widowControl/>
              <w:spacing w:before="10" w:after="10" w:line="140" w:lineRule="exact"/>
              <w:ind w:left="1" w:hanging="1"/>
              <w:jc w:val="center"/>
            </w:pPr>
            <w:r>
              <w:rPr>
                <w:rFonts w:ascii="Arial" w:hAnsi="Arial" w:cs="Calibri"/>
                <w:color w:val="000000"/>
                <w:sz w:val="13"/>
              </w:rPr>
              <w:t>0 - 40</w:t>
            </w:r>
          </w:p>
        </w:tc>
        <w:tc>
          <w:tcPr>
            <w:tcW w:w="702" w:type="dxa"/>
            <w:tcBorders>
              <w:top w:val="none" w:sz="2" w:space="0" w:color="auto"/>
              <w:bottom w:val="none" w:sz="2" w:space="0" w:color="auto"/>
            </w:tcBorders>
            <w:tcMar>
              <w:top w:w="20" w:type="dxa"/>
              <w:left w:w="40" w:type="dxa"/>
              <w:bottom w:w="0" w:type="dxa"/>
              <w:right w:w="40" w:type="dxa"/>
            </w:tcMar>
            <w:vAlign w:val="center"/>
          </w:tcPr>
          <w:p w14:paraId="2DE7AC88" w14:textId="77777777" w:rsidR="0096643B" w:rsidRDefault="0096643B">
            <w:pPr>
              <w:widowControl/>
              <w:spacing w:before="10" w:after="10" w:line="140" w:lineRule="exact"/>
              <w:ind w:left="1" w:hanging="1"/>
              <w:jc w:val="center"/>
            </w:pPr>
            <w:r>
              <w:rPr>
                <w:rFonts w:ascii="Arial" w:hAnsi="Arial" w:cs="Calibri"/>
                <w:color w:val="000000"/>
                <w:sz w:val="13"/>
              </w:rPr>
              <w:t>80 - 120</w:t>
            </w:r>
          </w:p>
        </w:tc>
      </w:tr>
      <w:tr w:rsidR="00000000" w14:paraId="543D8324" w14:textId="77777777">
        <w:tc>
          <w:tcPr>
            <w:tcW w:w="2218" w:type="dxa"/>
            <w:tcBorders>
              <w:top w:val="none" w:sz="2" w:space="0" w:color="auto"/>
              <w:bottom w:val="none" w:sz="2" w:space="0" w:color="auto"/>
            </w:tcBorders>
            <w:tcMar>
              <w:top w:w="20" w:type="dxa"/>
              <w:left w:w="40" w:type="dxa"/>
              <w:bottom w:w="180" w:type="dxa"/>
              <w:right w:w="40" w:type="dxa"/>
            </w:tcMar>
            <w:vAlign w:val="center"/>
          </w:tcPr>
          <w:p w14:paraId="4BE4138B" w14:textId="77777777" w:rsidR="0096643B" w:rsidRDefault="0096643B">
            <w:pPr>
              <w:widowControl/>
              <w:spacing w:before="10" w:after="10" w:line="140" w:lineRule="exact"/>
              <w:ind w:left="1" w:hanging="1"/>
              <w:jc w:val="right"/>
            </w:pPr>
            <w:r>
              <w:rPr>
                <w:rFonts w:ascii="Arial" w:hAnsi="Arial" w:cs="Calibri"/>
                <w:b/>
                <w:color w:val="000000"/>
                <w:sz w:val="13"/>
              </w:rPr>
              <w:t>Summe:</w:t>
            </w:r>
          </w:p>
        </w:tc>
        <w:tc>
          <w:tcPr>
            <w:tcW w:w="652" w:type="dxa"/>
            <w:tcBorders>
              <w:top w:val="none" w:sz="2" w:space="0" w:color="auto"/>
              <w:bottom w:val="none" w:sz="2" w:space="0" w:color="auto"/>
            </w:tcBorders>
            <w:tcMar>
              <w:top w:w="20" w:type="dxa"/>
              <w:left w:w="40" w:type="dxa"/>
              <w:bottom w:w="180" w:type="dxa"/>
              <w:right w:w="40" w:type="dxa"/>
            </w:tcMar>
            <w:vAlign w:val="center"/>
          </w:tcPr>
          <w:p w14:paraId="07CE9EEE" w14:textId="77777777" w:rsidR="0096643B" w:rsidRDefault="0096643B">
            <w:pPr>
              <w:widowControl/>
              <w:spacing w:before="10" w:after="10" w:line="140" w:lineRule="exact"/>
              <w:ind w:left="1" w:hanging="1"/>
              <w:jc w:val="center"/>
              <w:rPr>
                <w:rFonts w:cs="Calibri"/>
              </w:rPr>
            </w:pPr>
          </w:p>
        </w:tc>
        <w:tc>
          <w:tcPr>
            <w:tcW w:w="652" w:type="dxa"/>
            <w:tcBorders>
              <w:top w:val="none" w:sz="2" w:space="0" w:color="auto"/>
              <w:bottom w:val="none" w:sz="2" w:space="0" w:color="auto"/>
            </w:tcBorders>
            <w:tcMar>
              <w:top w:w="20" w:type="dxa"/>
              <w:left w:w="40" w:type="dxa"/>
              <w:bottom w:w="180" w:type="dxa"/>
              <w:right w:w="40" w:type="dxa"/>
            </w:tcMar>
            <w:vAlign w:val="center"/>
          </w:tcPr>
          <w:p w14:paraId="1CB3C55D" w14:textId="77777777" w:rsidR="0096643B" w:rsidRDefault="0096643B">
            <w:pPr>
              <w:widowControl/>
              <w:spacing w:before="10" w:after="10" w:line="140" w:lineRule="exact"/>
              <w:ind w:left="1" w:hanging="1"/>
              <w:jc w:val="center"/>
            </w:pPr>
          </w:p>
        </w:tc>
        <w:tc>
          <w:tcPr>
            <w:tcW w:w="652" w:type="dxa"/>
            <w:tcBorders>
              <w:top w:val="none" w:sz="2" w:space="0" w:color="auto"/>
              <w:bottom w:val="none" w:sz="2" w:space="0" w:color="auto"/>
            </w:tcBorders>
            <w:tcMar>
              <w:top w:w="20" w:type="dxa"/>
              <w:left w:w="40" w:type="dxa"/>
              <w:bottom w:w="180" w:type="dxa"/>
              <w:right w:w="40" w:type="dxa"/>
            </w:tcMar>
            <w:vAlign w:val="center"/>
          </w:tcPr>
          <w:p w14:paraId="37A73D67" w14:textId="77777777" w:rsidR="0096643B" w:rsidRDefault="0096643B">
            <w:pPr>
              <w:widowControl/>
              <w:spacing w:before="10" w:after="10" w:line="140" w:lineRule="exact"/>
              <w:ind w:left="1" w:hanging="1"/>
              <w:jc w:val="center"/>
              <w:rPr>
                <w:rFonts w:cs="Calibri"/>
              </w:rPr>
            </w:pPr>
          </w:p>
        </w:tc>
        <w:tc>
          <w:tcPr>
            <w:tcW w:w="702" w:type="dxa"/>
            <w:tcBorders>
              <w:top w:val="none" w:sz="2" w:space="0" w:color="auto"/>
              <w:bottom w:val="none" w:sz="2" w:space="0" w:color="auto"/>
            </w:tcBorders>
            <w:tcMar>
              <w:top w:w="20" w:type="dxa"/>
              <w:left w:w="40" w:type="dxa"/>
              <w:bottom w:w="180" w:type="dxa"/>
              <w:right w:w="40" w:type="dxa"/>
            </w:tcMar>
            <w:vAlign w:val="center"/>
          </w:tcPr>
          <w:p w14:paraId="25EB703C" w14:textId="77777777" w:rsidR="0096643B" w:rsidRDefault="0096643B">
            <w:pPr>
              <w:widowControl/>
              <w:spacing w:before="10" w:after="10" w:line="140" w:lineRule="exact"/>
              <w:ind w:left="1" w:hanging="1"/>
              <w:jc w:val="center"/>
              <w:rPr>
                <w:rFonts w:cs="Calibri"/>
              </w:rPr>
            </w:pPr>
            <w:r>
              <w:rPr>
                <w:rFonts w:ascii="Arial" w:hAnsi="Arial" w:cs="Arial"/>
                <w:color w:val="000000"/>
                <w:sz w:val="13"/>
              </w:rPr>
              <w:t>320 - 360</w:t>
            </w:r>
          </w:p>
        </w:tc>
      </w:tr>
      <w:tr w:rsidR="00000000" w14:paraId="66DBADE5" w14:textId="77777777">
        <w:tc>
          <w:tcPr>
            <w:tcW w:w="2218" w:type="dxa"/>
            <w:tcBorders>
              <w:top w:val="none" w:sz="2" w:space="0" w:color="auto"/>
            </w:tcBorders>
            <w:tcMar>
              <w:top w:w="20" w:type="dxa"/>
              <w:left w:w="40" w:type="dxa"/>
              <w:bottom w:w="40" w:type="dxa"/>
              <w:right w:w="40" w:type="dxa"/>
            </w:tcMar>
            <w:vAlign w:val="center"/>
          </w:tcPr>
          <w:p w14:paraId="56DCD1A5" w14:textId="77777777" w:rsidR="0096643B" w:rsidRDefault="0096643B">
            <w:pPr>
              <w:widowControl/>
              <w:spacing w:before="10" w:after="10" w:line="140" w:lineRule="exact"/>
              <w:ind w:left="1" w:hanging="1"/>
              <w:jc w:val="right"/>
              <w:rPr>
                <w:rFonts w:cs="Calibri"/>
              </w:rPr>
            </w:pPr>
            <w:r>
              <w:rPr>
                <w:rFonts w:ascii="Arial" w:hAnsi="Arial" w:cs="Arial"/>
                <w:sz w:val="13"/>
              </w:rPr>
              <w:t>Gesamtstundenzahl:1), 2)</w:t>
            </w:r>
          </w:p>
        </w:tc>
        <w:tc>
          <w:tcPr>
            <w:tcW w:w="652" w:type="dxa"/>
            <w:tcBorders>
              <w:top w:val="none" w:sz="2" w:space="0" w:color="auto"/>
            </w:tcBorders>
            <w:tcMar>
              <w:top w:w="20" w:type="dxa"/>
              <w:left w:w="40" w:type="dxa"/>
              <w:bottom w:w="40" w:type="dxa"/>
              <w:right w:w="40" w:type="dxa"/>
            </w:tcMar>
            <w:vAlign w:val="center"/>
          </w:tcPr>
          <w:p w14:paraId="70639169" w14:textId="77777777" w:rsidR="0096643B" w:rsidRDefault="0096643B">
            <w:pPr>
              <w:widowControl/>
              <w:spacing w:before="10" w:after="10" w:line="140" w:lineRule="exact"/>
              <w:ind w:left="1" w:hanging="1"/>
              <w:jc w:val="center"/>
              <w:rPr>
                <w:rFonts w:cs="Calibri"/>
              </w:rPr>
            </w:pPr>
            <w:r>
              <w:rPr>
                <w:rFonts w:ascii="Arial" w:hAnsi="Arial" w:cs="Arial"/>
                <w:b/>
                <w:sz w:val="13"/>
              </w:rPr>
              <w:t>480</w:t>
            </w:r>
          </w:p>
        </w:tc>
        <w:tc>
          <w:tcPr>
            <w:tcW w:w="652" w:type="dxa"/>
            <w:tcBorders>
              <w:top w:val="none" w:sz="2" w:space="0" w:color="auto"/>
            </w:tcBorders>
            <w:tcMar>
              <w:top w:w="20" w:type="dxa"/>
              <w:left w:w="40" w:type="dxa"/>
              <w:bottom w:w="40" w:type="dxa"/>
              <w:right w:w="40" w:type="dxa"/>
            </w:tcMar>
            <w:vAlign w:val="center"/>
          </w:tcPr>
          <w:p w14:paraId="36CE6D9E" w14:textId="77777777" w:rsidR="0096643B" w:rsidRDefault="0096643B">
            <w:pPr>
              <w:widowControl/>
              <w:spacing w:before="10" w:after="10" w:line="140" w:lineRule="exact"/>
              <w:ind w:left="1" w:hanging="1"/>
              <w:jc w:val="center"/>
              <w:rPr>
                <w:rFonts w:cs="Calibri"/>
              </w:rPr>
            </w:pPr>
            <w:r>
              <w:rPr>
                <w:rFonts w:ascii="Arial" w:hAnsi="Arial" w:cs="Arial"/>
                <w:b/>
                <w:sz w:val="13"/>
              </w:rPr>
              <w:t>480</w:t>
            </w:r>
          </w:p>
        </w:tc>
        <w:tc>
          <w:tcPr>
            <w:tcW w:w="652" w:type="dxa"/>
            <w:tcBorders>
              <w:top w:val="none" w:sz="2" w:space="0" w:color="auto"/>
            </w:tcBorders>
            <w:tcMar>
              <w:top w:w="20" w:type="dxa"/>
              <w:left w:w="40" w:type="dxa"/>
              <w:bottom w:w="40" w:type="dxa"/>
              <w:right w:w="40" w:type="dxa"/>
            </w:tcMar>
            <w:vAlign w:val="center"/>
          </w:tcPr>
          <w:p w14:paraId="285025A2" w14:textId="77777777" w:rsidR="0096643B" w:rsidRDefault="0096643B">
            <w:pPr>
              <w:widowControl/>
              <w:spacing w:before="10" w:after="10" w:line="140" w:lineRule="exact"/>
              <w:ind w:left="1" w:hanging="1"/>
              <w:jc w:val="center"/>
              <w:rPr>
                <w:rFonts w:cs="Calibri"/>
              </w:rPr>
            </w:pPr>
            <w:r>
              <w:rPr>
                <w:rFonts w:ascii="Arial" w:hAnsi="Arial" w:cs="Arial"/>
                <w:b/>
                <w:sz w:val="13"/>
              </w:rPr>
              <w:t>480</w:t>
            </w:r>
          </w:p>
        </w:tc>
        <w:tc>
          <w:tcPr>
            <w:tcW w:w="702" w:type="dxa"/>
            <w:tcBorders>
              <w:top w:val="none" w:sz="2" w:space="0" w:color="auto"/>
            </w:tcBorders>
            <w:tcMar>
              <w:top w:w="20" w:type="dxa"/>
              <w:left w:w="40" w:type="dxa"/>
              <w:bottom w:w="40" w:type="dxa"/>
              <w:right w:w="40" w:type="dxa"/>
            </w:tcMar>
            <w:vAlign w:val="center"/>
          </w:tcPr>
          <w:p w14:paraId="25C08C86" w14:textId="77777777" w:rsidR="0096643B" w:rsidRDefault="0096643B">
            <w:pPr>
              <w:widowControl/>
              <w:spacing w:before="10" w:after="10" w:line="140" w:lineRule="exact"/>
              <w:ind w:left="1" w:hanging="1"/>
              <w:jc w:val="center"/>
              <w:rPr>
                <w:rFonts w:cs="Calibri"/>
              </w:rPr>
            </w:pPr>
            <w:r>
              <w:rPr>
                <w:rFonts w:ascii="Arial" w:hAnsi="Arial" w:cs="Arial"/>
                <w:b/>
                <w:sz w:val="13"/>
              </w:rPr>
              <w:t>1440</w:t>
            </w:r>
          </w:p>
        </w:tc>
      </w:tr>
      <w:tr w:rsidR="00000000" w14:paraId="0213BE12" w14:textId="77777777">
        <w:tc>
          <w:tcPr>
            <w:tcW w:w="4876" w:type="dxa"/>
            <w:gridSpan w:val="5"/>
            <w:tcBorders>
              <w:left w:val="none" w:sz="2" w:space="0" w:color="auto"/>
              <w:bottom w:val="none" w:sz="2" w:space="0" w:color="auto"/>
              <w:right w:val="none" w:sz="2" w:space="0" w:color="auto"/>
            </w:tcBorders>
            <w:tcMar>
              <w:top w:w="20" w:type="dxa"/>
              <w:left w:w="40" w:type="dxa"/>
              <w:bottom w:w="40" w:type="dxa"/>
              <w:right w:w="40" w:type="dxa"/>
            </w:tcMar>
            <w:vAlign w:val="center"/>
          </w:tcPr>
          <w:p w14:paraId="14AB1365" w14:textId="77777777" w:rsidR="0096643B" w:rsidRDefault="0096643B">
            <w:pPr>
              <w:widowControl/>
              <w:spacing w:before="10" w:after="10" w:line="40" w:lineRule="exact"/>
              <w:ind w:left="1" w:hanging="1"/>
            </w:pPr>
          </w:p>
        </w:tc>
      </w:tr>
      <w:tr w:rsidR="00000000" w14:paraId="625E5EE0" w14:textId="77777777">
        <w:tc>
          <w:tcPr>
            <w:tcW w:w="4876" w:type="dxa"/>
            <w:gridSpan w:val="5"/>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4A6F6ABE" w14:textId="77777777" w:rsidR="0096643B" w:rsidRDefault="0096643B">
            <w:pPr>
              <w:pStyle w:val="Fudfnote"/>
            </w:pPr>
            <w:r>
              <w:rPr>
                <w:rFonts w:cs="Calibri"/>
              </w:rPr>
              <w:t>1)</w:t>
            </w:r>
            <w:r>
              <w:rPr>
                <w:rFonts w:cs="Calibri"/>
              </w:rPr>
              <w:tab/>
              <w:t>Die erg</w:t>
            </w:r>
            <w:r>
              <w:rPr>
                <w:rFonts w:cs="Calibri"/>
              </w:rPr>
              <w:t>ä</w:t>
            </w:r>
            <w:r>
              <w:rPr>
                <w:rFonts w:cs="Calibri"/>
              </w:rPr>
              <w:t>nzende Fachpraxis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2 betr</w:t>
            </w:r>
            <w:r>
              <w:rPr>
                <w:rFonts w:cs="Calibri"/>
              </w:rPr>
              <w:t>ä</w:t>
            </w:r>
            <w:r>
              <w:rPr>
                <w:rFonts w:cs="Calibri"/>
              </w:rPr>
              <w:t>gt 800 - 1000 Unterrichtsstunden/Jahr.</w:t>
            </w:r>
          </w:p>
          <w:p w14:paraId="2F5EC954" w14:textId="77777777" w:rsidR="0096643B" w:rsidRDefault="0096643B">
            <w:pPr>
              <w:pStyle w:val="Fudfnote"/>
            </w:pPr>
            <w:r>
              <w:rPr>
                <w:rFonts w:cs="Calibri"/>
              </w:rPr>
              <w:t>2)</w:t>
            </w:r>
            <w:r>
              <w:rPr>
                <w:rFonts w:cs="Calibri"/>
              </w:rPr>
              <w:tab/>
              <w:t>Die fachpraktische Ausbildung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3 erfolgt entsprechend der Vorgaben der BKAZVO </w:t>
            </w:r>
            <w:r>
              <w:rPr>
                <w:rFonts w:cs="Calibri"/>
              </w:rPr>
              <w:t>§</w:t>
            </w:r>
            <w:r>
              <w:rPr>
                <w:rFonts w:cs="Calibri"/>
              </w:rPr>
              <w:t xml:space="preserve"> 2 Absatz 2 Nummer 2.</w:t>
            </w:r>
          </w:p>
        </w:tc>
      </w:tr>
    </w:tbl>
    <w:p w14:paraId="596A9C87" w14:textId="77777777" w:rsidR="0096643B" w:rsidRDefault="0096643B">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238"/>
        <w:gridCol w:w="664"/>
        <w:gridCol w:w="664"/>
        <w:gridCol w:w="664"/>
        <w:gridCol w:w="735"/>
      </w:tblGrid>
      <w:tr w:rsidR="00000000" w14:paraId="465C3FCC" w14:textId="77777777">
        <w:trPr>
          <w:tblHeader/>
        </w:trPr>
        <w:tc>
          <w:tcPr>
            <w:tcW w:w="4876" w:type="dxa"/>
            <w:gridSpan w:val="5"/>
            <w:tcBorders>
              <w:top w:val="none" w:sz="2" w:space="0" w:color="auto"/>
              <w:left w:val="none" w:sz="2" w:space="0" w:color="auto"/>
              <w:right w:val="none" w:sz="2" w:space="0" w:color="auto"/>
            </w:tcBorders>
            <w:tcMar>
              <w:top w:w="20" w:type="dxa"/>
              <w:left w:w="40" w:type="dxa"/>
              <w:bottom w:w="40" w:type="dxa"/>
              <w:right w:w="40" w:type="dxa"/>
            </w:tcMar>
          </w:tcPr>
          <w:p w14:paraId="6A03C91F" w14:textId="77777777" w:rsidR="0096643B" w:rsidRDefault="0096643B">
            <w:pPr>
              <w:widowControl/>
              <w:spacing w:before="10" w:after="10" w:line="190" w:lineRule="exact"/>
              <w:jc w:val="right"/>
              <w:rPr>
                <w:rFonts w:cs="Calibri"/>
              </w:rPr>
            </w:pPr>
          </w:p>
          <w:p w14:paraId="2E47A18D" w14:textId="77777777" w:rsidR="0096643B" w:rsidRDefault="0096643B">
            <w:pPr>
              <w:widowControl/>
              <w:spacing w:before="10" w:after="10" w:line="170" w:lineRule="exact"/>
              <w:ind w:left="114" w:hanging="114"/>
            </w:pPr>
          </w:p>
          <w:p w14:paraId="0D0D584C" w14:textId="77777777" w:rsidR="0096643B" w:rsidRDefault="0096643B">
            <w:pPr>
              <w:widowControl/>
              <w:spacing w:before="10" w:after="10" w:line="170" w:lineRule="exact"/>
              <w:ind w:left="114" w:hanging="114"/>
            </w:pPr>
            <w:r>
              <w:rPr>
                <w:rFonts w:ascii="Arial" w:hAnsi="Arial" w:cs="Calibri"/>
                <w:color w:val="000000"/>
                <w:sz w:val="13"/>
              </w:rPr>
              <w:t>Anlage A 1.3</w:t>
            </w:r>
          </w:p>
          <w:p w14:paraId="54010651" w14:textId="77777777" w:rsidR="0096643B" w:rsidRDefault="0096643B">
            <w:pPr>
              <w:pStyle w:val="Zwischenfcber01"/>
              <w:keepNext/>
              <w:widowControl/>
            </w:pPr>
            <w:r>
              <w:rPr>
                <w:rFonts w:cs="Calibri"/>
              </w:rPr>
              <w:t>Fachklassen des dualen Systems der Berufsausbildung</w:t>
            </w:r>
            <w:r>
              <w:rPr>
                <w:rFonts w:cs="Calibri"/>
              </w:rPr>
              <w:br/>
              <w:t>Berufsausbildung nach dem BBiG oder der HwO</w:t>
            </w:r>
            <w:r>
              <w:rPr>
                <w:rFonts w:cs="Calibri"/>
              </w:rPr>
              <w:br/>
              <w:t>+ erweiterte St</w:t>
            </w:r>
            <w:r>
              <w:rPr>
                <w:rFonts w:cs="Calibri"/>
              </w:rPr>
              <w:t>ü</w:t>
            </w:r>
            <w:r>
              <w:rPr>
                <w:rFonts w:cs="Calibri"/>
              </w:rPr>
              <w:t>tzangebote/erweiterte Zusatzqualifikationen</w:t>
            </w:r>
          </w:p>
        </w:tc>
      </w:tr>
      <w:tr w:rsidR="00000000" w14:paraId="18810B7D" w14:textId="77777777">
        <w:trPr>
          <w:tblHeader/>
        </w:trPr>
        <w:tc>
          <w:tcPr>
            <w:tcW w:w="2198" w:type="dxa"/>
            <w:tcMar>
              <w:top w:w="20" w:type="dxa"/>
              <w:left w:w="40" w:type="dxa"/>
              <w:bottom w:w="100" w:type="dxa"/>
              <w:right w:w="40" w:type="dxa"/>
            </w:tcMar>
          </w:tcPr>
          <w:p w14:paraId="5C083DF0" w14:textId="77777777" w:rsidR="0096643B" w:rsidRDefault="0096643B">
            <w:pPr>
              <w:pStyle w:val="Zwischenfcber01"/>
              <w:keepNext/>
              <w:widowControl/>
              <w:rPr>
                <w:rFonts w:cs="Calibri"/>
              </w:rPr>
            </w:pPr>
          </w:p>
        </w:tc>
        <w:tc>
          <w:tcPr>
            <w:tcW w:w="2678" w:type="dxa"/>
            <w:gridSpan w:val="4"/>
            <w:tcMar>
              <w:top w:w="20" w:type="dxa"/>
              <w:left w:w="40" w:type="dxa"/>
              <w:bottom w:w="40" w:type="dxa"/>
              <w:right w:w="40" w:type="dxa"/>
            </w:tcMar>
          </w:tcPr>
          <w:p w14:paraId="433D0F4E" w14:textId="77777777" w:rsidR="0096643B" w:rsidRDefault="0096643B">
            <w:pPr>
              <w:pStyle w:val="Zwischenfcber01"/>
              <w:keepNext/>
              <w:widowControl/>
              <w:rPr>
                <w:rFonts w:cs="Calibri"/>
              </w:rPr>
            </w:pPr>
            <w:r>
              <w:t>Unterrichtsstunden</w:t>
            </w:r>
          </w:p>
        </w:tc>
      </w:tr>
      <w:tr w:rsidR="00000000" w14:paraId="16FCAF38" w14:textId="77777777">
        <w:tc>
          <w:tcPr>
            <w:tcW w:w="2198" w:type="dxa"/>
            <w:tcMar>
              <w:top w:w="80" w:type="dxa"/>
              <w:left w:w="40" w:type="dxa"/>
              <w:bottom w:w="80" w:type="dxa"/>
              <w:right w:w="40" w:type="dxa"/>
            </w:tcMar>
          </w:tcPr>
          <w:p w14:paraId="29A28052" w14:textId="77777777" w:rsidR="0096643B" w:rsidRDefault="0096643B">
            <w:pPr>
              <w:pStyle w:val="Zwischenfcber01"/>
              <w:keepNext/>
              <w:widowControl/>
              <w:ind w:firstLine="197"/>
            </w:pPr>
          </w:p>
        </w:tc>
        <w:tc>
          <w:tcPr>
            <w:tcW w:w="652" w:type="dxa"/>
            <w:tcMar>
              <w:top w:w="20" w:type="dxa"/>
              <w:left w:w="40" w:type="dxa"/>
              <w:bottom w:w="40" w:type="dxa"/>
              <w:right w:w="40" w:type="dxa"/>
            </w:tcMar>
          </w:tcPr>
          <w:p w14:paraId="5A218F52" w14:textId="77777777" w:rsidR="0096643B" w:rsidRDefault="0096643B">
            <w:pPr>
              <w:pStyle w:val="Zwischenfcber01"/>
              <w:keepNext/>
              <w:widowControl/>
            </w:pPr>
            <w:r>
              <w:rPr>
                <w:rFonts w:cs="Calibri"/>
              </w:rPr>
              <w:t>1. Jahr</w:t>
            </w:r>
          </w:p>
        </w:tc>
        <w:tc>
          <w:tcPr>
            <w:tcW w:w="652" w:type="dxa"/>
            <w:tcMar>
              <w:top w:w="20" w:type="dxa"/>
              <w:left w:w="40" w:type="dxa"/>
              <w:bottom w:w="40" w:type="dxa"/>
              <w:right w:w="40" w:type="dxa"/>
            </w:tcMar>
          </w:tcPr>
          <w:p w14:paraId="54842C35" w14:textId="77777777" w:rsidR="0096643B" w:rsidRDefault="0096643B">
            <w:pPr>
              <w:pStyle w:val="Zwischenfcber01"/>
              <w:keepNext/>
              <w:widowControl/>
            </w:pPr>
            <w:r>
              <w:rPr>
                <w:rFonts w:cs="Calibri"/>
              </w:rPr>
              <w:t>2. Jahr</w:t>
            </w:r>
          </w:p>
        </w:tc>
        <w:tc>
          <w:tcPr>
            <w:tcW w:w="652" w:type="dxa"/>
            <w:tcMar>
              <w:top w:w="20" w:type="dxa"/>
              <w:left w:w="40" w:type="dxa"/>
              <w:bottom w:w="40" w:type="dxa"/>
              <w:right w:w="40" w:type="dxa"/>
            </w:tcMar>
          </w:tcPr>
          <w:p w14:paraId="6DA0CAE9" w14:textId="77777777" w:rsidR="0096643B" w:rsidRDefault="0096643B">
            <w:pPr>
              <w:pStyle w:val="Zwischenfcber01"/>
              <w:keepNext/>
              <w:widowControl/>
            </w:pPr>
            <w:r>
              <w:rPr>
                <w:rFonts w:cs="Calibri"/>
              </w:rPr>
              <w:t>3. Jahr</w:t>
            </w:r>
          </w:p>
        </w:tc>
        <w:tc>
          <w:tcPr>
            <w:tcW w:w="722" w:type="dxa"/>
            <w:tcMar>
              <w:top w:w="20" w:type="dxa"/>
              <w:left w:w="40" w:type="dxa"/>
              <w:bottom w:w="40" w:type="dxa"/>
              <w:right w:w="40" w:type="dxa"/>
            </w:tcMar>
          </w:tcPr>
          <w:p w14:paraId="4C954ECB" w14:textId="77777777" w:rsidR="0096643B" w:rsidRDefault="0096643B">
            <w:pPr>
              <w:pStyle w:val="Zwischenfcber01"/>
              <w:keepNext/>
              <w:widowControl/>
            </w:pPr>
            <w:r>
              <w:rPr>
                <w:rFonts w:cs="Calibri"/>
              </w:rPr>
              <w:t>Summe</w:t>
            </w:r>
          </w:p>
        </w:tc>
      </w:tr>
      <w:tr w:rsidR="00000000" w14:paraId="005F1292" w14:textId="77777777">
        <w:tc>
          <w:tcPr>
            <w:tcW w:w="2198" w:type="dxa"/>
            <w:tcBorders>
              <w:bottom w:val="none" w:sz="2" w:space="0" w:color="auto"/>
            </w:tcBorders>
            <w:tcMar>
              <w:top w:w="20" w:type="dxa"/>
              <w:left w:w="40" w:type="dxa"/>
              <w:bottom w:w="40" w:type="dxa"/>
              <w:right w:w="40" w:type="dxa"/>
            </w:tcMar>
          </w:tcPr>
          <w:p w14:paraId="76DAB947" w14:textId="77777777" w:rsidR="0096643B" w:rsidRDefault="0096643B">
            <w:pPr>
              <w:pStyle w:val="Zwischenfcber01"/>
              <w:keepNext/>
              <w:widowControl/>
              <w:spacing w:before="10" w:after="10" w:line="140" w:lineRule="exact"/>
              <w:jc w:val="left"/>
            </w:pPr>
            <w:r>
              <w:rPr>
                <w:rFonts w:cs="Calibri"/>
                <w:b w:val="0"/>
                <w:sz w:val="13"/>
                <w:u w:val="single"/>
              </w:rPr>
              <w:t>berufsbezogener Lernbereich</w:t>
            </w:r>
          </w:p>
        </w:tc>
        <w:tc>
          <w:tcPr>
            <w:tcW w:w="652" w:type="dxa"/>
            <w:tcBorders>
              <w:bottom w:val="none" w:sz="2" w:space="0" w:color="auto"/>
            </w:tcBorders>
            <w:tcMar>
              <w:top w:w="20" w:type="dxa"/>
              <w:left w:w="40" w:type="dxa"/>
              <w:bottom w:w="0" w:type="dxa"/>
              <w:right w:w="40" w:type="dxa"/>
            </w:tcMar>
          </w:tcPr>
          <w:p w14:paraId="4002D300" w14:textId="77777777" w:rsidR="0096643B" w:rsidRDefault="0096643B">
            <w:pPr>
              <w:pStyle w:val="Zwischenfcber01"/>
              <w:keepNext/>
              <w:widowControl/>
              <w:spacing w:before="10" w:after="10" w:line="140" w:lineRule="exact"/>
              <w:rPr>
                <w:rFonts w:cs="Calibri"/>
              </w:rPr>
            </w:pPr>
          </w:p>
        </w:tc>
        <w:tc>
          <w:tcPr>
            <w:tcW w:w="652" w:type="dxa"/>
            <w:tcBorders>
              <w:bottom w:val="none" w:sz="2" w:space="0" w:color="auto"/>
            </w:tcBorders>
            <w:tcMar>
              <w:top w:w="20" w:type="dxa"/>
              <w:left w:w="40" w:type="dxa"/>
              <w:bottom w:w="0" w:type="dxa"/>
              <w:right w:w="40" w:type="dxa"/>
            </w:tcMar>
          </w:tcPr>
          <w:p w14:paraId="47658ABB" w14:textId="77777777" w:rsidR="0096643B" w:rsidRDefault="0096643B">
            <w:pPr>
              <w:pStyle w:val="Zwischenfcber01"/>
              <w:keepNext/>
              <w:widowControl/>
              <w:spacing w:before="10" w:after="10" w:line="140" w:lineRule="exact"/>
            </w:pPr>
          </w:p>
        </w:tc>
        <w:tc>
          <w:tcPr>
            <w:tcW w:w="652" w:type="dxa"/>
            <w:tcBorders>
              <w:bottom w:val="none" w:sz="2" w:space="0" w:color="auto"/>
            </w:tcBorders>
            <w:tcMar>
              <w:top w:w="20" w:type="dxa"/>
              <w:left w:w="40" w:type="dxa"/>
              <w:bottom w:w="0" w:type="dxa"/>
              <w:right w:w="40" w:type="dxa"/>
            </w:tcMar>
          </w:tcPr>
          <w:p w14:paraId="1D87F8B5" w14:textId="77777777" w:rsidR="0096643B" w:rsidRDefault="0096643B">
            <w:pPr>
              <w:pStyle w:val="Zwischenfcber01"/>
              <w:keepNext/>
              <w:widowControl/>
              <w:spacing w:before="10" w:after="10" w:line="140" w:lineRule="exact"/>
              <w:rPr>
                <w:rFonts w:cs="Calibri"/>
              </w:rPr>
            </w:pPr>
          </w:p>
        </w:tc>
        <w:tc>
          <w:tcPr>
            <w:tcW w:w="722" w:type="dxa"/>
            <w:tcBorders>
              <w:bottom w:val="none" w:sz="2" w:space="0" w:color="auto"/>
            </w:tcBorders>
            <w:tcMar>
              <w:top w:w="20" w:type="dxa"/>
              <w:left w:w="40" w:type="dxa"/>
              <w:bottom w:w="0" w:type="dxa"/>
              <w:right w:w="40" w:type="dxa"/>
            </w:tcMar>
          </w:tcPr>
          <w:p w14:paraId="045D0A41" w14:textId="77777777" w:rsidR="0096643B" w:rsidRDefault="0096643B">
            <w:pPr>
              <w:pStyle w:val="Zwischenfcber01"/>
              <w:keepNext/>
              <w:widowControl/>
              <w:spacing w:before="10" w:after="10" w:line="140" w:lineRule="exact"/>
            </w:pPr>
          </w:p>
        </w:tc>
      </w:tr>
      <w:tr w:rsidR="00000000" w14:paraId="3D82E53C" w14:textId="77777777">
        <w:tc>
          <w:tcPr>
            <w:tcW w:w="2198" w:type="dxa"/>
            <w:tcBorders>
              <w:top w:val="none" w:sz="2" w:space="0" w:color="auto"/>
              <w:bottom w:val="none" w:sz="2" w:space="0" w:color="auto"/>
            </w:tcBorders>
            <w:tcMar>
              <w:top w:w="20" w:type="dxa"/>
              <w:left w:w="40" w:type="dxa"/>
              <w:bottom w:w="180" w:type="dxa"/>
              <w:right w:w="40" w:type="dxa"/>
            </w:tcMar>
          </w:tcPr>
          <w:p w14:paraId="5A580BEE" w14:textId="77777777" w:rsidR="0096643B" w:rsidRDefault="0096643B">
            <w:pPr>
              <w:pStyle w:val="Zwischenfcber01"/>
              <w:keepNext/>
              <w:widowControl/>
              <w:spacing w:before="10" w:after="10" w:line="130" w:lineRule="exact"/>
              <w:jc w:val="right"/>
            </w:pPr>
            <w:r>
              <w:rPr>
                <w:rStyle w:val="Betonung"/>
                <w:rFonts w:ascii="Arial" w:hAnsi="Arial" w:cs="Calibri"/>
                <w:i w:val="0"/>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7ECE9FB2" w14:textId="77777777" w:rsidR="0096643B" w:rsidRDefault="0096643B">
            <w:pPr>
              <w:pStyle w:val="Zwischenfcber01"/>
              <w:keepNext/>
              <w:widowControl/>
              <w:spacing w:before="10" w:after="10" w:line="140" w:lineRule="exact"/>
            </w:pPr>
            <w:r>
              <w:rPr>
                <w:rFonts w:cs="Calibri"/>
                <w:b w:val="0"/>
                <w:sz w:val="13"/>
              </w:rPr>
              <w:t>280 - 360</w:t>
            </w:r>
          </w:p>
        </w:tc>
        <w:tc>
          <w:tcPr>
            <w:tcW w:w="652" w:type="dxa"/>
            <w:tcBorders>
              <w:top w:val="none" w:sz="2" w:space="0" w:color="auto"/>
              <w:bottom w:val="none" w:sz="2" w:space="0" w:color="auto"/>
            </w:tcBorders>
            <w:tcMar>
              <w:top w:w="20" w:type="dxa"/>
              <w:left w:w="40" w:type="dxa"/>
              <w:bottom w:w="40" w:type="dxa"/>
              <w:right w:w="40" w:type="dxa"/>
            </w:tcMar>
          </w:tcPr>
          <w:p w14:paraId="57D17004" w14:textId="77777777" w:rsidR="0096643B" w:rsidRDefault="0096643B">
            <w:pPr>
              <w:pStyle w:val="Zwischenfcber01"/>
              <w:keepNext/>
              <w:widowControl/>
              <w:spacing w:before="10" w:after="10" w:line="140" w:lineRule="exact"/>
            </w:pPr>
            <w:r>
              <w:rPr>
                <w:rFonts w:cs="Calibri"/>
                <w:b w:val="0"/>
                <w:sz w:val="13"/>
              </w:rPr>
              <w:t>280 - 360</w:t>
            </w:r>
          </w:p>
        </w:tc>
        <w:tc>
          <w:tcPr>
            <w:tcW w:w="652" w:type="dxa"/>
            <w:tcBorders>
              <w:top w:val="none" w:sz="2" w:space="0" w:color="auto"/>
              <w:bottom w:val="none" w:sz="2" w:space="0" w:color="auto"/>
            </w:tcBorders>
            <w:tcMar>
              <w:top w:w="20" w:type="dxa"/>
              <w:left w:w="40" w:type="dxa"/>
              <w:bottom w:w="40" w:type="dxa"/>
              <w:right w:w="40" w:type="dxa"/>
            </w:tcMar>
          </w:tcPr>
          <w:p w14:paraId="18C32924" w14:textId="77777777" w:rsidR="0096643B" w:rsidRDefault="0096643B">
            <w:pPr>
              <w:pStyle w:val="Zwischenfcber01"/>
              <w:keepNext/>
              <w:widowControl/>
              <w:spacing w:before="10" w:after="10" w:line="140" w:lineRule="exact"/>
            </w:pPr>
            <w:r>
              <w:rPr>
                <w:rFonts w:cs="Calibri"/>
                <w:b w:val="0"/>
                <w:sz w:val="13"/>
              </w:rPr>
              <w:t>280 - 360</w:t>
            </w:r>
          </w:p>
        </w:tc>
        <w:tc>
          <w:tcPr>
            <w:tcW w:w="722" w:type="dxa"/>
            <w:tcBorders>
              <w:top w:val="none" w:sz="2" w:space="0" w:color="auto"/>
              <w:bottom w:val="none" w:sz="2" w:space="0" w:color="auto"/>
            </w:tcBorders>
            <w:tcMar>
              <w:top w:w="20" w:type="dxa"/>
              <w:left w:w="40" w:type="dxa"/>
              <w:bottom w:w="40" w:type="dxa"/>
              <w:right w:w="40" w:type="dxa"/>
            </w:tcMar>
          </w:tcPr>
          <w:p w14:paraId="120DFBD5" w14:textId="77777777" w:rsidR="0096643B" w:rsidRDefault="0096643B">
            <w:pPr>
              <w:pStyle w:val="Zwischenfcber01"/>
              <w:keepNext/>
              <w:widowControl/>
              <w:spacing w:before="10" w:after="10" w:line="140" w:lineRule="exact"/>
            </w:pPr>
            <w:r>
              <w:rPr>
                <w:rFonts w:cs="Calibri"/>
                <w:b w:val="0"/>
                <w:sz w:val="13"/>
              </w:rPr>
              <w:t>840 - 1080</w:t>
            </w:r>
          </w:p>
        </w:tc>
      </w:tr>
      <w:tr w:rsidR="00000000" w14:paraId="6CEC42D2" w14:textId="77777777">
        <w:tc>
          <w:tcPr>
            <w:tcW w:w="2198" w:type="dxa"/>
            <w:tcBorders>
              <w:top w:val="none" w:sz="2" w:space="0" w:color="auto"/>
              <w:bottom w:val="none" w:sz="2" w:space="0" w:color="auto"/>
            </w:tcBorders>
            <w:tcMar>
              <w:top w:w="20" w:type="dxa"/>
              <w:left w:w="40" w:type="dxa"/>
              <w:bottom w:w="80" w:type="dxa"/>
              <w:right w:w="40" w:type="dxa"/>
            </w:tcMar>
          </w:tcPr>
          <w:p w14:paraId="61A0F3E1" w14:textId="77777777" w:rsidR="0096643B" w:rsidRDefault="0096643B">
            <w:pPr>
              <w:pStyle w:val="Zwischenfcber01"/>
              <w:keepNext/>
              <w:widowControl/>
              <w:spacing w:before="10" w:after="10" w:line="140" w:lineRule="exact"/>
              <w:jc w:val="left"/>
            </w:pPr>
            <w:r>
              <w:rPr>
                <w:rFonts w:cs="Calibri"/>
                <w:b w:val="0"/>
                <w:sz w:val="13"/>
                <w:u w:val="single"/>
              </w:rPr>
              <w:t>Differenzierungsbereich</w:t>
            </w:r>
          </w:p>
        </w:tc>
        <w:tc>
          <w:tcPr>
            <w:tcW w:w="652" w:type="dxa"/>
            <w:tcBorders>
              <w:top w:val="none" w:sz="2" w:space="0" w:color="auto"/>
              <w:bottom w:val="none" w:sz="2" w:space="0" w:color="auto"/>
            </w:tcBorders>
            <w:tcMar>
              <w:top w:w="20" w:type="dxa"/>
              <w:left w:w="40" w:type="dxa"/>
              <w:bottom w:w="0" w:type="dxa"/>
              <w:right w:w="40" w:type="dxa"/>
            </w:tcMar>
          </w:tcPr>
          <w:p w14:paraId="76B8EAB5"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0" w:type="dxa"/>
              <w:right w:w="40" w:type="dxa"/>
            </w:tcMar>
          </w:tcPr>
          <w:p w14:paraId="2F111824" w14:textId="77777777" w:rsidR="0096643B" w:rsidRDefault="0096643B">
            <w:pPr>
              <w:pStyle w:val="Zwischenfcber01"/>
              <w:keepNext/>
              <w:widowControl/>
              <w:spacing w:before="10" w:after="10" w:line="140" w:lineRule="exact"/>
            </w:pPr>
          </w:p>
        </w:tc>
        <w:tc>
          <w:tcPr>
            <w:tcW w:w="652" w:type="dxa"/>
            <w:tcBorders>
              <w:top w:val="none" w:sz="2" w:space="0" w:color="auto"/>
              <w:bottom w:val="none" w:sz="2" w:space="0" w:color="auto"/>
            </w:tcBorders>
            <w:tcMar>
              <w:top w:w="20" w:type="dxa"/>
              <w:left w:w="40" w:type="dxa"/>
              <w:bottom w:w="0" w:type="dxa"/>
              <w:right w:w="40" w:type="dxa"/>
            </w:tcMar>
          </w:tcPr>
          <w:p w14:paraId="3DD7F69E" w14:textId="77777777" w:rsidR="0096643B" w:rsidRDefault="0096643B">
            <w:pPr>
              <w:pStyle w:val="Zwischenfcber01"/>
              <w:keepNext/>
              <w:widowControl/>
              <w:spacing w:before="10" w:after="10" w:line="140" w:lineRule="exact"/>
              <w:rPr>
                <w:rFonts w:cs="Calibri"/>
              </w:rPr>
            </w:pPr>
          </w:p>
        </w:tc>
        <w:tc>
          <w:tcPr>
            <w:tcW w:w="722" w:type="dxa"/>
            <w:tcBorders>
              <w:top w:val="none" w:sz="2" w:space="0" w:color="auto"/>
              <w:bottom w:val="none" w:sz="2" w:space="0" w:color="auto"/>
            </w:tcBorders>
            <w:tcMar>
              <w:top w:w="20" w:type="dxa"/>
              <w:left w:w="40" w:type="dxa"/>
              <w:bottom w:w="0" w:type="dxa"/>
              <w:right w:w="40" w:type="dxa"/>
            </w:tcMar>
          </w:tcPr>
          <w:p w14:paraId="211CE790" w14:textId="77777777" w:rsidR="0096643B" w:rsidRDefault="0096643B">
            <w:pPr>
              <w:pStyle w:val="Zwischenfcber01"/>
              <w:keepNext/>
              <w:widowControl/>
              <w:spacing w:before="10" w:after="10" w:line="140" w:lineRule="exact"/>
            </w:pPr>
          </w:p>
        </w:tc>
      </w:tr>
      <w:tr w:rsidR="00000000" w14:paraId="7672BF06" w14:textId="77777777">
        <w:tc>
          <w:tcPr>
            <w:tcW w:w="2198" w:type="dxa"/>
            <w:tcBorders>
              <w:top w:val="none" w:sz="2" w:space="0" w:color="auto"/>
              <w:bottom w:val="none" w:sz="2" w:space="0" w:color="auto"/>
            </w:tcBorders>
            <w:tcMar>
              <w:top w:w="20" w:type="dxa"/>
              <w:left w:w="40" w:type="dxa"/>
              <w:bottom w:w="180" w:type="dxa"/>
              <w:right w:w="40" w:type="dxa"/>
            </w:tcMar>
          </w:tcPr>
          <w:p w14:paraId="3ECC6561" w14:textId="77777777" w:rsidR="0096643B" w:rsidRDefault="0096643B">
            <w:pPr>
              <w:pStyle w:val="Zwischenfcber01"/>
              <w:keepNext/>
              <w:widowControl/>
              <w:spacing w:before="10" w:after="10" w:line="140" w:lineRule="exact"/>
              <w:jc w:val="right"/>
            </w:pPr>
            <w:r>
              <w:rPr>
                <w:rFonts w:cs="Calibri"/>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425A1414" w14:textId="77777777" w:rsidR="0096643B" w:rsidRDefault="0096643B">
            <w:pPr>
              <w:pStyle w:val="Zwischenfcber01"/>
              <w:keepNext/>
              <w:widowControl/>
              <w:spacing w:before="10" w:after="10" w:line="140" w:lineRule="exact"/>
            </w:pPr>
            <w:r>
              <w:rPr>
                <w:rFonts w:cs="Calibri"/>
                <w:b w:val="0"/>
                <w:sz w:val="13"/>
              </w:rPr>
              <w:t>0 - 200</w:t>
            </w:r>
          </w:p>
        </w:tc>
        <w:tc>
          <w:tcPr>
            <w:tcW w:w="652" w:type="dxa"/>
            <w:tcBorders>
              <w:top w:val="none" w:sz="2" w:space="0" w:color="auto"/>
              <w:bottom w:val="none" w:sz="2" w:space="0" w:color="auto"/>
            </w:tcBorders>
            <w:tcMar>
              <w:top w:w="20" w:type="dxa"/>
              <w:left w:w="40" w:type="dxa"/>
              <w:bottom w:w="40" w:type="dxa"/>
              <w:right w:w="40" w:type="dxa"/>
            </w:tcMar>
          </w:tcPr>
          <w:p w14:paraId="14C114F1" w14:textId="77777777" w:rsidR="0096643B" w:rsidRDefault="0096643B">
            <w:pPr>
              <w:pStyle w:val="Zwischenfcber01"/>
              <w:keepNext/>
              <w:widowControl/>
              <w:spacing w:before="10" w:after="10" w:line="140" w:lineRule="exact"/>
            </w:pPr>
            <w:r>
              <w:rPr>
                <w:rFonts w:cs="Calibri"/>
                <w:b w:val="0"/>
                <w:sz w:val="13"/>
              </w:rPr>
              <w:t>0 - 200</w:t>
            </w:r>
          </w:p>
        </w:tc>
        <w:tc>
          <w:tcPr>
            <w:tcW w:w="652" w:type="dxa"/>
            <w:tcBorders>
              <w:top w:val="none" w:sz="2" w:space="0" w:color="auto"/>
              <w:bottom w:val="none" w:sz="2" w:space="0" w:color="auto"/>
            </w:tcBorders>
            <w:tcMar>
              <w:top w:w="20" w:type="dxa"/>
              <w:left w:w="40" w:type="dxa"/>
              <w:bottom w:w="40" w:type="dxa"/>
              <w:right w:w="40" w:type="dxa"/>
            </w:tcMar>
          </w:tcPr>
          <w:p w14:paraId="4E4D1494" w14:textId="77777777" w:rsidR="0096643B" w:rsidRDefault="0096643B">
            <w:pPr>
              <w:pStyle w:val="Zwischenfcber01"/>
              <w:keepNext/>
              <w:widowControl/>
              <w:spacing w:before="10" w:after="10" w:line="140" w:lineRule="exact"/>
            </w:pPr>
            <w:r>
              <w:rPr>
                <w:rFonts w:cs="Calibri"/>
                <w:b w:val="0"/>
                <w:sz w:val="13"/>
              </w:rPr>
              <w:t>0 - 200</w:t>
            </w:r>
          </w:p>
        </w:tc>
        <w:tc>
          <w:tcPr>
            <w:tcW w:w="722" w:type="dxa"/>
            <w:tcBorders>
              <w:top w:val="none" w:sz="2" w:space="0" w:color="auto"/>
              <w:bottom w:val="none" w:sz="2" w:space="0" w:color="auto"/>
            </w:tcBorders>
            <w:tcMar>
              <w:top w:w="20" w:type="dxa"/>
              <w:left w:w="40" w:type="dxa"/>
              <w:bottom w:w="40" w:type="dxa"/>
              <w:right w:w="40" w:type="dxa"/>
            </w:tcMar>
          </w:tcPr>
          <w:p w14:paraId="7E1B3FFD" w14:textId="77777777" w:rsidR="0096643B" w:rsidRDefault="0096643B">
            <w:pPr>
              <w:pStyle w:val="Zwischenfcber01"/>
              <w:keepNext/>
              <w:widowControl/>
              <w:spacing w:before="10" w:after="10" w:line="140" w:lineRule="exact"/>
            </w:pPr>
            <w:r>
              <w:rPr>
                <w:rFonts w:cs="Calibri"/>
                <w:b w:val="0"/>
                <w:sz w:val="13"/>
              </w:rPr>
              <w:t>40 - 480</w:t>
            </w:r>
          </w:p>
        </w:tc>
      </w:tr>
      <w:tr w:rsidR="00000000" w14:paraId="1B8B9D52" w14:textId="77777777">
        <w:tc>
          <w:tcPr>
            <w:tcW w:w="2198" w:type="dxa"/>
            <w:tcBorders>
              <w:top w:val="none" w:sz="2" w:space="0" w:color="auto"/>
              <w:bottom w:val="none" w:sz="2" w:space="0" w:color="auto"/>
            </w:tcBorders>
            <w:tcMar>
              <w:top w:w="20" w:type="dxa"/>
              <w:left w:w="40" w:type="dxa"/>
              <w:bottom w:w="40" w:type="dxa"/>
              <w:right w:w="40" w:type="dxa"/>
            </w:tcMar>
          </w:tcPr>
          <w:p w14:paraId="2B173B99" w14:textId="77777777" w:rsidR="0096643B" w:rsidRDefault="0096643B">
            <w:pPr>
              <w:pStyle w:val="Zwischenfcber01"/>
              <w:keepNext/>
              <w:widowControl/>
              <w:spacing w:before="10" w:after="10" w:line="140" w:lineRule="exact"/>
              <w:jc w:val="left"/>
            </w:pPr>
            <w:r>
              <w:rPr>
                <w:rFonts w:cs="Calibri"/>
                <w:b w:val="0"/>
                <w:sz w:val="13"/>
                <w:u w:val="single"/>
              </w:rPr>
              <w:t>berufs</w:t>
            </w:r>
            <w:r>
              <w:rPr>
                <w:rFonts w:cs="Calibri"/>
                <w:b w:val="0"/>
                <w:sz w:val="13"/>
                <w:u w:val="single"/>
              </w:rPr>
              <w:t>ü</w:t>
            </w:r>
            <w:r>
              <w:rPr>
                <w:rFonts w:cs="Calibri"/>
                <w:b w:val="0"/>
                <w:sz w:val="13"/>
                <w:u w:val="single"/>
              </w:rPr>
              <w:t>bergreifender Lernbereich</w:t>
            </w:r>
          </w:p>
        </w:tc>
        <w:tc>
          <w:tcPr>
            <w:tcW w:w="652" w:type="dxa"/>
            <w:tcBorders>
              <w:top w:val="none" w:sz="2" w:space="0" w:color="auto"/>
              <w:bottom w:val="none" w:sz="2" w:space="0" w:color="auto"/>
            </w:tcBorders>
            <w:tcMar>
              <w:top w:w="20" w:type="dxa"/>
              <w:left w:w="40" w:type="dxa"/>
              <w:bottom w:w="40" w:type="dxa"/>
              <w:right w:w="40" w:type="dxa"/>
            </w:tcMar>
          </w:tcPr>
          <w:p w14:paraId="35561E25"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43CF48CF" w14:textId="77777777" w:rsidR="0096643B" w:rsidRDefault="0096643B">
            <w:pPr>
              <w:pStyle w:val="Zwischenfcber01"/>
              <w:keepNext/>
              <w:widowControl/>
              <w:spacing w:before="10" w:after="10" w:line="140" w:lineRule="exact"/>
            </w:pPr>
          </w:p>
        </w:tc>
        <w:tc>
          <w:tcPr>
            <w:tcW w:w="652" w:type="dxa"/>
            <w:tcBorders>
              <w:top w:val="none" w:sz="2" w:space="0" w:color="auto"/>
              <w:bottom w:val="none" w:sz="2" w:space="0" w:color="auto"/>
            </w:tcBorders>
            <w:tcMar>
              <w:top w:w="20" w:type="dxa"/>
              <w:left w:w="40" w:type="dxa"/>
              <w:bottom w:w="40" w:type="dxa"/>
              <w:right w:w="40" w:type="dxa"/>
            </w:tcMar>
          </w:tcPr>
          <w:p w14:paraId="0228FF1A" w14:textId="77777777" w:rsidR="0096643B" w:rsidRDefault="0096643B">
            <w:pPr>
              <w:pStyle w:val="Zwischenfcber01"/>
              <w:keepNext/>
              <w:widowControl/>
              <w:spacing w:before="10" w:after="10" w:line="140" w:lineRule="exact"/>
              <w:rPr>
                <w:rFonts w:cs="Calibri"/>
              </w:rPr>
            </w:pPr>
          </w:p>
        </w:tc>
        <w:tc>
          <w:tcPr>
            <w:tcW w:w="722" w:type="dxa"/>
            <w:tcBorders>
              <w:top w:val="none" w:sz="2" w:space="0" w:color="auto"/>
              <w:bottom w:val="none" w:sz="2" w:space="0" w:color="auto"/>
            </w:tcBorders>
            <w:tcMar>
              <w:top w:w="20" w:type="dxa"/>
              <w:left w:w="40" w:type="dxa"/>
              <w:bottom w:w="40" w:type="dxa"/>
              <w:right w:w="40" w:type="dxa"/>
            </w:tcMar>
          </w:tcPr>
          <w:p w14:paraId="79CF2A03" w14:textId="77777777" w:rsidR="0096643B" w:rsidRDefault="0096643B">
            <w:pPr>
              <w:pStyle w:val="Zwischenfcber01"/>
              <w:keepNext/>
              <w:widowControl/>
              <w:spacing w:before="10" w:after="10" w:line="140" w:lineRule="exact"/>
            </w:pPr>
          </w:p>
        </w:tc>
      </w:tr>
      <w:tr w:rsidR="00000000" w14:paraId="4E26F39B" w14:textId="77777777">
        <w:tc>
          <w:tcPr>
            <w:tcW w:w="2198" w:type="dxa"/>
            <w:tcBorders>
              <w:top w:val="none" w:sz="2" w:space="0" w:color="auto"/>
              <w:bottom w:val="none" w:sz="2" w:space="0" w:color="auto"/>
            </w:tcBorders>
            <w:tcMar>
              <w:top w:w="20" w:type="dxa"/>
              <w:left w:w="40" w:type="dxa"/>
              <w:bottom w:w="40" w:type="dxa"/>
              <w:right w:w="40" w:type="dxa"/>
            </w:tcMar>
          </w:tcPr>
          <w:p w14:paraId="561F104E" w14:textId="77777777" w:rsidR="0096643B" w:rsidRDefault="0096643B">
            <w:pPr>
              <w:pStyle w:val="Zwischenfcber01"/>
              <w:keepNext/>
              <w:widowControl/>
              <w:spacing w:before="10" w:after="10" w:line="140" w:lineRule="exact"/>
              <w:jc w:val="left"/>
            </w:pPr>
            <w:r>
              <w:rPr>
                <w:rFonts w:cs="Calibri"/>
                <w:b w:val="0"/>
                <w:sz w:val="13"/>
              </w:rPr>
              <w:t>Deutsch/Kommunikation</w:t>
            </w:r>
          </w:p>
        </w:tc>
        <w:tc>
          <w:tcPr>
            <w:tcW w:w="652" w:type="dxa"/>
            <w:tcBorders>
              <w:top w:val="none" w:sz="2" w:space="0" w:color="auto"/>
              <w:bottom w:val="none" w:sz="2" w:space="0" w:color="auto"/>
            </w:tcBorders>
            <w:tcMar>
              <w:top w:w="20" w:type="dxa"/>
              <w:left w:w="40" w:type="dxa"/>
              <w:bottom w:w="40" w:type="dxa"/>
              <w:right w:w="40" w:type="dxa"/>
            </w:tcMar>
          </w:tcPr>
          <w:p w14:paraId="00C15F0D"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1568199E"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55AB7619" w14:textId="77777777" w:rsidR="0096643B" w:rsidRDefault="0096643B">
            <w:pPr>
              <w:pStyle w:val="Zwischenfcber01"/>
              <w:keepNext/>
              <w:widowControl/>
              <w:spacing w:before="10" w:after="10" w:line="140" w:lineRule="exact"/>
            </w:pPr>
            <w:r>
              <w:rPr>
                <w:rFonts w:cs="Calibri"/>
                <w:b w:val="0"/>
                <w:sz w:val="13"/>
              </w:rPr>
              <w:t>0 - 40</w:t>
            </w:r>
          </w:p>
        </w:tc>
        <w:tc>
          <w:tcPr>
            <w:tcW w:w="722" w:type="dxa"/>
            <w:tcBorders>
              <w:top w:val="none" w:sz="2" w:space="0" w:color="auto"/>
              <w:bottom w:val="none" w:sz="2" w:space="0" w:color="auto"/>
            </w:tcBorders>
            <w:tcMar>
              <w:top w:w="20" w:type="dxa"/>
              <w:left w:w="40" w:type="dxa"/>
              <w:bottom w:w="40" w:type="dxa"/>
              <w:right w:w="40" w:type="dxa"/>
            </w:tcMar>
          </w:tcPr>
          <w:p w14:paraId="2DDE8F29" w14:textId="77777777" w:rsidR="0096643B" w:rsidRDefault="0096643B">
            <w:pPr>
              <w:pStyle w:val="Zwischenfcber01"/>
              <w:keepNext/>
              <w:widowControl/>
              <w:spacing w:before="10" w:after="10" w:line="140" w:lineRule="exact"/>
            </w:pPr>
            <w:r>
              <w:rPr>
                <w:rFonts w:cs="Calibri"/>
                <w:b w:val="0"/>
                <w:sz w:val="13"/>
              </w:rPr>
              <w:t>80 - 120</w:t>
            </w:r>
          </w:p>
        </w:tc>
      </w:tr>
      <w:tr w:rsidR="00000000" w14:paraId="5DBC278A" w14:textId="77777777">
        <w:tc>
          <w:tcPr>
            <w:tcW w:w="2198" w:type="dxa"/>
            <w:tcBorders>
              <w:top w:val="none" w:sz="2" w:space="0" w:color="auto"/>
              <w:bottom w:val="none" w:sz="2" w:space="0" w:color="auto"/>
            </w:tcBorders>
            <w:tcMar>
              <w:top w:w="20" w:type="dxa"/>
              <w:left w:w="40" w:type="dxa"/>
              <w:bottom w:w="40" w:type="dxa"/>
              <w:right w:w="40" w:type="dxa"/>
            </w:tcMar>
          </w:tcPr>
          <w:p w14:paraId="475C67BC" w14:textId="77777777" w:rsidR="0096643B" w:rsidRDefault="0096643B">
            <w:pPr>
              <w:pStyle w:val="Zwischenfcber01"/>
              <w:keepNext/>
              <w:widowControl/>
              <w:spacing w:before="10" w:after="10" w:line="140" w:lineRule="exact"/>
              <w:jc w:val="left"/>
            </w:pPr>
            <w:r>
              <w:rPr>
                <w:rFonts w:cs="Calibri"/>
                <w:b w:val="0"/>
                <w:sz w:val="13"/>
              </w:rPr>
              <w:t>Religionslehre</w:t>
            </w:r>
          </w:p>
        </w:tc>
        <w:tc>
          <w:tcPr>
            <w:tcW w:w="652" w:type="dxa"/>
            <w:tcBorders>
              <w:top w:val="none" w:sz="2" w:space="0" w:color="auto"/>
              <w:bottom w:val="none" w:sz="2" w:space="0" w:color="auto"/>
            </w:tcBorders>
            <w:tcMar>
              <w:top w:w="20" w:type="dxa"/>
              <w:left w:w="40" w:type="dxa"/>
              <w:bottom w:w="40" w:type="dxa"/>
              <w:right w:w="40" w:type="dxa"/>
            </w:tcMar>
          </w:tcPr>
          <w:p w14:paraId="3F047CC0"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2A32A958"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74975567" w14:textId="77777777" w:rsidR="0096643B" w:rsidRDefault="0096643B">
            <w:pPr>
              <w:pStyle w:val="Zwischenfcber01"/>
              <w:keepNext/>
              <w:widowControl/>
              <w:spacing w:before="10" w:after="10" w:line="140" w:lineRule="exact"/>
            </w:pPr>
            <w:r>
              <w:rPr>
                <w:rFonts w:cs="Calibri"/>
                <w:b w:val="0"/>
                <w:sz w:val="13"/>
              </w:rPr>
              <w:t>0 - 40</w:t>
            </w:r>
          </w:p>
        </w:tc>
        <w:tc>
          <w:tcPr>
            <w:tcW w:w="722" w:type="dxa"/>
            <w:tcBorders>
              <w:top w:val="none" w:sz="2" w:space="0" w:color="auto"/>
              <w:bottom w:val="none" w:sz="2" w:space="0" w:color="auto"/>
            </w:tcBorders>
            <w:tcMar>
              <w:top w:w="20" w:type="dxa"/>
              <w:left w:w="40" w:type="dxa"/>
              <w:bottom w:w="40" w:type="dxa"/>
              <w:right w:w="40" w:type="dxa"/>
            </w:tcMar>
          </w:tcPr>
          <w:p w14:paraId="6CB458B6" w14:textId="77777777" w:rsidR="0096643B" w:rsidRDefault="0096643B">
            <w:pPr>
              <w:pStyle w:val="Zwischenfcber01"/>
              <w:keepNext/>
              <w:widowControl/>
              <w:spacing w:before="10" w:after="10" w:line="140" w:lineRule="exact"/>
            </w:pPr>
            <w:r>
              <w:rPr>
                <w:rFonts w:cs="Calibri"/>
                <w:b w:val="0"/>
                <w:sz w:val="13"/>
              </w:rPr>
              <w:t>80 - 120</w:t>
            </w:r>
          </w:p>
        </w:tc>
      </w:tr>
      <w:tr w:rsidR="00000000" w14:paraId="1E33D235" w14:textId="77777777">
        <w:tc>
          <w:tcPr>
            <w:tcW w:w="2198" w:type="dxa"/>
            <w:tcBorders>
              <w:top w:val="none" w:sz="2" w:space="0" w:color="auto"/>
              <w:bottom w:val="none" w:sz="2" w:space="0" w:color="auto"/>
            </w:tcBorders>
            <w:tcMar>
              <w:top w:w="20" w:type="dxa"/>
              <w:left w:w="40" w:type="dxa"/>
              <w:bottom w:w="40" w:type="dxa"/>
              <w:right w:w="40" w:type="dxa"/>
            </w:tcMar>
          </w:tcPr>
          <w:p w14:paraId="1645C8DB" w14:textId="77777777" w:rsidR="0096643B" w:rsidRDefault="0096643B">
            <w:pPr>
              <w:pStyle w:val="Zwischenfcber01"/>
              <w:keepNext/>
              <w:widowControl/>
              <w:spacing w:before="10" w:after="10" w:line="140" w:lineRule="exact"/>
              <w:jc w:val="left"/>
            </w:pPr>
            <w:r>
              <w:rPr>
                <w:rFonts w:cs="Calibri"/>
                <w:b w:val="0"/>
                <w:sz w:val="13"/>
              </w:rPr>
              <w:t>Sport/Gesundheitsf</w:t>
            </w:r>
            <w:r>
              <w:rPr>
                <w:rFonts w:cs="Calibri"/>
                <w:b w:val="0"/>
                <w:sz w:val="13"/>
              </w:rPr>
              <w:t>ö</w:t>
            </w:r>
            <w:r>
              <w:rPr>
                <w:rFonts w:cs="Calibri"/>
                <w:b w:val="0"/>
                <w:sz w:val="13"/>
              </w:rPr>
              <w:t>rderung</w:t>
            </w:r>
          </w:p>
        </w:tc>
        <w:tc>
          <w:tcPr>
            <w:tcW w:w="652" w:type="dxa"/>
            <w:tcBorders>
              <w:top w:val="none" w:sz="2" w:space="0" w:color="auto"/>
              <w:bottom w:val="none" w:sz="2" w:space="0" w:color="auto"/>
            </w:tcBorders>
            <w:tcMar>
              <w:top w:w="20" w:type="dxa"/>
              <w:left w:w="40" w:type="dxa"/>
              <w:bottom w:w="40" w:type="dxa"/>
              <w:right w:w="40" w:type="dxa"/>
            </w:tcMar>
          </w:tcPr>
          <w:p w14:paraId="0E37265E"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74C7AF73"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40" w:type="dxa"/>
              <w:right w:w="40" w:type="dxa"/>
            </w:tcMar>
          </w:tcPr>
          <w:p w14:paraId="2BA2BDAC" w14:textId="77777777" w:rsidR="0096643B" w:rsidRDefault="0096643B">
            <w:pPr>
              <w:pStyle w:val="Zwischenfcber01"/>
              <w:keepNext/>
              <w:widowControl/>
              <w:spacing w:before="10" w:after="10" w:line="140" w:lineRule="exact"/>
            </w:pPr>
            <w:r>
              <w:rPr>
                <w:rFonts w:cs="Calibri"/>
                <w:b w:val="0"/>
                <w:sz w:val="13"/>
              </w:rPr>
              <w:t>0 - 40</w:t>
            </w:r>
          </w:p>
        </w:tc>
        <w:tc>
          <w:tcPr>
            <w:tcW w:w="722" w:type="dxa"/>
            <w:tcBorders>
              <w:top w:val="none" w:sz="2" w:space="0" w:color="auto"/>
              <w:bottom w:val="none" w:sz="2" w:space="0" w:color="auto"/>
            </w:tcBorders>
            <w:tcMar>
              <w:top w:w="20" w:type="dxa"/>
              <w:left w:w="40" w:type="dxa"/>
              <w:bottom w:w="40" w:type="dxa"/>
              <w:right w:w="40" w:type="dxa"/>
            </w:tcMar>
          </w:tcPr>
          <w:p w14:paraId="1D5342BB" w14:textId="77777777" w:rsidR="0096643B" w:rsidRDefault="0096643B">
            <w:pPr>
              <w:pStyle w:val="Zwischenfcber01"/>
              <w:keepNext/>
              <w:widowControl/>
              <w:spacing w:before="10" w:after="10" w:line="140" w:lineRule="exact"/>
            </w:pPr>
            <w:r>
              <w:rPr>
                <w:rFonts w:cs="Calibri"/>
                <w:b w:val="0"/>
                <w:sz w:val="13"/>
              </w:rPr>
              <w:t>80 - 120</w:t>
            </w:r>
          </w:p>
        </w:tc>
      </w:tr>
      <w:tr w:rsidR="00000000" w14:paraId="1C825CFC" w14:textId="77777777">
        <w:tc>
          <w:tcPr>
            <w:tcW w:w="2198" w:type="dxa"/>
            <w:tcBorders>
              <w:top w:val="none" w:sz="2" w:space="0" w:color="auto"/>
              <w:bottom w:val="none" w:sz="2" w:space="0" w:color="auto"/>
            </w:tcBorders>
            <w:tcMar>
              <w:top w:w="20" w:type="dxa"/>
              <w:left w:w="40" w:type="dxa"/>
              <w:bottom w:w="80" w:type="dxa"/>
              <w:right w:w="40" w:type="dxa"/>
            </w:tcMar>
          </w:tcPr>
          <w:p w14:paraId="4513FFAA" w14:textId="77777777" w:rsidR="0096643B" w:rsidRDefault="0096643B">
            <w:pPr>
              <w:pStyle w:val="Zwischenfcber01"/>
              <w:keepNext/>
              <w:widowControl/>
              <w:spacing w:before="10" w:after="10" w:line="140" w:lineRule="exact"/>
              <w:jc w:val="left"/>
            </w:pPr>
            <w:r>
              <w:rPr>
                <w:rFonts w:cs="Calibri"/>
                <w:b w:val="0"/>
                <w:sz w:val="13"/>
              </w:rPr>
              <w:t>Politik/Gesellschaftslehre</w:t>
            </w:r>
          </w:p>
        </w:tc>
        <w:tc>
          <w:tcPr>
            <w:tcW w:w="652" w:type="dxa"/>
            <w:tcBorders>
              <w:top w:val="none" w:sz="2" w:space="0" w:color="auto"/>
              <w:bottom w:val="none" w:sz="2" w:space="0" w:color="auto"/>
            </w:tcBorders>
            <w:tcMar>
              <w:top w:w="20" w:type="dxa"/>
              <w:left w:w="40" w:type="dxa"/>
              <w:bottom w:w="0" w:type="dxa"/>
              <w:right w:w="40" w:type="dxa"/>
            </w:tcMar>
          </w:tcPr>
          <w:p w14:paraId="2B43F061"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0" w:type="dxa"/>
              <w:right w:w="40" w:type="dxa"/>
            </w:tcMar>
          </w:tcPr>
          <w:p w14:paraId="686987FC" w14:textId="77777777" w:rsidR="0096643B" w:rsidRDefault="0096643B">
            <w:pPr>
              <w:pStyle w:val="Zwischenfcber01"/>
              <w:keepNext/>
              <w:widowControl/>
              <w:spacing w:before="10" w:after="10" w:line="140" w:lineRule="exact"/>
            </w:pPr>
            <w:r>
              <w:rPr>
                <w:rFonts w:cs="Calibri"/>
                <w:b w:val="0"/>
                <w:sz w:val="13"/>
              </w:rPr>
              <w:t>0 - 40</w:t>
            </w:r>
          </w:p>
        </w:tc>
        <w:tc>
          <w:tcPr>
            <w:tcW w:w="652" w:type="dxa"/>
            <w:tcBorders>
              <w:top w:val="none" w:sz="2" w:space="0" w:color="auto"/>
              <w:bottom w:val="none" w:sz="2" w:space="0" w:color="auto"/>
            </w:tcBorders>
            <w:tcMar>
              <w:top w:w="20" w:type="dxa"/>
              <w:left w:w="40" w:type="dxa"/>
              <w:bottom w:w="0" w:type="dxa"/>
              <w:right w:w="40" w:type="dxa"/>
            </w:tcMar>
          </w:tcPr>
          <w:p w14:paraId="3392CB14" w14:textId="77777777" w:rsidR="0096643B" w:rsidRDefault="0096643B">
            <w:pPr>
              <w:pStyle w:val="Zwischenfcber01"/>
              <w:keepNext/>
              <w:widowControl/>
              <w:spacing w:before="10" w:after="10" w:line="140" w:lineRule="exact"/>
            </w:pPr>
            <w:r>
              <w:rPr>
                <w:rFonts w:cs="Calibri"/>
                <w:b w:val="0"/>
                <w:sz w:val="13"/>
              </w:rPr>
              <w:t>0 - 40</w:t>
            </w:r>
          </w:p>
        </w:tc>
        <w:tc>
          <w:tcPr>
            <w:tcW w:w="722" w:type="dxa"/>
            <w:tcBorders>
              <w:top w:val="none" w:sz="2" w:space="0" w:color="auto"/>
              <w:bottom w:val="none" w:sz="2" w:space="0" w:color="auto"/>
            </w:tcBorders>
            <w:tcMar>
              <w:top w:w="20" w:type="dxa"/>
              <w:left w:w="40" w:type="dxa"/>
              <w:bottom w:w="0" w:type="dxa"/>
              <w:right w:w="40" w:type="dxa"/>
            </w:tcMar>
          </w:tcPr>
          <w:p w14:paraId="218593C3" w14:textId="77777777" w:rsidR="0096643B" w:rsidRDefault="0096643B">
            <w:pPr>
              <w:pStyle w:val="Zwischenfcber01"/>
              <w:keepNext/>
              <w:widowControl/>
              <w:spacing w:before="10" w:after="10" w:line="140" w:lineRule="exact"/>
            </w:pPr>
            <w:r>
              <w:rPr>
                <w:rFonts w:cs="Calibri"/>
                <w:b w:val="0"/>
                <w:sz w:val="13"/>
              </w:rPr>
              <w:t>80 - 120</w:t>
            </w:r>
          </w:p>
        </w:tc>
      </w:tr>
      <w:tr w:rsidR="00000000" w14:paraId="32C8CF15" w14:textId="77777777">
        <w:tc>
          <w:tcPr>
            <w:tcW w:w="2198" w:type="dxa"/>
            <w:tcBorders>
              <w:top w:val="none" w:sz="2" w:space="0" w:color="auto"/>
              <w:bottom w:val="none" w:sz="2" w:space="0" w:color="auto"/>
            </w:tcBorders>
            <w:tcMar>
              <w:top w:w="20" w:type="dxa"/>
              <w:left w:w="40" w:type="dxa"/>
              <w:bottom w:w="180" w:type="dxa"/>
              <w:right w:w="40" w:type="dxa"/>
            </w:tcMar>
          </w:tcPr>
          <w:p w14:paraId="5035EB6A" w14:textId="77777777" w:rsidR="0096643B" w:rsidRDefault="0096643B">
            <w:pPr>
              <w:pStyle w:val="Zwischenfcber01"/>
              <w:keepNext/>
              <w:widowControl/>
              <w:spacing w:before="10" w:after="10" w:line="140" w:lineRule="exact"/>
              <w:jc w:val="right"/>
            </w:pPr>
            <w:r>
              <w:rPr>
                <w:rFonts w:cs="Calibri"/>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3F95205E" w14:textId="77777777" w:rsidR="0096643B" w:rsidRDefault="0096643B">
            <w:pPr>
              <w:pStyle w:val="Zwischenfcber01"/>
              <w:keepNext/>
              <w:widowControl/>
              <w:spacing w:before="10" w:after="10" w:line="140" w:lineRule="exact"/>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57078E57" w14:textId="77777777" w:rsidR="0096643B" w:rsidRDefault="0096643B">
            <w:pPr>
              <w:pStyle w:val="Zwischenfcber01"/>
              <w:keepNext/>
              <w:widowControl/>
              <w:spacing w:before="10" w:after="10" w:line="140" w:lineRule="exact"/>
            </w:pPr>
          </w:p>
        </w:tc>
        <w:tc>
          <w:tcPr>
            <w:tcW w:w="652" w:type="dxa"/>
            <w:tcBorders>
              <w:top w:val="none" w:sz="2" w:space="0" w:color="auto"/>
              <w:bottom w:val="none" w:sz="2" w:space="0" w:color="auto"/>
            </w:tcBorders>
            <w:tcMar>
              <w:top w:w="20" w:type="dxa"/>
              <w:left w:w="40" w:type="dxa"/>
              <w:bottom w:w="40" w:type="dxa"/>
              <w:right w:w="40" w:type="dxa"/>
            </w:tcMar>
          </w:tcPr>
          <w:p w14:paraId="57EC716D" w14:textId="77777777" w:rsidR="0096643B" w:rsidRDefault="0096643B">
            <w:pPr>
              <w:pStyle w:val="Zwischenfcber01"/>
              <w:keepNext/>
              <w:widowControl/>
              <w:spacing w:before="10" w:after="10" w:line="140" w:lineRule="exact"/>
              <w:rPr>
                <w:rFonts w:cs="Calibri"/>
              </w:rPr>
            </w:pPr>
          </w:p>
        </w:tc>
        <w:tc>
          <w:tcPr>
            <w:tcW w:w="722" w:type="dxa"/>
            <w:tcBorders>
              <w:top w:val="none" w:sz="2" w:space="0" w:color="auto"/>
              <w:bottom w:val="none" w:sz="2" w:space="0" w:color="auto"/>
            </w:tcBorders>
            <w:tcMar>
              <w:top w:w="20" w:type="dxa"/>
              <w:left w:w="40" w:type="dxa"/>
              <w:bottom w:w="40" w:type="dxa"/>
              <w:right w:w="40" w:type="dxa"/>
            </w:tcMar>
          </w:tcPr>
          <w:p w14:paraId="24C849ED" w14:textId="77777777" w:rsidR="0096643B" w:rsidRDefault="0096643B">
            <w:pPr>
              <w:pStyle w:val="Zwischenfcber01"/>
              <w:keepNext/>
              <w:widowControl/>
              <w:spacing w:before="10" w:after="10" w:line="140" w:lineRule="exact"/>
              <w:rPr>
                <w:rFonts w:cs="Calibri"/>
              </w:rPr>
            </w:pPr>
            <w:r>
              <w:rPr>
                <w:b w:val="0"/>
                <w:sz w:val="13"/>
              </w:rPr>
              <w:t>320 - 360</w:t>
            </w:r>
          </w:p>
        </w:tc>
      </w:tr>
      <w:tr w:rsidR="00000000" w14:paraId="180948C1" w14:textId="77777777">
        <w:tc>
          <w:tcPr>
            <w:tcW w:w="2198" w:type="dxa"/>
            <w:tcBorders>
              <w:top w:val="none" w:sz="2" w:space="0" w:color="auto"/>
            </w:tcBorders>
            <w:tcMar>
              <w:top w:w="20" w:type="dxa"/>
              <w:left w:w="40" w:type="dxa"/>
              <w:bottom w:w="40" w:type="dxa"/>
              <w:right w:w="40" w:type="dxa"/>
            </w:tcMar>
          </w:tcPr>
          <w:p w14:paraId="5CBD2521" w14:textId="77777777" w:rsidR="0096643B" w:rsidRDefault="0096643B">
            <w:pPr>
              <w:pStyle w:val="Zwischenfcber01"/>
              <w:keepNext/>
              <w:widowControl/>
              <w:spacing w:before="10" w:after="10" w:line="140" w:lineRule="exact"/>
              <w:jc w:val="right"/>
              <w:rPr>
                <w:rFonts w:cs="Calibri"/>
              </w:rPr>
            </w:pPr>
            <w:r>
              <w:t>Gesamtstundenzahl:1), 2)</w:t>
            </w:r>
          </w:p>
        </w:tc>
        <w:tc>
          <w:tcPr>
            <w:tcW w:w="652" w:type="dxa"/>
            <w:tcBorders>
              <w:top w:val="none" w:sz="2" w:space="0" w:color="auto"/>
            </w:tcBorders>
            <w:tcMar>
              <w:top w:w="20" w:type="dxa"/>
              <w:left w:w="40" w:type="dxa"/>
              <w:bottom w:w="40" w:type="dxa"/>
              <w:right w:w="40" w:type="dxa"/>
            </w:tcMar>
          </w:tcPr>
          <w:p w14:paraId="5F464E49" w14:textId="77777777" w:rsidR="0096643B" w:rsidRDefault="0096643B">
            <w:pPr>
              <w:pStyle w:val="Zwischenfcber01"/>
              <w:keepNext/>
              <w:widowControl/>
              <w:spacing w:before="10" w:after="10" w:line="140" w:lineRule="exact"/>
              <w:rPr>
                <w:rFonts w:cs="Calibri"/>
              </w:rPr>
            </w:pPr>
            <w:r>
              <w:rPr>
                <w:sz w:val="13"/>
              </w:rPr>
              <w:t>480 - 560</w:t>
            </w:r>
          </w:p>
        </w:tc>
        <w:tc>
          <w:tcPr>
            <w:tcW w:w="652" w:type="dxa"/>
            <w:tcBorders>
              <w:top w:val="none" w:sz="2" w:space="0" w:color="auto"/>
            </w:tcBorders>
            <w:tcMar>
              <w:top w:w="20" w:type="dxa"/>
              <w:left w:w="40" w:type="dxa"/>
              <w:bottom w:w="40" w:type="dxa"/>
              <w:right w:w="40" w:type="dxa"/>
            </w:tcMar>
          </w:tcPr>
          <w:p w14:paraId="2736248E" w14:textId="77777777" w:rsidR="0096643B" w:rsidRDefault="0096643B">
            <w:pPr>
              <w:pStyle w:val="Zwischenfcber01"/>
              <w:keepNext/>
              <w:widowControl/>
              <w:spacing w:before="10" w:after="10" w:line="140" w:lineRule="exact"/>
              <w:rPr>
                <w:rFonts w:cs="Calibri"/>
              </w:rPr>
            </w:pPr>
            <w:r>
              <w:rPr>
                <w:sz w:val="13"/>
              </w:rPr>
              <w:t>480 - 560</w:t>
            </w:r>
          </w:p>
        </w:tc>
        <w:tc>
          <w:tcPr>
            <w:tcW w:w="652" w:type="dxa"/>
            <w:tcBorders>
              <w:top w:val="none" w:sz="2" w:space="0" w:color="auto"/>
            </w:tcBorders>
            <w:tcMar>
              <w:top w:w="20" w:type="dxa"/>
              <w:left w:w="40" w:type="dxa"/>
              <w:bottom w:w="40" w:type="dxa"/>
              <w:right w:w="40" w:type="dxa"/>
            </w:tcMar>
          </w:tcPr>
          <w:p w14:paraId="632533DA" w14:textId="77777777" w:rsidR="0096643B" w:rsidRDefault="0096643B">
            <w:pPr>
              <w:pStyle w:val="Zwischenfcber01"/>
              <w:keepNext/>
              <w:widowControl/>
              <w:spacing w:before="10" w:after="10" w:line="140" w:lineRule="exact"/>
              <w:rPr>
                <w:rFonts w:cs="Calibri"/>
              </w:rPr>
            </w:pPr>
            <w:r>
              <w:rPr>
                <w:sz w:val="13"/>
              </w:rPr>
              <w:t>480 - 560</w:t>
            </w:r>
          </w:p>
        </w:tc>
        <w:tc>
          <w:tcPr>
            <w:tcW w:w="722" w:type="dxa"/>
            <w:tcBorders>
              <w:top w:val="none" w:sz="2" w:space="0" w:color="auto"/>
            </w:tcBorders>
            <w:tcMar>
              <w:top w:w="20" w:type="dxa"/>
              <w:left w:w="40" w:type="dxa"/>
              <w:bottom w:w="40" w:type="dxa"/>
              <w:right w:w="40" w:type="dxa"/>
            </w:tcMar>
          </w:tcPr>
          <w:p w14:paraId="25430AFD" w14:textId="77777777" w:rsidR="0096643B" w:rsidRDefault="0096643B">
            <w:pPr>
              <w:pStyle w:val="Zwischenfcber01"/>
              <w:keepNext/>
              <w:widowControl/>
              <w:spacing w:before="10" w:after="10" w:line="140" w:lineRule="exact"/>
              <w:rPr>
                <w:rFonts w:cs="Calibri"/>
              </w:rPr>
            </w:pPr>
            <w:r>
              <w:rPr>
                <w:sz w:val="13"/>
              </w:rPr>
              <w:t xml:space="preserve"> 1440 - 1680</w:t>
            </w:r>
          </w:p>
        </w:tc>
      </w:tr>
      <w:tr w:rsidR="00000000" w14:paraId="1B221CF1" w14:textId="77777777">
        <w:tc>
          <w:tcPr>
            <w:tcW w:w="4876" w:type="dxa"/>
            <w:gridSpan w:val="5"/>
            <w:tcBorders>
              <w:left w:val="none" w:sz="2" w:space="0" w:color="auto"/>
              <w:bottom w:val="none" w:sz="2" w:space="0" w:color="auto"/>
              <w:right w:val="none" w:sz="2" w:space="0" w:color="auto"/>
            </w:tcBorders>
            <w:tcMar>
              <w:top w:w="20" w:type="dxa"/>
              <w:left w:w="40" w:type="dxa"/>
              <w:bottom w:w="40" w:type="dxa"/>
              <w:right w:w="40" w:type="dxa"/>
            </w:tcMar>
          </w:tcPr>
          <w:p w14:paraId="3738DA79" w14:textId="77777777" w:rsidR="0096643B" w:rsidRDefault="0096643B">
            <w:pPr>
              <w:pStyle w:val="Zwischenfcber01"/>
              <w:keepNext/>
              <w:widowControl/>
              <w:spacing w:before="10" w:after="10" w:line="40" w:lineRule="exact"/>
              <w:jc w:val="left"/>
            </w:pPr>
          </w:p>
        </w:tc>
      </w:tr>
      <w:tr w:rsidR="00000000" w14:paraId="7AB102F5" w14:textId="77777777">
        <w:tc>
          <w:tcPr>
            <w:tcW w:w="4876" w:type="dxa"/>
            <w:gridSpan w:val="5"/>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06BCF9E2" w14:textId="77777777" w:rsidR="0096643B" w:rsidRDefault="0096643B">
            <w:pPr>
              <w:pStyle w:val="Fudfnote"/>
            </w:pPr>
            <w:r>
              <w:rPr>
                <w:rFonts w:cs="Calibri"/>
              </w:rPr>
              <w:t>1)</w:t>
            </w:r>
            <w:r>
              <w:rPr>
                <w:rFonts w:cs="Calibri"/>
              </w:rPr>
              <w:tab/>
              <w:t>Die erg</w:t>
            </w:r>
            <w:r>
              <w:rPr>
                <w:rFonts w:cs="Calibri"/>
              </w:rPr>
              <w:t>ä</w:t>
            </w:r>
            <w:r>
              <w:rPr>
                <w:rFonts w:cs="Calibri"/>
              </w:rPr>
              <w:t>nzende Fachpraxis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2 betr</w:t>
            </w:r>
            <w:r>
              <w:rPr>
                <w:rFonts w:cs="Calibri"/>
              </w:rPr>
              <w:t>ä</w:t>
            </w:r>
            <w:r>
              <w:rPr>
                <w:rFonts w:cs="Calibri"/>
              </w:rPr>
              <w:t>gt 800 - 1000 Unterrichtsstunden/Jahr.</w:t>
            </w:r>
          </w:p>
          <w:p w14:paraId="1ACB0CA6" w14:textId="77777777" w:rsidR="0096643B" w:rsidRDefault="0096643B">
            <w:pPr>
              <w:pStyle w:val="Fudfnote"/>
            </w:pPr>
            <w:r>
              <w:rPr>
                <w:rFonts w:cs="Calibri"/>
              </w:rPr>
              <w:t>2)</w:t>
            </w:r>
            <w:r>
              <w:rPr>
                <w:rFonts w:cs="Calibri"/>
              </w:rPr>
              <w:tab/>
              <w:t>Die fachpraktische Ausbildung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3 erfolgt entsprechend der Vorgaben der BKAZVO </w:t>
            </w:r>
            <w:r>
              <w:rPr>
                <w:rFonts w:cs="Calibri"/>
              </w:rPr>
              <w:t>§</w:t>
            </w:r>
            <w:r>
              <w:rPr>
                <w:rFonts w:cs="Calibri"/>
              </w:rPr>
              <w:t xml:space="preserve"> 2 Absatz 2 Nummer 2.</w:t>
            </w:r>
          </w:p>
        </w:tc>
      </w:tr>
    </w:tbl>
    <w:p w14:paraId="73CB7C38" w14:textId="77777777" w:rsidR="0096643B" w:rsidRDefault="0096643B">
      <w:pPr>
        <w:pStyle w:val="Tabellen-Anker"/>
        <w:widowControl/>
        <w:rPr>
          <w:rFonts w:cs="Arial"/>
        </w:rPr>
      </w:pPr>
      <w:r>
        <w:t xml:space="preserve">  </w:t>
      </w:r>
    </w:p>
    <w:p w14:paraId="60695D10" w14:textId="77777777" w:rsidR="0096643B" w:rsidRDefault="0096643B">
      <w:pPr>
        <w:pStyle w:val="Tabellen-Anker"/>
        <w:widowControl/>
        <w:rPr>
          <w:rFonts w:cs="Arial"/>
        </w:rPr>
      </w:pPr>
      <w:r>
        <w:br w:type="column"/>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243"/>
        <w:gridCol w:w="662"/>
        <w:gridCol w:w="663"/>
        <w:gridCol w:w="663"/>
        <w:gridCol w:w="734"/>
      </w:tblGrid>
      <w:tr w:rsidR="00000000" w14:paraId="0052C383" w14:textId="77777777">
        <w:trPr>
          <w:tblHeader/>
        </w:trPr>
        <w:tc>
          <w:tcPr>
            <w:tcW w:w="4886" w:type="dxa"/>
            <w:gridSpan w:val="5"/>
            <w:tcBorders>
              <w:top w:val="none" w:sz="2" w:space="0" w:color="auto"/>
              <w:left w:val="none" w:sz="2" w:space="0" w:color="auto"/>
              <w:right w:val="none" w:sz="2" w:space="0" w:color="auto"/>
            </w:tcBorders>
            <w:tcMar>
              <w:top w:w="20" w:type="dxa"/>
              <w:left w:w="40" w:type="dxa"/>
              <w:bottom w:w="40" w:type="dxa"/>
              <w:right w:w="40" w:type="dxa"/>
            </w:tcMar>
          </w:tcPr>
          <w:p w14:paraId="45241E3B" w14:textId="77777777" w:rsidR="0096643B" w:rsidRDefault="0096643B">
            <w:pPr>
              <w:widowControl/>
              <w:spacing w:before="10" w:after="10" w:line="190" w:lineRule="exact"/>
              <w:jc w:val="right"/>
            </w:pPr>
            <w:bookmarkStart w:id="2" w:name="13-33nr11A_A32"/>
            <w:bookmarkEnd w:id="2"/>
            <w:r>
              <w:rPr>
                <w:rFonts w:ascii="Arial" w:hAnsi="Arial" w:cs="Calibri"/>
                <w:b/>
                <w:color w:val="000000"/>
                <w:sz w:val="15"/>
              </w:rPr>
              <w:t>Anlage A 1.4</w:t>
            </w:r>
          </w:p>
          <w:p w14:paraId="15A89B19" w14:textId="77777777" w:rsidR="0096643B" w:rsidRDefault="0096643B">
            <w:pPr>
              <w:pStyle w:val="Zwischenfcber01"/>
              <w:keepNext/>
              <w:widowControl/>
            </w:pPr>
            <w:r>
              <w:rPr>
                <w:rFonts w:cs="Calibri"/>
              </w:rPr>
              <w:t>Fachklassen des dualen Systems der Berufsausbildung</w:t>
            </w:r>
            <w:r>
              <w:rPr>
                <w:rFonts w:cs="Calibri"/>
              </w:rPr>
              <w:br/>
            </w:r>
            <w:r>
              <w:rPr>
                <w:rFonts w:cs="Calibri"/>
              </w:rPr>
              <w:t>Berufsausbildung nach dem BBiG oder der HwO</w:t>
            </w:r>
            <w:r>
              <w:rPr>
                <w:rFonts w:cs="Calibri"/>
              </w:rPr>
              <w:br/>
              <w:t>+ Fachhochschulreife</w:t>
            </w:r>
          </w:p>
        </w:tc>
      </w:tr>
      <w:tr w:rsidR="00000000" w14:paraId="119FEF0B" w14:textId="77777777">
        <w:trPr>
          <w:tblHeader/>
        </w:trPr>
        <w:tc>
          <w:tcPr>
            <w:tcW w:w="2208" w:type="dxa"/>
            <w:tcMar>
              <w:top w:w="20" w:type="dxa"/>
              <w:left w:w="40" w:type="dxa"/>
              <w:bottom w:w="100" w:type="dxa"/>
              <w:right w:w="40" w:type="dxa"/>
            </w:tcMar>
          </w:tcPr>
          <w:p w14:paraId="02231943" w14:textId="77777777" w:rsidR="0096643B" w:rsidRDefault="0096643B">
            <w:pPr>
              <w:pStyle w:val="Zwischenfcber01"/>
              <w:keepNext/>
              <w:widowControl/>
              <w:rPr>
                <w:rFonts w:cs="Calibri"/>
              </w:rPr>
            </w:pPr>
          </w:p>
        </w:tc>
        <w:tc>
          <w:tcPr>
            <w:tcW w:w="2678" w:type="dxa"/>
            <w:gridSpan w:val="4"/>
            <w:tcMar>
              <w:top w:w="20" w:type="dxa"/>
              <w:left w:w="40" w:type="dxa"/>
              <w:bottom w:w="40" w:type="dxa"/>
              <w:right w:w="40" w:type="dxa"/>
            </w:tcMar>
          </w:tcPr>
          <w:p w14:paraId="178CDA50" w14:textId="77777777" w:rsidR="0096643B" w:rsidRDefault="0096643B">
            <w:pPr>
              <w:pStyle w:val="Zwischenfcber01"/>
              <w:keepNext/>
              <w:widowControl/>
              <w:rPr>
                <w:rFonts w:cs="Calibri"/>
              </w:rPr>
            </w:pPr>
            <w:r>
              <w:t>Unterrichtsstunden</w:t>
            </w:r>
          </w:p>
        </w:tc>
      </w:tr>
      <w:tr w:rsidR="00000000" w14:paraId="06204D5B" w14:textId="77777777">
        <w:tc>
          <w:tcPr>
            <w:tcW w:w="2208" w:type="dxa"/>
            <w:tcMar>
              <w:top w:w="80" w:type="dxa"/>
              <w:left w:w="40" w:type="dxa"/>
              <w:bottom w:w="80" w:type="dxa"/>
              <w:right w:w="40" w:type="dxa"/>
            </w:tcMar>
          </w:tcPr>
          <w:p w14:paraId="3FA2313B" w14:textId="77777777" w:rsidR="0096643B" w:rsidRDefault="0096643B">
            <w:pPr>
              <w:pStyle w:val="Zwischenfcber01"/>
              <w:keepNext/>
              <w:widowControl/>
              <w:ind w:firstLine="197"/>
            </w:pPr>
          </w:p>
        </w:tc>
        <w:tc>
          <w:tcPr>
            <w:tcW w:w="652" w:type="dxa"/>
            <w:tcMar>
              <w:top w:w="20" w:type="dxa"/>
              <w:left w:w="40" w:type="dxa"/>
              <w:bottom w:w="40" w:type="dxa"/>
              <w:right w:w="40" w:type="dxa"/>
            </w:tcMar>
          </w:tcPr>
          <w:p w14:paraId="4C47776B" w14:textId="77777777" w:rsidR="0096643B" w:rsidRDefault="0096643B">
            <w:pPr>
              <w:pStyle w:val="Zwischenfcber01"/>
              <w:keepNext/>
              <w:widowControl/>
            </w:pPr>
            <w:r>
              <w:rPr>
                <w:rFonts w:cs="Calibri"/>
              </w:rPr>
              <w:t>1. Jahr</w:t>
            </w:r>
          </w:p>
        </w:tc>
        <w:tc>
          <w:tcPr>
            <w:tcW w:w="652" w:type="dxa"/>
            <w:tcMar>
              <w:top w:w="20" w:type="dxa"/>
              <w:left w:w="40" w:type="dxa"/>
              <w:bottom w:w="40" w:type="dxa"/>
              <w:right w:w="40" w:type="dxa"/>
            </w:tcMar>
          </w:tcPr>
          <w:p w14:paraId="6CBD10E5" w14:textId="77777777" w:rsidR="0096643B" w:rsidRDefault="0096643B">
            <w:pPr>
              <w:pStyle w:val="Zwischenfcber01"/>
              <w:keepNext/>
              <w:widowControl/>
            </w:pPr>
            <w:r>
              <w:rPr>
                <w:rFonts w:cs="Calibri"/>
              </w:rPr>
              <w:t>2. Jahr</w:t>
            </w:r>
          </w:p>
        </w:tc>
        <w:tc>
          <w:tcPr>
            <w:tcW w:w="652" w:type="dxa"/>
            <w:tcMar>
              <w:top w:w="20" w:type="dxa"/>
              <w:left w:w="40" w:type="dxa"/>
              <w:bottom w:w="40" w:type="dxa"/>
              <w:right w:w="40" w:type="dxa"/>
            </w:tcMar>
          </w:tcPr>
          <w:p w14:paraId="2C3E16E8" w14:textId="77777777" w:rsidR="0096643B" w:rsidRDefault="0096643B">
            <w:pPr>
              <w:pStyle w:val="Zwischenfcber01"/>
              <w:keepNext/>
              <w:widowControl/>
            </w:pPr>
            <w:r>
              <w:rPr>
                <w:rFonts w:cs="Calibri"/>
              </w:rPr>
              <w:t>3. Jahr</w:t>
            </w:r>
          </w:p>
        </w:tc>
        <w:tc>
          <w:tcPr>
            <w:tcW w:w="722" w:type="dxa"/>
            <w:tcMar>
              <w:top w:w="20" w:type="dxa"/>
              <w:left w:w="40" w:type="dxa"/>
              <w:bottom w:w="40" w:type="dxa"/>
              <w:right w:w="40" w:type="dxa"/>
            </w:tcMar>
          </w:tcPr>
          <w:p w14:paraId="6501838B" w14:textId="77777777" w:rsidR="0096643B" w:rsidRDefault="0096643B">
            <w:pPr>
              <w:pStyle w:val="Zwischenfcber01"/>
              <w:keepNext/>
              <w:widowControl/>
            </w:pPr>
            <w:r>
              <w:rPr>
                <w:rFonts w:cs="Calibri"/>
              </w:rPr>
              <w:t>Summe</w:t>
            </w:r>
          </w:p>
        </w:tc>
      </w:tr>
      <w:tr w:rsidR="00000000" w14:paraId="6AF0680F" w14:textId="77777777">
        <w:tc>
          <w:tcPr>
            <w:tcW w:w="2208" w:type="dxa"/>
            <w:tcBorders>
              <w:bottom w:val="none" w:sz="2" w:space="0" w:color="auto"/>
            </w:tcBorders>
            <w:tcMar>
              <w:top w:w="20" w:type="dxa"/>
              <w:left w:w="40" w:type="dxa"/>
              <w:bottom w:w="40" w:type="dxa"/>
              <w:right w:w="40" w:type="dxa"/>
            </w:tcMar>
          </w:tcPr>
          <w:p w14:paraId="20445814" w14:textId="77777777" w:rsidR="0096643B" w:rsidRDefault="0096643B">
            <w:pPr>
              <w:pStyle w:val="Zwischenfcber01"/>
              <w:keepNext/>
              <w:widowControl/>
              <w:spacing w:before="10" w:after="10" w:line="140" w:lineRule="exact"/>
              <w:jc w:val="left"/>
              <w:rPr>
                <w:rFonts w:cs="Calibri"/>
              </w:rPr>
            </w:pPr>
            <w:r>
              <w:rPr>
                <w:rFonts w:cs="Calibri"/>
                <w:b w:val="0"/>
                <w:sz w:val="13"/>
                <w:u w:val="single"/>
              </w:rPr>
              <w:t>berufsbezogener Lernbereich</w:t>
            </w:r>
            <w:r>
              <w:rPr>
                <w:b w:val="0"/>
                <w:sz w:val="13"/>
              </w:rPr>
              <w:t>3)</w:t>
            </w:r>
          </w:p>
        </w:tc>
        <w:tc>
          <w:tcPr>
            <w:tcW w:w="652" w:type="dxa"/>
            <w:tcBorders>
              <w:bottom w:val="none" w:sz="2" w:space="0" w:color="auto"/>
            </w:tcBorders>
            <w:tcMar>
              <w:top w:w="20" w:type="dxa"/>
              <w:left w:w="40" w:type="dxa"/>
              <w:bottom w:w="0" w:type="dxa"/>
              <w:right w:w="40" w:type="dxa"/>
            </w:tcMar>
          </w:tcPr>
          <w:p w14:paraId="78F3BDB2" w14:textId="77777777" w:rsidR="0096643B" w:rsidRDefault="0096643B">
            <w:pPr>
              <w:pStyle w:val="Zwischenfcber01"/>
              <w:keepNext/>
              <w:widowControl/>
            </w:pPr>
          </w:p>
        </w:tc>
        <w:tc>
          <w:tcPr>
            <w:tcW w:w="652" w:type="dxa"/>
            <w:tcBorders>
              <w:bottom w:val="none" w:sz="2" w:space="0" w:color="auto"/>
            </w:tcBorders>
            <w:tcMar>
              <w:top w:w="20" w:type="dxa"/>
              <w:left w:w="40" w:type="dxa"/>
              <w:bottom w:w="0" w:type="dxa"/>
              <w:right w:w="40" w:type="dxa"/>
            </w:tcMar>
          </w:tcPr>
          <w:p w14:paraId="39C14BFA" w14:textId="77777777" w:rsidR="0096643B" w:rsidRDefault="0096643B">
            <w:pPr>
              <w:pStyle w:val="Zwischenfcber01"/>
              <w:keepNext/>
              <w:widowControl/>
              <w:rPr>
                <w:rFonts w:cs="Calibri"/>
              </w:rPr>
            </w:pPr>
          </w:p>
        </w:tc>
        <w:tc>
          <w:tcPr>
            <w:tcW w:w="652" w:type="dxa"/>
            <w:tcBorders>
              <w:bottom w:val="none" w:sz="2" w:space="0" w:color="auto"/>
            </w:tcBorders>
            <w:tcMar>
              <w:top w:w="20" w:type="dxa"/>
              <w:left w:w="40" w:type="dxa"/>
              <w:bottom w:w="0" w:type="dxa"/>
              <w:right w:w="40" w:type="dxa"/>
            </w:tcMar>
          </w:tcPr>
          <w:p w14:paraId="478C8877" w14:textId="77777777" w:rsidR="0096643B" w:rsidRDefault="0096643B">
            <w:pPr>
              <w:pStyle w:val="Zwischenfcber01"/>
              <w:keepNext/>
              <w:widowControl/>
            </w:pPr>
          </w:p>
        </w:tc>
        <w:tc>
          <w:tcPr>
            <w:tcW w:w="722" w:type="dxa"/>
            <w:tcBorders>
              <w:bottom w:val="none" w:sz="2" w:space="0" w:color="auto"/>
            </w:tcBorders>
            <w:tcMar>
              <w:top w:w="20" w:type="dxa"/>
              <w:left w:w="40" w:type="dxa"/>
              <w:bottom w:w="0" w:type="dxa"/>
              <w:right w:w="40" w:type="dxa"/>
            </w:tcMar>
          </w:tcPr>
          <w:p w14:paraId="755C247B" w14:textId="77777777" w:rsidR="0096643B" w:rsidRDefault="0096643B">
            <w:pPr>
              <w:pStyle w:val="Zwischenfcber01"/>
              <w:keepNext/>
              <w:widowControl/>
              <w:rPr>
                <w:rFonts w:cs="Calibri"/>
              </w:rPr>
            </w:pPr>
          </w:p>
        </w:tc>
      </w:tr>
      <w:tr w:rsidR="00000000" w14:paraId="1B99A38C" w14:textId="77777777">
        <w:tc>
          <w:tcPr>
            <w:tcW w:w="2208" w:type="dxa"/>
            <w:tcBorders>
              <w:top w:val="none" w:sz="2" w:space="0" w:color="auto"/>
              <w:bottom w:val="none" w:sz="2" w:space="0" w:color="auto"/>
            </w:tcBorders>
            <w:tcMar>
              <w:top w:w="20" w:type="dxa"/>
              <w:left w:w="40" w:type="dxa"/>
              <w:bottom w:w="180" w:type="dxa"/>
              <w:right w:w="40" w:type="dxa"/>
            </w:tcMar>
          </w:tcPr>
          <w:p w14:paraId="23D4FE83" w14:textId="77777777" w:rsidR="0096643B" w:rsidRDefault="0096643B">
            <w:pPr>
              <w:pStyle w:val="Zwischenfcber01"/>
              <w:keepNext/>
              <w:widowControl/>
              <w:spacing w:before="10" w:after="10" w:line="130" w:lineRule="exact"/>
              <w:jc w:val="right"/>
              <w:rPr>
                <w:rFonts w:cs="Calibri"/>
              </w:rPr>
            </w:pPr>
            <w:r>
              <w:rPr>
                <w:rStyle w:val="Betonung"/>
                <w:rFonts w:ascii="Arial" w:hAnsi="Arial"/>
                <w:i w:val="0"/>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3D34B331" w14:textId="77777777" w:rsidR="0096643B" w:rsidRDefault="0096643B">
            <w:pPr>
              <w:pStyle w:val="Zwischenfcber01"/>
              <w:keepNext/>
              <w:widowControl/>
              <w:rPr>
                <w:rFonts w:cs="Calibri"/>
              </w:rPr>
            </w:pPr>
            <w:r>
              <w:rPr>
                <w:b w:val="0"/>
                <w:sz w:val="13"/>
              </w:rPr>
              <w:t>280 - 360</w:t>
            </w:r>
          </w:p>
        </w:tc>
        <w:tc>
          <w:tcPr>
            <w:tcW w:w="652" w:type="dxa"/>
            <w:tcBorders>
              <w:top w:val="none" w:sz="2" w:space="0" w:color="auto"/>
              <w:bottom w:val="none" w:sz="2" w:space="0" w:color="auto"/>
            </w:tcBorders>
            <w:tcMar>
              <w:top w:w="20" w:type="dxa"/>
              <w:left w:w="40" w:type="dxa"/>
              <w:bottom w:w="40" w:type="dxa"/>
              <w:right w:w="40" w:type="dxa"/>
            </w:tcMar>
          </w:tcPr>
          <w:p w14:paraId="29CB4335" w14:textId="77777777" w:rsidR="0096643B" w:rsidRDefault="0096643B">
            <w:pPr>
              <w:pStyle w:val="Zwischenfcber01"/>
              <w:keepNext/>
              <w:widowControl/>
              <w:rPr>
                <w:rFonts w:cs="Calibri"/>
              </w:rPr>
            </w:pPr>
            <w:r>
              <w:rPr>
                <w:b w:val="0"/>
                <w:sz w:val="13"/>
              </w:rPr>
              <w:t>280 - 360</w:t>
            </w:r>
          </w:p>
        </w:tc>
        <w:tc>
          <w:tcPr>
            <w:tcW w:w="652" w:type="dxa"/>
            <w:tcBorders>
              <w:top w:val="none" w:sz="2" w:space="0" w:color="auto"/>
              <w:bottom w:val="none" w:sz="2" w:space="0" w:color="auto"/>
            </w:tcBorders>
            <w:tcMar>
              <w:top w:w="20" w:type="dxa"/>
              <w:left w:w="40" w:type="dxa"/>
              <w:bottom w:w="40" w:type="dxa"/>
              <w:right w:w="40" w:type="dxa"/>
            </w:tcMar>
          </w:tcPr>
          <w:p w14:paraId="75DE0B03" w14:textId="77777777" w:rsidR="0096643B" w:rsidRDefault="0096643B">
            <w:pPr>
              <w:pStyle w:val="Zwischenfcber01"/>
              <w:keepNext/>
              <w:widowControl/>
              <w:rPr>
                <w:rFonts w:cs="Calibri"/>
              </w:rPr>
            </w:pPr>
            <w:r>
              <w:rPr>
                <w:b w:val="0"/>
                <w:sz w:val="13"/>
              </w:rPr>
              <w:t>280 - 360</w:t>
            </w:r>
          </w:p>
        </w:tc>
        <w:tc>
          <w:tcPr>
            <w:tcW w:w="722" w:type="dxa"/>
            <w:tcBorders>
              <w:top w:val="none" w:sz="2" w:space="0" w:color="auto"/>
              <w:bottom w:val="none" w:sz="2" w:space="0" w:color="auto"/>
            </w:tcBorders>
            <w:tcMar>
              <w:top w:w="20" w:type="dxa"/>
              <w:left w:w="40" w:type="dxa"/>
              <w:bottom w:w="40" w:type="dxa"/>
              <w:right w:w="40" w:type="dxa"/>
            </w:tcMar>
          </w:tcPr>
          <w:p w14:paraId="62596C39" w14:textId="77777777" w:rsidR="0096643B" w:rsidRDefault="0096643B">
            <w:pPr>
              <w:pStyle w:val="Zwischenfcber01"/>
              <w:keepNext/>
              <w:widowControl/>
              <w:rPr>
                <w:rFonts w:cs="Calibri"/>
              </w:rPr>
            </w:pPr>
            <w:r>
              <w:rPr>
                <w:b w:val="0"/>
                <w:sz w:val="13"/>
              </w:rPr>
              <w:t>840 - 1080</w:t>
            </w:r>
          </w:p>
        </w:tc>
      </w:tr>
      <w:tr w:rsidR="00000000" w14:paraId="678BCC5F" w14:textId="77777777">
        <w:tc>
          <w:tcPr>
            <w:tcW w:w="2208" w:type="dxa"/>
            <w:tcBorders>
              <w:top w:val="none" w:sz="2" w:space="0" w:color="auto"/>
              <w:bottom w:val="none" w:sz="2" w:space="0" w:color="auto"/>
            </w:tcBorders>
            <w:tcMar>
              <w:top w:w="20" w:type="dxa"/>
              <w:left w:w="40" w:type="dxa"/>
              <w:bottom w:w="80" w:type="dxa"/>
              <w:right w:w="40" w:type="dxa"/>
            </w:tcMar>
          </w:tcPr>
          <w:p w14:paraId="7023E75B" w14:textId="77777777" w:rsidR="0096643B" w:rsidRDefault="0096643B">
            <w:pPr>
              <w:pStyle w:val="Zwischenfcber01"/>
              <w:keepNext/>
              <w:widowControl/>
              <w:jc w:val="left"/>
              <w:rPr>
                <w:rFonts w:cs="Calibri"/>
              </w:rPr>
            </w:pPr>
            <w:r>
              <w:rPr>
                <w:b w:val="0"/>
                <w:sz w:val="13"/>
              </w:rPr>
              <w:t>Differenzierungsbereich3)</w:t>
            </w:r>
          </w:p>
        </w:tc>
        <w:tc>
          <w:tcPr>
            <w:tcW w:w="652" w:type="dxa"/>
            <w:tcBorders>
              <w:top w:val="none" w:sz="2" w:space="0" w:color="auto"/>
              <w:bottom w:val="none" w:sz="2" w:space="0" w:color="auto"/>
            </w:tcBorders>
            <w:tcMar>
              <w:top w:w="20" w:type="dxa"/>
              <w:left w:w="40" w:type="dxa"/>
              <w:bottom w:w="0" w:type="dxa"/>
              <w:right w:w="40" w:type="dxa"/>
            </w:tcMar>
          </w:tcPr>
          <w:p w14:paraId="2C6F826C"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0" w:type="dxa"/>
              <w:right w:w="40" w:type="dxa"/>
            </w:tcMar>
          </w:tcPr>
          <w:p w14:paraId="4CEB4685"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0" w:type="dxa"/>
              <w:right w:w="40" w:type="dxa"/>
            </w:tcMar>
          </w:tcPr>
          <w:p w14:paraId="78FD3B9F" w14:textId="77777777" w:rsidR="0096643B" w:rsidRDefault="0096643B">
            <w:pPr>
              <w:pStyle w:val="Zwischenfcber01"/>
              <w:keepNext/>
              <w:widowControl/>
            </w:pPr>
          </w:p>
        </w:tc>
        <w:tc>
          <w:tcPr>
            <w:tcW w:w="722" w:type="dxa"/>
            <w:tcBorders>
              <w:top w:val="none" w:sz="2" w:space="0" w:color="auto"/>
              <w:bottom w:val="none" w:sz="2" w:space="0" w:color="auto"/>
            </w:tcBorders>
            <w:tcMar>
              <w:top w:w="20" w:type="dxa"/>
              <w:left w:w="40" w:type="dxa"/>
              <w:bottom w:w="0" w:type="dxa"/>
              <w:right w:w="40" w:type="dxa"/>
            </w:tcMar>
          </w:tcPr>
          <w:p w14:paraId="25E544C4" w14:textId="77777777" w:rsidR="0096643B" w:rsidRDefault="0096643B">
            <w:pPr>
              <w:pStyle w:val="Zwischenfcber01"/>
              <w:keepNext/>
              <w:widowControl/>
              <w:rPr>
                <w:rFonts w:cs="Calibri"/>
              </w:rPr>
            </w:pPr>
          </w:p>
        </w:tc>
      </w:tr>
      <w:tr w:rsidR="00000000" w14:paraId="47C22B2E" w14:textId="77777777">
        <w:tc>
          <w:tcPr>
            <w:tcW w:w="2208" w:type="dxa"/>
            <w:tcBorders>
              <w:top w:val="none" w:sz="2" w:space="0" w:color="auto"/>
              <w:bottom w:val="none" w:sz="2" w:space="0" w:color="auto"/>
            </w:tcBorders>
            <w:tcMar>
              <w:top w:w="20" w:type="dxa"/>
              <w:left w:w="40" w:type="dxa"/>
              <w:bottom w:w="180" w:type="dxa"/>
              <w:right w:w="40" w:type="dxa"/>
            </w:tcMar>
          </w:tcPr>
          <w:p w14:paraId="792C490D" w14:textId="77777777" w:rsidR="0096643B" w:rsidRDefault="0096643B">
            <w:pPr>
              <w:pStyle w:val="Zwischenfcber01"/>
              <w:keepNext/>
              <w:widowControl/>
              <w:jc w:val="right"/>
              <w:rPr>
                <w:rFonts w:cs="Calibri"/>
              </w:rPr>
            </w:pPr>
            <w:r>
              <w:rPr>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32FB712F"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40" w:type="dxa"/>
              <w:right w:w="40" w:type="dxa"/>
            </w:tcMar>
          </w:tcPr>
          <w:p w14:paraId="7331DC7B"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5AE454AA" w14:textId="77777777" w:rsidR="0096643B" w:rsidRDefault="0096643B">
            <w:pPr>
              <w:pStyle w:val="Zwischenfcber01"/>
              <w:keepNext/>
              <w:widowControl/>
            </w:pPr>
          </w:p>
        </w:tc>
        <w:tc>
          <w:tcPr>
            <w:tcW w:w="722" w:type="dxa"/>
            <w:tcBorders>
              <w:top w:val="none" w:sz="2" w:space="0" w:color="auto"/>
              <w:bottom w:val="none" w:sz="2" w:space="0" w:color="auto"/>
            </w:tcBorders>
            <w:tcMar>
              <w:top w:w="20" w:type="dxa"/>
              <w:left w:w="40" w:type="dxa"/>
              <w:bottom w:w="40" w:type="dxa"/>
              <w:right w:w="40" w:type="dxa"/>
            </w:tcMar>
          </w:tcPr>
          <w:p w14:paraId="0490F2E0" w14:textId="77777777" w:rsidR="0096643B" w:rsidRDefault="0096643B">
            <w:pPr>
              <w:pStyle w:val="Zwischenfcber01"/>
              <w:keepNext/>
              <w:widowControl/>
            </w:pPr>
            <w:r>
              <w:rPr>
                <w:rFonts w:cs="Calibri"/>
                <w:b w:val="0"/>
                <w:sz w:val="13"/>
              </w:rPr>
              <w:t>280 - 520</w:t>
            </w:r>
          </w:p>
        </w:tc>
      </w:tr>
      <w:tr w:rsidR="00000000" w14:paraId="7423F3F7" w14:textId="77777777">
        <w:tc>
          <w:tcPr>
            <w:tcW w:w="2208" w:type="dxa"/>
            <w:tcBorders>
              <w:top w:val="none" w:sz="2" w:space="0" w:color="auto"/>
              <w:bottom w:val="none" w:sz="2" w:space="0" w:color="auto"/>
            </w:tcBorders>
            <w:tcMar>
              <w:top w:w="20" w:type="dxa"/>
              <w:left w:w="40" w:type="dxa"/>
              <w:bottom w:w="40" w:type="dxa"/>
              <w:right w:w="40" w:type="dxa"/>
            </w:tcMar>
          </w:tcPr>
          <w:p w14:paraId="7EFF5933" w14:textId="77777777" w:rsidR="0096643B" w:rsidRDefault="0096643B">
            <w:pPr>
              <w:pStyle w:val="Zwischenfcber01"/>
              <w:keepNext/>
              <w:widowControl/>
              <w:jc w:val="left"/>
            </w:pPr>
            <w:r>
              <w:rPr>
                <w:rFonts w:cs="Calibri"/>
                <w:b w:val="0"/>
                <w:sz w:val="13"/>
              </w:rPr>
              <w:t>berufs</w:t>
            </w:r>
            <w:r>
              <w:rPr>
                <w:rFonts w:cs="Calibri"/>
                <w:b w:val="0"/>
                <w:sz w:val="13"/>
              </w:rPr>
              <w:t>ü</w:t>
            </w:r>
            <w:r>
              <w:rPr>
                <w:rFonts w:cs="Calibri"/>
                <w:b w:val="0"/>
                <w:sz w:val="13"/>
              </w:rPr>
              <w:t>bergreifender Lernbereich3)</w:t>
            </w:r>
          </w:p>
        </w:tc>
        <w:tc>
          <w:tcPr>
            <w:tcW w:w="652" w:type="dxa"/>
            <w:tcBorders>
              <w:top w:val="none" w:sz="2" w:space="0" w:color="auto"/>
              <w:bottom w:val="none" w:sz="2" w:space="0" w:color="auto"/>
            </w:tcBorders>
            <w:tcMar>
              <w:top w:w="20" w:type="dxa"/>
              <w:left w:w="40" w:type="dxa"/>
              <w:bottom w:w="40" w:type="dxa"/>
              <w:right w:w="40" w:type="dxa"/>
            </w:tcMar>
          </w:tcPr>
          <w:p w14:paraId="250E0366"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25A51BED"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40" w:type="dxa"/>
              <w:right w:w="40" w:type="dxa"/>
            </w:tcMar>
          </w:tcPr>
          <w:p w14:paraId="4A2D0B98" w14:textId="77777777" w:rsidR="0096643B" w:rsidRDefault="0096643B">
            <w:pPr>
              <w:pStyle w:val="Zwischenfcber01"/>
              <w:keepNext/>
              <w:widowControl/>
              <w:rPr>
                <w:rFonts w:cs="Calibri"/>
              </w:rPr>
            </w:pPr>
          </w:p>
        </w:tc>
        <w:tc>
          <w:tcPr>
            <w:tcW w:w="722" w:type="dxa"/>
            <w:tcBorders>
              <w:top w:val="none" w:sz="2" w:space="0" w:color="auto"/>
              <w:bottom w:val="none" w:sz="2" w:space="0" w:color="auto"/>
            </w:tcBorders>
            <w:tcMar>
              <w:top w:w="20" w:type="dxa"/>
              <w:left w:w="40" w:type="dxa"/>
              <w:bottom w:w="40" w:type="dxa"/>
              <w:right w:w="40" w:type="dxa"/>
            </w:tcMar>
          </w:tcPr>
          <w:p w14:paraId="3D229E69" w14:textId="77777777" w:rsidR="0096643B" w:rsidRDefault="0096643B">
            <w:pPr>
              <w:pStyle w:val="Zwischenfcber01"/>
              <w:keepNext/>
              <w:widowControl/>
            </w:pPr>
          </w:p>
        </w:tc>
      </w:tr>
      <w:tr w:rsidR="00000000" w14:paraId="6B80BE7A" w14:textId="77777777">
        <w:tc>
          <w:tcPr>
            <w:tcW w:w="2208" w:type="dxa"/>
            <w:tcBorders>
              <w:top w:val="none" w:sz="2" w:space="0" w:color="auto"/>
              <w:bottom w:val="none" w:sz="2" w:space="0" w:color="auto"/>
            </w:tcBorders>
            <w:tcMar>
              <w:top w:w="20" w:type="dxa"/>
              <w:left w:w="40" w:type="dxa"/>
              <w:bottom w:w="40" w:type="dxa"/>
              <w:right w:w="40" w:type="dxa"/>
            </w:tcMar>
          </w:tcPr>
          <w:p w14:paraId="2253320F" w14:textId="77777777" w:rsidR="0096643B" w:rsidRDefault="0096643B">
            <w:pPr>
              <w:pStyle w:val="Zwischenfcber01"/>
              <w:keepNext/>
              <w:widowControl/>
              <w:jc w:val="left"/>
            </w:pPr>
            <w:r>
              <w:rPr>
                <w:rFonts w:cs="Calibri"/>
                <w:b w:val="0"/>
                <w:sz w:val="13"/>
              </w:rPr>
              <w:t>Deutsch/Kommunikation</w:t>
            </w:r>
          </w:p>
        </w:tc>
        <w:tc>
          <w:tcPr>
            <w:tcW w:w="652" w:type="dxa"/>
            <w:tcBorders>
              <w:top w:val="none" w:sz="2" w:space="0" w:color="auto"/>
              <w:bottom w:val="none" w:sz="2" w:space="0" w:color="auto"/>
            </w:tcBorders>
            <w:tcMar>
              <w:top w:w="20" w:type="dxa"/>
              <w:left w:w="40" w:type="dxa"/>
              <w:bottom w:w="40" w:type="dxa"/>
              <w:right w:w="40" w:type="dxa"/>
            </w:tcMar>
          </w:tcPr>
          <w:p w14:paraId="6CB42F81"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578F61B2"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40" w:type="dxa"/>
              <w:right w:w="40" w:type="dxa"/>
            </w:tcMar>
          </w:tcPr>
          <w:p w14:paraId="32A3D0FE" w14:textId="77777777" w:rsidR="0096643B" w:rsidRDefault="0096643B">
            <w:pPr>
              <w:pStyle w:val="Zwischenfcber01"/>
              <w:keepNext/>
              <w:widowControl/>
              <w:rPr>
                <w:rFonts w:cs="Calibri"/>
              </w:rPr>
            </w:pPr>
          </w:p>
        </w:tc>
        <w:tc>
          <w:tcPr>
            <w:tcW w:w="722" w:type="dxa"/>
            <w:tcBorders>
              <w:top w:val="none" w:sz="2" w:space="0" w:color="auto"/>
              <w:bottom w:val="none" w:sz="2" w:space="0" w:color="auto"/>
            </w:tcBorders>
            <w:tcMar>
              <w:top w:w="20" w:type="dxa"/>
              <w:left w:w="40" w:type="dxa"/>
              <w:bottom w:w="40" w:type="dxa"/>
              <w:right w:w="40" w:type="dxa"/>
            </w:tcMar>
          </w:tcPr>
          <w:p w14:paraId="51956641" w14:textId="77777777" w:rsidR="0096643B" w:rsidRDefault="0096643B">
            <w:pPr>
              <w:pStyle w:val="Zwischenfcber01"/>
              <w:keepNext/>
              <w:widowControl/>
              <w:rPr>
                <w:rFonts w:cs="Calibri"/>
              </w:rPr>
            </w:pPr>
            <w:r>
              <w:rPr>
                <w:b w:val="0"/>
                <w:sz w:val="13"/>
              </w:rPr>
              <w:t>80 - 120</w:t>
            </w:r>
          </w:p>
        </w:tc>
      </w:tr>
      <w:tr w:rsidR="00000000" w14:paraId="2C28242A" w14:textId="77777777">
        <w:tc>
          <w:tcPr>
            <w:tcW w:w="2208" w:type="dxa"/>
            <w:tcBorders>
              <w:top w:val="none" w:sz="2" w:space="0" w:color="auto"/>
              <w:bottom w:val="none" w:sz="2" w:space="0" w:color="auto"/>
            </w:tcBorders>
            <w:tcMar>
              <w:top w:w="20" w:type="dxa"/>
              <w:left w:w="40" w:type="dxa"/>
              <w:bottom w:w="40" w:type="dxa"/>
              <w:right w:w="40" w:type="dxa"/>
            </w:tcMar>
          </w:tcPr>
          <w:p w14:paraId="4518399E" w14:textId="77777777" w:rsidR="0096643B" w:rsidRDefault="0096643B">
            <w:pPr>
              <w:pStyle w:val="Zwischenfcber01"/>
              <w:keepNext/>
              <w:widowControl/>
              <w:jc w:val="left"/>
              <w:rPr>
                <w:rFonts w:cs="Calibri"/>
              </w:rPr>
            </w:pPr>
            <w:r>
              <w:rPr>
                <w:b w:val="0"/>
                <w:sz w:val="13"/>
              </w:rPr>
              <w:t>Religionslehre</w:t>
            </w:r>
          </w:p>
        </w:tc>
        <w:tc>
          <w:tcPr>
            <w:tcW w:w="652" w:type="dxa"/>
            <w:tcBorders>
              <w:top w:val="none" w:sz="2" w:space="0" w:color="auto"/>
              <w:bottom w:val="none" w:sz="2" w:space="0" w:color="auto"/>
            </w:tcBorders>
            <w:tcMar>
              <w:top w:w="20" w:type="dxa"/>
              <w:left w:w="40" w:type="dxa"/>
              <w:bottom w:w="40" w:type="dxa"/>
              <w:right w:w="40" w:type="dxa"/>
            </w:tcMar>
          </w:tcPr>
          <w:p w14:paraId="4D67406F"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40" w:type="dxa"/>
              <w:right w:w="40" w:type="dxa"/>
            </w:tcMar>
          </w:tcPr>
          <w:p w14:paraId="0D1FBA98"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15460BA6" w14:textId="77777777" w:rsidR="0096643B" w:rsidRDefault="0096643B">
            <w:pPr>
              <w:pStyle w:val="Zwischenfcber01"/>
              <w:keepNext/>
              <w:widowControl/>
            </w:pPr>
          </w:p>
        </w:tc>
        <w:tc>
          <w:tcPr>
            <w:tcW w:w="722" w:type="dxa"/>
            <w:tcBorders>
              <w:top w:val="none" w:sz="2" w:space="0" w:color="auto"/>
              <w:bottom w:val="none" w:sz="2" w:space="0" w:color="auto"/>
            </w:tcBorders>
            <w:tcMar>
              <w:top w:w="20" w:type="dxa"/>
              <w:left w:w="40" w:type="dxa"/>
              <w:bottom w:w="40" w:type="dxa"/>
              <w:right w:w="40" w:type="dxa"/>
            </w:tcMar>
          </w:tcPr>
          <w:p w14:paraId="3B399C26" w14:textId="77777777" w:rsidR="0096643B" w:rsidRDefault="0096643B">
            <w:pPr>
              <w:pStyle w:val="Zwischenfcber01"/>
              <w:keepNext/>
              <w:widowControl/>
            </w:pPr>
            <w:r>
              <w:rPr>
                <w:rFonts w:cs="Calibri"/>
                <w:b w:val="0"/>
                <w:sz w:val="13"/>
              </w:rPr>
              <w:t>80 - 120</w:t>
            </w:r>
          </w:p>
        </w:tc>
      </w:tr>
      <w:tr w:rsidR="00000000" w14:paraId="0C9C5F34" w14:textId="77777777">
        <w:tc>
          <w:tcPr>
            <w:tcW w:w="2208" w:type="dxa"/>
            <w:tcBorders>
              <w:top w:val="none" w:sz="2" w:space="0" w:color="auto"/>
              <w:bottom w:val="none" w:sz="2" w:space="0" w:color="auto"/>
            </w:tcBorders>
            <w:tcMar>
              <w:top w:w="20" w:type="dxa"/>
              <w:left w:w="40" w:type="dxa"/>
              <w:bottom w:w="40" w:type="dxa"/>
              <w:right w:w="40" w:type="dxa"/>
            </w:tcMar>
          </w:tcPr>
          <w:p w14:paraId="1B00283E" w14:textId="77777777" w:rsidR="0096643B" w:rsidRDefault="0096643B">
            <w:pPr>
              <w:pStyle w:val="Zwischenfcber01"/>
              <w:keepNext/>
              <w:widowControl/>
              <w:jc w:val="left"/>
            </w:pPr>
            <w:r>
              <w:rPr>
                <w:rFonts w:cs="Calibri"/>
                <w:b w:val="0"/>
                <w:sz w:val="13"/>
              </w:rPr>
              <w:t>Sport/Gesundheitsf</w:t>
            </w:r>
            <w:r>
              <w:rPr>
                <w:rFonts w:cs="Calibri"/>
                <w:b w:val="0"/>
                <w:sz w:val="13"/>
              </w:rPr>
              <w:t>ö</w:t>
            </w:r>
            <w:r>
              <w:rPr>
                <w:rFonts w:cs="Calibri"/>
                <w:b w:val="0"/>
                <w:sz w:val="13"/>
              </w:rPr>
              <w:t>rderung</w:t>
            </w:r>
          </w:p>
        </w:tc>
        <w:tc>
          <w:tcPr>
            <w:tcW w:w="652" w:type="dxa"/>
            <w:tcBorders>
              <w:top w:val="none" w:sz="2" w:space="0" w:color="auto"/>
              <w:bottom w:val="none" w:sz="2" w:space="0" w:color="auto"/>
            </w:tcBorders>
            <w:tcMar>
              <w:top w:w="20" w:type="dxa"/>
              <w:left w:w="40" w:type="dxa"/>
              <w:bottom w:w="40" w:type="dxa"/>
              <w:right w:w="40" w:type="dxa"/>
            </w:tcMar>
          </w:tcPr>
          <w:p w14:paraId="701482D9"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5DECC51A"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40" w:type="dxa"/>
              <w:right w:w="40" w:type="dxa"/>
            </w:tcMar>
          </w:tcPr>
          <w:p w14:paraId="5F526377" w14:textId="77777777" w:rsidR="0096643B" w:rsidRDefault="0096643B">
            <w:pPr>
              <w:pStyle w:val="Zwischenfcber01"/>
              <w:keepNext/>
              <w:widowControl/>
              <w:rPr>
                <w:rFonts w:cs="Calibri"/>
              </w:rPr>
            </w:pPr>
          </w:p>
        </w:tc>
        <w:tc>
          <w:tcPr>
            <w:tcW w:w="722" w:type="dxa"/>
            <w:tcBorders>
              <w:top w:val="none" w:sz="2" w:space="0" w:color="auto"/>
              <w:bottom w:val="none" w:sz="2" w:space="0" w:color="auto"/>
            </w:tcBorders>
            <w:tcMar>
              <w:top w:w="20" w:type="dxa"/>
              <w:left w:w="40" w:type="dxa"/>
              <w:bottom w:w="40" w:type="dxa"/>
              <w:right w:w="40" w:type="dxa"/>
            </w:tcMar>
          </w:tcPr>
          <w:p w14:paraId="76BEB115" w14:textId="77777777" w:rsidR="0096643B" w:rsidRDefault="0096643B">
            <w:pPr>
              <w:pStyle w:val="Zwischenfcber01"/>
              <w:keepNext/>
              <w:widowControl/>
              <w:rPr>
                <w:rFonts w:cs="Calibri"/>
              </w:rPr>
            </w:pPr>
            <w:r>
              <w:rPr>
                <w:b w:val="0"/>
                <w:sz w:val="13"/>
              </w:rPr>
              <w:t>80 - 120</w:t>
            </w:r>
          </w:p>
        </w:tc>
      </w:tr>
      <w:tr w:rsidR="00000000" w14:paraId="3A3FA93A" w14:textId="77777777">
        <w:tc>
          <w:tcPr>
            <w:tcW w:w="2208" w:type="dxa"/>
            <w:tcBorders>
              <w:top w:val="none" w:sz="2" w:space="0" w:color="auto"/>
              <w:bottom w:val="none" w:sz="2" w:space="0" w:color="auto"/>
            </w:tcBorders>
            <w:tcMar>
              <w:top w:w="20" w:type="dxa"/>
              <w:left w:w="40" w:type="dxa"/>
              <w:bottom w:w="80" w:type="dxa"/>
              <w:right w:w="40" w:type="dxa"/>
            </w:tcMar>
          </w:tcPr>
          <w:p w14:paraId="65FD0902" w14:textId="77777777" w:rsidR="0096643B" w:rsidRDefault="0096643B">
            <w:pPr>
              <w:pStyle w:val="Zwischenfcber01"/>
              <w:keepNext/>
              <w:widowControl/>
              <w:jc w:val="left"/>
              <w:rPr>
                <w:rFonts w:cs="Calibri"/>
              </w:rPr>
            </w:pPr>
            <w:r>
              <w:rPr>
                <w:b w:val="0"/>
                <w:sz w:val="13"/>
              </w:rPr>
              <w:t>Politik/Gesellschaftslehre</w:t>
            </w:r>
          </w:p>
        </w:tc>
        <w:tc>
          <w:tcPr>
            <w:tcW w:w="652" w:type="dxa"/>
            <w:tcBorders>
              <w:top w:val="none" w:sz="2" w:space="0" w:color="auto"/>
              <w:bottom w:val="none" w:sz="2" w:space="0" w:color="auto"/>
            </w:tcBorders>
            <w:tcMar>
              <w:top w:w="20" w:type="dxa"/>
              <w:left w:w="40" w:type="dxa"/>
              <w:bottom w:w="0" w:type="dxa"/>
              <w:right w:w="40" w:type="dxa"/>
            </w:tcMar>
          </w:tcPr>
          <w:p w14:paraId="374F77A1"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0" w:type="dxa"/>
              <w:right w:w="40" w:type="dxa"/>
            </w:tcMar>
          </w:tcPr>
          <w:p w14:paraId="7EAD3686"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0" w:type="dxa"/>
              <w:right w:w="40" w:type="dxa"/>
            </w:tcMar>
          </w:tcPr>
          <w:p w14:paraId="5611A71E" w14:textId="77777777" w:rsidR="0096643B" w:rsidRDefault="0096643B">
            <w:pPr>
              <w:pStyle w:val="Zwischenfcber01"/>
              <w:keepNext/>
              <w:widowControl/>
            </w:pPr>
          </w:p>
        </w:tc>
        <w:tc>
          <w:tcPr>
            <w:tcW w:w="722" w:type="dxa"/>
            <w:tcBorders>
              <w:top w:val="none" w:sz="2" w:space="0" w:color="auto"/>
              <w:bottom w:val="none" w:sz="2" w:space="0" w:color="auto"/>
            </w:tcBorders>
            <w:tcMar>
              <w:top w:w="20" w:type="dxa"/>
              <w:left w:w="40" w:type="dxa"/>
              <w:bottom w:w="0" w:type="dxa"/>
              <w:right w:w="40" w:type="dxa"/>
            </w:tcMar>
          </w:tcPr>
          <w:p w14:paraId="7E450E39" w14:textId="77777777" w:rsidR="0096643B" w:rsidRDefault="0096643B">
            <w:pPr>
              <w:pStyle w:val="Zwischenfcber01"/>
              <w:keepNext/>
              <w:widowControl/>
            </w:pPr>
            <w:r>
              <w:rPr>
                <w:rFonts w:cs="Calibri"/>
                <w:b w:val="0"/>
                <w:sz w:val="13"/>
              </w:rPr>
              <w:t>80 - 120</w:t>
            </w:r>
          </w:p>
        </w:tc>
      </w:tr>
      <w:tr w:rsidR="00000000" w14:paraId="30E64FD9" w14:textId="77777777">
        <w:tc>
          <w:tcPr>
            <w:tcW w:w="2208" w:type="dxa"/>
            <w:tcBorders>
              <w:top w:val="none" w:sz="2" w:space="0" w:color="auto"/>
              <w:bottom w:val="none" w:sz="2" w:space="0" w:color="auto"/>
            </w:tcBorders>
            <w:tcMar>
              <w:top w:w="20" w:type="dxa"/>
              <w:left w:w="40" w:type="dxa"/>
              <w:bottom w:w="180" w:type="dxa"/>
              <w:right w:w="40" w:type="dxa"/>
            </w:tcMar>
          </w:tcPr>
          <w:p w14:paraId="374BEE1D" w14:textId="77777777" w:rsidR="0096643B" w:rsidRDefault="0096643B">
            <w:pPr>
              <w:pStyle w:val="Zwischenfcber01"/>
              <w:keepNext/>
              <w:widowControl/>
              <w:jc w:val="right"/>
            </w:pPr>
            <w:r>
              <w:rPr>
                <w:rFonts w:cs="Calibri"/>
                <w:sz w:val="13"/>
              </w:rPr>
              <w:t>Summe:</w:t>
            </w:r>
          </w:p>
        </w:tc>
        <w:tc>
          <w:tcPr>
            <w:tcW w:w="652" w:type="dxa"/>
            <w:tcBorders>
              <w:top w:val="none" w:sz="2" w:space="0" w:color="auto"/>
              <w:bottom w:val="none" w:sz="2" w:space="0" w:color="auto"/>
            </w:tcBorders>
            <w:tcMar>
              <w:top w:w="20" w:type="dxa"/>
              <w:left w:w="40" w:type="dxa"/>
              <w:bottom w:w="40" w:type="dxa"/>
              <w:right w:w="40" w:type="dxa"/>
            </w:tcMar>
          </w:tcPr>
          <w:p w14:paraId="76FA926B" w14:textId="77777777" w:rsidR="0096643B" w:rsidRDefault="0096643B">
            <w:pPr>
              <w:pStyle w:val="Zwischenfcber01"/>
              <w:keepNext/>
              <w:widowControl/>
              <w:rPr>
                <w:rFonts w:cs="Calibri"/>
              </w:rPr>
            </w:pPr>
          </w:p>
        </w:tc>
        <w:tc>
          <w:tcPr>
            <w:tcW w:w="652" w:type="dxa"/>
            <w:tcBorders>
              <w:top w:val="none" w:sz="2" w:space="0" w:color="auto"/>
              <w:bottom w:val="none" w:sz="2" w:space="0" w:color="auto"/>
            </w:tcBorders>
            <w:tcMar>
              <w:top w:w="20" w:type="dxa"/>
              <w:left w:w="40" w:type="dxa"/>
              <w:bottom w:w="40" w:type="dxa"/>
              <w:right w:w="40" w:type="dxa"/>
            </w:tcMar>
          </w:tcPr>
          <w:p w14:paraId="05D00271" w14:textId="77777777" w:rsidR="0096643B" w:rsidRDefault="0096643B">
            <w:pPr>
              <w:pStyle w:val="Zwischenfcber01"/>
              <w:keepNext/>
              <w:widowControl/>
            </w:pPr>
          </w:p>
        </w:tc>
        <w:tc>
          <w:tcPr>
            <w:tcW w:w="652" w:type="dxa"/>
            <w:tcBorders>
              <w:top w:val="none" w:sz="2" w:space="0" w:color="auto"/>
              <w:bottom w:val="none" w:sz="2" w:space="0" w:color="auto"/>
            </w:tcBorders>
            <w:tcMar>
              <w:top w:w="20" w:type="dxa"/>
              <w:left w:w="40" w:type="dxa"/>
              <w:bottom w:w="40" w:type="dxa"/>
              <w:right w:w="40" w:type="dxa"/>
            </w:tcMar>
          </w:tcPr>
          <w:p w14:paraId="17FA6E5D" w14:textId="77777777" w:rsidR="0096643B" w:rsidRDefault="0096643B">
            <w:pPr>
              <w:pStyle w:val="Zwischenfcber01"/>
              <w:keepNext/>
              <w:widowControl/>
              <w:rPr>
                <w:rFonts w:cs="Calibri"/>
              </w:rPr>
            </w:pPr>
          </w:p>
        </w:tc>
        <w:tc>
          <w:tcPr>
            <w:tcW w:w="722" w:type="dxa"/>
            <w:tcBorders>
              <w:top w:val="none" w:sz="2" w:space="0" w:color="auto"/>
              <w:bottom w:val="none" w:sz="2" w:space="0" w:color="auto"/>
            </w:tcBorders>
            <w:tcMar>
              <w:top w:w="20" w:type="dxa"/>
              <w:left w:w="40" w:type="dxa"/>
              <w:bottom w:w="40" w:type="dxa"/>
              <w:right w:w="40" w:type="dxa"/>
            </w:tcMar>
          </w:tcPr>
          <w:p w14:paraId="7D6899EF" w14:textId="77777777" w:rsidR="0096643B" w:rsidRDefault="0096643B">
            <w:pPr>
              <w:pStyle w:val="Zwischenfcber01"/>
              <w:keepNext/>
              <w:widowControl/>
              <w:rPr>
                <w:rFonts w:cs="Calibri"/>
              </w:rPr>
            </w:pPr>
            <w:r>
              <w:rPr>
                <w:b w:val="0"/>
                <w:sz w:val="13"/>
              </w:rPr>
              <w:t>320 - 360</w:t>
            </w:r>
          </w:p>
        </w:tc>
      </w:tr>
      <w:tr w:rsidR="00000000" w14:paraId="3343C41E" w14:textId="77777777">
        <w:tc>
          <w:tcPr>
            <w:tcW w:w="2208" w:type="dxa"/>
            <w:tcBorders>
              <w:top w:val="none" w:sz="2" w:space="0" w:color="auto"/>
            </w:tcBorders>
            <w:tcMar>
              <w:top w:w="20" w:type="dxa"/>
              <w:left w:w="40" w:type="dxa"/>
              <w:bottom w:w="40" w:type="dxa"/>
              <w:right w:w="40" w:type="dxa"/>
            </w:tcMar>
          </w:tcPr>
          <w:p w14:paraId="0E921293" w14:textId="77777777" w:rsidR="0096643B" w:rsidRDefault="0096643B">
            <w:pPr>
              <w:pStyle w:val="Zwischenfcber01"/>
              <w:keepNext/>
              <w:widowControl/>
              <w:jc w:val="right"/>
              <w:rPr>
                <w:rFonts w:cs="Calibri"/>
              </w:rPr>
            </w:pPr>
            <w:r>
              <w:t>Gesamtstundenzahl:1), 2)</w:t>
            </w:r>
          </w:p>
        </w:tc>
        <w:tc>
          <w:tcPr>
            <w:tcW w:w="652" w:type="dxa"/>
            <w:tcBorders>
              <w:top w:val="none" w:sz="2" w:space="0" w:color="auto"/>
            </w:tcBorders>
            <w:tcMar>
              <w:top w:w="20" w:type="dxa"/>
              <w:left w:w="40" w:type="dxa"/>
              <w:bottom w:w="40" w:type="dxa"/>
              <w:right w:w="40" w:type="dxa"/>
            </w:tcMar>
          </w:tcPr>
          <w:p w14:paraId="14DF439B" w14:textId="77777777" w:rsidR="0096643B" w:rsidRDefault="0096643B">
            <w:pPr>
              <w:pStyle w:val="Zwischenfcber01"/>
              <w:keepNext/>
              <w:widowControl/>
              <w:spacing w:before="10" w:after="10" w:line="140" w:lineRule="exact"/>
              <w:rPr>
                <w:rFonts w:cs="Calibri"/>
              </w:rPr>
            </w:pPr>
            <w:r>
              <w:rPr>
                <w:sz w:val="13"/>
              </w:rPr>
              <w:t>560</w:t>
            </w:r>
          </w:p>
        </w:tc>
        <w:tc>
          <w:tcPr>
            <w:tcW w:w="652" w:type="dxa"/>
            <w:tcBorders>
              <w:top w:val="none" w:sz="2" w:space="0" w:color="auto"/>
            </w:tcBorders>
            <w:tcMar>
              <w:top w:w="20" w:type="dxa"/>
              <w:left w:w="40" w:type="dxa"/>
              <w:bottom w:w="40" w:type="dxa"/>
              <w:right w:w="40" w:type="dxa"/>
            </w:tcMar>
          </w:tcPr>
          <w:p w14:paraId="54315F9C" w14:textId="77777777" w:rsidR="0096643B" w:rsidRDefault="0096643B">
            <w:pPr>
              <w:pStyle w:val="Zwischenfcber01"/>
              <w:keepNext/>
              <w:widowControl/>
              <w:spacing w:before="10" w:after="10" w:line="140" w:lineRule="exact"/>
              <w:rPr>
                <w:rFonts w:cs="Calibri"/>
              </w:rPr>
            </w:pPr>
            <w:r>
              <w:rPr>
                <w:sz w:val="13"/>
              </w:rPr>
              <w:t>560</w:t>
            </w:r>
          </w:p>
        </w:tc>
        <w:tc>
          <w:tcPr>
            <w:tcW w:w="652" w:type="dxa"/>
            <w:tcBorders>
              <w:top w:val="none" w:sz="2" w:space="0" w:color="auto"/>
            </w:tcBorders>
            <w:tcMar>
              <w:top w:w="20" w:type="dxa"/>
              <w:left w:w="40" w:type="dxa"/>
              <w:bottom w:w="40" w:type="dxa"/>
              <w:right w:w="40" w:type="dxa"/>
            </w:tcMar>
          </w:tcPr>
          <w:p w14:paraId="052DB666" w14:textId="77777777" w:rsidR="0096643B" w:rsidRDefault="0096643B">
            <w:pPr>
              <w:pStyle w:val="Zwischenfcber01"/>
              <w:keepNext/>
              <w:widowControl/>
              <w:spacing w:before="10" w:after="10" w:line="140" w:lineRule="exact"/>
              <w:rPr>
                <w:rFonts w:cs="Calibri"/>
              </w:rPr>
            </w:pPr>
            <w:r>
              <w:rPr>
                <w:sz w:val="13"/>
              </w:rPr>
              <w:t>560</w:t>
            </w:r>
          </w:p>
        </w:tc>
        <w:tc>
          <w:tcPr>
            <w:tcW w:w="722" w:type="dxa"/>
            <w:tcBorders>
              <w:top w:val="none" w:sz="2" w:space="0" w:color="auto"/>
            </w:tcBorders>
            <w:tcMar>
              <w:top w:w="20" w:type="dxa"/>
              <w:left w:w="40" w:type="dxa"/>
              <w:bottom w:w="40" w:type="dxa"/>
              <w:right w:w="40" w:type="dxa"/>
            </w:tcMar>
          </w:tcPr>
          <w:p w14:paraId="45BB088C" w14:textId="77777777" w:rsidR="0096643B" w:rsidRDefault="0096643B">
            <w:pPr>
              <w:pStyle w:val="Zwischenfcber01"/>
              <w:keepNext/>
              <w:widowControl/>
              <w:spacing w:before="10" w:after="10" w:line="140" w:lineRule="exact"/>
              <w:rPr>
                <w:rFonts w:cs="Calibri"/>
              </w:rPr>
            </w:pPr>
            <w:r>
              <w:rPr>
                <w:sz w:val="13"/>
              </w:rPr>
              <w:t xml:space="preserve"> 1680</w:t>
            </w:r>
          </w:p>
        </w:tc>
      </w:tr>
      <w:tr w:rsidR="00000000" w14:paraId="061BCF99" w14:textId="77777777">
        <w:tc>
          <w:tcPr>
            <w:tcW w:w="4886" w:type="dxa"/>
            <w:gridSpan w:val="5"/>
            <w:tcBorders>
              <w:left w:val="none" w:sz="2" w:space="0" w:color="auto"/>
              <w:bottom w:val="none" w:sz="2" w:space="0" w:color="auto"/>
              <w:right w:val="none" w:sz="2" w:space="0" w:color="auto"/>
            </w:tcBorders>
            <w:tcMar>
              <w:top w:w="20" w:type="dxa"/>
              <w:left w:w="40" w:type="dxa"/>
              <w:bottom w:w="40" w:type="dxa"/>
              <w:right w:w="40" w:type="dxa"/>
            </w:tcMar>
          </w:tcPr>
          <w:p w14:paraId="49C783E5" w14:textId="77777777" w:rsidR="0096643B" w:rsidRDefault="0096643B">
            <w:pPr>
              <w:pStyle w:val="Zwischenfcber01"/>
              <w:keepNext/>
              <w:widowControl/>
              <w:spacing w:before="10" w:after="10" w:line="40" w:lineRule="exact"/>
              <w:jc w:val="left"/>
            </w:pPr>
          </w:p>
        </w:tc>
      </w:tr>
      <w:tr w:rsidR="00000000" w14:paraId="7CCCF4C1" w14:textId="77777777">
        <w:tc>
          <w:tcPr>
            <w:tcW w:w="4886" w:type="dxa"/>
            <w:gridSpan w:val="5"/>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73F7C72B" w14:textId="77777777" w:rsidR="0096643B" w:rsidRDefault="0096643B">
            <w:pPr>
              <w:pStyle w:val="Fudfnote"/>
            </w:pPr>
            <w:r>
              <w:rPr>
                <w:rFonts w:cs="Calibri"/>
              </w:rPr>
              <w:t>1)</w:t>
            </w:r>
            <w:r>
              <w:rPr>
                <w:rFonts w:cs="Calibri"/>
              </w:rPr>
              <w:tab/>
              <w:t>Die erg</w:t>
            </w:r>
            <w:r>
              <w:rPr>
                <w:rFonts w:cs="Calibri"/>
              </w:rPr>
              <w:t>ä</w:t>
            </w:r>
            <w:r>
              <w:rPr>
                <w:rFonts w:cs="Calibri"/>
              </w:rPr>
              <w:t>nzende Fachpraxis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2 betr</w:t>
            </w:r>
            <w:r>
              <w:rPr>
                <w:rFonts w:cs="Calibri"/>
              </w:rPr>
              <w:t>ä</w:t>
            </w:r>
            <w:r>
              <w:rPr>
                <w:rFonts w:cs="Calibri"/>
              </w:rPr>
              <w:t>gt 800 - 1000 Unterrichtsstunden/Jahr.</w:t>
            </w:r>
          </w:p>
          <w:p w14:paraId="03A0AB5E" w14:textId="77777777" w:rsidR="0096643B" w:rsidRDefault="0096643B">
            <w:pPr>
              <w:pStyle w:val="Fudfnote"/>
            </w:pPr>
            <w:r>
              <w:rPr>
                <w:rFonts w:cs="Calibri"/>
              </w:rPr>
              <w:t>2)</w:t>
            </w:r>
            <w:r>
              <w:rPr>
                <w:rFonts w:cs="Calibri"/>
              </w:rPr>
              <w:tab/>
              <w:t>Die fachpraktische Ausbildung f</w:t>
            </w:r>
            <w:r>
              <w:rPr>
                <w:rFonts w:cs="Calibri"/>
              </w:rPr>
              <w:t>ü</w:t>
            </w:r>
            <w:r>
              <w:rPr>
                <w:rFonts w:cs="Calibri"/>
              </w:rPr>
              <w:t>r Bildungsg</w:t>
            </w:r>
            <w:r>
              <w:rPr>
                <w:rFonts w:cs="Calibri"/>
              </w:rPr>
              <w:t>ä</w:t>
            </w:r>
            <w:r>
              <w:rPr>
                <w:rFonts w:cs="Calibri"/>
              </w:rPr>
              <w:t>nge gem</w:t>
            </w:r>
            <w:r>
              <w:rPr>
                <w:rFonts w:cs="Calibri"/>
              </w:rPr>
              <w:t>äß</w:t>
            </w:r>
            <w:r>
              <w:rPr>
                <w:rFonts w:cs="Calibri"/>
              </w:rPr>
              <w:t xml:space="preserve"> </w:t>
            </w:r>
            <w:r>
              <w:rPr>
                <w:rFonts w:cs="Calibri"/>
              </w:rPr>
              <w:t>§</w:t>
            </w:r>
            <w:r>
              <w:rPr>
                <w:rFonts w:cs="Calibri"/>
              </w:rPr>
              <w:t xml:space="preserve"> 2 Absatz 3 erfolgt entsprechend der Vorgaben der BKAZVO </w:t>
            </w:r>
            <w:r>
              <w:rPr>
                <w:rFonts w:cs="Calibri"/>
              </w:rPr>
              <w:t>§</w:t>
            </w:r>
            <w:r>
              <w:rPr>
                <w:rFonts w:cs="Calibri"/>
              </w:rPr>
              <w:t xml:space="preserve"> 2 Absatz 2 Nummer 2.</w:t>
            </w:r>
          </w:p>
          <w:p w14:paraId="45DAFA9B" w14:textId="77777777" w:rsidR="0096643B" w:rsidRDefault="0096643B">
            <w:pPr>
              <w:pStyle w:val="Fudfnote"/>
            </w:pPr>
            <w:r>
              <w:rPr>
                <w:rFonts w:cs="Calibri"/>
              </w:rPr>
              <w:t>3)</w:t>
            </w:r>
            <w:r>
              <w:rPr>
                <w:rFonts w:cs="Calibri"/>
              </w:rPr>
              <w:tab/>
              <w:t>Folgende zeitliche Rahmenvorgaben zum Erwerb der Fachhochschulreife m</w:t>
            </w:r>
            <w:r>
              <w:rPr>
                <w:rFonts w:cs="Calibri"/>
              </w:rPr>
              <w:t>ü</w:t>
            </w:r>
            <w:r>
              <w:rPr>
                <w:rFonts w:cs="Calibri"/>
              </w:rPr>
              <w:t>ssen erf</w:t>
            </w:r>
            <w:r>
              <w:rPr>
                <w:rFonts w:cs="Calibri"/>
              </w:rPr>
              <w:t>ü</w:t>
            </w:r>
            <w:r>
              <w:rPr>
                <w:rFonts w:cs="Calibri"/>
              </w:rPr>
              <w:t>llt werden:</w:t>
            </w:r>
          </w:p>
        </w:tc>
      </w:tr>
      <w:tr w:rsidR="00000000" w14:paraId="69214FF2" w14:textId="77777777">
        <w:tc>
          <w:tcPr>
            <w:tcW w:w="3512" w:type="dxa"/>
            <w:gridSpan w:val="3"/>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5DD69842" w14:textId="77777777" w:rsidR="0096643B" w:rsidRDefault="0096643B">
            <w:pPr>
              <w:pStyle w:val="Fudfnote"/>
            </w:pPr>
            <w:r>
              <w:rPr>
                <w:rFonts w:cs="Calibri"/>
              </w:rPr>
              <w:tab/>
            </w:r>
            <w:r>
              <w:rPr>
                <w:rFonts w:cs="Calibri"/>
              </w:rPr>
              <w:t xml:space="preserve">1. Sprachlicher Bereich                                         </w:t>
            </w:r>
          </w:p>
          <w:p w14:paraId="0C9BF778" w14:textId="77777777" w:rsidR="0096643B" w:rsidRDefault="0096643B">
            <w:pPr>
              <w:pStyle w:val="Fudfnote"/>
              <w:ind w:left="301" w:hanging="1"/>
            </w:pPr>
            <w:r>
              <w:rPr>
                <w:rFonts w:cs="Calibri"/>
              </w:rPr>
              <w:t>Davon m</w:t>
            </w:r>
            <w:r>
              <w:rPr>
                <w:rFonts w:cs="Calibri"/>
              </w:rPr>
              <w:t>ü</w:t>
            </w:r>
            <w:r>
              <w:rPr>
                <w:rFonts w:cs="Calibri"/>
              </w:rPr>
              <w:t>ssen jeweils mindestens 80 Stunden auf Muttersprachliche Kommunikation/ Deutsch und auf eine Fremdsprache entfallen.</w:t>
            </w:r>
          </w:p>
          <w:p w14:paraId="567161C0" w14:textId="77777777" w:rsidR="0096643B" w:rsidRDefault="0096643B">
            <w:pPr>
              <w:pStyle w:val="Fudfnote"/>
            </w:pPr>
            <w:r>
              <w:rPr>
                <w:rFonts w:cs="Calibri"/>
              </w:rPr>
              <w:tab/>
              <w:t>2. Mathematisch-naturwissenschaftlich-technischer Bereich</w:t>
            </w:r>
          </w:p>
          <w:p w14:paraId="56BFF491" w14:textId="77777777" w:rsidR="0096643B" w:rsidRDefault="0096643B">
            <w:pPr>
              <w:pStyle w:val="Fudfnote"/>
              <w:tabs>
                <w:tab w:val="left" w:pos="300"/>
              </w:tabs>
              <w:jc w:val="left"/>
            </w:pPr>
            <w:r>
              <w:rPr>
                <w:rFonts w:cs="Calibri"/>
              </w:rPr>
              <w:tab/>
              <w:t>3. Gesellschaftswissenschaftlicher Bereich (einschlie</w:t>
            </w:r>
            <w:r>
              <w:rPr>
                <w:rFonts w:cs="Calibri"/>
              </w:rPr>
              <w:t>ß</w:t>
            </w:r>
            <w:r>
              <w:rPr>
                <w:rFonts w:cs="Calibri"/>
              </w:rPr>
              <w:t>lich</w:t>
            </w:r>
            <w:r>
              <w:rPr>
                <w:rFonts w:cs="Calibri"/>
              </w:rPr>
              <w:br/>
            </w:r>
            <w:r>
              <w:rPr>
                <w:rFonts w:cs="Calibri"/>
              </w:rPr>
              <w:tab/>
            </w:r>
            <w:r>
              <w:rPr>
                <w:rFonts w:cs="Calibri"/>
              </w:rPr>
              <w:tab/>
              <w:t>wirtschaftswissenschaftlicher Inhalte)</w:t>
            </w:r>
            <w:r>
              <w:rPr>
                <w:rFonts w:cs="Calibri"/>
              </w:rPr>
              <w:tab/>
            </w:r>
          </w:p>
        </w:tc>
        <w:tc>
          <w:tcPr>
            <w:tcW w:w="1374" w:type="dxa"/>
            <w:gridSpan w:val="2"/>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1D163525" w14:textId="77777777" w:rsidR="0096643B" w:rsidRDefault="0096643B">
            <w:pPr>
              <w:pStyle w:val="Fudfnote"/>
              <w:jc w:val="right"/>
            </w:pPr>
            <w:r>
              <w:rPr>
                <w:rFonts w:cs="Calibri"/>
              </w:rPr>
              <w:t>240 Stunden</w:t>
            </w:r>
          </w:p>
          <w:p w14:paraId="78019771" w14:textId="77777777" w:rsidR="0096643B" w:rsidRDefault="0096643B">
            <w:pPr>
              <w:pStyle w:val="Fudfnote"/>
              <w:jc w:val="right"/>
              <w:rPr>
                <w:rFonts w:cs="Calibri"/>
              </w:rPr>
            </w:pPr>
          </w:p>
          <w:p w14:paraId="701BC36F" w14:textId="77777777" w:rsidR="0096643B" w:rsidRDefault="0096643B">
            <w:pPr>
              <w:pStyle w:val="Fudfnote"/>
              <w:spacing w:before="10" w:after="10" w:line="100" w:lineRule="exact"/>
            </w:pPr>
          </w:p>
          <w:p w14:paraId="74255D0D" w14:textId="77777777" w:rsidR="0096643B" w:rsidRDefault="0096643B">
            <w:pPr>
              <w:pStyle w:val="Fudfnote"/>
              <w:jc w:val="right"/>
              <w:rPr>
                <w:rFonts w:cs="Calibri"/>
              </w:rPr>
            </w:pPr>
          </w:p>
          <w:p w14:paraId="586FB2EF" w14:textId="77777777" w:rsidR="0096643B" w:rsidRDefault="0096643B">
            <w:pPr>
              <w:pStyle w:val="Fudfnote"/>
              <w:jc w:val="right"/>
              <w:rPr>
                <w:rFonts w:cs="Calibri"/>
              </w:rPr>
            </w:pPr>
            <w:r>
              <w:t>240 Stunden</w:t>
            </w:r>
          </w:p>
          <w:p w14:paraId="5030545D" w14:textId="77777777" w:rsidR="0096643B" w:rsidRDefault="0096643B">
            <w:pPr>
              <w:pStyle w:val="Fudfnote"/>
              <w:jc w:val="right"/>
              <w:rPr>
                <w:rFonts w:cs="Calibri"/>
              </w:rPr>
            </w:pPr>
            <w:r>
              <w:t>mindestens</w:t>
            </w:r>
            <w:r>
              <w:br/>
              <w:t>80 Stunden</w:t>
            </w:r>
          </w:p>
        </w:tc>
      </w:tr>
      <w:tr w:rsidR="00000000" w14:paraId="755B69C7" w14:textId="77777777">
        <w:tc>
          <w:tcPr>
            <w:tcW w:w="4886" w:type="dxa"/>
            <w:gridSpan w:val="5"/>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3E04E0CA" w14:textId="77777777" w:rsidR="0096643B" w:rsidRDefault="0096643B">
            <w:pPr>
              <w:pStyle w:val="Fudfnote"/>
              <w:rPr>
                <w:rFonts w:cs="Calibri"/>
              </w:rPr>
            </w:pPr>
            <w:r>
              <w:tab/>
              <w:t>Diese Stunden k</w:t>
            </w:r>
            <w:r>
              <w:t>ö</w:t>
            </w:r>
            <w:r>
              <w:t>nnen jeweils in Fachklassen oder in bereichsspezifischen Lerngruppen gem</w:t>
            </w:r>
            <w:r>
              <w:t>äß</w:t>
            </w:r>
            <w:r>
              <w:t xml:space="preserve"> </w:t>
            </w:r>
            <w:r>
              <w:t>§</w:t>
            </w:r>
            <w:r>
              <w:t xml:space="preserve"> 7 Absatz 4 in den drei Lernbereichen erf</w:t>
            </w:r>
            <w:r>
              <w:t>ü</w:t>
            </w:r>
            <w:r>
              <w:t>llt werden, wenn es sich um entsprechende Unterrichtsangebote handelt, die in den Lehrpl</w:t>
            </w:r>
            <w:r>
              <w:t>ä</w:t>
            </w:r>
            <w:r>
              <w:t xml:space="preserve">nen ausgewiesen sind. </w:t>
            </w:r>
          </w:p>
          <w:p w14:paraId="5C30721C" w14:textId="77777777" w:rsidR="0096643B" w:rsidRDefault="0096643B">
            <w:pPr>
              <w:pStyle w:val="Fudfnote"/>
              <w:rPr>
                <w:rFonts w:cs="Calibri"/>
              </w:rPr>
            </w:pPr>
            <w:r>
              <w:tab/>
              <w:t>Ein Angebot an Zusatzqualifikationen oder erweiterten Zusatzqualifikationen kann im Rahmen des Differenzierungsbereiches nur angeboten werden, wenn die zeitlichen Rahmenvorgaben zum Erwerb der Fachhochschulreife erf</w:t>
            </w:r>
            <w:r>
              <w:t>ü</w:t>
            </w:r>
            <w:r>
              <w:t>llt sind.</w:t>
            </w:r>
          </w:p>
          <w:p w14:paraId="49967603" w14:textId="77777777" w:rsidR="0096643B" w:rsidRDefault="0096643B">
            <w:pPr>
              <w:pStyle w:val="Fudfnote"/>
            </w:pPr>
            <w:r>
              <w:tab/>
            </w:r>
            <w:r>
              <w:rPr>
                <w:rFonts w:cs="Calibri"/>
              </w:rPr>
              <w:t>Fachhochschulreifepr</w:t>
            </w:r>
            <w:r>
              <w:rPr>
                <w:rFonts w:cs="Calibri"/>
              </w:rPr>
              <w:t>ü</w:t>
            </w:r>
            <w:r>
              <w:rPr>
                <w:rFonts w:cs="Calibri"/>
              </w:rPr>
              <w:t>fung:</w:t>
            </w:r>
          </w:p>
          <w:p w14:paraId="2C3A22C3" w14:textId="77777777" w:rsidR="0096643B" w:rsidRDefault="0096643B">
            <w:pPr>
              <w:pStyle w:val="Fudfnote"/>
            </w:pPr>
            <w:r>
              <w:rPr>
                <w:rFonts w:cs="Calibri"/>
              </w:rPr>
              <w:tab/>
              <w:t>Schriftliche Pr</w:t>
            </w:r>
            <w:r>
              <w:rPr>
                <w:rFonts w:cs="Calibri"/>
              </w:rPr>
              <w:t>ü</w:t>
            </w:r>
            <w:r>
              <w:rPr>
                <w:rFonts w:cs="Calibri"/>
              </w:rPr>
              <w:t>fungsf</w:t>
            </w:r>
            <w:r>
              <w:rPr>
                <w:rFonts w:cs="Calibri"/>
              </w:rPr>
              <w:t>ä</w:t>
            </w:r>
            <w:r>
              <w:rPr>
                <w:rFonts w:cs="Calibri"/>
              </w:rPr>
              <w:t xml:space="preserve">cher: </w:t>
            </w:r>
          </w:p>
          <w:p w14:paraId="4D546C3B" w14:textId="77777777" w:rsidR="0096643B" w:rsidRDefault="0096643B">
            <w:pPr>
              <w:pStyle w:val="Fudfnote"/>
            </w:pPr>
            <w:r>
              <w:rPr>
                <w:rFonts w:cs="Calibri"/>
              </w:rPr>
              <w:tab/>
              <w:t xml:space="preserve">1. Mathematik </w:t>
            </w:r>
          </w:p>
          <w:p w14:paraId="3AC8E1A9" w14:textId="77777777" w:rsidR="0096643B" w:rsidRDefault="0096643B">
            <w:pPr>
              <w:pStyle w:val="Fudfnote"/>
            </w:pPr>
            <w:r>
              <w:rPr>
                <w:rFonts w:cs="Calibri"/>
              </w:rPr>
              <w:tab/>
              <w:t>2. Deutsch/Kommunikation</w:t>
            </w:r>
          </w:p>
          <w:p w14:paraId="4785DC26" w14:textId="77777777" w:rsidR="0096643B" w:rsidRDefault="0096643B">
            <w:pPr>
              <w:pStyle w:val="Fudfnote"/>
            </w:pPr>
            <w:r>
              <w:rPr>
                <w:rFonts w:cs="Calibri"/>
              </w:rPr>
              <w:tab/>
              <w:t>3. Englisch</w:t>
            </w:r>
          </w:p>
        </w:tc>
      </w:tr>
    </w:tbl>
    <w:p w14:paraId="4EF5FE8A" w14:textId="77777777" w:rsidR="0096643B" w:rsidRDefault="0096643B">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887"/>
        <w:gridCol w:w="2078"/>
      </w:tblGrid>
      <w:tr w:rsidR="00000000" w14:paraId="2C52C228" w14:textId="77777777">
        <w:tc>
          <w:tcPr>
            <w:tcW w:w="4876" w:type="dxa"/>
            <w:gridSpan w:val="2"/>
            <w:tcBorders>
              <w:top w:val="none" w:sz="2" w:space="0" w:color="auto"/>
              <w:left w:val="none" w:sz="2" w:space="0" w:color="auto"/>
              <w:right w:val="none" w:sz="2" w:space="0" w:color="auto"/>
            </w:tcBorders>
            <w:tcMar>
              <w:top w:w="20" w:type="dxa"/>
              <w:left w:w="40" w:type="dxa"/>
              <w:bottom w:w="40" w:type="dxa"/>
              <w:right w:w="40" w:type="dxa"/>
            </w:tcMar>
          </w:tcPr>
          <w:p w14:paraId="4E32C8BA" w14:textId="77777777" w:rsidR="0096643B" w:rsidRDefault="0096643B">
            <w:pPr>
              <w:keepNext/>
              <w:widowControl/>
              <w:spacing w:before="10" w:after="10" w:line="190" w:lineRule="exact"/>
              <w:jc w:val="right"/>
              <w:rPr>
                <w:rFonts w:cs="Calibri"/>
              </w:rPr>
            </w:pPr>
          </w:p>
          <w:p w14:paraId="0D4B642F" w14:textId="77777777" w:rsidR="0096643B" w:rsidRDefault="0096643B">
            <w:pPr>
              <w:keepNext/>
              <w:widowControl/>
              <w:spacing w:before="10" w:after="10" w:line="180" w:lineRule="exact"/>
              <w:jc w:val="right"/>
            </w:pPr>
          </w:p>
          <w:p w14:paraId="204F2609" w14:textId="77777777" w:rsidR="0096643B" w:rsidRDefault="0096643B">
            <w:pPr>
              <w:keepNext/>
              <w:widowControl/>
              <w:spacing w:before="10" w:after="10" w:line="180" w:lineRule="exact"/>
              <w:jc w:val="right"/>
            </w:pPr>
            <w:r>
              <w:rPr>
                <w:rFonts w:ascii="Arial" w:hAnsi="Arial" w:cs="Calibri"/>
                <w:color w:val="000000"/>
                <w:sz w:val="14"/>
              </w:rPr>
              <w:t>Anlage A 2.1</w:t>
            </w:r>
          </w:p>
          <w:p w14:paraId="1772DB46" w14:textId="77777777" w:rsidR="0096643B" w:rsidRDefault="0096643B">
            <w:pPr>
              <w:pStyle w:val="Fliedftext"/>
              <w:jc w:val="center"/>
              <w:rPr>
                <w:rFonts w:cs="Arial"/>
              </w:rPr>
            </w:pPr>
            <w:r>
              <w:rPr>
                <w:b/>
              </w:rPr>
              <w:t>Ausbildungsvorbereitung</w:t>
            </w:r>
            <w:r>
              <w:rPr>
                <w:b/>
              </w:rPr>
              <w:br/>
              <w:t>(Teilzeitform (</w:t>
            </w:r>
            <w:r>
              <w:rPr>
                <w:b/>
              </w:rPr>
              <w:t>§</w:t>
            </w:r>
            <w:r>
              <w:rPr>
                <w:b/>
              </w:rPr>
              <w:t xml:space="preserve"> 22 Absatz 2)</w:t>
            </w:r>
          </w:p>
        </w:tc>
      </w:tr>
      <w:tr w:rsidR="00000000" w14:paraId="48E1A14A" w14:textId="77777777">
        <w:tc>
          <w:tcPr>
            <w:tcW w:w="2835" w:type="dxa"/>
            <w:tcMar>
              <w:top w:w="20" w:type="dxa"/>
              <w:left w:w="40" w:type="dxa"/>
              <w:bottom w:w="40" w:type="dxa"/>
              <w:right w:w="40" w:type="dxa"/>
            </w:tcMar>
          </w:tcPr>
          <w:p w14:paraId="7DEF3512" w14:textId="77777777" w:rsidR="0096643B" w:rsidRDefault="0096643B">
            <w:pPr>
              <w:pStyle w:val="Fliedftext"/>
              <w:spacing w:before="10" w:after="50" w:line="150" w:lineRule="exact"/>
              <w:jc w:val="left"/>
              <w:rPr>
                <w:rFonts w:cs="Arial"/>
              </w:rPr>
            </w:pPr>
            <w:r>
              <w:rPr>
                <w:b/>
                <w:sz w:val="14"/>
              </w:rPr>
              <w:t>Lernbereiche und F</w:t>
            </w:r>
            <w:r>
              <w:rPr>
                <w:b/>
                <w:sz w:val="14"/>
              </w:rPr>
              <w:t>ä</w:t>
            </w:r>
            <w:r>
              <w:rPr>
                <w:b/>
                <w:sz w:val="14"/>
              </w:rPr>
              <w:t>cher</w:t>
            </w:r>
          </w:p>
        </w:tc>
        <w:tc>
          <w:tcPr>
            <w:tcW w:w="2041" w:type="dxa"/>
            <w:tcMar>
              <w:top w:w="20" w:type="dxa"/>
              <w:left w:w="40" w:type="dxa"/>
              <w:bottom w:w="40" w:type="dxa"/>
              <w:right w:w="40" w:type="dxa"/>
            </w:tcMar>
          </w:tcPr>
          <w:p w14:paraId="5CD3EAC0" w14:textId="77777777" w:rsidR="0096643B" w:rsidRDefault="0096643B">
            <w:pPr>
              <w:pStyle w:val="Fliedftext"/>
              <w:spacing w:before="10" w:after="50" w:line="150" w:lineRule="exact"/>
              <w:jc w:val="center"/>
              <w:rPr>
                <w:rFonts w:cs="Arial"/>
              </w:rPr>
            </w:pPr>
            <w:r>
              <w:rPr>
                <w:sz w:val="14"/>
              </w:rPr>
              <w:t>Unterrichtsstunden1)</w:t>
            </w:r>
          </w:p>
        </w:tc>
      </w:tr>
      <w:tr w:rsidR="00000000" w14:paraId="3F171ABD" w14:textId="77777777">
        <w:tc>
          <w:tcPr>
            <w:tcW w:w="2835" w:type="dxa"/>
            <w:tcBorders>
              <w:bottom w:val="none" w:sz="2" w:space="0" w:color="auto"/>
            </w:tcBorders>
            <w:tcMar>
              <w:top w:w="20" w:type="dxa"/>
              <w:left w:w="40" w:type="dxa"/>
              <w:bottom w:w="40" w:type="dxa"/>
              <w:right w:w="40" w:type="dxa"/>
            </w:tcMar>
          </w:tcPr>
          <w:p w14:paraId="12F5700C" w14:textId="77777777" w:rsidR="0096643B" w:rsidRDefault="0096643B">
            <w:pPr>
              <w:pStyle w:val="Fliedftext"/>
              <w:spacing w:before="10" w:after="50" w:line="150" w:lineRule="exact"/>
              <w:jc w:val="left"/>
              <w:rPr>
                <w:rFonts w:cs="Arial"/>
              </w:rPr>
            </w:pPr>
            <w:r>
              <w:rPr>
                <w:rStyle w:val="Unterstrichen"/>
                <w:b/>
              </w:rPr>
              <w:t>Berufsbezogener Lernbereich</w:t>
            </w:r>
          </w:p>
        </w:tc>
        <w:tc>
          <w:tcPr>
            <w:tcW w:w="2041" w:type="dxa"/>
            <w:tcBorders>
              <w:bottom w:val="none" w:sz="2" w:space="0" w:color="auto"/>
            </w:tcBorders>
            <w:tcMar>
              <w:top w:w="20" w:type="dxa"/>
              <w:left w:w="40" w:type="dxa"/>
              <w:bottom w:w="40" w:type="dxa"/>
              <w:right w:w="40" w:type="dxa"/>
            </w:tcMar>
          </w:tcPr>
          <w:p w14:paraId="6CD83FDE" w14:textId="77777777" w:rsidR="0096643B" w:rsidRDefault="0096643B">
            <w:pPr>
              <w:pStyle w:val="Fliedftext"/>
              <w:spacing w:before="10" w:after="50"/>
              <w:jc w:val="center"/>
              <w:rPr>
                <w:rFonts w:cs="Arial"/>
              </w:rPr>
            </w:pPr>
            <w:r>
              <w:rPr>
                <w:b/>
              </w:rPr>
              <w:t>[240 - 320]</w:t>
            </w:r>
          </w:p>
        </w:tc>
      </w:tr>
      <w:tr w:rsidR="00000000" w14:paraId="439713D7" w14:textId="77777777">
        <w:tc>
          <w:tcPr>
            <w:tcW w:w="2835" w:type="dxa"/>
            <w:tcBorders>
              <w:top w:val="none" w:sz="2" w:space="0" w:color="auto"/>
              <w:bottom w:val="none" w:sz="2" w:space="0" w:color="auto"/>
            </w:tcBorders>
            <w:tcMar>
              <w:top w:w="20" w:type="dxa"/>
              <w:left w:w="40" w:type="dxa"/>
              <w:bottom w:w="40" w:type="dxa"/>
              <w:right w:w="40" w:type="dxa"/>
            </w:tcMar>
          </w:tcPr>
          <w:p w14:paraId="74699E7F" w14:textId="77777777" w:rsidR="0096643B" w:rsidRDefault="0096643B">
            <w:pPr>
              <w:pStyle w:val="Fliedftext"/>
              <w:rPr>
                <w:rFonts w:cs="Arial"/>
              </w:rPr>
            </w:pPr>
            <w:r>
              <w:rPr>
                <w:b/>
              </w:rPr>
              <w:t>bereichsspezifische F</w:t>
            </w:r>
            <w:r>
              <w:rPr>
                <w:b/>
              </w:rPr>
              <w:t>ä</w:t>
            </w:r>
            <w:r>
              <w:rPr>
                <w:b/>
              </w:rPr>
              <w:t>cher</w:t>
            </w:r>
          </w:p>
          <w:p w14:paraId="12F2662D" w14:textId="77777777" w:rsidR="0096643B" w:rsidRDefault="0096643B">
            <w:pPr>
              <w:pStyle w:val="Fliedftext"/>
              <w:widowControl/>
              <w:spacing w:before="10" w:after="10" w:line="150" w:lineRule="exact"/>
              <w:jc w:val="left"/>
              <w:rPr>
                <w:rFonts w:cs="Arial"/>
              </w:rPr>
            </w:pPr>
            <w:r>
              <w:rPr>
                <w:sz w:val="14"/>
              </w:rPr>
              <w:t>F</w:t>
            </w:r>
            <w:r>
              <w:rPr>
                <w:sz w:val="14"/>
              </w:rPr>
              <w:t>ä</w:t>
            </w:r>
            <w:r>
              <w:rPr>
                <w:sz w:val="14"/>
              </w:rPr>
              <w:t>cher des Fachbereichs</w:t>
            </w:r>
          </w:p>
        </w:tc>
        <w:tc>
          <w:tcPr>
            <w:tcW w:w="2041" w:type="dxa"/>
            <w:tcBorders>
              <w:top w:val="none" w:sz="2" w:space="0" w:color="auto"/>
              <w:bottom w:val="none" w:sz="2" w:space="0" w:color="auto"/>
            </w:tcBorders>
            <w:tcMar>
              <w:top w:w="20" w:type="dxa"/>
              <w:left w:w="40" w:type="dxa"/>
              <w:bottom w:w="40" w:type="dxa"/>
              <w:right w:w="40" w:type="dxa"/>
            </w:tcMar>
            <w:vAlign w:val="bottom"/>
          </w:tcPr>
          <w:p w14:paraId="78467F85" w14:textId="77777777" w:rsidR="0096643B" w:rsidRDefault="0096643B">
            <w:pPr>
              <w:pStyle w:val="Fliedftext"/>
              <w:jc w:val="center"/>
              <w:rPr>
                <w:rFonts w:cs="Arial"/>
              </w:rPr>
            </w:pPr>
            <w:r>
              <w:rPr>
                <w:sz w:val="14"/>
              </w:rPr>
              <w:t>120 - 200</w:t>
            </w:r>
          </w:p>
        </w:tc>
      </w:tr>
      <w:tr w:rsidR="00000000" w14:paraId="1D3A0544" w14:textId="77777777">
        <w:tc>
          <w:tcPr>
            <w:tcW w:w="2835" w:type="dxa"/>
            <w:tcBorders>
              <w:top w:val="none" w:sz="2" w:space="0" w:color="auto"/>
              <w:bottom w:val="none" w:sz="2" w:space="0" w:color="auto"/>
            </w:tcBorders>
            <w:tcMar>
              <w:top w:w="20" w:type="dxa"/>
              <w:left w:w="40" w:type="dxa"/>
              <w:bottom w:w="40" w:type="dxa"/>
              <w:right w:w="80" w:type="dxa"/>
            </w:tcMar>
          </w:tcPr>
          <w:p w14:paraId="15E10922" w14:textId="77777777" w:rsidR="0096643B" w:rsidRDefault="0096643B">
            <w:pPr>
              <w:pStyle w:val="Fliedftext"/>
              <w:jc w:val="left"/>
            </w:pPr>
            <w:r>
              <w:rPr>
                <w:sz w:val="14"/>
              </w:rPr>
              <w:t>Mathematik</w:t>
            </w:r>
            <w:r>
              <w:rPr>
                <w:rStyle w:val="FNhochgestellt"/>
                <w:sz w:val="14"/>
              </w:rPr>
              <w:t>2)</w:t>
            </w:r>
          </w:p>
        </w:tc>
        <w:tc>
          <w:tcPr>
            <w:tcW w:w="2041" w:type="dxa"/>
            <w:tcBorders>
              <w:top w:val="none" w:sz="2" w:space="0" w:color="auto"/>
              <w:bottom w:val="none" w:sz="2" w:space="0" w:color="auto"/>
            </w:tcBorders>
            <w:tcMar>
              <w:top w:w="20" w:type="dxa"/>
              <w:left w:w="40" w:type="dxa"/>
              <w:bottom w:w="40" w:type="dxa"/>
              <w:right w:w="40" w:type="dxa"/>
            </w:tcMar>
          </w:tcPr>
          <w:p w14:paraId="752811A6" w14:textId="77777777" w:rsidR="0096643B" w:rsidRDefault="0096643B">
            <w:pPr>
              <w:pStyle w:val="Fliedftext"/>
              <w:jc w:val="center"/>
            </w:pPr>
            <w:r>
              <w:rPr>
                <w:rFonts w:cs="Arial"/>
                <w:sz w:val="14"/>
              </w:rPr>
              <w:t>40 - 120</w:t>
            </w:r>
          </w:p>
        </w:tc>
      </w:tr>
      <w:tr w:rsidR="00000000" w14:paraId="007F02BB" w14:textId="77777777">
        <w:tc>
          <w:tcPr>
            <w:tcW w:w="2835" w:type="dxa"/>
            <w:tcBorders>
              <w:top w:val="none" w:sz="2" w:space="0" w:color="auto"/>
              <w:bottom w:val="none" w:sz="2" w:space="0" w:color="auto"/>
            </w:tcBorders>
            <w:tcMar>
              <w:top w:w="20" w:type="dxa"/>
              <w:left w:w="40" w:type="dxa"/>
              <w:bottom w:w="40" w:type="dxa"/>
              <w:right w:w="80" w:type="dxa"/>
            </w:tcMar>
          </w:tcPr>
          <w:p w14:paraId="55E8D433" w14:textId="77777777" w:rsidR="0096643B" w:rsidRDefault="0096643B">
            <w:pPr>
              <w:pStyle w:val="Fliedftext"/>
              <w:jc w:val="left"/>
              <w:rPr>
                <w:rFonts w:cs="Arial"/>
              </w:rPr>
            </w:pPr>
            <w:r>
              <w:rPr>
                <w:rFonts w:cs="Arial"/>
                <w:sz w:val="14"/>
              </w:rPr>
              <w:t>Englisch</w:t>
            </w:r>
            <w:r>
              <w:rPr>
                <w:rStyle w:val="FNhochgestellt"/>
                <w:rFonts w:cs="Calibri"/>
                <w:sz w:val="14"/>
              </w:rPr>
              <w:t>2)</w:t>
            </w:r>
          </w:p>
        </w:tc>
        <w:tc>
          <w:tcPr>
            <w:tcW w:w="2041" w:type="dxa"/>
            <w:tcBorders>
              <w:top w:val="none" w:sz="2" w:space="0" w:color="auto"/>
              <w:bottom w:val="none" w:sz="2" w:space="0" w:color="auto"/>
            </w:tcBorders>
            <w:tcMar>
              <w:top w:w="20" w:type="dxa"/>
              <w:left w:w="40" w:type="dxa"/>
              <w:bottom w:w="40" w:type="dxa"/>
              <w:right w:w="40" w:type="dxa"/>
            </w:tcMar>
          </w:tcPr>
          <w:p w14:paraId="602181D7" w14:textId="77777777" w:rsidR="0096643B" w:rsidRDefault="0096643B">
            <w:pPr>
              <w:pStyle w:val="Fliedftext"/>
              <w:jc w:val="center"/>
              <w:rPr>
                <w:rFonts w:cs="Arial"/>
              </w:rPr>
            </w:pPr>
            <w:r>
              <w:rPr>
                <w:sz w:val="14"/>
              </w:rPr>
              <w:t>40 - 120</w:t>
            </w:r>
          </w:p>
        </w:tc>
      </w:tr>
      <w:tr w:rsidR="00000000" w14:paraId="337DB75C" w14:textId="77777777">
        <w:tc>
          <w:tcPr>
            <w:tcW w:w="2835" w:type="dxa"/>
            <w:tcBorders>
              <w:top w:val="none" w:sz="2" w:space="0" w:color="auto"/>
              <w:bottom w:val="none" w:sz="2" w:space="0" w:color="auto"/>
            </w:tcBorders>
            <w:tcMar>
              <w:top w:w="20" w:type="dxa"/>
              <w:left w:w="40" w:type="dxa"/>
              <w:bottom w:w="40" w:type="dxa"/>
              <w:right w:w="80" w:type="dxa"/>
            </w:tcMar>
          </w:tcPr>
          <w:p w14:paraId="23986972" w14:textId="77777777" w:rsidR="0096643B" w:rsidRDefault="0096643B">
            <w:pPr>
              <w:pStyle w:val="Fliedftext"/>
              <w:jc w:val="left"/>
            </w:pPr>
            <w:r>
              <w:rPr>
                <w:sz w:val="14"/>
              </w:rPr>
              <w:t>Wirtschafts- und Betriebslehre</w:t>
            </w:r>
            <w:r>
              <w:rPr>
                <w:rStyle w:val="FNhochgestellt"/>
                <w:sz w:val="14"/>
              </w:rPr>
              <w:t>3)</w:t>
            </w:r>
          </w:p>
        </w:tc>
        <w:tc>
          <w:tcPr>
            <w:tcW w:w="2041" w:type="dxa"/>
            <w:tcBorders>
              <w:top w:val="none" w:sz="2" w:space="0" w:color="auto"/>
              <w:bottom w:val="none" w:sz="2" w:space="0" w:color="auto"/>
            </w:tcBorders>
            <w:tcMar>
              <w:top w:w="20" w:type="dxa"/>
              <w:left w:w="40" w:type="dxa"/>
              <w:bottom w:w="40" w:type="dxa"/>
              <w:right w:w="40" w:type="dxa"/>
            </w:tcMar>
          </w:tcPr>
          <w:p w14:paraId="29120605" w14:textId="77777777" w:rsidR="0096643B" w:rsidRDefault="0096643B">
            <w:pPr>
              <w:pStyle w:val="Fliedftext"/>
              <w:jc w:val="center"/>
            </w:pPr>
            <w:r>
              <w:rPr>
                <w:rFonts w:cs="Arial"/>
                <w:sz w:val="14"/>
              </w:rPr>
              <w:t>40</w:t>
            </w:r>
          </w:p>
        </w:tc>
      </w:tr>
      <w:tr w:rsidR="00000000" w14:paraId="7DBF3DD0" w14:textId="77777777">
        <w:tc>
          <w:tcPr>
            <w:tcW w:w="2835" w:type="dxa"/>
            <w:tcBorders>
              <w:top w:val="none" w:sz="2" w:space="0" w:color="auto"/>
            </w:tcBorders>
            <w:tcMar>
              <w:top w:w="20" w:type="dxa"/>
              <w:left w:w="40" w:type="dxa"/>
              <w:bottom w:w="40" w:type="dxa"/>
              <w:right w:w="80" w:type="dxa"/>
            </w:tcMar>
          </w:tcPr>
          <w:p w14:paraId="78F015D4" w14:textId="77777777" w:rsidR="0096643B" w:rsidRDefault="0096643B">
            <w:pPr>
              <w:pStyle w:val="Fliedftext"/>
              <w:jc w:val="left"/>
            </w:pPr>
            <w:r>
              <w:rPr>
                <w:rFonts w:cs="Arial"/>
                <w:sz w:val="14"/>
              </w:rPr>
              <w:t>Naturwissenschaft</w:t>
            </w:r>
          </w:p>
        </w:tc>
        <w:tc>
          <w:tcPr>
            <w:tcW w:w="2041" w:type="dxa"/>
            <w:tcBorders>
              <w:top w:val="none" w:sz="2" w:space="0" w:color="auto"/>
            </w:tcBorders>
            <w:tcMar>
              <w:top w:w="20" w:type="dxa"/>
              <w:left w:w="40" w:type="dxa"/>
              <w:bottom w:w="40" w:type="dxa"/>
              <w:right w:w="40" w:type="dxa"/>
            </w:tcMar>
          </w:tcPr>
          <w:p w14:paraId="2D826090" w14:textId="77777777" w:rsidR="0096643B" w:rsidRDefault="0096643B">
            <w:pPr>
              <w:pStyle w:val="Fliedftext"/>
              <w:jc w:val="center"/>
            </w:pPr>
            <w:r>
              <w:rPr>
                <w:rFonts w:cs="Arial"/>
                <w:sz w:val="14"/>
              </w:rPr>
              <w:t>0 - 120</w:t>
            </w:r>
          </w:p>
        </w:tc>
      </w:tr>
      <w:tr w:rsidR="00000000" w14:paraId="2F20EE29" w14:textId="77777777">
        <w:tc>
          <w:tcPr>
            <w:tcW w:w="2835" w:type="dxa"/>
            <w:tcBorders>
              <w:bottom w:val="none" w:sz="2" w:space="0" w:color="auto"/>
            </w:tcBorders>
            <w:tcMar>
              <w:top w:w="20" w:type="dxa"/>
              <w:left w:w="40" w:type="dxa"/>
              <w:bottom w:w="40" w:type="dxa"/>
              <w:right w:w="80" w:type="dxa"/>
            </w:tcMar>
          </w:tcPr>
          <w:p w14:paraId="2CB35C09" w14:textId="77777777" w:rsidR="0096643B" w:rsidRDefault="0096643B">
            <w:pPr>
              <w:pStyle w:val="Fliedftext"/>
              <w:jc w:val="left"/>
            </w:pPr>
            <w:r>
              <w:rPr>
                <w:rFonts w:cs="Arial"/>
                <w:b/>
                <w:sz w:val="14"/>
              </w:rPr>
              <w:t>Berufs</w:t>
            </w:r>
            <w:r>
              <w:rPr>
                <w:rFonts w:cs="Arial"/>
                <w:b/>
                <w:sz w:val="14"/>
              </w:rPr>
              <w:t>ü</w:t>
            </w:r>
            <w:r>
              <w:rPr>
                <w:rFonts w:cs="Arial"/>
                <w:b/>
                <w:sz w:val="14"/>
              </w:rPr>
              <w:t>bergreifender Lernbereich</w:t>
            </w:r>
          </w:p>
        </w:tc>
        <w:tc>
          <w:tcPr>
            <w:tcW w:w="2041" w:type="dxa"/>
            <w:tcBorders>
              <w:bottom w:val="none" w:sz="2" w:space="0" w:color="auto"/>
            </w:tcBorders>
            <w:tcMar>
              <w:top w:w="20" w:type="dxa"/>
              <w:left w:w="40" w:type="dxa"/>
              <w:bottom w:w="40" w:type="dxa"/>
              <w:right w:w="40" w:type="dxa"/>
            </w:tcMar>
          </w:tcPr>
          <w:p w14:paraId="77DE8854" w14:textId="77777777" w:rsidR="0096643B" w:rsidRDefault="0096643B">
            <w:pPr>
              <w:pStyle w:val="Fliedftext"/>
              <w:jc w:val="center"/>
            </w:pPr>
            <w:r>
              <w:rPr>
                <w:rFonts w:cs="Arial"/>
              </w:rPr>
              <w:t>[160 - 240]</w:t>
            </w:r>
          </w:p>
        </w:tc>
      </w:tr>
      <w:tr w:rsidR="00000000" w14:paraId="1E258C2B" w14:textId="77777777">
        <w:tc>
          <w:tcPr>
            <w:tcW w:w="2835" w:type="dxa"/>
            <w:tcBorders>
              <w:top w:val="none" w:sz="2" w:space="0" w:color="auto"/>
              <w:bottom w:val="none" w:sz="2" w:space="0" w:color="auto"/>
            </w:tcBorders>
            <w:tcMar>
              <w:top w:w="20" w:type="dxa"/>
              <w:left w:w="40" w:type="dxa"/>
              <w:bottom w:w="40" w:type="dxa"/>
              <w:right w:w="80" w:type="dxa"/>
            </w:tcMar>
          </w:tcPr>
          <w:p w14:paraId="1D5D6740" w14:textId="77777777" w:rsidR="0096643B" w:rsidRDefault="0096643B">
            <w:pPr>
              <w:pStyle w:val="Fliedftext"/>
              <w:spacing w:before="10" w:after="50" w:line="150" w:lineRule="exact"/>
              <w:jc w:val="left"/>
            </w:pPr>
            <w:r>
              <w:rPr>
                <w:rFonts w:cs="Arial"/>
                <w:sz w:val="14"/>
              </w:rPr>
              <w:t>Deutsch/Kommunikation</w:t>
            </w:r>
          </w:p>
        </w:tc>
        <w:tc>
          <w:tcPr>
            <w:tcW w:w="2041" w:type="dxa"/>
            <w:tcBorders>
              <w:top w:val="none" w:sz="2" w:space="0" w:color="auto"/>
              <w:bottom w:val="none" w:sz="2" w:space="0" w:color="auto"/>
            </w:tcBorders>
            <w:tcMar>
              <w:top w:w="20" w:type="dxa"/>
              <w:left w:w="40" w:type="dxa"/>
              <w:bottom w:w="40" w:type="dxa"/>
              <w:right w:w="40" w:type="dxa"/>
            </w:tcMar>
          </w:tcPr>
          <w:p w14:paraId="234EB940" w14:textId="77777777" w:rsidR="0096643B" w:rsidRDefault="0096643B">
            <w:pPr>
              <w:pStyle w:val="Fliedftext"/>
              <w:spacing w:before="10" w:after="50" w:line="150" w:lineRule="exact"/>
              <w:jc w:val="center"/>
            </w:pPr>
            <w:r>
              <w:rPr>
                <w:rFonts w:cs="Arial"/>
                <w:sz w:val="14"/>
              </w:rPr>
              <w:t>40 - 120</w:t>
            </w:r>
          </w:p>
        </w:tc>
      </w:tr>
      <w:tr w:rsidR="00000000" w14:paraId="5A7C0BE4" w14:textId="77777777">
        <w:tc>
          <w:tcPr>
            <w:tcW w:w="2835" w:type="dxa"/>
            <w:tcBorders>
              <w:top w:val="none" w:sz="2" w:space="0" w:color="auto"/>
              <w:bottom w:val="none" w:sz="2" w:space="0" w:color="auto"/>
            </w:tcBorders>
            <w:tcMar>
              <w:top w:w="20" w:type="dxa"/>
              <w:left w:w="40" w:type="dxa"/>
              <w:bottom w:w="40" w:type="dxa"/>
              <w:right w:w="80" w:type="dxa"/>
            </w:tcMar>
          </w:tcPr>
          <w:p w14:paraId="217EFEC7" w14:textId="77777777" w:rsidR="0096643B" w:rsidRDefault="0096643B">
            <w:pPr>
              <w:pStyle w:val="Fliedftext"/>
              <w:spacing w:before="10" w:after="50" w:line="150" w:lineRule="exact"/>
              <w:jc w:val="left"/>
              <w:rPr>
                <w:rFonts w:cs="Arial"/>
              </w:rPr>
            </w:pPr>
            <w:r>
              <w:rPr>
                <w:rFonts w:cs="Arial"/>
                <w:sz w:val="14"/>
              </w:rPr>
              <w:t>Religionslehre</w:t>
            </w:r>
            <w:r>
              <w:t>4)</w:t>
            </w:r>
          </w:p>
        </w:tc>
        <w:tc>
          <w:tcPr>
            <w:tcW w:w="2041" w:type="dxa"/>
            <w:tcBorders>
              <w:top w:val="none" w:sz="2" w:space="0" w:color="auto"/>
              <w:bottom w:val="none" w:sz="2" w:space="0" w:color="auto"/>
            </w:tcBorders>
            <w:tcMar>
              <w:top w:w="20" w:type="dxa"/>
              <w:left w:w="40" w:type="dxa"/>
              <w:bottom w:w="40" w:type="dxa"/>
              <w:right w:w="40" w:type="dxa"/>
            </w:tcMar>
          </w:tcPr>
          <w:p w14:paraId="2000D1C4" w14:textId="77777777" w:rsidR="0096643B" w:rsidRDefault="0096643B">
            <w:pPr>
              <w:pStyle w:val="Fliedftext"/>
              <w:jc w:val="center"/>
              <w:rPr>
                <w:rFonts w:cs="Arial"/>
              </w:rPr>
            </w:pPr>
            <w:r>
              <w:t>40</w:t>
            </w:r>
          </w:p>
        </w:tc>
      </w:tr>
      <w:tr w:rsidR="00000000" w14:paraId="785A3B0C" w14:textId="77777777">
        <w:tc>
          <w:tcPr>
            <w:tcW w:w="2835" w:type="dxa"/>
            <w:tcBorders>
              <w:top w:val="none" w:sz="2" w:space="0" w:color="auto"/>
              <w:bottom w:val="none" w:sz="2" w:space="0" w:color="auto"/>
            </w:tcBorders>
            <w:tcMar>
              <w:top w:w="20" w:type="dxa"/>
              <w:left w:w="40" w:type="dxa"/>
              <w:bottom w:w="40" w:type="dxa"/>
              <w:right w:w="80" w:type="dxa"/>
            </w:tcMar>
          </w:tcPr>
          <w:p w14:paraId="63E112CD" w14:textId="77777777" w:rsidR="0096643B" w:rsidRDefault="0096643B">
            <w:pPr>
              <w:pStyle w:val="Fliedftext"/>
              <w:jc w:val="left"/>
              <w:rPr>
                <w:rFonts w:cs="Arial"/>
              </w:rPr>
            </w:pPr>
            <w:r>
              <w:t>Sport/Gesundheitsf</w:t>
            </w:r>
            <w:r>
              <w:t>ö</w:t>
            </w:r>
            <w:r>
              <w:t>rderung</w:t>
            </w:r>
          </w:p>
        </w:tc>
        <w:tc>
          <w:tcPr>
            <w:tcW w:w="2041" w:type="dxa"/>
            <w:tcBorders>
              <w:top w:val="none" w:sz="2" w:space="0" w:color="auto"/>
              <w:bottom w:val="none" w:sz="2" w:space="0" w:color="auto"/>
            </w:tcBorders>
            <w:tcMar>
              <w:top w:w="20" w:type="dxa"/>
              <w:left w:w="40" w:type="dxa"/>
              <w:bottom w:w="40" w:type="dxa"/>
              <w:right w:w="40" w:type="dxa"/>
            </w:tcMar>
          </w:tcPr>
          <w:p w14:paraId="4C9B2EAB" w14:textId="77777777" w:rsidR="0096643B" w:rsidRDefault="0096643B">
            <w:pPr>
              <w:pStyle w:val="Fliedftext"/>
              <w:jc w:val="center"/>
              <w:rPr>
                <w:rFonts w:cs="Arial"/>
              </w:rPr>
            </w:pPr>
            <w:r>
              <w:t>40</w:t>
            </w:r>
          </w:p>
        </w:tc>
      </w:tr>
      <w:tr w:rsidR="00000000" w14:paraId="1D4E7928" w14:textId="77777777">
        <w:tc>
          <w:tcPr>
            <w:tcW w:w="2835" w:type="dxa"/>
            <w:tcBorders>
              <w:top w:val="none" w:sz="2" w:space="0" w:color="auto"/>
            </w:tcBorders>
            <w:tcMar>
              <w:top w:w="20" w:type="dxa"/>
              <w:left w:w="40" w:type="dxa"/>
              <w:bottom w:w="40" w:type="dxa"/>
              <w:right w:w="80" w:type="dxa"/>
            </w:tcMar>
          </w:tcPr>
          <w:p w14:paraId="38982EE6" w14:textId="77777777" w:rsidR="0096643B" w:rsidRDefault="0096643B">
            <w:pPr>
              <w:pStyle w:val="Fliedftext"/>
              <w:jc w:val="left"/>
              <w:rPr>
                <w:rFonts w:cs="Arial"/>
              </w:rPr>
            </w:pPr>
            <w:r>
              <w:t>Politik/Gesellschaftslehre</w:t>
            </w:r>
          </w:p>
        </w:tc>
        <w:tc>
          <w:tcPr>
            <w:tcW w:w="2041" w:type="dxa"/>
            <w:tcBorders>
              <w:top w:val="none" w:sz="2" w:space="0" w:color="auto"/>
            </w:tcBorders>
            <w:tcMar>
              <w:top w:w="20" w:type="dxa"/>
              <w:left w:w="40" w:type="dxa"/>
              <w:bottom w:w="40" w:type="dxa"/>
              <w:right w:w="40" w:type="dxa"/>
            </w:tcMar>
          </w:tcPr>
          <w:p w14:paraId="414C0AFE" w14:textId="77777777" w:rsidR="0096643B" w:rsidRDefault="0096643B">
            <w:pPr>
              <w:pStyle w:val="Fliedftext"/>
              <w:jc w:val="center"/>
              <w:rPr>
                <w:rFonts w:cs="Arial"/>
              </w:rPr>
            </w:pPr>
            <w:r>
              <w:t>40</w:t>
            </w:r>
          </w:p>
        </w:tc>
      </w:tr>
      <w:tr w:rsidR="00000000" w14:paraId="5BA85CDE" w14:textId="77777777">
        <w:tc>
          <w:tcPr>
            <w:tcW w:w="2835" w:type="dxa"/>
            <w:tcMar>
              <w:top w:w="20" w:type="dxa"/>
              <w:left w:w="40" w:type="dxa"/>
              <w:bottom w:w="40" w:type="dxa"/>
              <w:right w:w="80" w:type="dxa"/>
            </w:tcMar>
          </w:tcPr>
          <w:p w14:paraId="668AC6ED" w14:textId="77777777" w:rsidR="0096643B" w:rsidRDefault="0096643B">
            <w:pPr>
              <w:pStyle w:val="Fliedftext"/>
              <w:jc w:val="left"/>
              <w:rPr>
                <w:rFonts w:cs="Arial"/>
              </w:rPr>
            </w:pPr>
            <w:r>
              <w:t>Differenzierungsbereich</w:t>
            </w:r>
          </w:p>
        </w:tc>
        <w:tc>
          <w:tcPr>
            <w:tcW w:w="2041" w:type="dxa"/>
            <w:tcMar>
              <w:top w:w="20" w:type="dxa"/>
              <w:left w:w="40" w:type="dxa"/>
              <w:bottom w:w="40" w:type="dxa"/>
              <w:right w:w="40" w:type="dxa"/>
            </w:tcMar>
          </w:tcPr>
          <w:p w14:paraId="74FE524D" w14:textId="77777777" w:rsidR="0096643B" w:rsidRDefault="0096643B">
            <w:pPr>
              <w:pStyle w:val="Fliedftext"/>
              <w:spacing w:before="10" w:after="50" w:line="150" w:lineRule="exact"/>
              <w:jc w:val="center"/>
              <w:rPr>
                <w:rFonts w:cs="Arial"/>
              </w:rPr>
            </w:pPr>
            <w:r>
              <w:rPr>
                <w:b/>
                <w:sz w:val="14"/>
              </w:rPr>
              <w:t>0 - 40</w:t>
            </w:r>
          </w:p>
        </w:tc>
      </w:tr>
      <w:tr w:rsidR="00000000" w14:paraId="0C2BC9E5" w14:textId="77777777">
        <w:tc>
          <w:tcPr>
            <w:tcW w:w="2835" w:type="dxa"/>
            <w:tcMar>
              <w:top w:w="20" w:type="dxa"/>
              <w:left w:w="40" w:type="dxa"/>
              <w:bottom w:w="40" w:type="dxa"/>
              <w:right w:w="80" w:type="dxa"/>
            </w:tcMar>
          </w:tcPr>
          <w:p w14:paraId="64FF8517" w14:textId="77777777" w:rsidR="0096643B" w:rsidRDefault="0096643B">
            <w:pPr>
              <w:pStyle w:val="Fliedftext"/>
              <w:spacing w:before="10" w:after="50" w:line="150" w:lineRule="exact"/>
              <w:jc w:val="left"/>
              <w:rPr>
                <w:rFonts w:cs="Arial"/>
              </w:rPr>
            </w:pPr>
            <w:r>
              <w:rPr>
                <w:b/>
                <w:sz w:val="14"/>
              </w:rPr>
              <w:t>Gesamtstundenzahl:</w:t>
            </w:r>
          </w:p>
        </w:tc>
        <w:tc>
          <w:tcPr>
            <w:tcW w:w="2041" w:type="dxa"/>
            <w:tcMar>
              <w:top w:w="20" w:type="dxa"/>
              <w:left w:w="40" w:type="dxa"/>
              <w:bottom w:w="40" w:type="dxa"/>
              <w:right w:w="40" w:type="dxa"/>
            </w:tcMar>
          </w:tcPr>
          <w:p w14:paraId="39A1B865" w14:textId="77777777" w:rsidR="0096643B" w:rsidRDefault="0096643B">
            <w:pPr>
              <w:pStyle w:val="Fliedftext"/>
              <w:spacing w:before="10" w:after="50"/>
              <w:jc w:val="center"/>
              <w:rPr>
                <w:rFonts w:cs="Arial"/>
              </w:rPr>
            </w:pPr>
            <w:r>
              <w:rPr>
                <w:b/>
              </w:rPr>
              <w:t>480 - 560</w:t>
            </w:r>
          </w:p>
        </w:tc>
      </w:tr>
      <w:tr w:rsidR="00000000" w14:paraId="496CA97B" w14:textId="77777777">
        <w:tc>
          <w:tcPr>
            <w:tcW w:w="4876" w:type="dxa"/>
            <w:gridSpan w:val="2"/>
            <w:tcBorders>
              <w:left w:val="none" w:sz="2" w:space="0" w:color="auto"/>
              <w:bottom w:val="none" w:sz="2" w:space="0" w:color="auto"/>
              <w:right w:val="none" w:sz="2" w:space="0" w:color="auto"/>
            </w:tcBorders>
            <w:tcMar>
              <w:top w:w="20" w:type="dxa"/>
              <w:left w:w="40" w:type="dxa"/>
              <w:bottom w:w="40" w:type="dxa"/>
              <w:right w:w="80" w:type="dxa"/>
            </w:tcMar>
            <w:vAlign w:val="center"/>
          </w:tcPr>
          <w:p w14:paraId="06ED0972" w14:textId="77777777" w:rsidR="0096643B" w:rsidRDefault="0096643B">
            <w:pPr>
              <w:pStyle w:val="Fliedftext"/>
              <w:spacing w:before="10" w:after="10" w:line="40" w:lineRule="exact"/>
              <w:jc w:val="left"/>
            </w:pPr>
          </w:p>
          <w:p w14:paraId="4E90172E" w14:textId="77777777" w:rsidR="0096643B" w:rsidRDefault="0096643B">
            <w:pPr>
              <w:pStyle w:val="Fudfnote"/>
              <w:rPr>
                <w:rFonts w:cs="Calibri"/>
              </w:rPr>
            </w:pPr>
            <w:r>
              <w:t>1)</w:t>
            </w:r>
            <w:r>
              <w:tab/>
            </w:r>
            <w:r>
              <w:t>An zwei Tagen findet Unterricht im Umfang von 480 Unterrichtsstunden statt. F</w:t>
            </w:r>
            <w:r>
              <w:t>ü</w:t>
            </w:r>
            <w:r>
              <w:t>r den Erwerb eines dem Hauptschulabschluss gleichwertigen Abschlusses ist der Unterrichtsumfang um 80 Unterrichtsstunden auf 560 zu erh</w:t>
            </w:r>
            <w:r>
              <w:t>ö</w:t>
            </w:r>
            <w:r>
              <w:t>hen. An drei Tagen nehmen die Sch</w:t>
            </w:r>
            <w:r>
              <w:t>ü</w:t>
            </w:r>
            <w:r>
              <w:t>lerinnen und Sch</w:t>
            </w:r>
            <w:r>
              <w:t>ü</w:t>
            </w:r>
            <w:r>
              <w:t>ler an der berufsvorbereitenden Ma</w:t>
            </w:r>
            <w:r>
              <w:t>ß</w:t>
            </w:r>
            <w:r>
              <w:t>nahme teil oder sie weisen ein sozialversicherungspflichtiges Arbeitsverh</w:t>
            </w:r>
            <w:r>
              <w:t>ä</w:t>
            </w:r>
            <w:r>
              <w:t>ltnis nach.</w:t>
            </w:r>
          </w:p>
          <w:p w14:paraId="08D62578" w14:textId="77777777" w:rsidR="0096643B" w:rsidRDefault="0096643B">
            <w:pPr>
              <w:pStyle w:val="Fudfnote"/>
              <w:rPr>
                <w:rFonts w:cs="Calibri"/>
              </w:rPr>
            </w:pPr>
            <w:r>
              <w:t>2)</w:t>
            </w:r>
            <w:r>
              <w:tab/>
              <w:t>Um einen dem Hauptschulabschluss gleichwertigen Abschluss zu erm</w:t>
            </w:r>
            <w:r>
              <w:t>ö</w:t>
            </w:r>
            <w:r>
              <w:t>glichen, muss der Unterricht in diesen F</w:t>
            </w:r>
            <w:r>
              <w:t>ä</w:t>
            </w:r>
            <w:r>
              <w:t>chern mit mindestens 80 Unterrichtsstunden erteilt werden.</w:t>
            </w:r>
          </w:p>
          <w:p w14:paraId="1A681356" w14:textId="77777777" w:rsidR="0096643B" w:rsidRDefault="0096643B">
            <w:pPr>
              <w:pStyle w:val="Fudfnote"/>
              <w:rPr>
                <w:rFonts w:cs="Calibri"/>
              </w:rPr>
            </w:pPr>
            <w:r>
              <w:t>3)</w:t>
            </w:r>
            <w:r>
              <w:tab/>
              <w:t>Im Bereich Wirtschaft und Verwaltung sind die Stunden f</w:t>
            </w:r>
            <w:r>
              <w:t>ü</w:t>
            </w:r>
            <w:r>
              <w:t>r das Fach Wirtschafts- und Betriebslehre den bereichsspezifischen F</w:t>
            </w:r>
            <w:r>
              <w:t>ä</w:t>
            </w:r>
            <w:r>
              <w:t>chern zuzurechnen.</w:t>
            </w:r>
          </w:p>
          <w:p w14:paraId="25BA7A33" w14:textId="77777777" w:rsidR="0096643B" w:rsidRDefault="0096643B">
            <w:pPr>
              <w:pStyle w:val="Fudfnote"/>
              <w:rPr>
                <w:rFonts w:cs="Calibri"/>
              </w:rPr>
            </w:pPr>
            <w:r>
              <w:t>4)</w:t>
            </w:r>
            <w:r>
              <w:tab/>
              <w:t>F</w:t>
            </w:r>
            <w:r>
              <w:t>ü</w:t>
            </w:r>
            <w:r>
              <w:t>r Sch</w:t>
            </w:r>
            <w:r>
              <w:t>ü</w:t>
            </w:r>
            <w:r>
              <w:t>lerinnen und Sch</w:t>
            </w:r>
            <w:r>
              <w:t>ü</w:t>
            </w:r>
            <w:r>
              <w:t>ler, die nicht an einem konfessionellen Religionsunterricht teilnehmen, wird bei Vorliegen der personellen und s</w:t>
            </w:r>
            <w:r>
              <w:t>ä</w:t>
            </w:r>
            <w:r>
              <w:t>chlichen Voraussetzungen das Fach Praktische Philosophie eingerichtet.</w:t>
            </w:r>
          </w:p>
          <w:p w14:paraId="7DEEB397" w14:textId="77777777" w:rsidR="0096643B" w:rsidRDefault="0096643B">
            <w:pPr>
              <w:pStyle w:val="Fudfnote"/>
              <w:widowControl/>
              <w:spacing w:before="10" w:after="10" w:line="40" w:lineRule="exact"/>
              <w:ind w:left="1" w:hanging="1"/>
              <w:jc w:val="left"/>
            </w:pPr>
          </w:p>
        </w:tc>
      </w:tr>
    </w:tbl>
    <w:p w14:paraId="68AEB6D0" w14:textId="77777777" w:rsidR="0096643B" w:rsidRDefault="0096643B">
      <w:pPr>
        <w:pStyle w:val="Tabellen-Anker"/>
        <w:widowControl/>
      </w:pPr>
      <w:r>
        <w:t xml:space="preserve"> </w:t>
      </w: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887"/>
        <w:gridCol w:w="2078"/>
      </w:tblGrid>
      <w:tr w:rsidR="00000000" w14:paraId="3F90285C" w14:textId="77777777">
        <w:tc>
          <w:tcPr>
            <w:tcW w:w="4876" w:type="dxa"/>
            <w:gridSpan w:val="2"/>
            <w:tcBorders>
              <w:top w:val="none" w:sz="2" w:space="0" w:color="auto"/>
              <w:left w:val="none" w:sz="2" w:space="0" w:color="auto"/>
              <w:right w:val="none" w:sz="2" w:space="0" w:color="auto"/>
            </w:tcBorders>
            <w:tcMar>
              <w:top w:w="20" w:type="dxa"/>
              <w:left w:w="40" w:type="dxa"/>
              <w:bottom w:w="40" w:type="dxa"/>
              <w:right w:w="40" w:type="dxa"/>
            </w:tcMar>
          </w:tcPr>
          <w:p w14:paraId="11A82F51" w14:textId="77777777" w:rsidR="0096643B" w:rsidRDefault="0096643B">
            <w:pPr>
              <w:keepNext/>
              <w:widowControl/>
              <w:spacing w:before="10" w:after="10" w:line="190" w:lineRule="exact"/>
              <w:jc w:val="right"/>
              <w:rPr>
                <w:rFonts w:cs="Calibri"/>
              </w:rPr>
            </w:pPr>
            <w:bookmarkStart w:id="3" w:name="13-33nr11A_A4"/>
            <w:bookmarkEnd w:id="3"/>
            <w:r>
              <w:rPr>
                <w:rFonts w:ascii="Arial" w:hAnsi="Arial" w:cs="Arial"/>
                <w:b/>
                <w:color w:val="000000"/>
                <w:sz w:val="15"/>
              </w:rPr>
              <w:t>Anlage A 2.2</w:t>
            </w:r>
          </w:p>
          <w:p w14:paraId="7C2C0386" w14:textId="77777777" w:rsidR="0096643B" w:rsidRDefault="0096643B">
            <w:pPr>
              <w:pStyle w:val="Fliedftext"/>
              <w:jc w:val="center"/>
            </w:pPr>
            <w:r>
              <w:rPr>
                <w:rFonts w:cs="Arial"/>
                <w:b/>
              </w:rPr>
              <w:t>Ausbildungsvorbereitung</w:t>
            </w:r>
            <w:r>
              <w:rPr>
                <w:rFonts w:cs="Arial"/>
                <w:b/>
              </w:rPr>
              <w:br/>
              <w:t>(Vollzeitform (</w:t>
            </w:r>
            <w:r>
              <w:rPr>
                <w:rFonts w:cs="Arial"/>
                <w:b/>
              </w:rPr>
              <w:t>§</w:t>
            </w:r>
            <w:r>
              <w:rPr>
                <w:rFonts w:cs="Arial"/>
                <w:b/>
              </w:rPr>
              <w:t xml:space="preserve"> 22 Absatz 3)</w:t>
            </w:r>
          </w:p>
        </w:tc>
      </w:tr>
      <w:tr w:rsidR="00000000" w14:paraId="5E89ED7C" w14:textId="77777777">
        <w:tc>
          <w:tcPr>
            <w:tcW w:w="2835" w:type="dxa"/>
            <w:tcMar>
              <w:top w:w="20" w:type="dxa"/>
              <w:left w:w="40" w:type="dxa"/>
              <w:bottom w:w="40" w:type="dxa"/>
              <w:right w:w="40" w:type="dxa"/>
            </w:tcMar>
          </w:tcPr>
          <w:p w14:paraId="186934DB" w14:textId="77777777" w:rsidR="0096643B" w:rsidRDefault="0096643B">
            <w:pPr>
              <w:pStyle w:val="Fliedftext"/>
              <w:spacing w:before="10" w:after="50" w:line="150" w:lineRule="exact"/>
              <w:jc w:val="left"/>
            </w:pPr>
            <w:r>
              <w:rPr>
                <w:rFonts w:cs="Arial"/>
                <w:b/>
                <w:sz w:val="14"/>
              </w:rPr>
              <w:t>Lernbereiche und F</w:t>
            </w:r>
            <w:r>
              <w:rPr>
                <w:rFonts w:cs="Arial"/>
                <w:b/>
                <w:sz w:val="14"/>
              </w:rPr>
              <w:t>ä</w:t>
            </w:r>
            <w:r>
              <w:rPr>
                <w:rFonts w:cs="Arial"/>
                <w:b/>
                <w:sz w:val="14"/>
              </w:rPr>
              <w:t>cher</w:t>
            </w:r>
          </w:p>
        </w:tc>
        <w:tc>
          <w:tcPr>
            <w:tcW w:w="2041" w:type="dxa"/>
            <w:tcMar>
              <w:top w:w="20" w:type="dxa"/>
              <w:left w:w="40" w:type="dxa"/>
              <w:bottom w:w="40" w:type="dxa"/>
              <w:right w:w="40" w:type="dxa"/>
            </w:tcMar>
          </w:tcPr>
          <w:p w14:paraId="171D6A76" w14:textId="77777777" w:rsidR="0096643B" w:rsidRDefault="0096643B">
            <w:pPr>
              <w:pStyle w:val="Fliedftext"/>
              <w:spacing w:before="10" w:after="50" w:line="150" w:lineRule="exact"/>
              <w:jc w:val="center"/>
            </w:pPr>
            <w:r>
              <w:rPr>
                <w:rFonts w:cs="Arial"/>
                <w:sz w:val="14"/>
              </w:rPr>
              <w:t>Unterrichtsstunden1)</w:t>
            </w:r>
          </w:p>
        </w:tc>
      </w:tr>
      <w:tr w:rsidR="00000000" w14:paraId="5029AA21" w14:textId="77777777">
        <w:tc>
          <w:tcPr>
            <w:tcW w:w="2835" w:type="dxa"/>
            <w:tcBorders>
              <w:bottom w:val="none" w:sz="2" w:space="0" w:color="auto"/>
            </w:tcBorders>
            <w:tcMar>
              <w:top w:w="20" w:type="dxa"/>
              <w:left w:w="40" w:type="dxa"/>
              <w:bottom w:w="40" w:type="dxa"/>
              <w:right w:w="40" w:type="dxa"/>
            </w:tcMar>
          </w:tcPr>
          <w:p w14:paraId="6C6885DC" w14:textId="77777777" w:rsidR="0096643B" w:rsidRDefault="0096643B">
            <w:pPr>
              <w:pStyle w:val="Fliedftext"/>
              <w:spacing w:before="10" w:after="50" w:line="150" w:lineRule="exact"/>
              <w:jc w:val="left"/>
            </w:pPr>
            <w:r>
              <w:rPr>
                <w:rStyle w:val="Unterstrichen"/>
                <w:rFonts w:cs="Arial"/>
                <w:b/>
              </w:rPr>
              <w:t>Berufsbezogener Lernbereich</w:t>
            </w:r>
          </w:p>
        </w:tc>
        <w:tc>
          <w:tcPr>
            <w:tcW w:w="2041" w:type="dxa"/>
            <w:tcBorders>
              <w:bottom w:val="none" w:sz="2" w:space="0" w:color="auto"/>
            </w:tcBorders>
            <w:tcMar>
              <w:top w:w="20" w:type="dxa"/>
              <w:left w:w="40" w:type="dxa"/>
              <w:bottom w:w="40" w:type="dxa"/>
              <w:right w:w="40" w:type="dxa"/>
            </w:tcMar>
          </w:tcPr>
          <w:p w14:paraId="00E444A2" w14:textId="77777777" w:rsidR="0096643B" w:rsidRDefault="0096643B">
            <w:pPr>
              <w:pStyle w:val="Fliedftext"/>
              <w:spacing w:before="10" w:after="50"/>
              <w:jc w:val="center"/>
            </w:pPr>
            <w:r>
              <w:rPr>
                <w:rFonts w:cs="Arial"/>
                <w:b/>
              </w:rPr>
              <w:t>[1120 - 1200]</w:t>
            </w:r>
          </w:p>
        </w:tc>
      </w:tr>
      <w:tr w:rsidR="00000000" w14:paraId="20E599E3" w14:textId="77777777">
        <w:tc>
          <w:tcPr>
            <w:tcW w:w="2835" w:type="dxa"/>
            <w:tcBorders>
              <w:top w:val="none" w:sz="2" w:space="0" w:color="auto"/>
              <w:bottom w:val="none" w:sz="2" w:space="0" w:color="auto"/>
            </w:tcBorders>
            <w:tcMar>
              <w:top w:w="20" w:type="dxa"/>
              <w:left w:w="40" w:type="dxa"/>
              <w:bottom w:w="40" w:type="dxa"/>
              <w:right w:w="40" w:type="dxa"/>
            </w:tcMar>
          </w:tcPr>
          <w:p w14:paraId="6970A56E" w14:textId="77777777" w:rsidR="0096643B" w:rsidRDefault="0096643B">
            <w:pPr>
              <w:pStyle w:val="Fliedftext"/>
            </w:pPr>
            <w:r>
              <w:rPr>
                <w:rFonts w:cs="Arial"/>
                <w:b/>
              </w:rPr>
              <w:t>bereichsspezifische F</w:t>
            </w:r>
            <w:r>
              <w:rPr>
                <w:rFonts w:cs="Arial"/>
                <w:b/>
              </w:rPr>
              <w:t>ä</w:t>
            </w:r>
            <w:r>
              <w:rPr>
                <w:rFonts w:cs="Arial"/>
                <w:b/>
              </w:rPr>
              <w:t>cher</w:t>
            </w:r>
          </w:p>
          <w:p w14:paraId="2187526B" w14:textId="77777777" w:rsidR="0096643B" w:rsidRDefault="0096643B">
            <w:pPr>
              <w:pStyle w:val="Fliedftext"/>
              <w:widowControl/>
              <w:spacing w:before="10" w:after="10" w:line="150" w:lineRule="exact"/>
              <w:jc w:val="left"/>
            </w:pPr>
            <w:r>
              <w:rPr>
                <w:rFonts w:cs="Arial"/>
                <w:sz w:val="14"/>
              </w:rPr>
              <w:t>F</w:t>
            </w:r>
            <w:r>
              <w:rPr>
                <w:rFonts w:cs="Arial"/>
                <w:sz w:val="14"/>
              </w:rPr>
              <w:t>ä</w:t>
            </w:r>
            <w:r>
              <w:rPr>
                <w:rFonts w:cs="Arial"/>
                <w:sz w:val="14"/>
              </w:rPr>
              <w:t>cher des Fachbereichs</w:t>
            </w:r>
          </w:p>
        </w:tc>
        <w:tc>
          <w:tcPr>
            <w:tcW w:w="2041" w:type="dxa"/>
            <w:tcBorders>
              <w:top w:val="none" w:sz="2" w:space="0" w:color="auto"/>
              <w:bottom w:val="none" w:sz="2" w:space="0" w:color="auto"/>
            </w:tcBorders>
            <w:tcMar>
              <w:top w:w="20" w:type="dxa"/>
              <w:left w:w="40" w:type="dxa"/>
              <w:bottom w:w="40" w:type="dxa"/>
              <w:right w:w="40" w:type="dxa"/>
            </w:tcMar>
            <w:vAlign w:val="bottom"/>
          </w:tcPr>
          <w:p w14:paraId="5F718419" w14:textId="77777777" w:rsidR="0096643B" w:rsidRDefault="0096643B">
            <w:pPr>
              <w:pStyle w:val="Fliedftext"/>
              <w:jc w:val="center"/>
            </w:pPr>
            <w:r>
              <w:rPr>
                <w:rFonts w:cs="Arial"/>
                <w:sz w:val="14"/>
              </w:rPr>
              <w:t>840 - 1040</w:t>
            </w:r>
          </w:p>
        </w:tc>
      </w:tr>
      <w:tr w:rsidR="00000000" w14:paraId="41D78F4A" w14:textId="77777777">
        <w:tc>
          <w:tcPr>
            <w:tcW w:w="2835" w:type="dxa"/>
            <w:tcBorders>
              <w:top w:val="none" w:sz="2" w:space="0" w:color="auto"/>
              <w:bottom w:val="none" w:sz="2" w:space="0" w:color="auto"/>
            </w:tcBorders>
            <w:tcMar>
              <w:top w:w="20" w:type="dxa"/>
              <w:left w:w="40" w:type="dxa"/>
              <w:bottom w:w="40" w:type="dxa"/>
              <w:right w:w="80" w:type="dxa"/>
            </w:tcMar>
          </w:tcPr>
          <w:p w14:paraId="234D5509" w14:textId="77777777" w:rsidR="0096643B" w:rsidRDefault="0096643B">
            <w:pPr>
              <w:pStyle w:val="Fliedftext"/>
              <w:jc w:val="left"/>
              <w:rPr>
                <w:rFonts w:cs="Arial"/>
              </w:rPr>
            </w:pPr>
            <w:r>
              <w:rPr>
                <w:rFonts w:cs="Arial"/>
                <w:sz w:val="14"/>
              </w:rPr>
              <w:t>Mathematik</w:t>
            </w:r>
            <w:r>
              <w:rPr>
                <w:rStyle w:val="FNhochgestellt"/>
                <w:rFonts w:cs="Calibri"/>
                <w:sz w:val="14"/>
              </w:rPr>
              <w:t>2)</w:t>
            </w:r>
          </w:p>
        </w:tc>
        <w:tc>
          <w:tcPr>
            <w:tcW w:w="2041" w:type="dxa"/>
            <w:tcBorders>
              <w:top w:val="none" w:sz="2" w:space="0" w:color="auto"/>
              <w:bottom w:val="none" w:sz="2" w:space="0" w:color="auto"/>
            </w:tcBorders>
            <w:tcMar>
              <w:top w:w="20" w:type="dxa"/>
              <w:left w:w="40" w:type="dxa"/>
              <w:bottom w:w="40" w:type="dxa"/>
              <w:right w:w="40" w:type="dxa"/>
            </w:tcMar>
          </w:tcPr>
          <w:p w14:paraId="68C3FD41" w14:textId="77777777" w:rsidR="0096643B" w:rsidRDefault="0096643B">
            <w:pPr>
              <w:pStyle w:val="Fliedftext"/>
              <w:jc w:val="center"/>
              <w:rPr>
                <w:rFonts w:cs="Arial"/>
              </w:rPr>
            </w:pPr>
            <w:r>
              <w:rPr>
                <w:sz w:val="14"/>
              </w:rPr>
              <w:t>40 - 120</w:t>
            </w:r>
          </w:p>
        </w:tc>
      </w:tr>
      <w:tr w:rsidR="00000000" w14:paraId="585F6603" w14:textId="77777777">
        <w:tc>
          <w:tcPr>
            <w:tcW w:w="2835" w:type="dxa"/>
            <w:tcBorders>
              <w:top w:val="none" w:sz="2" w:space="0" w:color="auto"/>
              <w:bottom w:val="none" w:sz="2" w:space="0" w:color="auto"/>
            </w:tcBorders>
            <w:tcMar>
              <w:top w:w="20" w:type="dxa"/>
              <w:left w:w="40" w:type="dxa"/>
              <w:bottom w:w="40" w:type="dxa"/>
              <w:right w:w="80" w:type="dxa"/>
            </w:tcMar>
          </w:tcPr>
          <w:p w14:paraId="05A0DA36" w14:textId="77777777" w:rsidR="0096643B" w:rsidRDefault="0096643B">
            <w:pPr>
              <w:pStyle w:val="Fliedftext"/>
              <w:jc w:val="left"/>
            </w:pPr>
            <w:r>
              <w:rPr>
                <w:sz w:val="14"/>
              </w:rPr>
              <w:t>Englisch</w:t>
            </w:r>
            <w:r>
              <w:rPr>
                <w:rStyle w:val="FNhochgestellt"/>
                <w:sz w:val="14"/>
              </w:rPr>
              <w:t>2)</w:t>
            </w:r>
          </w:p>
        </w:tc>
        <w:tc>
          <w:tcPr>
            <w:tcW w:w="2041" w:type="dxa"/>
            <w:tcBorders>
              <w:top w:val="none" w:sz="2" w:space="0" w:color="auto"/>
              <w:bottom w:val="none" w:sz="2" w:space="0" w:color="auto"/>
            </w:tcBorders>
            <w:tcMar>
              <w:top w:w="20" w:type="dxa"/>
              <w:left w:w="40" w:type="dxa"/>
              <w:bottom w:w="40" w:type="dxa"/>
              <w:right w:w="40" w:type="dxa"/>
            </w:tcMar>
          </w:tcPr>
          <w:p w14:paraId="06DFF24F" w14:textId="77777777" w:rsidR="0096643B" w:rsidRDefault="0096643B">
            <w:pPr>
              <w:pStyle w:val="Fliedftext"/>
              <w:jc w:val="center"/>
            </w:pPr>
            <w:r>
              <w:rPr>
                <w:rFonts w:cs="Arial"/>
                <w:sz w:val="14"/>
              </w:rPr>
              <w:t>40 - 120</w:t>
            </w:r>
          </w:p>
        </w:tc>
      </w:tr>
      <w:tr w:rsidR="00000000" w14:paraId="108D7229" w14:textId="77777777">
        <w:tc>
          <w:tcPr>
            <w:tcW w:w="2835" w:type="dxa"/>
            <w:tcBorders>
              <w:top w:val="none" w:sz="2" w:space="0" w:color="auto"/>
              <w:bottom w:val="none" w:sz="2" w:space="0" w:color="auto"/>
            </w:tcBorders>
            <w:tcMar>
              <w:top w:w="20" w:type="dxa"/>
              <w:left w:w="40" w:type="dxa"/>
              <w:bottom w:w="40" w:type="dxa"/>
              <w:right w:w="80" w:type="dxa"/>
            </w:tcMar>
          </w:tcPr>
          <w:p w14:paraId="5ED96C76" w14:textId="77777777" w:rsidR="0096643B" w:rsidRDefault="0096643B">
            <w:pPr>
              <w:pStyle w:val="Fliedftext"/>
              <w:jc w:val="left"/>
              <w:rPr>
                <w:rFonts w:cs="Arial"/>
              </w:rPr>
            </w:pPr>
            <w:r>
              <w:rPr>
                <w:rFonts w:cs="Arial"/>
                <w:sz w:val="14"/>
              </w:rPr>
              <w:t>Wirtschafts- und Betriebslehre</w:t>
            </w:r>
            <w:r>
              <w:rPr>
                <w:rStyle w:val="FNhochgestellt"/>
                <w:rFonts w:cs="Calibri"/>
                <w:sz w:val="14"/>
              </w:rPr>
              <w:t>3)</w:t>
            </w:r>
          </w:p>
        </w:tc>
        <w:tc>
          <w:tcPr>
            <w:tcW w:w="2041" w:type="dxa"/>
            <w:tcBorders>
              <w:top w:val="none" w:sz="2" w:space="0" w:color="auto"/>
              <w:bottom w:val="none" w:sz="2" w:space="0" w:color="auto"/>
            </w:tcBorders>
            <w:tcMar>
              <w:top w:w="20" w:type="dxa"/>
              <w:left w:w="40" w:type="dxa"/>
              <w:bottom w:w="40" w:type="dxa"/>
              <w:right w:w="40" w:type="dxa"/>
            </w:tcMar>
          </w:tcPr>
          <w:p w14:paraId="5622CFDF" w14:textId="77777777" w:rsidR="0096643B" w:rsidRDefault="0096643B">
            <w:pPr>
              <w:pStyle w:val="Fliedftext"/>
              <w:jc w:val="center"/>
              <w:rPr>
                <w:rFonts w:cs="Arial"/>
              </w:rPr>
            </w:pPr>
            <w:r>
              <w:rPr>
                <w:sz w:val="14"/>
              </w:rPr>
              <w:t>40</w:t>
            </w:r>
          </w:p>
        </w:tc>
      </w:tr>
      <w:tr w:rsidR="00000000" w14:paraId="34991373" w14:textId="77777777">
        <w:tc>
          <w:tcPr>
            <w:tcW w:w="2835" w:type="dxa"/>
            <w:tcBorders>
              <w:top w:val="none" w:sz="2" w:space="0" w:color="auto"/>
            </w:tcBorders>
            <w:tcMar>
              <w:top w:w="20" w:type="dxa"/>
              <w:left w:w="40" w:type="dxa"/>
              <w:bottom w:w="40" w:type="dxa"/>
              <w:right w:w="80" w:type="dxa"/>
            </w:tcMar>
          </w:tcPr>
          <w:p w14:paraId="1D6141B3" w14:textId="77777777" w:rsidR="0096643B" w:rsidRDefault="0096643B">
            <w:pPr>
              <w:pStyle w:val="Fliedftext"/>
              <w:jc w:val="left"/>
              <w:rPr>
                <w:rFonts w:cs="Arial"/>
              </w:rPr>
            </w:pPr>
            <w:r>
              <w:rPr>
                <w:sz w:val="14"/>
              </w:rPr>
              <w:t>Naturwissenschaft</w:t>
            </w:r>
          </w:p>
        </w:tc>
        <w:tc>
          <w:tcPr>
            <w:tcW w:w="2041" w:type="dxa"/>
            <w:tcBorders>
              <w:top w:val="none" w:sz="2" w:space="0" w:color="auto"/>
            </w:tcBorders>
            <w:tcMar>
              <w:top w:w="20" w:type="dxa"/>
              <w:left w:w="40" w:type="dxa"/>
              <w:bottom w:w="40" w:type="dxa"/>
              <w:right w:w="40" w:type="dxa"/>
            </w:tcMar>
          </w:tcPr>
          <w:p w14:paraId="37222959" w14:textId="77777777" w:rsidR="0096643B" w:rsidRDefault="0096643B">
            <w:pPr>
              <w:pStyle w:val="Fliedftext"/>
              <w:jc w:val="center"/>
              <w:rPr>
                <w:rFonts w:cs="Arial"/>
              </w:rPr>
            </w:pPr>
            <w:r>
              <w:rPr>
                <w:sz w:val="14"/>
              </w:rPr>
              <w:t>0 - 120</w:t>
            </w:r>
          </w:p>
        </w:tc>
      </w:tr>
      <w:tr w:rsidR="00000000" w14:paraId="2D1DD0F2" w14:textId="77777777">
        <w:tc>
          <w:tcPr>
            <w:tcW w:w="2835" w:type="dxa"/>
            <w:tcBorders>
              <w:bottom w:val="none" w:sz="2" w:space="0" w:color="auto"/>
            </w:tcBorders>
            <w:tcMar>
              <w:top w:w="20" w:type="dxa"/>
              <w:left w:w="40" w:type="dxa"/>
              <w:bottom w:w="40" w:type="dxa"/>
              <w:right w:w="80" w:type="dxa"/>
            </w:tcMar>
          </w:tcPr>
          <w:p w14:paraId="6F8BEDA1" w14:textId="77777777" w:rsidR="0096643B" w:rsidRDefault="0096643B">
            <w:pPr>
              <w:pStyle w:val="Fliedftext"/>
              <w:jc w:val="left"/>
              <w:rPr>
                <w:rFonts w:cs="Arial"/>
              </w:rPr>
            </w:pPr>
            <w:r>
              <w:rPr>
                <w:b/>
                <w:sz w:val="14"/>
              </w:rPr>
              <w:t>Berufs</w:t>
            </w:r>
            <w:r>
              <w:rPr>
                <w:b/>
                <w:sz w:val="14"/>
              </w:rPr>
              <w:t>ü</w:t>
            </w:r>
            <w:r>
              <w:rPr>
                <w:b/>
                <w:sz w:val="14"/>
              </w:rPr>
              <w:t>bergreifender Lernbereich</w:t>
            </w:r>
          </w:p>
        </w:tc>
        <w:tc>
          <w:tcPr>
            <w:tcW w:w="2041" w:type="dxa"/>
            <w:tcBorders>
              <w:bottom w:val="none" w:sz="2" w:space="0" w:color="auto"/>
            </w:tcBorders>
            <w:tcMar>
              <w:top w:w="20" w:type="dxa"/>
              <w:left w:w="40" w:type="dxa"/>
              <w:bottom w:w="40" w:type="dxa"/>
              <w:right w:w="40" w:type="dxa"/>
            </w:tcMar>
          </w:tcPr>
          <w:p w14:paraId="662824EF" w14:textId="77777777" w:rsidR="0096643B" w:rsidRDefault="0096643B">
            <w:pPr>
              <w:pStyle w:val="Fliedftext"/>
              <w:jc w:val="center"/>
              <w:rPr>
                <w:rFonts w:cs="Arial"/>
              </w:rPr>
            </w:pPr>
            <w:r>
              <w:t>[160 - 240]</w:t>
            </w:r>
          </w:p>
        </w:tc>
      </w:tr>
      <w:tr w:rsidR="00000000" w14:paraId="37913679" w14:textId="77777777">
        <w:tc>
          <w:tcPr>
            <w:tcW w:w="2835" w:type="dxa"/>
            <w:tcBorders>
              <w:top w:val="none" w:sz="2" w:space="0" w:color="auto"/>
              <w:bottom w:val="none" w:sz="2" w:space="0" w:color="auto"/>
            </w:tcBorders>
            <w:tcMar>
              <w:top w:w="20" w:type="dxa"/>
              <w:left w:w="40" w:type="dxa"/>
              <w:bottom w:w="40" w:type="dxa"/>
              <w:right w:w="80" w:type="dxa"/>
            </w:tcMar>
          </w:tcPr>
          <w:p w14:paraId="6BE5B1DF" w14:textId="77777777" w:rsidR="0096643B" w:rsidRDefault="0096643B">
            <w:pPr>
              <w:pStyle w:val="Fliedftext"/>
              <w:spacing w:before="10" w:after="50" w:line="150" w:lineRule="exact"/>
              <w:jc w:val="left"/>
              <w:rPr>
                <w:rFonts w:cs="Arial"/>
              </w:rPr>
            </w:pPr>
            <w:r>
              <w:rPr>
                <w:sz w:val="14"/>
              </w:rPr>
              <w:t>Deutsch/Kommunikation</w:t>
            </w:r>
          </w:p>
        </w:tc>
        <w:tc>
          <w:tcPr>
            <w:tcW w:w="2041" w:type="dxa"/>
            <w:tcBorders>
              <w:top w:val="none" w:sz="2" w:space="0" w:color="auto"/>
              <w:bottom w:val="none" w:sz="2" w:space="0" w:color="auto"/>
            </w:tcBorders>
            <w:tcMar>
              <w:top w:w="20" w:type="dxa"/>
              <w:left w:w="40" w:type="dxa"/>
              <w:bottom w:w="40" w:type="dxa"/>
              <w:right w:w="40" w:type="dxa"/>
            </w:tcMar>
          </w:tcPr>
          <w:p w14:paraId="65E5AFAC" w14:textId="77777777" w:rsidR="0096643B" w:rsidRDefault="0096643B">
            <w:pPr>
              <w:pStyle w:val="Fliedftext"/>
              <w:spacing w:before="10" w:after="50" w:line="150" w:lineRule="exact"/>
              <w:jc w:val="center"/>
              <w:rPr>
                <w:rFonts w:cs="Arial"/>
              </w:rPr>
            </w:pPr>
            <w:r>
              <w:rPr>
                <w:sz w:val="14"/>
              </w:rPr>
              <w:t>40 - 120</w:t>
            </w:r>
          </w:p>
        </w:tc>
      </w:tr>
      <w:tr w:rsidR="00000000" w14:paraId="180A3CBD" w14:textId="77777777">
        <w:tc>
          <w:tcPr>
            <w:tcW w:w="2835" w:type="dxa"/>
            <w:tcBorders>
              <w:top w:val="none" w:sz="2" w:space="0" w:color="auto"/>
              <w:bottom w:val="none" w:sz="2" w:space="0" w:color="auto"/>
            </w:tcBorders>
            <w:tcMar>
              <w:top w:w="20" w:type="dxa"/>
              <w:left w:w="40" w:type="dxa"/>
              <w:bottom w:w="40" w:type="dxa"/>
              <w:right w:w="80" w:type="dxa"/>
            </w:tcMar>
          </w:tcPr>
          <w:p w14:paraId="58E38364" w14:textId="77777777" w:rsidR="0096643B" w:rsidRDefault="0096643B">
            <w:pPr>
              <w:pStyle w:val="Fliedftext"/>
              <w:spacing w:before="10" w:after="50" w:line="150" w:lineRule="exact"/>
              <w:jc w:val="left"/>
            </w:pPr>
            <w:r>
              <w:rPr>
                <w:sz w:val="14"/>
              </w:rPr>
              <w:t>Religionslehre</w:t>
            </w:r>
            <w:r>
              <w:rPr>
                <w:rFonts w:cs="Arial"/>
              </w:rPr>
              <w:t>4)</w:t>
            </w:r>
          </w:p>
        </w:tc>
        <w:tc>
          <w:tcPr>
            <w:tcW w:w="2041" w:type="dxa"/>
            <w:tcBorders>
              <w:top w:val="none" w:sz="2" w:space="0" w:color="auto"/>
              <w:bottom w:val="none" w:sz="2" w:space="0" w:color="auto"/>
            </w:tcBorders>
            <w:tcMar>
              <w:top w:w="20" w:type="dxa"/>
              <w:left w:w="40" w:type="dxa"/>
              <w:bottom w:w="40" w:type="dxa"/>
              <w:right w:w="40" w:type="dxa"/>
            </w:tcMar>
          </w:tcPr>
          <w:p w14:paraId="2B347F74" w14:textId="77777777" w:rsidR="0096643B" w:rsidRDefault="0096643B">
            <w:pPr>
              <w:pStyle w:val="Fliedftext"/>
              <w:jc w:val="center"/>
            </w:pPr>
            <w:r>
              <w:rPr>
                <w:rFonts w:cs="Arial"/>
              </w:rPr>
              <w:t>40</w:t>
            </w:r>
          </w:p>
        </w:tc>
      </w:tr>
      <w:tr w:rsidR="00000000" w14:paraId="123B01D7" w14:textId="77777777">
        <w:tc>
          <w:tcPr>
            <w:tcW w:w="2835" w:type="dxa"/>
            <w:tcBorders>
              <w:top w:val="none" w:sz="2" w:space="0" w:color="auto"/>
              <w:bottom w:val="none" w:sz="2" w:space="0" w:color="auto"/>
            </w:tcBorders>
            <w:tcMar>
              <w:top w:w="20" w:type="dxa"/>
              <w:left w:w="40" w:type="dxa"/>
              <w:bottom w:w="40" w:type="dxa"/>
              <w:right w:w="80" w:type="dxa"/>
            </w:tcMar>
          </w:tcPr>
          <w:p w14:paraId="5BC8EFF5" w14:textId="77777777" w:rsidR="0096643B" w:rsidRDefault="0096643B">
            <w:pPr>
              <w:pStyle w:val="Fliedftext"/>
              <w:jc w:val="left"/>
            </w:pPr>
            <w:r>
              <w:rPr>
                <w:rFonts w:cs="Arial"/>
              </w:rPr>
              <w:t>Sport/Gesundheitsf</w:t>
            </w:r>
            <w:r>
              <w:rPr>
                <w:rFonts w:cs="Arial"/>
              </w:rPr>
              <w:t>ö</w:t>
            </w:r>
            <w:r>
              <w:rPr>
                <w:rFonts w:cs="Arial"/>
              </w:rPr>
              <w:t>rderung</w:t>
            </w:r>
          </w:p>
        </w:tc>
        <w:tc>
          <w:tcPr>
            <w:tcW w:w="2041" w:type="dxa"/>
            <w:tcBorders>
              <w:top w:val="none" w:sz="2" w:space="0" w:color="auto"/>
              <w:bottom w:val="none" w:sz="2" w:space="0" w:color="auto"/>
            </w:tcBorders>
            <w:tcMar>
              <w:top w:w="20" w:type="dxa"/>
              <w:left w:w="40" w:type="dxa"/>
              <w:bottom w:w="40" w:type="dxa"/>
              <w:right w:w="40" w:type="dxa"/>
            </w:tcMar>
          </w:tcPr>
          <w:p w14:paraId="46AA66EA" w14:textId="77777777" w:rsidR="0096643B" w:rsidRDefault="0096643B">
            <w:pPr>
              <w:pStyle w:val="Fliedftext"/>
              <w:jc w:val="center"/>
            </w:pPr>
            <w:r>
              <w:rPr>
                <w:rFonts w:cs="Arial"/>
              </w:rPr>
              <w:t>40</w:t>
            </w:r>
          </w:p>
        </w:tc>
      </w:tr>
      <w:tr w:rsidR="00000000" w14:paraId="165E3840" w14:textId="77777777">
        <w:tc>
          <w:tcPr>
            <w:tcW w:w="2835" w:type="dxa"/>
            <w:tcBorders>
              <w:top w:val="none" w:sz="2" w:space="0" w:color="auto"/>
            </w:tcBorders>
            <w:tcMar>
              <w:top w:w="20" w:type="dxa"/>
              <w:left w:w="40" w:type="dxa"/>
              <w:bottom w:w="40" w:type="dxa"/>
              <w:right w:w="80" w:type="dxa"/>
            </w:tcMar>
          </w:tcPr>
          <w:p w14:paraId="7CC25EFB" w14:textId="77777777" w:rsidR="0096643B" w:rsidRDefault="0096643B">
            <w:pPr>
              <w:pStyle w:val="Fliedftext"/>
              <w:jc w:val="left"/>
            </w:pPr>
            <w:r>
              <w:rPr>
                <w:rFonts w:cs="Arial"/>
              </w:rPr>
              <w:t>Politik/Gesellschaftslehre</w:t>
            </w:r>
          </w:p>
        </w:tc>
        <w:tc>
          <w:tcPr>
            <w:tcW w:w="2041" w:type="dxa"/>
            <w:tcBorders>
              <w:top w:val="none" w:sz="2" w:space="0" w:color="auto"/>
            </w:tcBorders>
            <w:tcMar>
              <w:top w:w="20" w:type="dxa"/>
              <w:left w:w="40" w:type="dxa"/>
              <w:bottom w:w="40" w:type="dxa"/>
              <w:right w:w="40" w:type="dxa"/>
            </w:tcMar>
          </w:tcPr>
          <w:p w14:paraId="47C2C722" w14:textId="77777777" w:rsidR="0096643B" w:rsidRDefault="0096643B">
            <w:pPr>
              <w:pStyle w:val="Fliedftext"/>
              <w:jc w:val="center"/>
            </w:pPr>
            <w:r>
              <w:rPr>
                <w:rFonts w:cs="Arial"/>
              </w:rPr>
              <w:t>40</w:t>
            </w:r>
          </w:p>
        </w:tc>
      </w:tr>
      <w:tr w:rsidR="00000000" w14:paraId="4789082D" w14:textId="77777777">
        <w:tc>
          <w:tcPr>
            <w:tcW w:w="2835" w:type="dxa"/>
            <w:tcMar>
              <w:top w:w="20" w:type="dxa"/>
              <w:left w:w="40" w:type="dxa"/>
              <w:bottom w:w="40" w:type="dxa"/>
              <w:right w:w="80" w:type="dxa"/>
            </w:tcMar>
          </w:tcPr>
          <w:p w14:paraId="37A09B02" w14:textId="77777777" w:rsidR="0096643B" w:rsidRDefault="0096643B">
            <w:pPr>
              <w:pStyle w:val="Fliedftext"/>
              <w:jc w:val="left"/>
            </w:pPr>
            <w:r>
              <w:rPr>
                <w:rFonts w:cs="Arial"/>
              </w:rPr>
              <w:t>Differenzierungsbereich</w:t>
            </w:r>
          </w:p>
        </w:tc>
        <w:tc>
          <w:tcPr>
            <w:tcW w:w="2041" w:type="dxa"/>
            <w:tcMar>
              <w:top w:w="20" w:type="dxa"/>
              <w:left w:w="40" w:type="dxa"/>
              <w:bottom w:w="40" w:type="dxa"/>
              <w:right w:w="40" w:type="dxa"/>
            </w:tcMar>
          </w:tcPr>
          <w:p w14:paraId="27677891" w14:textId="77777777" w:rsidR="0096643B" w:rsidRDefault="0096643B">
            <w:pPr>
              <w:pStyle w:val="Fliedftext"/>
              <w:spacing w:before="10" w:after="50" w:line="150" w:lineRule="exact"/>
              <w:jc w:val="center"/>
            </w:pPr>
            <w:r>
              <w:rPr>
                <w:rFonts w:cs="Arial"/>
                <w:b/>
                <w:sz w:val="14"/>
              </w:rPr>
              <w:t>0 - 40</w:t>
            </w:r>
          </w:p>
        </w:tc>
      </w:tr>
      <w:tr w:rsidR="00000000" w14:paraId="07DA47D7" w14:textId="77777777">
        <w:tc>
          <w:tcPr>
            <w:tcW w:w="2835" w:type="dxa"/>
            <w:tcMar>
              <w:top w:w="20" w:type="dxa"/>
              <w:left w:w="40" w:type="dxa"/>
              <w:bottom w:w="40" w:type="dxa"/>
              <w:right w:w="80" w:type="dxa"/>
            </w:tcMar>
          </w:tcPr>
          <w:p w14:paraId="6F0B7458" w14:textId="77777777" w:rsidR="0096643B" w:rsidRDefault="0096643B">
            <w:pPr>
              <w:pStyle w:val="Fliedftext"/>
              <w:spacing w:before="10" w:after="50" w:line="150" w:lineRule="exact"/>
              <w:jc w:val="left"/>
            </w:pPr>
            <w:r>
              <w:rPr>
                <w:rFonts w:cs="Arial"/>
                <w:b/>
                <w:sz w:val="14"/>
              </w:rPr>
              <w:t>Gesamtstundenzahl:</w:t>
            </w:r>
          </w:p>
        </w:tc>
        <w:tc>
          <w:tcPr>
            <w:tcW w:w="2041" w:type="dxa"/>
            <w:tcMar>
              <w:top w:w="20" w:type="dxa"/>
              <w:left w:w="40" w:type="dxa"/>
              <w:bottom w:w="40" w:type="dxa"/>
              <w:right w:w="40" w:type="dxa"/>
            </w:tcMar>
          </w:tcPr>
          <w:p w14:paraId="257B578B" w14:textId="77777777" w:rsidR="0096643B" w:rsidRDefault="0096643B">
            <w:pPr>
              <w:pStyle w:val="Fliedftext"/>
              <w:spacing w:before="10" w:after="50"/>
              <w:jc w:val="center"/>
            </w:pPr>
            <w:r>
              <w:rPr>
                <w:rFonts w:cs="Arial"/>
                <w:b/>
              </w:rPr>
              <w:t>1360 - 1440</w:t>
            </w:r>
          </w:p>
        </w:tc>
      </w:tr>
      <w:tr w:rsidR="00000000" w14:paraId="4FC90E8E" w14:textId="77777777">
        <w:tc>
          <w:tcPr>
            <w:tcW w:w="4876" w:type="dxa"/>
            <w:gridSpan w:val="2"/>
            <w:tcBorders>
              <w:left w:val="none" w:sz="2" w:space="0" w:color="auto"/>
              <w:bottom w:val="none" w:sz="2" w:space="0" w:color="auto"/>
              <w:right w:val="none" w:sz="2" w:space="0" w:color="auto"/>
            </w:tcBorders>
            <w:tcMar>
              <w:top w:w="20" w:type="dxa"/>
              <w:left w:w="40" w:type="dxa"/>
              <w:bottom w:w="40" w:type="dxa"/>
              <w:right w:w="80" w:type="dxa"/>
            </w:tcMar>
            <w:vAlign w:val="center"/>
          </w:tcPr>
          <w:p w14:paraId="5C02BC80" w14:textId="77777777" w:rsidR="0096643B" w:rsidRDefault="0096643B">
            <w:pPr>
              <w:pStyle w:val="Fliedftext"/>
              <w:spacing w:before="10" w:after="10" w:line="40" w:lineRule="exact"/>
              <w:jc w:val="left"/>
              <w:rPr>
                <w:rFonts w:cs="Arial"/>
              </w:rPr>
            </w:pPr>
          </w:p>
          <w:p w14:paraId="70065995" w14:textId="77777777" w:rsidR="0096643B" w:rsidRDefault="0096643B">
            <w:pPr>
              <w:pStyle w:val="Fudfnote"/>
            </w:pPr>
            <w:r>
              <w:rPr>
                <w:rFonts w:cs="Calibri"/>
              </w:rPr>
              <w:t>1)</w:t>
            </w:r>
            <w:r>
              <w:rPr>
                <w:rFonts w:cs="Calibri"/>
              </w:rPr>
              <w:tab/>
              <w:t>Der im Berufskolleg vermittelte Unterrichtsanteil muss mindestens 480 Unterrichtsstunden (f</w:t>
            </w:r>
            <w:r>
              <w:rPr>
                <w:rFonts w:cs="Calibri"/>
              </w:rPr>
              <w:t>ü</w:t>
            </w:r>
            <w:r>
              <w:rPr>
                <w:rFonts w:cs="Calibri"/>
              </w:rPr>
              <w:t xml:space="preserve">r den Erwerb eines dem Hauptschulabschluss gleichwertigen Abschlusses 560 Stunden) umfassen. Der schulisch vermittelte Anteil wird durch ein betriebliches Praktikum bis zu drei Tagen oder durch den Besuch einer berufsvorbereitenden oder </w:t>
            </w:r>
            <w:r>
              <w:rPr>
                <w:rFonts w:cs="Calibri"/>
              </w:rPr>
              <w:t>ä</w:t>
            </w:r>
            <w:r>
              <w:rPr>
                <w:rFonts w:cs="Calibri"/>
              </w:rPr>
              <w:t>hnlichen Bildungsma</w:t>
            </w:r>
            <w:r>
              <w:rPr>
                <w:rFonts w:cs="Calibri"/>
              </w:rPr>
              <w:t>ß</w:t>
            </w:r>
            <w:r>
              <w:rPr>
                <w:rFonts w:cs="Calibri"/>
              </w:rPr>
              <w:t>nahme erg</w:t>
            </w:r>
            <w:r>
              <w:rPr>
                <w:rFonts w:cs="Calibri"/>
              </w:rPr>
              <w:t>ä</w:t>
            </w:r>
            <w:r>
              <w:rPr>
                <w:rFonts w:cs="Calibri"/>
              </w:rPr>
              <w:t>nzt. Das Praktikum kann auch in Blockphasen bis maximal zwei Wochen absolviert werden. Die Jugendlichen sind w</w:t>
            </w:r>
            <w:r>
              <w:rPr>
                <w:rFonts w:cs="Calibri"/>
              </w:rPr>
              <w:t>ä</w:t>
            </w:r>
            <w:r>
              <w:rPr>
                <w:rFonts w:cs="Calibri"/>
              </w:rPr>
              <w:t>hrend des Praktikums Sch</w:t>
            </w:r>
            <w:r>
              <w:rPr>
                <w:rFonts w:cs="Calibri"/>
              </w:rPr>
              <w:t>ü</w:t>
            </w:r>
            <w:r>
              <w:rPr>
                <w:rFonts w:cs="Calibri"/>
              </w:rPr>
              <w:t>lerinnen und Sch</w:t>
            </w:r>
            <w:r>
              <w:rPr>
                <w:rFonts w:cs="Calibri"/>
              </w:rPr>
              <w:t>ü</w:t>
            </w:r>
            <w:r>
              <w:rPr>
                <w:rFonts w:cs="Calibri"/>
              </w:rPr>
              <w:t>ler des Berufskollegs. Das Praktikum wird von den Lehrkr</w:t>
            </w:r>
            <w:r>
              <w:rPr>
                <w:rFonts w:cs="Calibri"/>
              </w:rPr>
              <w:t>ä</w:t>
            </w:r>
            <w:r>
              <w:rPr>
                <w:rFonts w:cs="Calibri"/>
              </w:rPr>
              <w:t>ften intensiv begleitet und ist durch Klassenbucheintrag zu dokumentieren. Soweit der fachpraktische Anteil am Lernort Betrieb durch das Praktikum nicht oder nicht in vollem Umfang m</w:t>
            </w:r>
            <w:r>
              <w:rPr>
                <w:rFonts w:cs="Calibri"/>
              </w:rPr>
              <w:t>ö</w:t>
            </w:r>
            <w:r>
              <w:rPr>
                <w:rFonts w:cs="Calibri"/>
              </w:rPr>
              <w:t>glich ist, ist der entsprechende Anteil durch fachpraktischen Unterricht im Berufskolleg sicherzustellen.</w:t>
            </w:r>
          </w:p>
          <w:p w14:paraId="3EA7963A" w14:textId="77777777" w:rsidR="0096643B" w:rsidRDefault="0096643B">
            <w:pPr>
              <w:pStyle w:val="Fudfnote"/>
            </w:pPr>
            <w:r>
              <w:rPr>
                <w:rFonts w:cs="Calibri"/>
              </w:rPr>
              <w:t>2)</w:t>
            </w:r>
            <w:r>
              <w:rPr>
                <w:rFonts w:cs="Calibri"/>
              </w:rPr>
              <w:tab/>
              <w:t>Um einen dem Hauptschulabschluss gleichwertigen Abschluss zu erm</w:t>
            </w:r>
            <w:r>
              <w:rPr>
                <w:rFonts w:cs="Calibri"/>
              </w:rPr>
              <w:t>ö</w:t>
            </w:r>
            <w:r>
              <w:rPr>
                <w:rFonts w:cs="Calibri"/>
              </w:rPr>
              <w:t>glichen, muss der Unterricht in diesen F</w:t>
            </w:r>
            <w:r>
              <w:rPr>
                <w:rFonts w:cs="Calibri"/>
              </w:rPr>
              <w:t>ä</w:t>
            </w:r>
            <w:r>
              <w:rPr>
                <w:rFonts w:cs="Calibri"/>
              </w:rPr>
              <w:t>chern mit mindestens 80 Unterrichtsstunden erteilt werden.</w:t>
            </w:r>
          </w:p>
          <w:p w14:paraId="3E3AF487" w14:textId="77777777" w:rsidR="0096643B" w:rsidRDefault="0096643B">
            <w:pPr>
              <w:pStyle w:val="Fudfnote"/>
            </w:pPr>
            <w:r>
              <w:rPr>
                <w:rFonts w:cs="Calibri"/>
              </w:rPr>
              <w:t>3)</w:t>
            </w:r>
            <w:r>
              <w:rPr>
                <w:rFonts w:cs="Calibri"/>
              </w:rPr>
              <w:tab/>
              <w:t>Im Bereich Wirtschaft und Verwaltung sind die Stunden f</w:t>
            </w:r>
            <w:r>
              <w:rPr>
                <w:rFonts w:cs="Calibri"/>
              </w:rPr>
              <w:t>ü</w:t>
            </w:r>
            <w:r>
              <w:rPr>
                <w:rFonts w:cs="Calibri"/>
              </w:rPr>
              <w:t>r das Fach Wirtschafts- und Betriebslehre den bereichsspezifischen F</w:t>
            </w:r>
            <w:r>
              <w:rPr>
                <w:rFonts w:cs="Calibri"/>
              </w:rPr>
              <w:t>ä</w:t>
            </w:r>
            <w:r>
              <w:rPr>
                <w:rFonts w:cs="Calibri"/>
              </w:rPr>
              <w:t>chern zuzurechnen.</w:t>
            </w:r>
          </w:p>
          <w:p w14:paraId="76C3C77D" w14:textId="77777777" w:rsidR="0096643B" w:rsidRDefault="0096643B">
            <w:pPr>
              <w:pStyle w:val="Fudfnote"/>
            </w:pPr>
            <w:r>
              <w:rPr>
                <w:rFonts w:cs="Calibri"/>
              </w:rPr>
              <w:t>4)</w:t>
            </w:r>
            <w:r>
              <w:rPr>
                <w:rFonts w:cs="Calibri"/>
              </w:rPr>
              <w:tab/>
              <w:t>F</w:t>
            </w:r>
            <w:r>
              <w:rPr>
                <w:rFonts w:cs="Calibri"/>
              </w:rPr>
              <w:t>ü</w:t>
            </w:r>
            <w:r>
              <w:rPr>
                <w:rFonts w:cs="Calibri"/>
              </w:rPr>
              <w:t>r Sch</w:t>
            </w:r>
            <w:r>
              <w:rPr>
                <w:rFonts w:cs="Calibri"/>
              </w:rPr>
              <w:t>ü</w:t>
            </w:r>
            <w:r>
              <w:rPr>
                <w:rFonts w:cs="Calibri"/>
              </w:rPr>
              <w:t>lerinnen und Sch</w:t>
            </w:r>
            <w:r>
              <w:rPr>
                <w:rFonts w:cs="Calibri"/>
              </w:rPr>
              <w:t>ü</w:t>
            </w:r>
            <w:r>
              <w:rPr>
                <w:rFonts w:cs="Calibri"/>
              </w:rPr>
              <w:t>ler, die nicht an einem konfessionellen Religionsunterricht teilnehmen, wird bei Vorliegen der personellen und s</w:t>
            </w:r>
            <w:r>
              <w:rPr>
                <w:rFonts w:cs="Calibri"/>
              </w:rPr>
              <w:t>ä</w:t>
            </w:r>
            <w:r>
              <w:rPr>
                <w:rFonts w:cs="Calibri"/>
              </w:rPr>
              <w:t>chlichen Voraussetzungen das Fach Praktische Philosophie eingerichtet.</w:t>
            </w:r>
          </w:p>
        </w:tc>
      </w:tr>
    </w:tbl>
    <w:p w14:paraId="6F403912" w14:textId="77777777" w:rsidR="0096643B" w:rsidRDefault="0096643B">
      <w:pPr>
        <w:pStyle w:val="Tabellen-Anker"/>
        <w:widowControl/>
        <w:rPr>
          <w:rFonts w:cs="Arial"/>
        </w:rPr>
      </w:pPr>
      <w:r>
        <w:t xml:space="preserve">  </w:t>
      </w:r>
    </w:p>
    <w:p w14:paraId="0DDA5F6D" w14:textId="77777777" w:rsidR="0096643B" w:rsidRDefault="0096643B">
      <w:pPr>
        <w:pStyle w:val="Abstand4Punkt"/>
        <w:rPr>
          <w:rFonts w:cs="Calibri"/>
        </w:rPr>
      </w:pPr>
    </w:p>
    <w:p w14:paraId="0D8BA40E" w14:textId="77777777" w:rsidR="0096643B" w:rsidRDefault="0096643B">
      <w:pPr>
        <w:pStyle w:val="Zwischenfcber01"/>
        <w:keepNext/>
        <w:widowControl/>
        <w:rPr>
          <w:rFonts w:cs="Calibri"/>
        </w:rPr>
      </w:pPr>
      <w:r>
        <w:t xml:space="preserve">Abschnitt 3 </w:t>
      </w:r>
      <w:r>
        <w:t>–</w:t>
      </w:r>
      <w:r>
        <w:t xml:space="preserve"> Neufassung der APO-BK Anlage B</w:t>
      </w:r>
    </w:p>
    <w:p w14:paraId="41215D31" w14:textId="77777777" w:rsidR="0096643B" w:rsidRDefault="0096643B">
      <w:pPr>
        <w:pStyle w:val="Fliedftext"/>
      </w:pPr>
      <w:r>
        <w:rPr>
          <w:rFonts w:cs="Arial"/>
        </w:rPr>
        <w:t>Die APO-BK Anlage B wird wie folgt gefasst:</w:t>
      </w:r>
    </w:p>
    <w:p w14:paraId="3800EBCE" w14:textId="77777777" w:rsidR="0096643B" w:rsidRDefault="0096643B">
      <w:pPr>
        <w:pStyle w:val="Bass-dcber"/>
        <w:widowControl/>
        <w:rPr>
          <w:rFonts w:cs="Calibri"/>
        </w:rPr>
      </w:pPr>
      <w:r>
        <w:t>„</w:t>
      </w:r>
      <w:r>
        <w:t>Anlage B</w:t>
      </w:r>
    </w:p>
    <w:p w14:paraId="166310DC" w14:textId="77777777" w:rsidR="0096643B" w:rsidRDefault="0096643B">
      <w:pPr>
        <w:pStyle w:val="Bass-dcber"/>
        <w:widowControl/>
        <w:rPr>
          <w:rFonts w:cs="Calibri"/>
        </w:rPr>
      </w:pPr>
      <w:r>
        <w:t>Bildungsg</w:t>
      </w:r>
      <w:r>
        <w:t>ä</w:t>
      </w:r>
      <w:r>
        <w:t xml:space="preserve">nge, </w:t>
      </w:r>
    </w:p>
    <w:p w14:paraId="718A8549" w14:textId="77777777" w:rsidR="0096643B" w:rsidRDefault="0096643B">
      <w:pPr>
        <w:pStyle w:val="Bass-dcber"/>
        <w:widowControl/>
        <w:rPr>
          <w:rFonts w:cs="Calibri"/>
        </w:rPr>
      </w:pPr>
      <w:r>
        <w:t xml:space="preserve">die zu einem Berufsabschluss nach Landesrecht </w:t>
      </w:r>
    </w:p>
    <w:p w14:paraId="6A2838A7" w14:textId="77777777" w:rsidR="0096643B" w:rsidRDefault="0096643B">
      <w:pPr>
        <w:pStyle w:val="Bass-dcber"/>
        <w:widowControl/>
        <w:rPr>
          <w:rFonts w:cs="Calibri"/>
        </w:rPr>
      </w:pPr>
      <w:r>
        <w:t xml:space="preserve">und zum mittleren Schulabschluss (Fachoberschulreife) </w:t>
      </w:r>
    </w:p>
    <w:p w14:paraId="241257AE" w14:textId="77777777" w:rsidR="0096643B" w:rsidRDefault="0096643B">
      <w:pPr>
        <w:pStyle w:val="Bass-dcber"/>
        <w:widowControl/>
        <w:rPr>
          <w:rFonts w:cs="Calibri"/>
        </w:rPr>
      </w:pPr>
      <w:r>
        <w:t>oder zu beruflichen Kenntnissen, F</w:t>
      </w:r>
      <w:r>
        <w:t>ä</w:t>
      </w:r>
      <w:r>
        <w:t>higkeiten und Fertigkeiten und Abschl</w:t>
      </w:r>
      <w:r>
        <w:t>ü</w:t>
      </w:r>
      <w:r>
        <w:t>ssen der Sekundarstufe I f</w:t>
      </w:r>
      <w:r>
        <w:t>ü</w:t>
      </w:r>
      <w:r>
        <w:t>hren</w:t>
      </w:r>
    </w:p>
    <w:p w14:paraId="6EBA6F19" w14:textId="77777777" w:rsidR="0096643B" w:rsidRDefault="0096643B">
      <w:pPr>
        <w:pStyle w:val="Bass-dcber"/>
        <w:widowControl/>
        <w:rPr>
          <w:rFonts w:cs="Calibri"/>
        </w:rPr>
      </w:pPr>
      <w:r>
        <w:t>(</w:t>
      </w:r>
      <w:r>
        <w:t>§</w:t>
      </w:r>
      <w:r>
        <w:t xml:space="preserve"> 22 Absatz 5 Nummer 1 SchulG)</w:t>
      </w:r>
    </w:p>
    <w:p w14:paraId="0144F777" w14:textId="77777777" w:rsidR="0096643B" w:rsidRDefault="0096643B">
      <w:pPr>
        <w:pStyle w:val="Abstand4Punkt"/>
      </w:pPr>
    </w:p>
    <w:p w14:paraId="4DD63A90" w14:textId="77777777" w:rsidR="0096643B" w:rsidRDefault="0096643B">
      <w:pPr>
        <w:pStyle w:val="Zwischenfcber01"/>
        <w:keepNext/>
        <w:widowControl/>
      </w:pPr>
      <w:r>
        <w:rPr>
          <w:rFonts w:cs="Calibri"/>
        </w:rPr>
        <w:t>Inhalts</w:t>
      </w:r>
      <w:r>
        <w:rPr>
          <w:rFonts w:cs="Calibri"/>
        </w:rPr>
        <w:t>ü</w:t>
      </w:r>
      <w:r>
        <w:rPr>
          <w:rFonts w:cs="Calibri"/>
        </w:rPr>
        <w:t>bersicht</w:t>
      </w:r>
    </w:p>
    <w:p w14:paraId="2E919835" w14:textId="77777777" w:rsidR="0096643B" w:rsidRDefault="0096643B">
      <w:pPr>
        <w:pStyle w:val="Abstand4Punkt"/>
        <w:rPr>
          <w:rFonts w:cs="Calibri"/>
        </w:rPr>
      </w:pPr>
    </w:p>
    <w:p w14:paraId="2288EBCB" w14:textId="77777777" w:rsidR="0096643B" w:rsidRDefault="0096643B">
      <w:pPr>
        <w:pStyle w:val="Zwischenfcber02"/>
        <w:keepNext/>
        <w:widowControl/>
      </w:pPr>
      <w:r>
        <w:rPr>
          <w:rFonts w:cs="Arial"/>
        </w:rPr>
        <w:t>1. Abschnitt</w:t>
      </w:r>
    </w:p>
    <w:p w14:paraId="79CA899C" w14:textId="77777777" w:rsidR="0096643B" w:rsidRDefault="0096643B">
      <w:pPr>
        <w:pStyle w:val="Zwischenfcber02"/>
        <w:keepNext/>
        <w:widowControl/>
      </w:pPr>
      <w:r>
        <w:rPr>
          <w:rFonts w:cs="Arial"/>
        </w:rPr>
        <w:t>Allgemeine Bestimmungen</w:t>
      </w:r>
    </w:p>
    <w:p w14:paraId="6A0E0EB8" w14:textId="77777777" w:rsidR="0096643B" w:rsidRDefault="0096643B">
      <w:pPr>
        <w:pStyle w:val="Inhaltauto123AnfangE09"/>
        <w:widowControl/>
      </w:pPr>
      <w:r>
        <w:t>§</w:t>
      </w:r>
      <w:r>
        <w:t xml:space="preserve"> 1</w:t>
      </w:r>
      <w:r>
        <w:tab/>
      </w:r>
      <w:r>
        <w:rPr>
          <w:rFonts w:cs="Calibri"/>
        </w:rPr>
        <w:t>Qualifikationen und Abschl</w:t>
      </w:r>
      <w:r>
        <w:rPr>
          <w:rFonts w:cs="Calibri"/>
        </w:rPr>
        <w:t>ü</w:t>
      </w:r>
      <w:r>
        <w:rPr>
          <w:rFonts w:cs="Calibri"/>
        </w:rPr>
        <w:t>sse</w:t>
      </w:r>
    </w:p>
    <w:p w14:paraId="38579C29" w14:textId="77777777" w:rsidR="0096643B" w:rsidRDefault="0096643B">
      <w:pPr>
        <w:pStyle w:val="Inhaltauto123E09"/>
      </w:pPr>
      <w:r>
        <w:t>§</w:t>
      </w:r>
      <w:r>
        <w:t xml:space="preserve"> 2</w:t>
      </w:r>
      <w:r>
        <w:tab/>
      </w:r>
      <w:r>
        <w:rPr>
          <w:rFonts w:cs="Arial"/>
        </w:rPr>
        <w:t>Aufbau</w:t>
      </w:r>
    </w:p>
    <w:p w14:paraId="140E9947" w14:textId="77777777" w:rsidR="0096643B" w:rsidRDefault="0096643B">
      <w:pPr>
        <w:pStyle w:val="Inhaltauto123E09"/>
        <w:rPr>
          <w:rFonts w:cs="Arial"/>
        </w:rPr>
      </w:pPr>
      <w:r>
        <w:rPr>
          <w:rFonts w:cs="Arial"/>
        </w:rPr>
        <w:t>§</w:t>
      </w:r>
      <w:r>
        <w:rPr>
          <w:rFonts w:cs="Arial"/>
        </w:rPr>
        <w:t xml:space="preserve"> 3</w:t>
      </w:r>
      <w:r>
        <w:rPr>
          <w:rFonts w:cs="Arial"/>
        </w:rPr>
        <w:tab/>
      </w:r>
      <w:r>
        <w:t>Gliederung</w:t>
      </w:r>
    </w:p>
    <w:p w14:paraId="0F1AFE1B" w14:textId="77777777" w:rsidR="0096643B" w:rsidRDefault="0096643B">
      <w:pPr>
        <w:pStyle w:val="Inhaltauto123E09"/>
      </w:pPr>
      <w:r>
        <w:t>§</w:t>
      </w:r>
      <w:r>
        <w:t xml:space="preserve"> 4</w:t>
      </w:r>
      <w:r>
        <w:tab/>
      </w:r>
      <w:r>
        <w:rPr>
          <w:rFonts w:cs="Arial"/>
        </w:rPr>
        <w:t>Organisation</w:t>
      </w:r>
    </w:p>
    <w:p w14:paraId="199305F6" w14:textId="77777777" w:rsidR="0096643B" w:rsidRDefault="0096643B">
      <w:pPr>
        <w:pStyle w:val="Inhaltauto123E09"/>
        <w:rPr>
          <w:rFonts w:cs="Arial"/>
        </w:rPr>
      </w:pPr>
      <w:r>
        <w:rPr>
          <w:rFonts w:cs="Arial"/>
        </w:rPr>
        <w:t>§</w:t>
      </w:r>
      <w:r>
        <w:rPr>
          <w:rFonts w:cs="Arial"/>
        </w:rPr>
        <w:t xml:space="preserve"> 5</w:t>
      </w:r>
      <w:r>
        <w:rPr>
          <w:rFonts w:cs="Arial"/>
        </w:rPr>
        <w:tab/>
      </w:r>
      <w:r>
        <w:t>Aufnahme</w:t>
      </w:r>
    </w:p>
    <w:p w14:paraId="38587207" w14:textId="77777777" w:rsidR="0096643B" w:rsidRDefault="0096643B">
      <w:pPr>
        <w:pStyle w:val="AnkerAbsatzundAbstand2Punkt"/>
        <w:widowControl/>
      </w:pPr>
    </w:p>
    <w:p w14:paraId="341B5135" w14:textId="77777777" w:rsidR="0096643B" w:rsidRDefault="0096643B">
      <w:pPr>
        <w:pStyle w:val="Zwischenfcber02"/>
        <w:keepNext/>
        <w:widowControl/>
      </w:pPr>
      <w:r>
        <w:rPr>
          <w:rFonts w:cs="Arial"/>
        </w:rPr>
        <w:t>2. Abschnitt</w:t>
      </w:r>
    </w:p>
    <w:p w14:paraId="17072FDB" w14:textId="77777777" w:rsidR="0096643B" w:rsidRDefault="0096643B">
      <w:pPr>
        <w:pStyle w:val="Zwischenfcber02"/>
        <w:keepNext/>
        <w:widowControl/>
      </w:pPr>
      <w:r>
        <w:rPr>
          <w:rFonts w:cs="Arial"/>
        </w:rPr>
        <w:t>Versetzungs- und Abschlussbestimmungen</w:t>
      </w:r>
    </w:p>
    <w:p w14:paraId="09C3909F" w14:textId="77777777" w:rsidR="0096643B" w:rsidRDefault="0096643B">
      <w:pPr>
        <w:pStyle w:val="Inhaltauto123E09"/>
        <w:rPr>
          <w:rFonts w:cs="Arial"/>
        </w:rPr>
      </w:pPr>
      <w:r>
        <w:rPr>
          <w:rFonts w:cs="Arial"/>
        </w:rPr>
        <w:t>§</w:t>
      </w:r>
      <w:r>
        <w:rPr>
          <w:rFonts w:cs="Arial"/>
        </w:rPr>
        <w:t xml:space="preserve"> 6</w:t>
      </w:r>
      <w:r>
        <w:rPr>
          <w:rFonts w:cs="Arial"/>
        </w:rPr>
        <w:tab/>
      </w:r>
      <w:r>
        <w:t>Versetzung, Leistungsanforderungen</w:t>
      </w:r>
    </w:p>
    <w:p w14:paraId="2E8FCFBF" w14:textId="77777777" w:rsidR="0096643B" w:rsidRDefault="0096643B">
      <w:pPr>
        <w:pStyle w:val="Inhaltauto123E09"/>
      </w:pPr>
      <w:r>
        <w:t>§</w:t>
      </w:r>
      <w:r>
        <w:t xml:space="preserve"> 7</w:t>
      </w:r>
      <w:r>
        <w:tab/>
      </w:r>
      <w:r>
        <w:rPr>
          <w:rFonts w:cs="Arial"/>
        </w:rPr>
        <w:t>Abschlussbedingungen</w:t>
      </w:r>
    </w:p>
    <w:p w14:paraId="5E219DC3" w14:textId="77777777" w:rsidR="0096643B" w:rsidRDefault="0096643B">
      <w:pPr>
        <w:pStyle w:val="Inhaltauto123E09"/>
        <w:rPr>
          <w:rFonts w:cs="Arial"/>
        </w:rPr>
      </w:pPr>
      <w:r>
        <w:rPr>
          <w:rFonts w:cs="Arial"/>
        </w:rPr>
        <w:t>§</w:t>
      </w:r>
      <w:r>
        <w:rPr>
          <w:rFonts w:cs="Arial"/>
        </w:rPr>
        <w:t xml:space="preserve"> 8</w:t>
      </w:r>
      <w:r>
        <w:rPr>
          <w:rFonts w:cs="Arial"/>
        </w:rPr>
        <w:tab/>
      </w:r>
      <w:r>
        <w:t>Zeugnisse und Berechtigungen</w:t>
      </w:r>
    </w:p>
    <w:p w14:paraId="4AAE37B4" w14:textId="77777777" w:rsidR="0096643B" w:rsidRDefault="0096643B">
      <w:pPr>
        <w:pStyle w:val="AnkerAbsatzundAbstand2Punkt"/>
        <w:widowControl/>
      </w:pPr>
    </w:p>
    <w:p w14:paraId="189BC385" w14:textId="77777777" w:rsidR="0096643B" w:rsidRDefault="0096643B">
      <w:pPr>
        <w:pStyle w:val="Zwischenfcber02"/>
        <w:keepNext/>
        <w:widowControl/>
      </w:pPr>
      <w:r>
        <w:rPr>
          <w:rFonts w:cs="Arial"/>
        </w:rPr>
        <w:t>3. Abschnitt</w:t>
      </w:r>
    </w:p>
    <w:p w14:paraId="2AA8719A" w14:textId="77777777" w:rsidR="0096643B" w:rsidRDefault="0096643B">
      <w:pPr>
        <w:pStyle w:val="Zwischenfcber02"/>
        <w:keepNext/>
        <w:widowControl/>
      </w:pPr>
      <w:r>
        <w:rPr>
          <w:rFonts w:cs="Arial"/>
        </w:rPr>
        <w:t>Ordnung der Abschlusspr</w:t>
      </w:r>
      <w:r>
        <w:rPr>
          <w:rFonts w:cs="Arial"/>
        </w:rPr>
        <w:t>ü</w:t>
      </w:r>
      <w:r>
        <w:rPr>
          <w:rFonts w:cs="Arial"/>
        </w:rPr>
        <w:t>fung zum Erwerb des</w:t>
      </w:r>
    </w:p>
    <w:p w14:paraId="1B1AE1D6" w14:textId="77777777" w:rsidR="0096643B" w:rsidRDefault="0096643B">
      <w:pPr>
        <w:pStyle w:val="Zwischenfcber02"/>
        <w:keepNext/>
        <w:widowControl/>
      </w:pPr>
      <w:r>
        <w:rPr>
          <w:rFonts w:cs="Arial"/>
        </w:rPr>
        <w:t>Berufsabschlusses nach Landesrecht</w:t>
      </w:r>
    </w:p>
    <w:p w14:paraId="71568DC1" w14:textId="77777777" w:rsidR="0096643B" w:rsidRDefault="0096643B">
      <w:pPr>
        <w:pStyle w:val="Inhaltauto123E09"/>
        <w:rPr>
          <w:rFonts w:cs="Arial"/>
        </w:rPr>
      </w:pPr>
      <w:r>
        <w:rPr>
          <w:rFonts w:cs="Arial"/>
        </w:rPr>
        <w:t>§</w:t>
      </w:r>
      <w:r>
        <w:rPr>
          <w:rFonts w:cs="Arial"/>
        </w:rPr>
        <w:t xml:space="preserve"> 9</w:t>
      </w:r>
      <w:r>
        <w:rPr>
          <w:rFonts w:cs="Arial"/>
        </w:rPr>
        <w:tab/>
      </w:r>
      <w:r>
        <w:t>Zulassung zur Berufsabschlusspr</w:t>
      </w:r>
      <w:r>
        <w:t>ü</w:t>
      </w:r>
      <w:r>
        <w:t>fung</w:t>
      </w:r>
    </w:p>
    <w:p w14:paraId="20891C1A" w14:textId="77777777" w:rsidR="0096643B" w:rsidRDefault="0096643B">
      <w:pPr>
        <w:pStyle w:val="Inhaltauto123E09"/>
      </w:pPr>
      <w:r>
        <w:t>§</w:t>
      </w:r>
      <w:r>
        <w:t xml:space="preserve"> 10</w:t>
      </w:r>
      <w:r>
        <w:tab/>
      </w:r>
      <w:r>
        <w:rPr>
          <w:rFonts w:cs="Arial"/>
        </w:rPr>
        <w:t>Schriftliche Pr</w:t>
      </w:r>
      <w:r>
        <w:rPr>
          <w:rFonts w:cs="Arial"/>
        </w:rPr>
        <w:t>ü</w:t>
      </w:r>
      <w:r>
        <w:rPr>
          <w:rFonts w:cs="Arial"/>
        </w:rPr>
        <w:t>fung</w:t>
      </w:r>
    </w:p>
    <w:p w14:paraId="4707D601" w14:textId="77777777" w:rsidR="0096643B" w:rsidRDefault="0096643B">
      <w:pPr>
        <w:pStyle w:val="Inhaltauto123E09"/>
        <w:rPr>
          <w:rFonts w:cs="Arial"/>
        </w:rPr>
      </w:pPr>
      <w:r>
        <w:rPr>
          <w:rFonts w:cs="Arial"/>
        </w:rPr>
        <w:t>§</w:t>
      </w:r>
      <w:r>
        <w:rPr>
          <w:rFonts w:cs="Arial"/>
        </w:rPr>
        <w:t xml:space="preserve"> 11</w:t>
      </w:r>
      <w:r>
        <w:rPr>
          <w:rFonts w:cs="Arial"/>
        </w:rPr>
        <w:tab/>
      </w:r>
      <w:r>
        <w:t>Durchf</w:t>
      </w:r>
      <w:r>
        <w:t>ü</w:t>
      </w:r>
      <w:r>
        <w:t>hrung und Bewertung der schriftlichen Pr</w:t>
      </w:r>
      <w:r>
        <w:t>ü</w:t>
      </w:r>
      <w:r>
        <w:t>fung</w:t>
      </w:r>
    </w:p>
    <w:p w14:paraId="12A9C5EC" w14:textId="77777777" w:rsidR="0096643B" w:rsidRDefault="0096643B">
      <w:pPr>
        <w:pStyle w:val="Inhaltauto123E09"/>
      </w:pPr>
      <w:r>
        <w:t>§</w:t>
      </w:r>
      <w:r>
        <w:t xml:space="preserve"> 12</w:t>
      </w:r>
      <w:r>
        <w:tab/>
      </w:r>
      <w:r>
        <w:rPr>
          <w:rFonts w:cs="Arial"/>
        </w:rPr>
        <w:t>M</w:t>
      </w:r>
      <w:r>
        <w:rPr>
          <w:rFonts w:cs="Arial"/>
        </w:rPr>
        <w:t>ü</w:t>
      </w:r>
      <w:r>
        <w:rPr>
          <w:rFonts w:cs="Arial"/>
        </w:rPr>
        <w:t>ndliche Pr</w:t>
      </w:r>
      <w:r>
        <w:rPr>
          <w:rFonts w:cs="Arial"/>
        </w:rPr>
        <w:t>ü</w:t>
      </w:r>
      <w:r>
        <w:rPr>
          <w:rFonts w:cs="Arial"/>
        </w:rPr>
        <w:t>fung</w:t>
      </w:r>
    </w:p>
    <w:p w14:paraId="161AB53F" w14:textId="77777777" w:rsidR="0096643B" w:rsidRDefault="0096643B">
      <w:pPr>
        <w:pStyle w:val="Inhaltauto123E09"/>
        <w:rPr>
          <w:rFonts w:cs="Arial"/>
        </w:rPr>
      </w:pPr>
      <w:r>
        <w:rPr>
          <w:rFonts w:cs="Arial"/>
        </w:rPr>
        <w:t>§</w:t>
      </w:r>
      <w:r>
        <w:rPr>
          <w:rFonts w:cs="Arial"/>
        </w:rPr>
        <w:t xml:space="preserve"> 13</w:t>
      </w:r>
      <w:r>
        <w:rPr>
          <w:rFonts w:cs="Arial"/>
        </w:rPr>
        <w:tab/>
      </w:r>
      <w:r>
        <w:t>Durchf</w:t>
      </w:r>
      <w:r>
        <w:t>ü</w:t>
      </w:r>
      <w:r>
        <w:t>hrung und Bewertung der m</w:t>
      </w:r>
      <w:r>
        <w:t>ü</w:t>
      </w:r>
      <w:r>
        <w:t>ndlichen Pr</w:t>
      </w:r>
      <w:r>
        <w:t>ü</w:t>
      </w:r>
      <w:r>
        <w:t>fung</w:t>
      </w:r>
    </w:p>
    <w:p w14:paraId="19A7E271" w14:textId="77777777" w:rsidR="0096643B" w:rsidRDefault="0096643B">
      <w:pPr>
        <w:pStyle w:val="Inhaltauto123E09"/>
      </w:pPr>
      <w:r>
        <w:t>§</w:t>
      </w:r>
      <w:r>
        <w:t xml:space="preserve"> 14</w:t>
      </w:r>
      <w:r>
        <w:tab/>
      </w:r>
      <w:r>
        <w:rPr>
          <w:rFonts w:cs="Arial"/>
        </w:rPr>
        <w:t>Abschlusskonferenz</w:t>
      </w:r>
    </w:p>
    <w:p w14:paraId="58A6D780" w14:textId="77777777" w:rsidR="0096643B" w:rsidRDefault="0096643B">
      <w:pPr>
        <w:pStyle w:val="Inhaltauto123E09"/>
        <w:rPr>
          <w:rFonts w:cs="Arial"/>
        </w:rPr>
      </w:pPr>
      <w:r>
        <w:rPr>
          <w:rFonts w:cs="Arial"/>
        </w:rPr>
        <w:t>§</w:t>
      </w:r>
      <w:r>
        <w:rPr>
          <w:rFonts w:cs="Arial"/>
        </w:rPr>
        <w:t xml:space="preserve"> 15</w:t>
      </w:r>
      <w:r>
        <w:rPr>
          <w:rFonts w:cs="Arial"/>
        </w:rPr>
        <w:tab/>
      </w:r>
      <w:r>
        <w:t>Mitteilung des Pr</w:t>
      </w:r>
      <w:r>
        <w:t>ü</w:t>
      </w:r>
      <w:r>
        <w:t>fungsergebnisses</w:t>
      </w:r>
    </w:p>
    <w:p w14:paraId="13A62A29" w14:textId="77777777" w:rsidR="0096643B" w:rsidRDefault="0096643B">
      <w:pPr>
        <w:pStyle w:val="Inhaltauto123E09"/>
      </w:pPr>
      <w:r>
        <w:t>§</w:t>
      </w:r>
      <w:r>
        <w:t xml:space="preserve"> 16</w:t>
      </w:r>
      <w:r>
        <w:tab/>
      </w:r>
      <w:r>
        <w:rPr>
          <w:rFonts w:cs="Arial"/>
        </w:rPr>
        <w:t>Externenpr</w:t>
      </w:r>
      <w:r>
        <w:rPr>
          <w:rFonts w:cs="Arial"/>
        </w:rPr>
        <w:t>ü</w:t>
      </w:r>
      <w:r>
        <w:rPr>
          <w:rFonts w:cs="Arial"/>
        </w:rPr>
        <w:t>fung</w:t>
      </w:r>
    </w:p>
    <w:p w14:paraId="68AC2682" w14:textId="77777777" w:rsidR="0096643B" w:rsidRDefault="0096643B">
      <w:pPr>
        <w:pStyle w:val="Abstand4Punkt"/>
      </w:pPr>
    </w:p>
    <w:p w14:paraId="2F4E2B3C" w14:textId="77777777" w:rsidR="0096643B" w:rsidRDefault="0096643B">
      <w:pPr>
        <w:pStyle w:val="Zwischenfcber02"/>
        <w:keepNext/>
        <w:widowControl/>
        <w:rPr>
          <w:rFonts w:cs="Arial"/>
        </w:rPr>
      </w:pPr>
      <w:r>
        <w:t>1. Abschnitt</w:t>
      </w:r>
    </w:p>
    <w:p w14:paraId="64DD66C0" w14:textId="77777777" w:rsidR="0096643B" w:rsidRDefault="0096643B">
      <w:pPr>
        <w:pStyle w:val="Zwischenfcber02"/>
        <w:keepNext/>
        <w:widowControl/>
        <w:rPr>
          <w:rFonts w:cs="Arial"/>
        </w:rPr>
      </w:pPr>
      <w:r>
        <w:t>Allgemeine Bestimmungen</w:t>
      </w:r>
    </w:p>
    <w:p w14:paraId="1CBBB84E" w14:textId="77777777" w:rsidR="0096643B" w:rsidRDefault="0096643B">
      <w:pPr>
        <w:pStyle w:val="Zwischenfcber01"/>
        <w:keepNext/>
        <w:widowControl/>
      </w:pPr>
      <w:r>
        <w:rPr>
          <w:rFonts w:cs="Calibri"/>
        </w:rPr>
        <w:t>§</w:t>
      </w:r>
      <w:r>
        <w:rPr>
          <w:rFonts w:cs="Calibri"/>
        </w:rPr>
        <w:t xml:space="preserve"> 1</w:t>
      </w:r>
    </w:p>
    <w:p w14:paraId="689A5908" w14:textId="77777777" w:rsidR="0096643B" w:rsidRDefault="0096643B">
      <w:pPr>
        <w:pStyle w:val="Zwischenfcber01"/>
        <w:keepNext/>
        <w:widowControl/>
      </w:pPr>
      <w:r>
        <w:rPr>
          <w:rFonts w:cs="Calibri"/>
        </w:rPr>
        <w:t>Qualifikationen und Abschl</w:t>
      </w:r>
      <w:r>
        <w:rPr>
          <w:rFonts w:cs="Calibri"/>
        </w:rPr>
        <w:t>ü</w:t>
      </w:r>
      <w:r>
        <w:rPr>
          <w:rFonts w:cs="Calibri"/>
        </w:rPr>
        <w:t>sse</w:t>
      </w:r>
    </w:p>
    <w:p w14:paraId="045679CD" w14:textId="77777777" w:rsidR="0096643B" w:rsidRDefault="0096643B">
      <w:pPr>
        <w:pStyle w:val="Fliedftext"/>
        <w:rPr>
          <w:rFonts w:cs="Arial"/>
        </w:rPr>
      </w:pPr>
      <w:r>
        <w:t>Die Bildungsg</w:t>
      </w:r>
      <w:r>
        <w:t>ä</w:t>
      </w:r>
      <w:r>
        <w:t>nge der Berufsfachschule vermitteln einen Berufsabschluss nach Landesrecht oder berufliche Kenntnisse, F</w:t>
      </w:r>
      <w:r>
        <w:t>ä</w:t>
      </w:r>
      <w:r>
        <w:t>higkeiten und Fertigkeiten f</w:t>
      </w:r>
      <w:r>
        <w:t>ü</w:t>
      </w:r>
      <w:r>
        <w:t>r die Aufnahme einer Ausbildung im dualen System oder der unmittelbaren Aufnahme einer Erwerbst</w:t>
      </w:r>
      <w:r>
        <w:t>ä</w:t>
      </w:r>
      <w:r>
        <w:t>tigkeit. Sie erm</w:t>
      </w:r>
      <w:r>
        <w:t>ö</w:t>
      </w:r>
      <w:r>
        <w:t>glichen Abschl</w:t>
      </w:r>
      <w:r>
        <w:t>ü</w:t>
      </w:r>
      <w:r>
        <w:t>sse der Sekundarstufe I oder gleichwertige Abschl</w:t>
      </w:r>
      <w:r>
        <w:t>ü</w:t>
      </w:r>
      <w:r>
        <w:t>sse.</w:t>
      </w:r>
    </w:p>
    <w:p w14:paraId="048B648D" w14:textId="77777777" w:rsidR="0096643B" w:rsidRDefault="0096643B">
      <w:pPr>
        <w:pStyle w:val="AnkerAbsatzundAbstand2Punkt"/>
        <w:widowControl/>
      </w:pPr>
    </w:p>
    <w:p w14:paraId="729D15BD" w14:textId="77777777" w:rsidR="0096643B" w:rsidRDefault="0096643B">
      <w:pPr>
        <w:pStyle w:val="Zwischenfcber01"/>
        <w:keepNext/>
        <w:widowControl/>
        <w:rPr>
          <w:rFonts w:cs="Calibri"/>
        </w:rPr>
      </w:pPr>
      <w:r>
        <w:t>§</w:t>
      </w:r>
      <w:r>
        <w:t xml:space="preserve"> 2</w:t>
      </w:r>
    </w:p>
    <w:p w14:paraId="0F57ED6C" w14:textId="77777777" w:rsidR="0096643B" w:rsidRDefault="0096643B">
      <w:pPr>
        <w:pStyle w:val="Zwischenfcber01"/>
        <w:keepNext/>
        <w:widowControl/>
        <w:rPr>
          <w:rFonts w:cs="Calibri"/>
        </w:rPr>
      </w:pPr>
      <w:r>
        <w:t>Aufbau</w:t>
      </w:r>
    </w:p>
    <w:p w14:paraId="3B3C0228" w14:textId="77777777" w:rsidR="0096643B" w:rsidRDefault="0096643B">
      <w:pPr>
        <w:pStyle w:val="Fliedftext"/>
      </w:pPr>
      <w:r>
        <w:rPr>
          <w:rFonts w:cs="Arial"/>
        </w:rPr>
        <w:t>Die Berufsfachschule umfasst</w:t>
      </w:r>
    </w:p>
    <w:p w14:paraId="082B7BAC" w14:textId="77777777" w:rsidR="0096643B" w:rsidRDefault="0096643B">
      <w:pPr>
        <w:pStyle w:val="Fliedftext1Einzugauto123AnfangE05"/>
        <w:rPr>
          <w:rFonts w:cs="Arial"/>
        </w:rPr>
      </w:pPr>
      <w:r>
        <w:rPr>
          <w:rFonts w:cs="Arial"/>
        </w:rPr>
        <w:t>1.</w:t>
      </w:r>
      <w:r>
        <w:rPr>
          <w:rFonts w:cs="Arial"/>
        </w:rPr>
        <w:tab/>
      </w:r>
      <w:r>
        <w:t>einj</w:t>
      </w:r>
      <w:r>
        <w:t>ä</w:t>
      </w:r>
      <w:r>
        <w:t>hrige vollzeitschulische Bildungsg</w:t>
      </w:r>
      <w:r>
        <w:t>ä</w:t>
      </w:r>
      <w:r>
        <w:t>nge, die berufliche Kenntnisse, F</w:t>
      </w:r>
      <w:r>
        <w:t>ä</w:t>
      </w:r>
      <w:r>
        <w:t>higkeiten und Fertigkeiten und einen dem Hauptschulabschluss nach Klasse 10 gleichwertigen Abschluss vermitteln,</w:t>
      </w:r>
    </w:p>
    <w:p w14:paraId="07341F60" w14:textId="77777777" w:rsidR="0096643B" w:rsidRDefault="0096643B">
      <w:pPr>
        <w:pStyle w:val="Fliedftext1Einzugauto123E05"/>
        <w:rPr>
          <w:rFonts w:cs="Calibri"/>
        </w:rPr>
      </w:pPr>
      <w:r>
        <w:rPr>
          <w:rFonts w:cs="Calibri"/>
        </w:rPr>
        <w:t>2.</w:t>
      </w:r>
      <w:r>
        <w:rPr>
          <w:rFonts w:cs="Calibri"/>
        </w:rPr>
        <w:tab/>
      </w:r>
      <w:r>
        <w:t>einj</w:t>
      </w:r>
      <w:r>
        <w:t>ä</w:t>
      </w:r>
      <w:r>
        <w:t>hrige vollzeitschulische Bildungsg</w:t>
      </w:r>
      <w:r>
        <w:t>ä</w:t>
      </w:r>
      <w:r>
        <w:t>nge, die berufliche Kenntnisse, F</w:t>
      </w:r>
      <w:r>
        <w:t>ä</w:t>
      </w:r>
      <w:r>
        <w:t>higkeiten und Fertigkeiten und den mittleren Schulabschlusses (Fachoberschulreife), der mit der Berechtigung zum Besuch der gymnasialen Oberstufe verbunden sein kann, vermitteln und</w:t>
      </w:r>
    </w:p>
    <w:p w14:paraId="75A44797" w14:textId="77777777" w:rsidR="0096643B" w:rsidRDefault="0096643B">
      <w:pPr>
        <w:pStyle w:val="Fliedftext1Einzugauto123E05"/>
      </w:pPr>
      <w:r>
        <w:t>3.</w:t>
      </w:r>
      <w:r>
        <w:tab/>
      </w:r>
      <w:r>
        <w:rPr>
          <w:rFonts w:cs="Calibri"/>
        </w:rPr>
        <w:t>zweij</w:t>
      </w:r>
      <w:r>
        <w:rPr>
          <w:rFonts w:cs="Calibri"/>
        </w:rPr>
        <w:t>ä</w:t>
      </w:r>
      <w:r>
        <w:rPr>
          <w:rFonts w:cs="Calibri"/>
        </w:rPr>
        <w:t>hrige vollzeitschulische Bildungsg</w:t>
      </w:r>
      <w:r>
        <w:rPr>
          <w:rFonts w:cs="Calibri"/>
        </w:rPr>
        <w:t>ä</w:t>
      </w:r>
      <w:r>
        <w:rPr>
          <w:rFonts w:cs="Calibri"/>
        </w:rPr>
        <w:t>nge, die einen Berufsabschluss nach Landesrecht und einen dem Hauptschulabschluss nach Klasse 10 gleichwertigen Abschluss oder den mittleren Schulabschluss (Fachoberschulreife), der mit der Berechtigung zum Besuch der gymnasialen Oberstufe verbunden sein kann, vermitteln; diese k</w:t>
      </w:r>
      <w:r>
        <w:rPr>
          <w:rFonts w:cs="Calibri"/>
        </w:rPr>
        <w:t>ö</w:t>
      </w:r>
      <w:r>
        <w:rPr>
          <w:rFonts w:cs="Calibri"/>
        </w:rPr>
        <w:t>nnen bei entsprechender zeitlicher Verl</w:t>
      </w:r>
      <w:r>
        <w:rPr>
          <w:rFonts w:cs="Calibri"/>
        </w:rPr>
        <w:t>ä</w:t>
      </w:r>
      <w:r>
        <w:rPr>
          <w:rFonts w:cs="Calibri"/>
        </w:rPr>
        <w:t>ngerung auch als Teilzeitbildungsg</w:t>
      </w:r>
      <w:r>
        <w:rPr>
          <w:rFonts w:cs="Calibri"/>
        </w:rPr>
        <w:t>ä</w:t>
      </w:r>
      <w:r>
        <w:rPr>
          <w:rFonts w:cs="Calibri"/>
        </w:rPr>
        <w:t>nge angeboten werden.</w:t>
      </w:r>
    </w:p>
    <w:p w14:paraId="3A5B6205" w14:textId="77777777" w:rsidR="0096643B" w:rsidRDefault="0096643B">
      <w:pPr>
        <w:pStyle w:val="AnkerAbsatzundAbstand2Punkt"/>
        <w:widowControl/>
      </w:pPr>
    </w:p>
    <w:p w14:paraId="5ECC1E86" w14:textId="77777777" w:rsidR="0096643B" w:rsidRDefault="0096643B">
      <w:pPr>
        <w:pStyle w:val="Zwischenfcber01"/>
        <w:keepNext/>
        <w:widowControl/>
        <w:rPr>
          <w:rFonts w:cs="Calibri"/>
        </w:rPr>
      </w:pPr>
      <w:r>
        <w:t>§</w:t>
      </w:r>
      <w:r>
        <w:t xml:space="preserve"> 3</w:t>
      </w:r>
    </w:p>
    <w:p w14:paraId="57BBEA2C" w14:textId="77777777" w:rsidR="0096643B" w:rsidRDefault="0096643B">
      <w:pPr>
        <w:pStyle w:val="Zwischenfcber01"/>
        <w:keepNext/>
        <w:widowControl/>
        <w:rPr>
          <w:rFonts w:cs="Calibri"/>
        </w:rPr>
      </w:pPr>
      <w:r>
        <w:t>Gliederung</w:t>
      </w:r>
    </w:p>
    <w:p w14:paraId="5F137E9D" w14:textId="77777777" w:rsidR="0096643B" w:rsidRDefault="0096643B">
      <w:pPr>
        <w:pStyle w:val="Fliedftext"/>
      </w:pPr>
      <w:r>
        <w:rPr>
          <w:rFonts w:cs="Arial"/>
        </w:rPr>
        <w:t>(1) Die Bildungsg</w:t>
      </w:r>
      <w:r>
        <w:rPr>
          <w:rFonts w:cs="Arial"/>
        </w:rPr>
        <w:t>ä</w:t>
      </w:r>
      <w:r>
        <w:rPr>
          <w:rFonts w:cs="Arial"/>
        </w:rPr>
        <w:t>nge der Berufsfachschule gliedern sich in die Fachbereiche</w:t>
      </w:r>
    </w:p>
    <w:p w14:paraId="09ED24B4" w14:textId="77777777" w:rsidR="0096643B" w:rsidRDefault="0096643B">
      <w:pPr>
        <w:pStyle w:val="Fliedftext1Einzugauto123AnfangE05"/>
        <w:rPr>
          <w:rFonts w:cs="Arial"/>
        </w:rPr>
      </w:pPr>
      <w:r>
        <w:rPr>
          <w:rFonts w:cs="Arial"/>
        </w:rPr>
        <w:t>1.</w:t>
      </w:r>
      <w:r>
        <w:rPr>
          <w:rFonts w:cs="Arial"/>
        </w:rPr>
        <w:tab/>
      </w:r>
      <w:r>
        <w:t>Agrarwirtschaft,</w:t>
      </w:r>
    </w:p>
    <w:p w14:paraId="69A5D4CC" w14:textId="77777777" w:rsidR="0096643B" w:rsidRDefault="0096643B">
      <w:pPr>
        <w:pStyle w:val="Fliedftext1Einzugauto123E05"/>
        <w:rPr>
          <w:rFonts w:cs="Calibri"/>
        </w:rPr>
      </w:pPr>
      <w:r>
        <w:rPr>
          <w:rFonts w:cs="Calibri"/>
        </w:rPr>
        <w:t>2.</w:t>
      </w:r>
      <w:r>
        <w:rPr>
          <w:rFonts w:cs="Calibri"/>
        </w:rPr>
        <w:tab/>
      </w:r>
      <w:r>
        <w:t>Ern</w:t>
      </w:r>
      <w:r>
        <w:t>ä</w:t>
      </w:r>
      <w:r>
        <w:t>hrungs- und Versorgungsmanagement,</w:t>
      </w:r>
    </w:p>
    <w:p w14:paraId="19E173EC" w14:textId="77777777" w:rsidR="0096643B" w:rsidRDefault="0096643B">
      <w:pPr>
        <w:pStyle w:val="Fliedftext1Einzugauto123E05"/>
      </w:pPr>
      <w:r>
        <w:t>3.</w:t>
      </w:r>
      <w:r>
        <w:tab/>
      </w:r>
      <w:r>
        <w:rPr>
          <w:rFonts w:cs="Calibri"/>
        </w:rPr>
        <w:t>Gestaltung, gegliedert in die Berufsfelder</w:t>
      </w:r>
    </w:p>
    <w:p w14:paraId="7928E817" w14:textId="77777777" w:rsidR="0096643B" w:rsidRDefault="0096643B">
      <w:pPr>
        <w:pStyle w:val="Fliedftext2EinzugabcE10"/>
        <w:rPr>
          <w:rFonts w:cs="Arial"/>
        </w:rPr>
      </w:pPr>
      <w:r>
        <w:t>a)</w:t>
      </w:r>
      <w:r>
        <w:tab/>
        <w:t>Farbtechnik und Raumgestaltung und</w:t>
      </w:r>
    </w:p>
    <w:p w14:paraId="315CC5E0" w14:textId="77777777" w:rsidR="0096643B" w:rsidRDefault="0096643B">
      <w:pPr>
        <w:pStyle w:val="Fliedftext2EinzugabcE10"/>
        <w:rPr>
          <w:rFonts w:cs="Arial"/>
        </w:rPr>
      </w:pPr>
      <w:r>
        <w:t>b)</w:t>
      </w:r>
      <w:r>
        <w:tab/>
        <w:t>Medien/Medientechnologie,</w:t>
      </w:r>
    </w:p>
    <w:p w14:paraId="4F1FDE3E" w14:textId="77777777" w:rsidR="0096643B" w:rsidRDefault="0096643B">
      <w:pPr>
        <w:pStyle w:val="Fliedftext1Einzugauto123E05"/>
        <w:rPr>
          <w:rFonts w:cs="Calibri"/>
        </w:rPr>
      </w:pPr>
      <w:r>
        <w:rPr>
          <w:rFonts w:cs="Calibri"/>
        </w:rPr>
        <w:t>4.</w:t>
      </w:r>
      <w:r>
        <w:rPr>
          <w:rFonts w:cs="Calibri"/>
        </w:rPr>
        <w:tab/>
      </w:r>
      <w:r>
        <w:t>Gesundheit/Erziehung und Soziales, gegliedert in die Berufsfelder</w:t>
      </w:r>
    </w:p>
    <w:p w14:paraId="149DCF63" w14:textId="77777777" w:rsidR="0096643B" w:rsidRDefault="0096643B">
      <w:pPr>
        <w:pStyle w:val="Fliedftext2EinzugabcE10"/>
      </w:pPr>
      <w:r>
        <w:rPr>
          <w:rFonts w:cs="Arial"/>
        </w:rPr>
        <w:t>a)</w:t>
      </w:r>
      <w:r>
        <w:rPr>
          <w:rFonts w:cs="Arial"/>
        </w:rPr>
        <w:tab/>
        <w:t>Gesundheitswesen,</w:t>
      </w:r>
    </w:p>
    <w:p w14:paraId="0529BACC" w14:textId="77777777" w:rsidR="0096643B" w:rsidRDefault="0096643B">
      <w:pPr>
        <w:pStyle w:val="Fliedftext2EinzugabcE10"/>
      </w:pPr>
      <w:r>
        <w:rPr>
          <w:rFonts w:cs="Arial"/>
        </w:rPr>
        <w:t>b)</w:t>
      </w:r>
      <w:r>
        <w:rPr>
          <w:rFonts w:cs="Arial"/>
        </w:rPr>
        <w:tab/>
        <w:t>K</w:t>
      </w:r>
      <w:r>
        <w:rPr>
          <w:rFonts w:cs="Arial"/>
        </w:rPr>
        <w:t>ö</w:t>
      </w:r>
      <w:r>
        <w:rPr>
          <w:rFonts w:cs="Arial"/>
        </w:rPr>
        <w:t>rperpflege und</w:t>
      </w:r>
    </w:p>
    <w:p w14:paraId="2CEFCF92" w14:textId="77777777" w:rsidR="0096643B" w:rsidRDefault="0096643B">
      <w:pPr>
        <w:pStyle w:val="Fliedftext2EinzugabcE10"/>
      </w:pPr>
      <w:r>
        <w:rPr>
          <w:rFonts w:cs="Arial"/>
        </w:rPr>
        <w:t>c)</w:t>
      </w:r>
      <w:r>
        <w:rPr>
          <w:rFonts w:cs="Arial"/>
        </w:rPr>
        <w:tab/>
        <w:t>Sozialwesen.</w:t>
      </w:r>
    </w:p>
    <w:p w14:paraId="06FAD501" w14:textId="77777777" w:rsidR="0096643B" w:rsidRDefault="0096643B">
      <w:pPr>
        <w:pStyle w:val="Fliedftext1Einzugauto123E05"/>
      </w:pPr>
      <w:r>
        <w:t>5.</w:t>
      </w:r>
      <w:r>
        <w:tab/>
      </w:r>
      <w:r>
        <w:rPr>
          <w:rFonts w:cs="Calibri"/>
        </w:rPr>
        <w:t>Informatik,</w:t>
      </w:r>
    </w:p>
    <w:p w14:paraId="5FCA4D58" w14:textId="77777777" w:rsidR="0096643B" w:rsidRDefault="0096643B">
      <w:pPr>
        <w:pStyle w:val="Fliedftext1Einzugauto123E05"/>
        <w:rPr>
          <w:rFonts w:cs="Calibri"/>
        </w:rPr>
      </w:pPr>
      <w:r>
        <w:rPr>
          <w:rFonts w:cs="Calibri"/>
        </w:rPr>
        <w:t>6.</w:t>
      </w:r>
      <w:r>
        <w:rPr>
          <w:rFonts w:cs="Calibri"/>
        </w:rPr>
        <w:tab/>
      </w:r>
      <w:r>
        <w:t>Technik/Naturwissenschaften, gegliedert in die Berufsfelder</w:t>
      </w:r>
    </w:p>
    <w:p w14:paraId="6F061BD5" w14:textId="77777777" w:rsidR="0096643B" w:rsidRDefault="0096643B">
      <w:pPr>
        <w:pStyle w:val="Fliedftext2EinzugabcE10"/>
      </w:pPr>
      <w:r>
        <w:rPr>
          <w:rFonts w:cs="Arial"/>
        </w:rPr>
        <w:t>a)</w:t>
      </w:r>
      <w:r>
        <w:rPr>
          <w:rFonts w:cs="Arial"/>
        </w:rPr>
        <w:tab/>
        <w:t>Bau und Holztechnik,</w:t>
      </w:r>
    </w:p>
    <w:p w14:paraId="5866A5AD" w14:textId="77777777" w:rsidR="0096643B" w:rsidRDefault="0096643B">
      <w:pPr>
        <w:pStyle w:val="Fliedftext2EinzugabcE10"/>
      </w:pPr>
      <w:r>
        <w:rPr>
          <w:rFonts w:cs="Arial"/>
        </w:rPr>
        <w:t>b)</w:t>
      </w:r>
      <w:r>
        <w:rPr>
          <w:rFonts w:cs="Arial"/>
        </w:rPr>
        <w:tab/>
        <w:t>Drucktechnik,</w:t>
      </w:r>
    </w:p>
    <w:p w14:paraId="74EEBBE1" w14:textId="77777777" w:rsidR="0096643B" w:rsidRDefault="0096643B">
      <w:pPr>
        <w:pStyle w:val="Fliedftext2EinzugabcE10"/>
      </w:pPr>
      <w:r>
        <w:rPr>
          <w:rFonts w:cs="Arial"/>
        </w:rPr>
        <w:t>c)</w:t>
      </w:r>
      <w:r>
        <w:rPr>
          <w:rFonts w:cs="Arial"/>
        </w:rPr>
        <w:tab/>
        <w:t>Elektrotechnik,</w:t>
      </w:r>
    </w:p>
    <w:p w14:paraId="05AAA55F" w14:textId="77777777" w:rsidR="0096643B" w:rsidRDefault="0096643B">
      <w:pPr>
        <w:pStyle w:val="Fliedftext2EinzugabcE10"/>
      </w:pPr>
      <w:r>
        <w:rPr>
          <w:rFonts w:cs="Arial"/>
        </w:rPr>
        <w:t>d)</w:t>
      </w:r>
      <w:r>
        <w:rPr>
          <w:rFonts w:cs="Arial"/>
        </w:rPr>
        <w:tab/>
        <w:t>Fahrzeugtechnik,</w:t>
      </w:r>
    </w:p>
    <w:p w14:paraId="7E96E016" w14:textId="77777777" w:rsidR="0096643B" w:rsidRDefault="0096643B">
      <w:pPr>
        <w:pStyle w:val="Fliedftext2EinzugabcE10"/>
      </w:pPr>
      <w:r>
        <w:rPr>
          <w:rFonts w:cs="Arial"/>
        </w:rPr>
        <w:t>e)</w:t>
      </w:r>
      <w:r>
        <w:rPr>
          <w:rFonts w:cs="Arial"/>
        </w:rPr>
        <w:tab/>
        <w:t>Informations- und Telekommunikationstechnik,</w:t>
      </w:r>
    </w:p>
    <w:p w14:paraId="7D1F9D21" w14:textId="77777777" w:rsidR="0096643B" w:rsidRDefault="0096643B">
      <w:pPr>
        <w:pStyle w:val="Fliedftext2EinzugabcE10"/>
      </w:pPr>
      <w:r>
        <w:rPr>
          <w:rFonts w:cs="Arial"/>
        </w:rPr>
        <w:t>f)</w:t>
      </w:r>
      <w:r>
        <w:rPr>
          <w:rFonts w:cs="Arial"/>
        </w:rPr>
        <w:tab/>
        <w:t>Medizintechnik,</w:t>
      </w:r>
    </w:p>
    <w:p w14:paraId="40DC05FB" w14:textId="77777777" w:rsidR="0096643B" w:rsidRDefault="0096643B">
      <w:pPr>
        <w:pStyle w:val="Fliedftext2EinzugabcE10"/>
      </w:pPr>
      <w:r>
        <w:rPr>
          <w:rFonts w:cs="Arial"/>
        </w:rPr>
        <w:t>g)</w:t>
      </w:r>
      <w:r>
        <w:rPr>
          <w:rFonts w:cs="Arial"/>
        </w:rPr>
        <w:tab/>
        <w:t xml:space="preserve">Metalltechnik, </w:t>
      </w:r>
    </w:p>
    <w:p w14:paraId="53DE45EC" w14:textId="77777777" w:rsidR="0096643B" w:rsidRDefault="0096643B">
      <w:pPr>
        <w:pStyle w:val="Fliedftext2EinzugabcE10"/>
      </w:pPr>
      <w:r>
        <w:rPr>
          <w:rFonts w:cs="Arial"/>
        </w:rPr>
        <w:t>h)</w:t>
      </w:r>
      <w:r>
        <w:rPr>
          <w:rFonts w:cs="Arial"/>
        </w:rPr>
        <w:tab/>
      </w:r>
      <w:r>
        <w:rPr>
          <w:rFonts w:cs="Arial"/>
        </w:rPr>
        <w:t>Physik/Chemie/Biologie und</w:t>
      </w:r>
    </w:p>
    <w:p w14:paraId="112D637A" w14:textId="77777777" w:rsidR="0096643B" w:rsidRDefault="0096643B">
      <w:pPr>
        <w:pStyle w:val="Fliedftext2EinzugabcE10"/>
      </w:pPr>
      <w:r>
        <w:rPr>
          <w:rFonts w:cs="Arial"/>
        </w:rPr>
        <w:t xml:space="preserve">i) </w:t>
      </w:r>
      <w:r>
        <w:rPr>
          <w:rFonts w:cs="Arial"/>
        </w:rPr>
        <w:tab/>
        <w:t>Textiltechnik und Bekleidung.</w:t>
      </w:r>
    </w:p>
    <w:p w14:paraId="154DF2A6" w14:textId="77777777" w:rsidR="0096643B" w:rsidRDefault="0096643B">
      <w:pPr>
        <w:pStyle w:val="Fliedftext1Einzugauto123E05"/>
      </w:pPr>
      <w:r>
        <w:t>7.</w:t>
      </w:r>
      <w:r>
        <w:tab/>
      </w:r>
      <w:r>
        <w:rPr>
          <w:rFonts w:cs="Calibri"/>
        </w:rPr>
        <w:t>Wirtschaft und Verwaltung.</w:t>
      </w:r>
    </w:p>
    <w:p w14:paraId="6A628E0A" w14:textId="77777777" w:rsidR="0096643B" w:rsidRDefault="0096643B">
      <w:pPr>
        <w:pStyle w:val="Fliedftext"/>
        <w:rPr>
          <w:rFonts w:cs="Arial"/>
        </w:rPr>
      </w:pPr>
      <w:r>
        <w:t>(2) Die Bildungsg</w:t>
      </w:r>
      <w:r>
        <w:t>ä</w:t>
      </w:r>
      <w:r>
        <w:t>nge, die einen Berufsabschluss nach Landesrecht vermitteln, f</w:t>
      </w:r>
      <w:r>
        <w:t>ü</w:t>
      </w:r>
      <w:r>
        <w:t>hren zu den Abschl</w:t>
      </w:r>
      <w:r>
        <w:t>ü</w:t>
      </w:r>
      <w:r>
        <w:t xml:space="preserve">ssen: </w:t>
      </w:r>
    </w:p>
    <w:p w14:paraId="61EFF743" w14:textId="77777777" w:rsidR="0096643B" w:rsidRDefault="0096643B">
      <w:pPr>
        <w:pStyle w:val="Fliedftext1Einzugauto123AnfangE05"/>
      </w:pPr>
      <w:r>
        <w:t>1.</w:t>
      </w:r>
      <w:r>
        <w:tab/>
      </w:r>
      <w:r>
        <w:rPr>
          <w:rFonts w:cs="Arial"/>
        </w:rPr>
        <w:t>Staatlich gepr</w:t>
      </w:r>
      <w:r>
        <w:rPr>
          <w:rFonts w:cs="Arial"/>
        </w:rPr>
        <w:t>ü</w:t>
      </w:r>
      <w:r>
        <w:rPr>
          <w:rFonts w:cs="Arial"/>
        </w:rPr>
        <w:t>fte Sozialassistentin/Staatlich gepr</w:t>
      </w:r>
      <w:r>
        <w:rPr>
          <w:rFonts w:cs="Arial"/>
        </w:rPr>
        <w:t>ü</w:t>
      </w:r>
      <w:r>
        <w:rPr>
          <w:rFonts w:cs="Arial"/>
        </w:rPr>
        <w:t>fter Sozialassistent, Schwerpunkt Heilerziehung;</w:t>
      </w:r>
    </w:p>
    <w:p w14:paraId="4DEDB92E" w14:textId="77777777" w:rsidR="0096643B" w:rsidRDefault="0096643B">
      <w:pPr>
        <w:pStyle w:val="Fliedftext1Einzugauto123E05"/>
      </w:pPr>
      <w:r>
        <w:t>2.</w:t>
      </w:r>
      <w:r>
        <w:tab/>
      </w:r>
      <w:r>
        <w:rPr>
          <w:rFonts w:cs="Calibri"/>
        </w:rPr>
        <w:t>Staatlich gepr</w:t>
      </w:r>
      <w:r>
        <w:rPr>
          <w:rFonts w:cs="Calibri"/>
        </w:rPr>
        <w:t>ü</w:t>
      </w:r>
      <w:r>
        <w:rPr>
          <w:rFonts w:cs="Calibri"/>
        </w:rPr>
        <w:t>fte Kinderpflegerin/Staatlich gepr</w:t>
      </w:r>
      <w:r>
        <w:rPr>
          <w:rFonts w:cs="Calibri"/>
        </w:rPr>
        <w:t>ü</w:t>
      </w:r>
      <w:r>
        <w:rPr>
          <w:rFonts w:cs="Calibri"/>
        </w:rPr>
        <w:t>fter Kinderpfleger;</w:t>
      </w:r>
    </w:p>
    <w:p w14:paraId="33E5EC82" w14:textId="77777777" w:rsidR="0096643B" w:rsidRDefault="0096643B">
      <w:pPr>
        <w:pStyle w:val="Fliedftext1Einzugauto123E05"/>
        <w:rPr>
          <w:rFonts w:cs="Calibri"/>
        </w:rPr>
      </w:pPr>
      <w:r>
        <w:rPr>
          <w:rFonts w:cs="Calibri"/>
        </w:rPr>
        <w:t>3.</w:t>
      </w:r>
      <w:r>
        <w:rPr>
          <w:rFonts w:cs="Calibri"/>
        </w:rPr>
        <w:tab/>
      </w:r>
      <w:r>
        <w:t>Staatlich gepr</w:t>
      </w:r>
      <w:r>
        <w:t>ü</w:t>
      </w:r>
      <w:r>
        <w:t>fte Sozialassistentin/Staatlich gepr</w:t>
      </w:r>
      <w:r>
        <w:t>ü</w:t>
      </w:r>
      <w:r>
        <w:t>fter Sozialassistent;</w:t>
      </w:r>
    </w:p>
    <w:p w14:paraId="16AF060E" w14:textId="77777777" w:rsidR="0096643B" w:rsidRDefault="0096643B">
      <w:pPr>
        <w:pStyle w:val="Fliedftext1Einzugauto123E05"/>
      </w:pPr>
      <w:r>
        <w:t>4.</w:t>
      </w:r>
      <w:r>
        <w:tab/>
      </w:r>
      <w:r>
        <w:rPr>
          <w:rFonts w:cs="Calibri"/>
        </w:rPr>
        <w:t>Staatlich gepr</w:t>
      </w:r>
      <w:r>
        <w:rPr>
          <w:rFonts w:cs="Calibri"/>
        </w:rPr>
        <w:t>ü</w:t>
      </w:r>
      <w:r>
        <w:rPr>
          <w:rFonts w:cs="Calibri"/>
        </w:rPr>
        <w:t>fte Assistentin/Staatlich gepr</w:t>
      </w:r>
      <w:r>
        <w:rPr>
          <w:rFonts w:cs="Calibri"/>
        </w:rPr>
        <w:t>ü</w:t>
      </w:r>
      <w:r>
        <w:rPr>
          <w:rFonts w:cs="Calibri"/>
        </w:rPr>
        <w:t>fter Assistent f</w:t>
      </w:r>
      <w:r>
        <w:rPr>
          <w:rFonts w:cs="Calibri"/>
        </w:rPr>
        <w:t>ü</w:t>
      </w:r>
      <w:r>
        <w:rPr>
          <w:rFonts w:cs="Calibri"/>
        </w:rPr>
        <w:t>r Ern</w:t>
      </w:r>
      <w:r>
        <w:rPr>
          <w:rFonts w:cs="Calibri"/>
        </w:rPr>
        <w:t>ä</w:t>
      </w:r>
      <w:r>
        <w:rPr>
          <w:rFonts w:cs="Calibri"/>
        </w:rPr>
        <w:t>hrung und Versorgung, Schwerpunkt Service.</w:t>
      </w:r>
    </w:p>
    <w:p w14:paraId="5387FDDC" w14:textId="77777777" w:rsidR="0096643B" w:rsidRDefault="0096643B">
      <w:pPr>
        <w:pStyle w:val="AnkerAbsatzundAbstand2Punkt"/>
        <w:widowControl/>
      </w:pPr>
    </w:p>
    <w:p w14:paraId="2322B24C" w14:textId="77777777" w:rsidR="0096643B" w:rsidRDefault="0096643B">
      <w:pPr>
        <w:pStyle w:val="Zwischenfcber01"/>
        <w:keepNext/>
        <w:widowControl/>
        <w:rPr>
          <w:rFonts w:cs="Calibri"/>
        </w:rPr>
      </w:pPr>
      <w:r>
        <w:t>§</w:t>
      </w:r>
      <w:r>
        <w:t xml:space="preserve"> 4</w:t>
      </w:r>
    </w:p>
    <w:p w14:paraId="051ECB21" w14:textId="77777777" w:rsidR="0096643B" w:rsidRDefault="0096643B">
      <w:pPr>
        <w:pStyle w:val="Zwischenfcber01"/>
        <w:keepNext/>
        <w:widowControl/>
        <w:rPr>
          <w:rFonts w:cs="Calibri"/>
        </w:rPr>
      </w:pPr>
      <w:r>
        <w:t>Organisation</w:t>
      </w:r>
    </w:p>
    <w:p w14:paraId="09636957" w14:textId="77777777" w:rsidR="0096643B" w:rsidRDefault="0096643B">
      <w:pPr>
        <w:pStyle w:val="Fliedftext"/>
      </w:pPr>
      <w:r>
        <w:rPr>
          <w:rFonts w:cs="Arial"/>
        </w:rPr>
        <w:t>Der Unterrichtsumfang und die Unterrichtsf</w:t>
      </w:r>
      <w:r>
        <w:rPr>
          <w:rFonts w:cs="Arial"/>
        </w:rPr>
        <w:t>ä</w:t>
      </w:r>
      <w:r>
        <w:rPr>
          <w:rFonts w:cs="Arial"/>
        </w:rPr>
        <w:t>cher ergeben sich aus den Rahmenstundentafeln gem</w:t>
      </w:r>
      <w:r>
        <w:rPr>
          <w:rFonts w:cs="Arial"/>
        </w:rPr>
        <w:t>äß</w:t>
      </w:r>
      <w:r>
        <w:rPr>
          <w:rFonts w:cs="Arial"/>
        </w:rPr>
        <w:t xml:space="preserve"> Anlagen B 1 bis B 3 und den Bildungspl</w:t>
      </w:r>
      <w:r>
        <w:rPr>
          <w:rFonts w:cs="Arial"/>
        </w:rPr>
        <w:t>ä</w:t>
      </w:r>
      <w:r>
        <w:rPr>
          <w:rFonts w:cs="Arial"/>
        </w:rPr>
        <w:t>nen.</w:t>
      </w:r>
    </w:p>
    <w:p w14:paraId="45CCD27F" w14:textId="77777777" w:rsidR="0096643B" w:rsidRDefault="0096643B">
      <w:pPr>
        <w:pStyle w:val="AnkerAbsatzundAbstand2Punkt"/>
        <w:widowControl/>
        <w:rPr>
          <w:rFonts w:cs="Arial"/>
        </w:rPr>
      </w:pPr>
    </w:p>
    <w:p w14:paraId="5DB42C33" w14:textId="77777777" w:rsidR="0096643B" w:rsidRDefault="0096643B">
      <w:pPr>
        <w:pStyle w:val="Zwischenfcber01"/>
        <w:keepNext/>
        <w:widowControl/>
      </w:pPr>
      <w:r>
        <w:rPr>
          <w:rFonts w:cs="Calibri"/>
        </w:rPr>
        <w:t>§</w:t>
      </w:r>
      <w:r>
        <w:rPr>
          <w:rFonts w:cs="Calibri"/>
        </w:rPr>
        <w:t xml:space="preserve"> 5</w:t>
      </w:r>
    </w:p>
    <w:p w14:paraId="6410871A" w14:textId="77777777" w:rsidR="0096643B" w:rsidRDefault="0096643B">
      <w:pPr>
        <w:pStyle w:val="Zwischenfcber01"/>
        <w:keepNext/>
        <w:widowControl/>
      </w:pPr>
      <w:r>
        <w:rPr>
          <w:rFonts w:cs="Calibri"/>
        </w:rPr>
        <w:t>Aufnahme</w:t>
      </w:r>
    </w:p>
    <w:p w14:paraId="691BE3D5" w14:textId="77777777" w:rsidR="0096643B" w:rsidRDefault="0096643B">
      <w:pPr>
        <w:pStyle w:val="Fliedftext"/>
        <w:rPr>
          <w:rFonts w:cs="Arial"/>
        </w:rPr>
      </w:pPr>
      <w:r>
        <w:t>(1) In einen Bildungsgang gem</w:t>
      </w:r>
      <w:r>
        <w:t>äß</w:t>
      </w:r>
      <w:r>
        <w:t xml:space="preserve"> </w:t>
      </w:r>
      <w:r>
        <w:t>§</w:t>
      </w:r>
      <w:r>
        <w:t xml:space="preserve"> 2 Nummer 1 wird aufgenommen, wer </w:t>
      </w:r>
      <w:r>
        <w:t>ü</w:t>
      </w:r>
      <w:r>
        <w:t>ber den Hauptschulabschluss oder einen gleichwertigen Abschluss verf</w:t>
      </w:r>
      <w:r>
        <w:t>ü</w:t>
      </w:r>
      <w:r>
        <w:t>gt.</w:t>
      </w:r>
    </w:p>
    <w:p w14:paraId="6E005817" w14:textId="77777777" w:rsidR="0096643B" w:rsidRDefault="0096643B">
      <w:pPr>
        <w:pStyle w:val="Fliedftext"/>
        <w:rPr>
          <w:rFonts w:cs="Arial"/>
        </w:rPr>
      </w:pPr>
      <w:r>
        <w:t>(2) In einen Bildungsgang gem</w:t>
      </w:r>
      <w:r>
        <w:t>äß</w:t>
      </w:r>
      <w:r>
        <w:t xml:space="preserve"> </w:t>
      </w:r>
      <w:r>
        <w:t>§</w:t>
      </w:r>
      <w:r>
        <w:t xml:space="preserve"> 2 Nummer 2 wird aufgenommen, wer </w:t>
      </w:r>
      <w:r>
        <w:t>ü</w:t>
      </w:r>
      <w:r>
        <w:t xml:space="preserve">ber den Hauptschulabschluss nach Klasse 10 oder einen gleichwertigen Abschluss oder </w:t>
      </w:r>
      <w:r>
        <w:t>ü</w:t>
      </w:r>
      <w:r>
        <w:t>ber die nach Klasse 9 des Gymnasiums erworbene Berechtigung zum Besuch der gymnasialen Oberstufe verf</w:t>
      </w:r>
      <w:r>
        <w:t>ü</w:t>
      </w:r>
      <w:r>
        <w:t>gt. Sch</w:t>
      </w:r>
      <w:r>
        <w:t>ü</w:t>
      </w:r>
      <w:r>
        <w:t>lerinnen und Sch</w:t>
      </w:r>
      <w:r>
        <w:t>ü</w:t>
      </w:r>
      <w:r>
        <w:t>ler, die einen Bildungsgang gem</w:t>
      </w:r>
      <w:r>
        <w:t>äß</w:t>
      </w:r>
      <w:r>
        <w:t xml:space="preserve"> </w:t>
      </w:r>
      <w:r>
        <w:t>§</w:t>
      </w:r>
      <w:r>
        <w:t xml:space="preserve"> 2 Nummer 1 erfolgreich absolviert haben, sind aufzunehmen.</w:t>
      </w:r>
    </w:p>
    <w:p w14:paraId="1E4051E9" w14:textId="77777777" w:rsidR="0096643B" w:rsidRDefault="0096643B">
      <w:pPr>
        <w:pStyle w:val="Fliedftext"/>
        <w:rPr>
          <w:rFonts w:cs="Arial"/>
        </w:rPr>
      </w:pPr>
      <w:r>
        <w:t>(3) In einen Bildungsgang gem</w:t>
      </w:r>
      <w:r>
        <w:t>äß</w:t>
      </w:r>
      <w:r>
        <w:t xml:space="preserve"> </w:t>
      </w:r>
      <w:r>
        <w:t>§</w:t>
      </w:r>
      <w:r>
        <w:t xml:space="preserve"> 2 Nummer 3 wird aufgenommen, wer mindestens </w:t>
      </w:r>
      <w:r>
        <w:t>ü</w:t>
      </w:r>
      <w:r>
        <w:t>ber den Hauptschulabschluss oder einen gleichwertigen Abschluss verf</w:t>
      </w:r>
      <w:r>
        <w:t>ü</w:t>
      </w:r>
      <w:r>
        <w:t>gt.</w:t>
      </w:r>
    </w:p>
    <w:p w14:paraId="24930C52" w14:textId="77777777" w:rsidR="0096643B" w:rsidRDefault="0096643B">
      <w:pPr>
        <w:pStyle w:val="Fliedftext"/>
        <w:rPr>
          <w:rFonts w:cs="Arial"/>
        </w:rPr>
      </w:pPr>
      <w:r>
        <w:t>(4) Eine gemeinsame Beschulung der Bildungsg</w:t>
      </w:r>
      <w:r>
        <w:t>ä</w:t>
      </w:r>
      <w:r>
        <w:t>nge nach Absatz 1 und Absatz 2 kann erfolgen, sofern eine Klassenbildung gem</w:t>
      </w:r>
      <w:r>
        <w:t>äß</w:t>
      </w:r>
      <w:r>
        <w:t xml:space="preserve"> VO zu </w:t>
      </w:r>
      <w:r>
        <w:t>§</w:t>
      </w:r>
      <w:r>
        <w:t xml:space="preserve"> 93 Abs. 2 SchulG nicht m</w:t>
      </w:r>
      <w:r>
        <w:t>ö</w:t>
      </w:r>
      <w:r>
        <w:t>glich ist.</w:t>
      </w:r>
    </w:p>
    <w:p w14:paraId="384C73DD" w14:textId="77777777" w:rsidR="0096643B" w:rsidRDefault="0096643B">
      <w:pPr>
        <w:pStyle w:val="Fliedftext"/>
        <w:rPr>
          <w:rFonts w:cs="Arial"/>
        </w:rPr>
      </w:pPr>
      <w:r>
        <w:t>(5) In Ausnahmef</w:t>
      </w:r>
      <w:r>
        <w:t>ä</w:t>
      </w:r>
      <w:r>
        <w:t>llen kann die obere Schulaufsichtsbeh</w:t>
      </w:r>
      <w:r>
        <w:t>ö</w:t>
      </w:r>
      <w:r>
        <w:t>rde auf Antrag die Aufnahme einer berufsschulpflichtigen Sch</w:t>
      </w:r>
      <w:r>
        <w:t>ü</w:t>
      </w:r>
      <w:r>
        <w:t>lerin oder eines berufsschulpflichtigen Sch</w:t>
      </w:r>
      <w:r>
        <w:t>ü</w:t>
      </w:r>
      <w:r>
        <w:t>lers mit mittlerem Schulabschluss in einen Bildungsgang gem</w:t>
      </w:r>
      <w:r>
        <w:t>äß</w:t>
      </w:r>
      <w:r>
        <w:t xml:space="preserve"> </w:t>
      </w:r>
      <w:r>
        <w:t>§</w:t>
      </w:r>
      <w:r>
        <w:t xml:space="preserve"> 2 Nummer 2 zulassen.</w:t>
      </w:r>
    </w:p>
    <w:p w14:paraId="6805C976" w14:textId="77777777" w:rsidR="0096643B" w:rsidRDefault="0096643B">
      <w:pPr>
        <w:pStyle w:val="Fliedftext"/>
        <w:rPr>
          <w:rFonts w:cs="Arial"/>
        </w:rPr>
      </w:pPr>
      <w:r>
        <w:t>(6) Wer einen Bildungsgang gem</w:t>
      </w:r>
      <w:r>
        <w:t>äß</w:t>
      </w:r>
      <w:r>
        <w:t xml:space="preserve"> </w:t>
      </w:r>
      <w:r>
        <w:t>§</w:t>
      </w:r>
      <w:r>
        <w:t xml:space="preserve"> 2 Nummer 1 erfolgreich abgeschlossen hat, kann keinen weiteren dieser Bildungsg</w:t>
      </w:r>
      <w:r>
        <w:t>ä</w:t>
      </w:r>
      <w:r>
        <w:t>nge besuchen. Wer einen Bildungsgang gem</w:t>
      </w:r>
      <w:r>
        <w:t>äß</w:t>
      </w:r>
      <w:r>
        <w:t xml:space="preserve"> </w:t>
      </w:r>
      <w:r>
        <w:t>§</w:t>
      </w:r>
      <w:r>
        <w:t xml:space="preserve"> 2 Nummer 2 erfolgreich abgeschlossen hat, kann keinen weiteren dieser Bildungsg</w:t>
      </w:r>
      <w:r>
        <w:t>ä</w:t>
      </w:r>
      <w:r>
        <w:t>nge besuchen.</w:t>
      </w:r>
    </w:p>
    <w:p w14:paraId="410EAE73" w14:textId="77777777" w:rsidR="0096643B" w:rsidRDefault="0096643B">
      <w:pPr>
        <w:pStyle w:val="AnkerAbsatzundAbstand2Punkt"/>
        <w:widowControl/>
      </w:pPr>
    </w:p>
    <w:p w14:paraId="6B4751E8" w14:textId="77777777" w:rsidR="0096643B" w:rsidRDefault="0096643B">
      <w:pPr>
        <w:pStyle w:val="Zwischenfcber02"/>
        <w:keepNext/>
        <w:widowControl/>
      </w:pPr>
      <w:r>
        <w:rPr>
          <w:rFonts w:cs="Arial"/>
        </w:rPr>
        <w:t>2. Abschnitt</w:t>
      </w:r>
    </w:p>
    <w:p w14:paraId="2A1E3335" w14:textId="77777777" w:rsidR="0096643B" w:rsidRDefault="0096643B">
      <w:pPr>
        <w:pStyle w:val="Zwischenfcber02"/>
        <w:keepNext/>
        <w:widowControl/>
      </w:pPr>
      <w:r>
        <w:rPr>
          <w:rFonts w:cs="Arial"/>
        </w:rPr>
        <w:t>Versetzungs- und Abschlussbestimmungen</w:t>
      </w:r>
    </w:p>
    <w:p w14:paraId="639F50E4" w14:textId="77777777" w:rsidR="0096643B" w:rsidRDefault="0096643B">
      <w:pPr>
        <w:pStyle w:val="Zwischenfcber01"/>
        <w:keepNext/>
        <w:widowControl/>
        <w:rPr>
          <w:rFonts w:cs="Calibri"/>
        </w:rPr>
      </w:pPr>
      <w:r>
        <w:t>§</w:t>
      </w:r>
      <w:r>
        <w:t xml:space="preserve"> 6</w:t>
      </w:r>
    </w:p>
    <w:p w14:paraId="71EF3675" w14:textId="77777777" w:rsidR="0096643B" w:rsidRDefault="0096643B">
      <w:pPr>
        <w:pStyle w:val="Zwischenfcber01"/>
        <w:keepNext/>
        <w:widowControl/>
        <w:rPr>
          <w:rFonts w:cs="Calibri"/>
        </w:rPr>
      </w:pPr>
      <w:r>
        <w:t>Versetzung, Leistungsanforderungen</w:t>
      </w:r>
    </w:p>
    <w:p w14:paraId="01091B79" w14:textId="77777777" w:rsidR="0096643B" w:rsidRDefault="0096643B">
      <w:pPr>
        <w:pStyle w:val="Fliedftext"/>
      </w:pPr>
      <w:r>
        <w:rPr>
          <w:rFonts w:cs="Arial"/>
        </w:rPr>
        <w:t>(1) In den Bildungsg</w:t>
      </w:r>
      <w:r>
        <w:rPr>
          <w:rFonts w:cs="Arial"/>
        </w:rPr>
        <w:t>ä</w:t>
      </w:r>
      <w:r>
        <w:rPr>
          <w:rFonts w:cs="Arial"/>
        </w:rPr>
        <w:t>ngen gem</w:t>
      </w:r>
      <w:r>
        <w:rPr>
          <w:rFonts w:cs="Arial"/>
        </w:rPr>
        <w:t>äß</w:t>
      </w:r>
      <w:r>
        <w:rPr>
          <w:rFonts w:cs="Arial"/>
        </w:rPr>
        <w:t xml:space="preserve"> </w:t>
      </w:r>
      <w:r>
        <w:rPr>
          <w:rFonts w:cs="Arial"/>
        </w:rPr>
        <w:t>§</w:t>
      </w:r>
      <w:r>
        <w:rPr>
          <w:rFonts w:cs="Arial"/>
        </w:rPr>
        <w:t xml:space="preserve"> 2 Nummer 3 kann nach dem ersten Halbjahr der Unterstufe in den F</w:t>
      </w:r>
      <w:r>
        <w:rPr>
          <w:rFonts w:cs="Arial"/>
        </w:rPr>
        <w:t>ä</w:t>
      </w:r>
      <w:r>
        <w:rPr>
          <w:rFonts w:cs="Arial"/>
        </w:rPr>
        <w:t>chern Englisch und Mathematik eine Differenzierung in einen Grundkurs und einen Kurs zum Erwerb des mittleren Schulabschlusses (Fachoberschulreife) erfolgen. Ein Wechsel in den Kurs zum Erwerb des mittleren Schulabschlusses ist in der Oberstufe nicht m</w:t>
      </w:r>
      <w:r>
        <w:rPr>
          <w:rFonts w:cs="Arial"/>
        </w:rPr>
        <w:t>ö</w:t>
      </w:r>
      <w:r>
        <w:rPr>
          <w:rFonts w:cs="Arial"/>
        </w:rPr>
        <w:t>glich.</w:t>
      </w:r>
    </w:p>
    <w:p w14:paraId="556F92E6" w14:textId="77777777" w:rsidR="0096643B" w:rsidRDefault="0096643B">
      <w:pPr>
        <w:pStyle w:val="Fliedftext"/>
      </w:pPr>
      <w:r>
        <w:rPr>
          <w:rFonts w:cs="Arial"/>
        </w:rPr>
        <w:t>(2) In die n</w:t>
      </w:r>
      <w:r>
        <w:rPr>
          <w:rFonts w:cs="Arial"/>
        </w:rPr>
        <w:t>ä</w:t>
      </w:r>
      <w:r>
        <w:rPr>
          <w:rFonts w:cs="Arial"/>
        </w:rPr>
        <w:t>chsth</w:t>
      </w:r>
      <w:r>
        <w:rPr>
          <w:rFonts w:cs="Arial"/>
        </w:rPr>
        <w:t>ö</w:t>
      </w:r>
      <w:r>
        <w:rPr>
          <w:rFonts w:cs="Arial"/>
        </w:rPr>
        <w:t xml:space="preserve">here Jahrgangsstufe wird versetzt, wer die Leistungsanforderungen nach </w:t>
      </w:r>
      <w:r>
        <w:rPr>
          <w:rFonts w:cs="Arial"/>
        </w:rPr>
        <w:t>§</w:t>
      </w:r>
      <w:r>
        <w:rPr>
          <w:rFonts w:cs="Arial"/>
        </w:rPr>
        <w:t xml:space="preserve"> 10 Allgemeiner Teil erf</w:t>
      </w:r>
      <w:r>
        <w:rPr>
          <w:rFonts w:cs="Arial"/>
        </w:rPr>
        <w:t>ü</w:t>
      </w:r>
      <w:r>
        <w:rPr>
          <w:rFonts w:cs="Arial"/>
        </w:rPr>
        <w:t>llt hat. In den praktischen Anteilen der F</w:t>
      </w:r>
      <w:r>
        <w:rPr>
          <w:rFonts w:cs="Arial"/>
        </w:rPr>
        <w:t>ä</w:t>
      </w:r>
      <w:r>
        <w:rPr>
          <w:rFonts w:cs="Arial"/>
        </w:rPr>
        <w:t>cher und Lernfelder m</w:t>
      </w:r>
      <w:r>
        <w:rPr>
          <w:rFonts w:cs="Arial"/>
        </w:rPr>
        <w:t>ü</w:t>
      </w:r>
      <w:r>
        <w:rPr>
          <w:rFonts w:cs="Arial"/>
        </w:rPr>
        <w:t>ssen mindestens ausreichende Leistungen erzielt worden sein.</w:t>
      </w:r>
    </w:p>
    <w:p w14:paraId="34636643" w14:textId="77777777" w:rsidR="0096643B" w:rsidRDefault="0096643B">
      <w:pPr>
        <w:pStyle w:val="AnkerAbsatzundAbstand2Punkt"/>
        <w:widowControl/>
        <w:rPr>
          <w:rFonts w:cs="Arial"/>
        </w:rPr>
      </w:pPr>
    </w:p>
    <w:p w14:paraId="6456DC13" w14:textId="77777777" w:rsidR="0096643B" w:rsidRDefault="0096643B">
      <w:pPr>
        <w:pStyle w:val="Zwischenfcber01"/>
        <w:keepNext/>
        <w:widowControl/>
      </w:pPr>
      <w:r>
        <w:rPr>
          <w:rFonts w:cs="Calibri"/>
        </w:rPr>
        <w:t>§</w:t>
      </w:r>
      <w:r>
        <w:rPr>
          <w:rFonts w:cs="Calibri"/>
        </w:rPr>
        <w:t xml:space="preserve"> 7</w:t>
      </w:r>
    </w:p>
    <w:p w14:paraId="7345A688" w14:textId="77777777" w:rsidR="0096643B" w:rsidRDefault="0096643B">
      <w:pPr>
        <w:pStyle w:val="Zwischenfcber01"/>
        <w:keepNext/>
        <w:widowControl/>
      </w:pPr>
      <w:r>
        <w:rPr>
          <w:rFonts w:cs="Calibri"/>
        </w:rPr>
        <w:t>Abschlussbedingungen</w:t>
      </w:r>
    </w:p>
    <w:p w14:paraId="5212A33F" w14:textId="77777777" w:rsidR="0096643B" w:rsidRDefault="0096643B">
      <w:pPr>
        <w:pStyle w:val="Fliedftext"/>
        <w:rPr>
          <w:rFonts w:cs="Arial"/>
        </w:rPr>
      </w:pPr>
      <w:r>
        <w:t>(1) Berufliche Kenntnisse in Bildungsg</w:t>
      </w:r>
      <w:r>
        <w:t>ä</w:t>
      </w:r>
      <w:r>
        <w:t>ngen gem</w:t>
      </w:r>
      <w:r>
        <w:t>äß</w:t>
      </w:r>
      <w:r>
        <w:t xml:space="preserve"> </w:t>
      </w:r>
      <w:r>
        <w:t>§</w:t>
      </w:r>
      <w:r>
        <w:t xml:space="preserve"> 2 Nummer 1 erwirbt, wer die Leistungsanforderungen nach </w:t>
      </w:r>
      <w:r>
        <w:t>§</w:t>
      </w:r>
      <w:r>
        <w:t xml:space="preserve"> 13 Allgemeiner Teil erf</w:t>
      </w:r>
      <w:r>
        <w:t>ü</w:t>
      </w:r>
      <w:r>
        <w:t>llt hat. Mit dem Erwerb der beruflichen Kenntnisse, F</w:t>
      </w:r>
      <w:r>
        <w:t>ä</w:t>
      </w:r>
      <w:r>
        <w:t>higkeiten und Fertigkeiten wird ein dem Hauptschulabschluss nach Klasse 10 gleichwertiger Abschluss erworben.</w:t>
      </w:r>
    </w:p>
    <w:p w14:paraId="300D7AD5" w14:textId="77777777" w:rsidR="0096643B" w:rsidRDefault="0096643B">
      <w:pPr>
        <w:pStyle w:val="Fliedftext"/>
        <w:rPr>
          <w:rFonts w:cs="Arial"/>
        </w:rPr>
      </w:pPr>
      <w:r>
        <w:t>(2) Berufliche Kenntnisse, F</w:t>
      </w:r>
      <w:r>
        <w:t>ä</w:t>
      </w:r>
      <w:r>
        <w:t>higkeiten und Fertigkeiten in Bildungsg</w:t>
      </w:r>
      <w:r>
        <w:t>ä</w:t>
      </w:r>
      <w:r>
        <w:t>ngen gem</w:t>
      </w:r>
      <w:r>
        <w:t>äß</w:t>
      </w:r>
      <w:r>
        <w:t xml:space="preserve"> </w:t>
      </w:r>
      <w:r>
        <w:t>§</w:t>
      </w:r>
      <w:r>
        <w:t xml:space="preserve"> 2 Nummer 2 erwirbt, wer die Leistungsanforderungen nach </w:t>
      </w:r>
      <w:r>
        <w:t>§</w:t>
      </w:r>
      <w:r>
        <w:t xml:space="preserve"> 13 Allgemeiner Teil erf</w:t>
      </w:r>
      <w:r>
        <w:t>ü</w:t>
      </w:r>
      <w:r>
        <w:t>llt hat. Mit dem Erwerb der beruflichen Kenntnisse wird der mittlere Schulabschluss (Fachoberschulreife) erworben, der mit der Berechtigung zum Besuch der gymnasialen Oberstufe verbunden sein kann.</w:t>
      </w:r>
    </w:p>
    <w:p w14:paraId="102E1A25" w14:textId="77777777" w:rsidR="0096643B" w:rsidRDefault="0096643B">
      <w:pPr>
        <w:pStyle w:val="Fliedftext"/>
        <w:rPr>
          <w:rFonts w:cs="Arial"/>
        </w:rPr>
      </w:pPr>
      <w:r>
        <w:t>(3) In den Bildungsg</w:t>
      </w:r>
      <w:r>
        <w:t>ä</w:t>
      </w:r>
      <w:r>
        <w:t>ngen gem</w:t>
      </w:r>
      <w:r>
        <w:t>äß</w:t>
      </w:r>
      <w:r>
        <w:t xml:space="preserve"> </w:t>
      </w:r>
      <w:r>
        <w:t>§</w:t>
      </w:r>
      <w:r>
        <w:t xml:space="preserve"> 2 Nummer 3 erwirbt</w:t>
      </w:r>
    </w:p>
    <w:p w14:paraId="53ADABF9" w14:textId="77777777" w:rsidR="0096643B" w:rsidRDefault="0096643B">
      <w:pPr>
        <w:pStyle w:val="Fliedftext1Einzugauto123AnfangE05"/>
      </w:pPr>
      <w:r>
        <w:t>1.</w:t>
      </w:r>
      <w:r>
        <w:tab/>
      </w:r>
      <w:r>
        <w:rPr>
          <w:rFonts w:cs="Arial"/>
        </w:rPr>
        <w:t xml:space="preserve">einen dem Hauptschulabschluss nach Klasse 10 gleichwertigen Abschluss, wer die Leistungsanforderungen nach </w:t>
      </w:r>
      <w:r>
        <w:rPr>
          <w:rFonts w:cs="Arial"/>
        </w:rPr>
        <w:t>§</w:t>
      </w:r>
      <w:r>
        <w:rPr>
          <w:rFonts w:cs="Arial"/>
        </w:rPr>
        <w:t xml:space="preserve"> 13 Allgemeiner Teil erf</w:t>
      </w:r>
      <w:r>
        <w:rPr>
          <w:rFonts w:cs="Arial"/>
        </w:rPr>
        <w:t>ü</w:t>
      </w:r>
      <w:r>
        <w:rPr>
          <w:rFonts w:cs="Arial"/>
        </w:rPr>
        <w:t xml:space="preserve">llt hat und Grundkurse nach </w:t>
      </w:r>
      <w:r>
        <w:rPr>
          <w:rFonts w:cs="Arial"/>
        </w:rPr>
        <w:t>§</w:t>
      </w:r>
      <w:r>
        <w:rPr>
          <w:rFonts w:cs="Arial"/>
        </w:rPr>
        <w:t xml:space="preserve"> 6 Absatz 1 Satz 1 besucht hat;</w:t>
      </w:r>
    </w:p>
    <w:p w14:paraId="48AB4194" w14:textId="77777777" w:rsidR="0096643B" w:rsidRDefault="0096643B">
      <w:pPr>
        <w:pStyle w:val="Fliedftext1Einzugauto123E05"/>
      </w:pPr>
      <w:r>
        <w:t>2.</w:t>
      </w:r>
      <w:r>
        <w:tab/>
      </w:r>
      <w:r>
        <w:rPr>
          <w:rFonts w:cs="Calibri"/>
        </w:rPr>
        <w:t>einen dem Hauptschulabschluss nach Klasse 10 gleichwertigen Abschluss, wer bei h</w:t>
      </w:r>
      <w:r>
        <w:rPr>
          <w:rFonts w:cs="Calibri"/>
        </w:rPr>
        <w:t>ö</w:t>
      </w:r>
      <w:r>
        <w:rPr>
          <w:rFonts w:cs="Calibri"/>
        </w:rPr>
        <w:t>chstens zwei mangelhaften Leistungen in mindestens einem anderen Fach eine mindestens befriedigende Leistung erzielt hat, sofern die f</w:t>
      </w:r>
      <w:r>
        <w:rPr>
          <w:rFonts w:cs="Calibri"/>
        </w:rPr>
        <w:t>ü</w:t>
      </w:r>
      <w:r>
        <w:rPr>
          <w:rFonts w:cs="Calibri"/>
        </w:rPr>
        <w:t>r den Erwerb des mittleren Schulabschlusses erforderlichen Kurse gem</w:t>
      </w:r>
      <w:r>
        <w:rPr>
          <w:rFonts w:cs="Calibri"/>
        </w:rPr>
        <w:t>äß</w:t>
      </w:r>
      <w:r>
        <w:rPr>
          <w:rFonts w:cs="Calibri"/>
        </w:rPr>
        <w:t xml:space="preserve"> </w:t>
      </w:r>
      <w:r>
        <w:rPr>
          <w:rFonts w:cs="Calibri"/>
        </w:rPr>
        <w:t>§</w:t>
      </w:r>
      <w:r>
        <w:rPr>
          <w:rFonts w:cs="Calibri"/>
        </w:rPr>
        <w:t xml:space="preserve"> 6 Absatz 1 Satz 1 besucht wurden;</w:t>
      </w:r>
    </w:p>
    <w:p w14:paraId="6CFFA799" w14:textId="77777777" w:rsidR="0096643B" w:rsidRDefault="0096643B">
      <w:pPr>
        <w:pStyle w:val="Fliedftext1Einzugauto123E05"/>
        <w:rPr>
          <w:rFonts w:cs="Calibri"/>
        </w:rPr>
      </w:pPr>
      <w:r>
        <w:rPr>
          <w:rFonts w:cs="Calibri"/>
        </w:rPr>
        <w:t>3.</w:t>
      </w:r>
      <w:r>
        <w:rPr>
          <w:rFonts w:cs="Calibri"/>
        </w:rPr>
        <w:tab/>
      </w:r>
      <w:r>
        <w:t xml:space="preserve">den mittleren Schulabschluss (Fachoberschulreife), wer die Leis-tungsanforderungen der Jahrgangsstufe nach </w:t>
      </w:r>
      <w:r>
        <w:t>§</w:t>
      </w:r>
      <w:r>
        <w:t xml:space="preserve"> 13 Allgemeiner Teil erf</w:t>
      </w:r>
      <w:r>
        <w:t>ü</w:t>
      </w:r>
      <w:r>
        <w:t>llt hat, sofern die f</w:t>
      </w:r>
      <w:r>
        <w:t>ü</w:t>
      </w:r>
      <w:r>
        <w:t>r den Erwerb des mittleren Schulabschlusses erforderlichen Kurse gem</w:t>
      </w:r>
      <w:r>
        <w:t>äß</w:t>
      </w:r>
      <w:r>
        <w:t xml:space="preserve"> </w:t>
      </w:r>
      <w:r>
        <w:t>§</w:t>
      </w:r>
      <w:r>
        <w:t xml:space="preserve"> 6 Absatz 1 Satz 1 besucht wurden.</w:t>
      </w:r>
    </w:p>
    <w:p w14:paraId="26CD9ACF" w14:textId="77777777" w:rsidR="0096643B" w:rsidRDefault="0096643B">
      <w:pPr>
        <w:pStyle w:val="Fliedftext"/>
      </w:pPr>
      <w:r>
        <w:rPr>
          <w:rFonts w:cs="Arial"/>
        </w:rPr>
        <w:t>(4) Mit dem Erwerb des mittleren Schulabschlusses (Fachoberschulreife) wird die Berechtigung zum Besuch der gymnasialen Oberstufe erworben, wenn</w:t>
      </w:r>
    </w:p>
    <w:p w14:paraId="38B8C55A" w14:textId="77777777" w:rsidR="0096643B" w:rsidRDefault="0096643B">
      <w:pPr>
        <w:pStyle w:val="Fliedftext1Einzugauto123AnfangE05"/>
        <w:rPr>
          <w:rFonts w:cs="Arial"/>
        </w:rPr>
      </w:pPr>
      <w:r>
        <w:rPr>
          <w:rFonts w:cs="Arial"/>
        </w:rPr>
        <w:t>1.</w:t>
      </w:r>
      <w:r>
        <w:rPr>
          <w:rFonts w:cs="Arial"/>
        </w:rPr>
        <w:tab/>
      </w:r>
      <w:r>
        <w:t>in den F</w:t>
      </w:r>
      <w:r>
        <w:t>ä</w:t>
      </w:r>
      <w:r>
        <w:t>chern Deutsch/Kommunikation, Mathematik und Englisch mindestens gute Leistungen oder</w:t>
      </w:r>
    </w:p>
    <w:p w14:paraId="2377D27B" w14:textId="77777777" w:rsidR="0096643B" w:rsidRDefault="0096643B">
      <w:pPr>
        <w:pStyle w:val="Fliedftext1Einzugauto123E05"/>
        <w:rPr>
          <w:rFonts w:cs="Calibri"/>
        </w:rPr>
      </w:pPr>
      <w:r>
        <w:rPr>
          <w:rFonts w:cs="Calibri"/>
        </w:rPr>
        <w:t>2.</w:t>
      </w:r>
      <w:r>
        <w:rPr>
          <w:rFonts w:cs="Calibri"/>
        </w:rPr>
        <w:tab/>
      </w:r>
      <w:r>
        <w:t>in den F</w:t>
      </w:r>
      <w:r>
        <w:t>ä</w:t>
      </w:r>
      <w:r>
        <w:t>chern Deutsch/Kommunikation, Mathematik und Englisch und in drei weiteren F</w:t>
      </w:r>
      <w:r>
        <w:t>ä</w:t>
      </w:r>
      <w:r>
        <w:t>chern mindestens befriedigende Leistungen erzielt wurden. Ausreichende Leistungen in nicht mehr als einem der F</w:t>
      </w:r>
      <w:r>
        <w:t>ä</w:t>
      </w:r>
      <w:r>
        <w:t>cher Deutsch/Kommunikation, Mathematik und Englisch k</w:t>
      </w:r>
      <w:r>
        <w:t>ö</w:t>
      </w:r>
      <w:r>
        <w:t>nnen durch mindestens gute Leistungen in einem anderen dieser F</w:t>
      </w:r>
      <w:r>
        <w:t>ä</w:t>
      </w:r>
      <w:r>
        <w:t>cher ausgeglichen werden.</w:t>
      </w:r>
    </w:p>
    <w:p w14:paraId="46D288C8" w14:textId="77777777" w:rsidR="0096643B" w:rsidRDefault="0096643B">
      <w:pPr>
        <w:pStyle w:val="Fliedftext"/>
      </w:pPr>
      <w:r>
        <w:rPr>
          <w:rFonts w:cs="Arial"/>
        </w:rPr>
        <w:t>(5) Der Berufsabschluss in Bildungsg</w:t>
      </w:r>
      <w:r>
        <w:rPr>
          <w:rFonts w:cs="Arial"/>
        </w:rPr>
        <w:t>ä</w:t>
      </w:r>
      <w:r>
        <w:rPr>
          <w:rFonts w:cs="Arial"/>
        </w:rPr>
        <w:t>ngen gem</w:t>
      </w:r>
      <w:r>
        <w:rPr>
          <w:rFonts w:cs="Arial"/>
        </w:rPr>
        <w:t>äß</w:t>
      </w:r>
      <w:r>
        <w:rPr>
          <w:rFonts w:cs="Arial"/>
        </w:rPr>
        <w:t xml:space="preserve"> </w:t>
      </w:r>
      <w:r>
        <w:rPr>
          <w:rFonts w:cs="Arial"/>
        </w:rPr>
        <w:t>§</w:t>
      </w:r>
      <w:r>
        <w:rPr>
          <w:rFonts w:cs="Arial"/>
        </w:rPr>
        <w:t xml:space="preserve"> 2 Nummer 3 wird durch eine Abschlusspr</w:t>
      </w:r>
      <w:r>
        <w:rPr>
          <w:rFonts w:cs="Arial"/>
        </w:rPr>
        <w:t>ü</w:t>
      </w:r>
      <w:r>
        <w:rPr>
          <w:rFonts w:cs="Arial"/>
        </w:rPr>
        <w:t>fung erworben.</w:t>
      </w:r>
    </w:p>
    <w:p w14:paraId="15D6412B" w14:textId="77777777" w:rsidR="0096643B" w:rsidRDefault="0096643B">
      <w:pPr>
        <w:pStyle w:val="Fliedftext"/>
      </w:pPr>
      <w:r>
        <w:rPr>
          <w:rFonts w:cs="Arial"/>
        </w:rPr>
        <w:t>(6) Sch</w:t>
      </w:r>
      <w:r>
        <w:rPr>
          <w:rFonts w:cs="Arial"/>
        </w:rPr>
        <w:t>ü</w:t>
      </w:r>
      <w:r>
        <w:rPr>
          <w:rFonts w:cs="Arial"/>
        </w:rPr>
        <w:t>lerinnen und Sch</w:t>
      </w:r>
      <w:r>
        <w:rPr>
          <w:rFonts w:cs="Arial"/>
        </w:rPr>
        <w:t>ü</w:t>
      </w:r>
      <w:r>
        <w:rPr>
          <w:rFonts w:cs="Arial"/>
        </w:rPr>
        <w:t xml:space="preserve">ler, die mit einer nach Klasse 9 des Gymnasiums erworbenen Berechtigung zum Besuch der gymnasialen Oberstufe in einen Bildungsgang nach </w:t>
      </w:r>
      <w:r>
        <w:rPr>
          <w:rFonts w:cs="Arial"/>
        </w:rPr>
        <w:t>§</w:t>
      </w:r>
      <w:r>
        <w:rPr>
          <w:rFonts w:cs="Arial"/>
        </w:rPr>
        <w:t xml:space="preserve"> 2 Nummer 2 aufgenommen worden sind, erwerben am Ende des Bildungsgangs einen dem Hauptschulabschluss nach Klasse 10 gleichwertigen Abschluss, wenn die Leistungen</w:t>
      </w:r>
    </w:p>
    <w:p w14:paraId="578EC04C" w14:textId="77777777" w:rsidR="0096643B" w:rsidRDefault="0096643B">
      <w:pPr>
        <w:pStyle w:val="Fliedftext1Einzugauto123AnfangE05"/>
        <w:rPr>
          <w:rFonts w:cs="Arial"/>
        </w:rPr>
      </w:pPr>
      <w:r>
        <w:rPr>
          <w:rFonts w:cs="Arial"/>
        </w:rPr>
        <w:t>1.</w:t>
      </w:r>
      <w:r>
        <w:rPr>
          <w:rFonts w:cs="Arial"/>
        </w:rPr>
        <w:tab/>
      </w:r>
      <w:r>
        <w:t>in nicht mehr als einem der F</w:t>
      </w:r>
      <w:r>
        <w:t>ä</w:t>
      </w:r>
      <w:r>
        <w:t xml:space="preserve">cher Deutsch/Kommunikation, Mathematik und in einem der </w:t>
      </w:r>
      <w:r>
        <w:t>ü</w:t>
      </w:r>
      <w:r>
        <w:t>brigen F</w:t>
      </w:r>
      <w:r>
        <w:t>ä</w:t>
      </w:r>
      <w:r>
        <w:t>cher mangelhaft sind oder</w:t>
      </w:r>
    </w:p>
    <w:p w14:paraId="1A740DDC" w14:textId="77777777" w:rsidR="0096643B" w:rsidRDefault="0096643B">
      <w:pPr>
        <w:pStyle w:val="Fliedftext1Einzugauto123E05"/>
        <w:rPr>
          <w:rFonts w:cs="Calibri"/>
        </w:rPr>
      </w:pPr>
      <w:r>
        <w:rPr>
          <w:rFonts w:cs="Calibri"/>
        </w:rPr>
        <w:t>2.</w:t>
      </w:r>
      <w:r>
        <w:rPr>
          <w:rFonts w:cs="Calibri"/>
        </w:rPr>
        <w:tab/>
      </w:r>
      <w:r>
        <w:t>in h</w:t>
      </w:r>
      <w:r>
        <w:t>ö</w:t>
      </w:r>
      <w:r>
        <w:t>chstens zwei F</w:t>
      </w:r>
      <w:r>
        <w:t>ä</w:t>
      </w:r>
      <w:r>
        <w:t>chern au</w:t>
      </w:r>
      <w:r>
        <w:t>ß</w:t>
      </w:r>
      <w:r>
        <w:t>er Deutsch/Kommunikation und Mathematik mangelhaft sind.</w:t>
      </w:r>
    </w:p>
    <w:p w14:paraId="71447A20" w14:textId="77777777" w:rsidR="0096643B" w:rsidRDefault="0096643B">
      <w:pPr>
        <w:pStyle w:val="Fliedftext"/>
      </w:pPr>
      <w:r>
        <w:rPr>
          <w:rFonts w:cs="Arial"/>
        </w:rPr>
        <w:t>(7) Sch</w:t>
      </w:r>
      <w:r>
        <w:rPr>
          <w:rFonts w:cs="Arial"/>
        </w:rPr>
        <w:t>ü</w:t>
      </w:r>
      <w:r>
        <w:rPr>
          <w:rFonts w:cs="Arial"/>
        </w:rPr>
        <w:t>lerinnen und Sch</w:t>
      </w:r>
      <w:r>
        <w:rPr>
          <w:rFonts w:cs="Arial"/>
        </w:rPr>
        <w:t>ü</w:t>
      </w:r>
      <w:r>
        <w:rPr>
          <w:rFonts w:cs="Arial"/>
        </w:rPr>
        <w:t xml:space="preserve">ler, die mit einer nach Klasse 9 des Gymnasiums erworbenen Berechtigung zum Besuch der gymnasialen Oberstufe in einen Bildungsgang nach </w:t>
      </w:r>
      <w:r>
        <w:rPr>
          <w:rFonts w:cs="Arial"/>
        </w:rPr>
        <w:t>§</w:t>
      </w:r>
      <w:r>
        <w:rPr>
          <w:rFonts w:cs="Arial"/>
        </w:rPr>
        <w:t xml:space="preserve"> 2 Nummer 3 aufgenommen worden sind, erwerben mit der Versetzung in die zweite Jahrgangsstufe den mittleren Schulabschluss (Fachoberschulreife), sofern die f</w:t>
      </w:r>
      <w:r>
        <w:rPr>
          <w:rFonts w:cs="Arial"/>
        </w:rPr>
        <w:t>ü</w:t>
      </w:r>
      <w:r>
        <w:rPr>
          <w:rFonts w:cs="Arial"/>
        </w:rPr>
        <w:t>r den Erwerb des mittleren Schulabschlusses erforderlichen Kurse gem</w:t>
      </w:r>
      <w:r>
        <w:rPr>
          <w:rFonts w:cs="Arial"/>
        </w:rPr>
        <w:t>äß</w:t>
      </w:r>
      <w:r>
        <w:rPr>
          <w:rFonts w:cs="Arial"/>
        </w:rPr>
        <w:t xml:space="preserve"> </w:t>
      </w:r>
      <w:r>
        <w:rPr>
          <w:rFonts w:cs="Arial"/>
        </w:rPr>
        <w:t>§</w:t>
      </w:r>
      <w:r>
        <w:rPr>
          <w:rFonts w:cs="Arial"/>
        </w:rPr>
        <w:t xml:space="preserve"> 6 Absatz 1 Satz 1 besucht wurden. Sie erwerben am Ende der ersten Jahrgangsstufe einen dem Hauptschulabschluss nach Klasse 10 gleichwertigen Abschluss, wenn die Leistungen</w:t>
      </w:r>
    </w:p>
    <w:p w14:paraId="6B0E0938" w14:textId="77777777" w:rsidR="0096643B" w:rsidRDefault="0096643B">
      <w:pPr>
        <w:pStyle w:val="Fliedftext1Einzugauto123AnfangE05"/>
        <w:rPr>
          <w:rFonts w:cs="Arial"/>
        </w:rPr>
      </w:pPr>
      <w:r>
        <w:rPr>
          <w:rFonts w:cs="Arial"/>
        </w:rPr>
        <w:t>1.</w:t>
      </w:r>
      <w:r>
        <w:rPr>
          <w:rFonts w:cs="Arial"/>
        </w:rPr>
        <w:tab/>
      </w:r>
      <w:r>
        <w:t>in nicht mehr als einem der F</w:t>
      </w:r>
      <w:r>
        <w:t>ä</w:t>
      </w:r>
      <w:r>
        <w:t xml:space="preserve">cher Deutsch/Kommunikation, Mathematik und in einem der </w:t>
      </w:r>
      <w:r>
        <w:t>ü</w:t>
      </w:r>
      <w:r>
        <w:t>brigen versetzungsrelevanten F</w:t>
      </w:r>
      <w:r>
        <w:t>ä</w:t>
      </w:r>
      <w:r>
        <w:t>cher mangelhaft sind oder</w:t>
      </w:r>
    </w:p>
    <w:p w14:paraId="1484A341" w14:textId="77777777" w:rsidR="0096643B" w:rsidRDefault="0096643B">
      <w:pPr>
        <w:pStyle w:val="Fliedftext1Einzugauto123E05"/>
        <w:rPr>
          <w:rFonts w:cs="Calibri"/>
        </w:rPr>
      </w:pPr>
      <w:r>
        <w:rPr>
          <w:rFonts w:cs="Calibri"/>
        </w:rPr>
        <w:t>2.</w:t>
      </w:r>
      <w:r>
        <w:rPr>
          <w:rFonts w:cs="Calibri"/>
        </w:rPr>
        <w:tab/>
      </w:r>
      <w:r>
        <w:t>in h</w:t>
      </w:r>
      <w:r>
        <w:t>ö</w:t>
      </w:r>
      <w:r>
        <w:t>chstens zwei versetzungsrelevanten F</w:t>
      </w:r>
      <w:r>
        <w:t>ä</w:t>
      </w:r>
      <w:r>
        <w:t>chern au</w:t>
      </w:r>
      <w:r>
        <w:t>ß</w:t>
      </w:r>
      <w:r>
        <w:t>er Deutsch/Kommunikation und Mathematik mangelhaft sind.</w:t>
      </w:r>
    </w:p>
    <w:p w14:paraId="3F77BC78" w14:textId="77777777" w:rsidR="0096643B" w:rsidRDefault="0096643B">
      <w:pPr>
        <w:pStyle w:val="AnkerAbsatzundAbstand2Punkt"/>
        <w:widowControl/>
        <w:rPr>
          <w:rFonts w:cs="Arial"/>
        </w:rPr>
      </w:pPr>
    </w:p>
    <w:p w14:paraId="6F8628D9" w14:textId="77777777" w:rsidR="0096643B" w:rsidRDefault="0096643B">
      <w:pPr>
        <w:pStyle w:val="Zwischenfcber01"/>
        <w:keepNext/>
        <w:widowControl/>
      </w:pPr>
      <w:r>
        <w:rPr>
          <w:rFonts w:cs="Calibri"/>
        </w:rPr>
        <w:t>§</w:t>
      </w:r>
      <w:r>
        <w:rPr>
          <w:rFonts w:cs="Calibri"/>
        </w:rPr>
        <w:t xml:space="preserve"> 8</w:t>
      </w:r>
    </w:p>
    <w:p w14:paraId="08DA0432" w14:textId="77777777" w:rsidR="0096643B" w:rsidRDefault="0096643B">
      <w:pPr>
        <w:pStyle w:val="Zwischenfcber01"/>
        <w:keepNext/>
        <w:widowControl/>
      </w:pPr>
      <w:r>
        <w:rPr>
          <w:rFonts w:cs="Calibri"/>
        </w:rPr>
        <w:t>Zeugnisse und Berechtigungen</w:t>
      </w:r>
    </w:p>
    <w:p w14:paraId="2EDFB347" w14:textId="77777777" w:rsidR="0096643B" w:rsidRDefault="0096643B">
      <w:pPr>
        <w:pStyle w:val="Fliedftext"/>
        <w:rPr>
          <w:rFonts w:cs="Arial"/>
        </w:rPr>
      </w:pPr>
      <w:r>
        <w:t>(1) Die Sch</w:t>
      </w:r>
      <w:r>
        <w:t>ü</w:t>
      </w:r>
      <w:r>
        <w:t>lerinnen und Sch</w:t>
      </w:r>
      <w:r>
        <w:t>ü</w:t>
      </w:r>
      <w:r>
        <w:t>ler erhalten am Ende der Bildungsg</w:t>
      </w:r>
      <w:r>
        <w:t>ä</w:t>
      </w:r>
      <w:r>
        <w:t>nge gem</w:t>
      </w:r>
      <w:r>
        <w:t>äß</w:t>
      </w:r>
      <w:r>
        <w:t xml:space="preserve"> </w:t>
      </w:r>
      <w:r>
        <w:t>§</w:t>
      </w:r>
      <w:r>
        <w:t xml:space="preserve"> 2 Nummern 1 und 2 ein Abschlusszeugnis, wenn sie die Abschlussbedingungen gem</w:t>
      </w:r>
      <w:r>
        <w:t>äß</w:t>
      </w:r>
      <w:r>
        <w:t xml:space="preserve"> </w:t>
      </w:r>
      <w:r>
        <w:t>§</w:t>
      </w:r>
      <w:r>
        <w:t xml:space="preserve"> 7 erf</w:t>
      </w:r>
      <w:r>
        <w:t>ü</w:t>
      </w:r>
      <w:r>
        <w:t>llen.</w:t>
      </w:r>
    </w:p>
    <w:p w14:paraId="56ED7EB6" w14:textId="77777777" w:rsidR="0096643B" w:rsidRDefault="0096643B">
      <w:pPr>
        <w:pStyle w:val="Fliedftext"/>
        <w:rPr>
          <w:rFonts w:cs="Arial"/>
        </w:rPr>
      </w:pPr>
      <w:r>
        <w:t>(2) Sch</w:t>
      </w:r>
      <w:r>
        <w:t>ü</w:t>
      </w:r>
      <w:r>
        <w:t>lerinnen und Sch</w:t>
      </w:r>
      <w:r>
        <w:t>ü</w:t>
      </w:r>
      <w:r>
        <w:t>ler mit bestandener Berufsabschlusspr</w:t>
      </w:r>
      <w:r>
        <w:t>ü</w:t>
      </w:r>
      <w:r>
        <w:t>fung in einem Bildungsgang gem</w:t>
      </w:r>
      <w:r>
        <w:t>äß</w:t>
      </w:r>
      <w:r>
        <w:t xml:space="preserve"> </w:t>
      </w:r>
      <w:r>
        <w:t>§</w:t>
      </w:r>
      <w:r>
        <w:t xml:space="preserve"> 2 Nummer 3 erhalten ein Abschlusszeugnis, das sie berechtigt, die Berufsbezeichnung </w:t>
      </w:r>
      <w:r>
        <w:t>„</w:t>
      </w:r>
      <w:r>
        <w:t>Staatlich gepr</w:t>
      </w:r>
      <w:r>
        <w:t>ü</w:t>
      </w:r>
      <w:r>
        <w:t xml:space="preserve">fte </w:t>
      </w:r>
      <w:r>
        <w:t>…</w:t>
      </w:r>
      <w:r>
        <w:t>/Staatlich gepr</w:t>
      </w:r>
      <w:r>
        <w:t>ü</w:t>
      </w:r>
      <w:r>
        <w:t xml:space="preserve">fter </w:t>
      </w:r>
      <w:r>
        <w:t>…“</w:t>
      </w:r>
      <w:r>
        <w:t xml:space="preserve"> zu f</w:t>
      </w:r>
      <w:r>
        <w:t>ü</w:t>
      </w:r>
      <w:r>
        <w:t>hren.</w:t>
      </w:r>
    </w:p>
    <w:p w14:paraId="7022F6BD" w14:textId="77777777" w:rsidR="0096643B" w:rsidRDefault="0096643B">
      <w:pPr>
        <w:pStyle w:val="Fliedftext"/>
        <w:rPr>
          <w:rFonts w:cs="Arial"/>
        </w:rPr>
      </w:pPr>
      <w:r>
        <w:t>(3) Sch</w:t>
      </w:r>
      <w:r>
        <w:t>ü</w:t>
      </w:r>
      <w:r>
        <w:t>lerinnen und Sch</w:t>
      </w:r>
      <w:r>
        <w:t>ü</w:t>
      </w:r>
      <w:r>
        <w:t>ler mit endg</w:t>
      </w:r>
      <w:r>
        <w:t>ü</w:t>
      </w:r>
      <w:r>
        <w:t>ltig nicht bestandener Berufsabschlusspr</w:t>
      </w:r>
      <w:r>
        <w:t>ü</w:t>
      </w:r>
      <w:r>
        <w:t>fung, erhalten ein Abgangszeugnis mit Angabe des allgemein bildenden Abschlusses.</w:t>
      </w:r>
    </w:p>
    <w:p w14:paraId="08609CB6" w14:textId="77777777" w:rsidR="0096643B" w:rsidRDefault="0096643B">
      <w:pPr>
        <w:pStyle w:val="Fliedftext"/>
        <w:rPr>
          <w:rFonts w:cs="Arial"/>
        </w:rPr>
      </w:pPr>
      <w:r>
        <w:t>(4) Sch</w:t>
      </w:r>
      <w:r>
        <w:t>ü</w:t>
      </w:r>
      <w:r>
        <w:t>lerinnen und Sch</w:t>
      </w:r>
      <w:r>
        <w:t>ü</w:t>
      </w:r>
      <w:r>
        <w:t>ler, die einen Bildungsgang gem</w:t>
      </w:r>
      <w:r>
        <w:t>äß</w:t>
      </w:r>
      <w:r>
        <w:t xml:space="preserve"> </w:t>
      </w:r>
      <w:r>
        <w:t>§</w:t>
      </w:r>
      <w:r>
        <w:t xml:space="preserve"> 2 Nummer 1 oder 2 am Ende des Schuljahres nicht erfolgreich abgeschlossen haben, erhalten am Ende des Schuljahres ein Abgangszeugnis gem</w:t>
      </w:r>
      <w:r>
        <w:t>äß</w:t>
      </w:r>
      <w:r>
        <w:t xml:space="preserve"> </w:t>
      </w:r>
      <w:r>
        <w:t>§</w:t>
      </w:r>
      <w:r>
        <w:t xml:space="preserve"> 38 Absatz 4 SchulG. Das Abgangszeugnis enth</w:t>
      </w:r>
      <w:r>
        <w:t>ä</w:t>
      </w:r>
      <w:r>
        <w:t>lt den Hinweis, dass die Schulpflicht in der Sekundarstufe II erf</w:t>
      </w:r>
      <w:r>
        <w:t>ü</w:t>
      </w:r>
      <w:r>
        <w:t>llt ist, sofern kein Ausbildungsverh</w:t>
      </w:r>
      <w:r>
        <w:t>ä</w:t>
      </w:r>
      <w:r>
        <w:t>ltnis begonnen wird.</w:t>
      </w:r>
    </w:p>
    <w:p w14:paraId="7D68A2E4" w14:textId="77777777" w:rsidR="0096643B" w:rsidRDefault="0096643B">
      <w:pPr>
        <w:pStyle w:val="Fliedftext"/>
        <w:rPr>
          <w:rFonts w:cs="Arial"/>
        </w:rPr>
      </w:pPr>
      <w:r>
        <w:t>(5) Die Sch</w:t>
      </w:r>
      <w:r>
        <w:t>ü</w:t>
      </w:r>
      <w:r>
        <w:t>lerinnen und Sch</w:t>
      </w:r>
      <w:r>
        <w:t>ü</w:t>
      </w:r>
      <w:r>
        <w:t>ler eines Bildungsganges gem</w:t>
      </w:r>
      <w:r>
        <w:t>äß</w:t>
      </w:r>
      <w:r>
        <w:t xml:space="preserve"> </w:t>
      </w:r>
      <w:r>
        <w:t>§</w:t>
      </w:r>
      <w:r>
        <w:t xml:space="preserve"> 2 Nummer 1 oder 2 haben die M</w:t>
      </w:r>
      <w:r>
        <w:t>ö</w:t>
      </w:r>
      <w:r>
        <w:t>glichkeit einer Wiederholung, wenn erwartet werden kann, dass aufgrund der Leistungsf</w:t>
      </w:r>
      <w:r>
        <w:t>ä</w:t>
      </w:r>
      <w:r>
        <w:t>higkeit, der Gesamtentwicklung und der F</w:t>
      </w:r>
      <w:r>
        <w:t>ö</w:t>
      </w:r>
      <w:r>
        <w:t>rderungsm</w:t>
      </w:r>
      <w:r>
        <w:t>ö</w:t>
      </w:r>
      <w:r>
        <w:t>glichkeiten des Berufskollegs im Folgejahr eine erfolgreiche Mitarbeit m</w:t>
      </w:r>
      <w:r>
        <w:t>ö</w:t>
      </w:r>
      <w:r>
        <w:t xml:space="preserve">glich ist. </w:t>
      </w:r>
      <w:r>
        <w:t>§</w:t>
      </w:r>
      <w:r>
        <w:t xml:space="preserve"> 12 Allgemeiner Teil bleibt unber</w:t>
      </w:r>
      <w:r>
        <w:t>ü</w:t>
      </w:r>
      <w:r>
        <w:t xml:space="preserve">hrt. </w:t>
      </w:r>
    </w:p>
    <w:p w14:paraId="323E0E8C" w14:textId="77777777" w:rsidR="0096643B" w:rsidRDefault="0096643B">
      <w:pPr>
        <w:pStyle w:val="AnkerAbsatzundAbstand2Punkt"/>
        <w:widowControl/>
      </w:pPr>
    </w:p>
    <w:p w14:paraId="11C0E54F" w14:textId="77777777" w:rsidR="0096643B" w:rsidRDefault="0096643B">
      <w:pPr>
        <w:pStyle w:val="Zwischenfcber02"/>
        <w:keepNext/>
        <w:widowControl/>
      </w:pPr>
      <w:r>
        <w:rPr>
          <w:rFonts w:cs="Arial"/>
        </w:rPr>
        <w:t>3. Abschnitt</w:t>
      </w:r>
    </w:p>
    <w:p w14:paraId="3029B003" w14:textId="77777777" w:rsidR="0096643B" w:rsidRDefault="0096643B">
      <w:pPr>
        <w:pStyle w:val="Zwischenfcber02"/>
        <w:keepNext/>
        <w:widowControl/>
      </w:pPr>
      <w:r>
        <w:rPr>
          <w:rFonts w:cs="Arial"/>
        </w:rPr>
        <w:t>Ordnung der Abschlusspr</w:t>
      </w:r>
      <w:r>
        <w:rPr>
          <w:rFonts w:cs="Arial"/>
        </w:rPr>
        <w:t>ü</w:t>
      </w:r>
      <w:r>
        <w:rPr>
          <w:rFonts w:cs="Arial"/>
        </w:rPr>
        <w:t>fung zum Erwerb des</w:t>
      </w:r>
    </w:p>
    <w:p w14:paraId="4A52324A" w14:textId="77777777" w:rsidR="0096643B" w:rsidRDefault="0096643B">
      <w:pPr>
        <w:pStyle w:val="Zwischenfcber02"/>
        <w:keepNext/>
        <w:widowControl/>
      </w:pPr>
      <w:r>
        <w:rPr>
          <w:rFonts w:cs="Arial"/>
        </w:rPr>
        <w:t>Berufsabschlusses nach Landesrecht</w:t>
      </w:r>
    </w:p>
    <w:p w14:paraId="4E601A7F" w14:textId="77777777" w:rsidR="0096643B" w:rsidRDefault="0096643B">
      <w:pPr>
        <w:pStyle w:val="Zwischenfcber01"/>
        <w:keepNext/>
        <w:widowControl/>
        <w:rPr>
          <w:rFonts w:cs="Calibri"/>
        </w:rPr>
      </w:pPr>
      <w:r>
        <w:t>§</w:t>
      </w:r>
      <w:r>
        <w:t xml:space="preserve"> 9</w:t>
      </w:r>
    </w:p>
    <w:p w14:paraId="57E55D44" w14:textId="77777777" w:rsidR="0096643B" w:rsidRDefault="0096643B">
      <w:pPr>
        <w:pStyle w:val="Zwischenfcber01"/>
        <w:keepNext/>
        <w:widowControl/>
        <w:rPr>
          <w:rFonts w:cs="Calibri"/>
        </w:rPr>
      </w:pPr>
      <w:r>
        <w:t>Zulassung zur Berufsabschlusspr</w:t>
      </w:r>
      <w:r>
        <w:t>ü</w:t>
      </w:r>
      <w:r>
        <w:t>fung</w:t>
      </w:r>
    </w:p>
    <w:p w14:paraId="1537DF75" w14:textId="77777777" w:rsidR="0096643B" w:rsidRDefault="0096643B">
      <w:pPr>
        <w:pStyle w:val="Fliedftext"/>
      </w:pPr>
      <w:r>
        <w:rPr>
          <w:rFonts w:cs="Arial"/>
        </w:rPr>
        <w:t>(1) Am Ende des Bildungsganges gem</w:t>
      </w:r>
      <w:r>
        <w:rPr>
          <w:rFonts w:cs="Arial"/>
        </w:rPr>
        <w:t>äß</w:t>
      </w:r>
      <w:r>
        <w:rPr>
          <w:rFonts w:cs="Arial"/>
        </w:rPr>
        <w:t xml:space="preserve"> </w:t>
      </w:r>
      <w:r>
        <w:rPr>
          <w:rFonts w:cs="Arial"/>
        </w:rPr>
        <w:t>§</w:t>
      </w:r>
      <w:r>
        <w:rPr>
          <w:rFonts w:cs="Arial"/>
        </w:rPr>
        <w:t xml:space="preserve"> 2 Nummer 3 wird eine Berufsabschlusspr</w:t>
      </w:r>
      <w:r>
        <w:rPr>
          <w:rFonts w:cs="Arial"/>
        </w:rPr>
        <w:t>ü</w:t>
      </w:r>
      <w:r>
        <w:rPr>
          <w:rFonts w:cs="Arial"/>
        </w:rPr>
        <w:t>fung durchgef</w:t>
      </w:r>
      <w:r>
        <w:rPr>
          <w:rFonts w:cs="Arial"/>
        </w:rPr>
        <w:t>ü</w:t>
      </w:r>
      <w:r>
        <w:rPr>
          <w:rFonts w:cs="Arial"/>
        </w:rPr>
        <w:t>hrt, mit der die in dem Bildungsgang erworbene Gesamtqualifikation festgestellt wird. Die Berufsabschlusspr</w:t>
      </w:r>
      <w:r>
        <w:rPr>
          <w:rFonts w:cs="Arial"/>
        </w:rPr>
        <w:t>ü</w:t>
      </w:r>
      <w:r>
        <w:rPr>
          <w:rFonts w:cs="Arial"/>
        </w:rPr>
        <w:t>fung besteht aus einer schriftlichen Pr</w:t>
      </w:r>
      <w:r>
        <w:rPr>
          <w:rFonts w:cs="Arial"/>
        </w:rPr>
        <w:t>ü</w:t>
      </w:r>
      <w:r>
        <w:rPr>
          <w:rFonts w:cs="Arial"/>
        </w:rPr>
        <w:t>fung, die durch m</w:t>
      </w:r>
      <w:r>
        <w:rPr>
          <w:rFonts w:cs="Arial"/>
        </w:rPr>
        <w:t>ü</w:t>
      </w:r>
      <w:r>
        <w:rPr>
          <w:rFonts w:cs="Arial"/>
        </w:rPr>
        <w:t>ndliche Pr</w:t>
      </w:r>
      <w:r>
        <w:rPr>
          <w:rFonts w:cs="Arial"/>
        </w:rPr>
        <w:t>ü</w:t>
      </w:r>
      <w:r>
        <w:rPr>
          <w:rFonts w:cs="Arial"/>
        </w:rPr>
        <w:t>fungen erg</w:t>
      </w:r>
      <w:r>
        <w:rPr>
          <w:rFonts w:cs="Arial"/>
        </w:rPr>
        <w:t>ä</w:t>
      </w:r>
      <w:r>
        <w:rPr>
          <w:rFonts w:cs="Arial"/>
        </w:rPr>
        <w:t>nzt werden kann.</w:t>
      </w:r>
    </w:p>
    <w:p w14:paraId="1B84589C" w14:textId="77777777" w:rsidR="0096643B" w:rsidRDefault="0096643B">
      <w:pPr>
        <w:pStyle w:val="Fliedftext"/>
      </w:pPr>
      <w:r>
        <w:rPr>
          <w:rFonts w:cs="Arial"/>
        </w:rPr>
        <w:t>(2) Der allgemeine Pr</w:t>
      </w:r>
      <w:r>
        <w:rPr>
          <w:rFonts w:cs="Arial"/>
        </w:rPr>
        <w:t>ü</w:t>
      </w:r>
      <w:r>
        <w:rPr>
          <w:rFonts w:cs="Arial"/>
        </w:rPr>
        <w:t xml:space="preserve">fungsausschuss entscheidet in der Zulassungskonferenz </w:t>
      </w:r>
      <w:r>
        <w:rPr>
          <w:rFonts w:cs="Arial"/>
        </w:rPr>
        <w:t>ü</w:t>
      </w:r>
      <w:r>
        <w:rPr>
          <w:rFonts w:cs="Arial"/>
        </w:rPr>
        <w:t>ber die Zulassung zur Berufsabschlusspr</w:t>
      </w:r>
      <w:r>
        <w:rPr>
          <w:rFonts w:cs="Arial"/>
        </w:rPr>
        <w:t>ü</w:t>
      </w:r>
      <w:r>
        <w:rPr>
          <w:rFonts w:cs="Arial"/>
        </w:rPr>
        <w:t>fung und stellt den Erwerb des dem Hauptschulabschlusses nach Klasse 10 gleichwertigen Abschlusses oder des mittleren Schulabschlusses (Fachoberschulreife), der mit der Berechtigung zum Besuch der gymnasialen Oberstufe verbunden sein kann, fest.</w:t>
      </w:r>
    </w:p>
    <w:p w14:paraId="3F4808A0" w14:textId="77777777" w:rsidR="0096643B" w:rsidRDefault="0096643B">
      <w:pPr>
        <w:pStyle w:val="Fliedftext"/>
      </w:pPr>
      <w:r>
        <w:rPr>
          <w:rFonts w:cs="Arial"/>
        </w:rPr>
        <w:t>(3) Der allgemeine Pr</w:t>
      </w:r>
      <w:r>
        <w:rPr>
          <w:rFonts w:cs="Arial"/>
        </w:rPr>
        <w:t>ü</w:t>
      </w:r>
      <w:r>
        <w:rPr>
          <w:rFonts w:cs="Arial"/>
        </w:rPr>
        <w:t>fungsausschuss stellt die Noten f</w:t>
      </w:r>
      <w:r>
        <w:rPr>
          <w:rFonts w:cs="Arial"/>
        </w:rPr>
        <w:t>ü</w:t>
      </w:r>
      <w:r>
        <w:rPr>
          <w:rFonts w:cs="Arial"/>
        </w:rPr>
        <w:t>r alle F</w:t>
      </w:r>
      <w:r>
        <w:rPr>
          <w:rFonts w:cs="Arial"/>
        </w:rPr>
        <w:t>ä</w:t>
      </w:r>
      <w:r>
        <w:rPr>
          <w:rFonts w:cs="Arial"/>
        </w:rPr>
        <w:t>cher auf Grund der Leistungsnachweise fest. Die Note f</w:t>
      </w:r>
      <w:r>
        <w:rPr>
          <w:rFonts w:cs="Arial"/>
        </w:rPr>
        <w:t>ü</w:t>
      </w:r>
      <w:r>
        <w:rPr>
          <w:rFonts w:cs="Arial"/>
        </w:rPr>
        <w:t>r das einzelne Fach wird von der Fachlehrerin oder dem Fachlehrer unter Ber</w:t>
      </w:r>
      <w:r>
        <w:rPr>
          <w:rFonts w:cs="Arial"/>
        </w:rPr>
        <w:t>ü</w:t>
      </w:r>
      <w:r>
        <w:rPr>
          <w:rFonts w:cs="Arial"/>
        </w:rPr>
        <w:t>cksichtigung der Gesamtentwicklung der Sch</w:t>
      </w:r>
      <w:r>
        <w:rPr>
          <w:rFonts w:cs="Arial"/>
        </w:rPr>
        <w:t>ü</w:t>
      </w:r>
      <w:r>
        <w:rPr>
          <w:rFonts w:cs="Arial"/>
        </w:rPr>
        <w:t>lerin oder des Sch</w:t>
      </w:r>
      <w:r>
        <w:rPr>
          <w:rFonts w:cs="Arial"/>
        </w:rPr>
        <w:t>ü</w:t>
      </w:r>
      <w:r>
        <w:rPr>
          <w:rFonts w:cs="Arial"/>
        </w:rPr>
        <w:t>lers vorgeschlagen und ist auf Verlangen eines Mitglieds des allgemeinen Pr</w:t>
      </w:r>
      <w:r>
        <w:rPr>
          <w:rFonts w:cs="Arial"/>
        </w:rPr>
        <w:t>ü</w:t>
      </w:r>
      <w:r>
        <w:rPr>
          <w:rFonts w:cs="Arial"/>
        </w:rPr>
        <w:t>fungsausschusses zu begr</w:t>
      </w:r>
      <w:r>
        <w:rPr>
          <w:rFonts w:cs="Arial"/>
        </w:rPr>
        <w:t>ü</w:t>
      </w:r>
      <w:r>
        <w:rPr>
          <w:rFonts w:cs="Arial"/>
        </w:rPr>
        <w:t>nden.</w:t>
      </w:r>
    </w:p>
    <w:p w14:paraId="497FC58E" w14:textId="77777777" w:rsidR="0096643B" w:rsidRDefault="0096643B">
      <w:pPr>
        <w:pStyle w:val="Fliedftext"/>
      </w:pPr>
      <w:r>
        <w:rPr>
          <w:rFonts w:cs="Arial"/>
        </w:rPr>
        <w:t>(4) Zur Berufsabschlusspr</w:t>
      </w:r>
      <w:r>
        <w:rPr>
          <w:rFonts w:cs="Arial"/>
        </w:rPr>
        <w:t>ü</w:t>
      </w:r>
      <w:r>
        <w:rPr>
          <w:rFonts w:cs="Arial"/>
        </w:rPr>
        <w:t>fung wird zugelassen, wer in allen F</w:t>
      </w:r>
      <w:r>
        <w:rPr>
          <w:rFonts w:cs="Arial"/>
        </w:rPr>
        <w:t>ä</w:t>
      </w:r>
      <w:r>
        <w:rPr>
          <w:rFonts w:cs="Arial"/>
        </w:rPr>
        <w:t xml:space="preserve">chern des Bildungsganges mit Ausnahme des Differenzierungsbereiches mindestens die Note </w:t>
      </w:r>
      <w:r>
        <w:rPr>
          <w:rFonts w:cs="Arial"/>
        </w:rPr>
        <w:t>„</w:t>
      </w:r>
      <w:r>
        <w:rPr>
          <w:rFonts w:cs="Arial"/>
        </w:rPr>
        <w:t>ausreichend</w:t>
      </w:r>
      <w:r>
        <w:rPr>
          <w:rFonts w:cs="Arial"/>
        </w:rPr>
        <w:t>“</w:t>
      </w:r>
      <w:r>
        <w:rPr>
          <w:rFonts w:cs="Arial"/>
        </w:rPr>
        <w:t xml:space="preserve"> oder in nur einem Fach die Note </w:t>
      </w:r>
      <w:r>
        <w:rPr>
          <w:rFonts w:cs="Arial"/>
        </w:rPr>
        <w:t>„</w:t>
      </w:r>
      <w:r>
        <w:rPr>
          <w:rFonts w:cs="Arial"/>
        </w:rPr>
        <w:t>mangelhaft</w:t>
      </w:r>
      <w:r>
        <w:rPr>
          <w:rFonts w:cs="Arial"/>
        </w:rPr>
        <w:t>“</w:t>
      </w:r>
      <w:r>
        <w:rPr>
          <w:rFonts w:cs="Arial"/>
        </w:rPr>
        <w:t xml:space="preserve"> erreicht hat, die durch eine mindestens befriedigende Leistung in einem anderen Fach auszugleichen ist. In den fachpraktischen Anteilen der F</w:t>
      </w:r>
      <w:r>
        <w:rPr>
          <w:rFonts w:cs="Arial"/>
        </w:rPr>
        <w:t>ä</w:t>
      </w:r>
      <w:r>
        <w:rPr>
          <w:rFonts w:cs="Arial"/>
        </w:rPr>
        <w:t>cher und Lernfelder m</w:t>
      </w:r>
      <w:r>
        <w:rPr>
          <w:rFonts w:cs="Arial"/>
        </w:rPr>
        <w:t>ü</w:t>
      </w:r>
      <w:r>
        <w:rPr>
          <w:rFonts w:cs="Arial"/>
        </w:rPr>
        <w:t>ssen mindestens ausreichende Leistungen erzielt worden sein.</w:t>
      </w:r>
    </w:p>
    <w:p w14:paraId="45CAB3D9" w14:textId="77777777" w:rsidR="0096643B" w:rsidRDefault="0096643B">
      <w:pPr>
        <w:pStyle w:val="Fliedftext"/>
      </w:pPr>
      <w:r>
        <w:rPr>
          <w:rFonts w:cs="Arial"/>
        </w:rPr>
        <w:t>(5) Die in der Zulassungskonferenz festgestellten Noten werden den Pr</w:t>
      </w:r>
      <w:r>
        <w:rPr>
          <w:rFonts w:cs="Arial"/>
        </w:rPr>
        <w:t>ü</w:t>
      </w:r>
      <w:r>
        <w:rPr>
          <w:rFonts w:cs="Arial"/>
        </w:rPr>
        <w:t>flingen am ersten Schultag nach der Zulassungskonferenz bekannt gegeben. Die Pr</w:t>
      </w:r>
      <w:r>
        <w:rPr>
          <w:rFonts w:cs="Arial"/>
        </w:rPr>
        <w:t>ü</w:t>
      </w:r>
      <w:r>
        <w:rPr>
          <w:rFonts w:cs="Arial"/>
        </w:rPr>
        <w:t xml:space="preserve">flinge sind </w:t>
      </w:r>
      <w:r>
        <w:rPr>
          <w:rFonts w:cs="Arial"/>
        </w:rPr>
        <w:t>ü</w:t>
      </w:r>
      <w:r>
        <w:rPr>
          <w:rFonts w:cs="Arial"/>
        </w:rPr>
        <w:t>ber die Pr</w:t>
      </w:r>
      <w:r>
        <w:rPr>
          <w:rFonts w:cs="Arial"/>
        </w:rPr>
        <w:t>ü</w:t>
      </w:r>
      <w:r>
        <w:rPr>
          <w:rFonts w:cs="Arial"/>
        </w:rPr>
        <w:t>fungsbestimmungen zu informieren.</w:t>
      </w:r>
    </w:p>
    <w:p w14:paraId="0C626ED1" w14:textId="77777777" w:rsidR="0096643B" w:rsidRDefault="0096643B">
      <w:pPr>
        <w:pStyle w:val="Fliedftext"/>
      </w:pPr>
      <w:r>
        <w:rPr>
          <w:rFonts w:cs="Arial"/>
        </w:rPr>
        <w:t>(6) F</w:t>
      </w:r>
      <w:r>
        <w:rPr>
          <w:rFonts w:cs="Arial"/>
        </w:rPr>
        <w:t>ü</w:t>
      </w:r>
      <w:r>
        <w:rPr>
          <w:rFonts w:cs="Arial"/>
        </w:rPr>
        <w:t>r Sch</w:t>
      </w:r>
      <w:r>
        <w:rPr>
          <w:rFonts w:cs="Arial"/>
        </w:rPr>
        <w:t>ü</w:t>
      </w:r>
      <w:r>
        <w:rPr>
          <w:rFonts w:cs="Arial"/>
        </w:rPr>
        <w:t>lerinnen und Sch</w:t>
      </w:r>
      <w:r>
        <w:rPr>
          <w:rFonts w:cs="Arial"/>
        </w:rPr>
        <w:t>ü</w:t>
      </w:r>
      <w:r>
        <w:rPr>
          <w:rFonts w:cs="Arial"/>
        </w:rPr>
        <w:t>ler, die nicht zugelassen werden, setzt der allgemeine Pr</w:t>
      </w:r>
      <w:r>
        <w:rPr>
          <w:rFonts w:cs="Arial"/>
        </w:rPr>
        <w:t>ü</w:t>
      </w:r>
      <w:r>
        <w:rPr>
          <w:rFonts w:cs="Arial"/>
        </w:rPr>
        <w:t>fungsausschuss die Zeugnisnoten f</w:t>
      </w:r>
      <w:r>
        <w:rPr>
          <w:rFonts w:cs="Arial"/>
        </w:rPr>
        <w:t>ü</w:t>
      </w:r>
      <w:r>
        <w:rPr>
          <w:rFonts w:cs="Arial"/>
        </w:rPr>
        <w:t>r alle F</w:t>
      </w:r>
      <w:r>
        <w:rPr>
          <w:rFonts w:cs="Arial"/>
        </w:rPr>
        <w:t>ä</w:t>
      </w:r>
      <w:r>
        <w:rPr>
          <w:rFonts w:cs="Arial"/>
        </w:rPr>
        <w:t>cher fest. Die Abschlusspr</w:t>
      </w:r>
      <w:r>
        <w:rPr>
          <w:rFonts w:cs="Arial"/>
        </w:rPr>
        <w:t>ü</w:t>
      </w:r>
      <w:r>
        <w:rPr>
          <w:rFonts w:cs="Arial"/>
        </w:rPr>
        <w:t>fung gilt als nicht bestanden. Der Beschluss ist dem Pr</w:t>
      </w:r>
      <w:r>
        <w:rPr>
          <w:rFonts w:cs="Arial"/>
        </w:rPr>
        <w:t>ü</w:t>
      </w:r>
      <w:r>
        <w:rPr>
          <w:rFonts w:cs="Arial"/>
        </w:rPr>
        <w:t>fling, gegebenenfalls seinen Erziehungsberechtigten, unverz</w:t>
      </w:r>
      <w:r>
        <w:rPr>
          <w:rFonts w:cs="Arial"/>
        </w:rPr>
        <w:t>ü</w:t>
      </w:r>
      <w:r>
        <w:rPr>
          <w:rFonts w:cs="Arial"/>
        </w:rPr>
        <w:t>glich unter Angabe der Gr</w:t>
      </w:r>
      <w:r>
        <w:rPr>
          <w:rFonts w:cs="Arial"/>
        </w:rPr>
        <w:t>ü</w:t>
      </w:r>
      <w:r>
        <w:rPr>
          <w:rFonts w:cs="Arial"/>
        </w:rPr>
        <w:t>nde schriftlich mitzuteilen.</w:t>
      </w:r>
    </w:p>
    <w:p w14:paraId="3741F961" w14:textId="77777777" w:rsidR="0096643B" w:rsidRDefault="0096643B">
      <w:pPr>
        <w:pStyle w:val="AnkerAbsatzundAbstand2Punkt"/>
        <w:widowControl/>
        <w:rPr>
          <w:rFonts w:cs="Arial"/>
        </w:rPr>
      </w:pPr>
    </w:p>
    <w:p w14:paraId="7908D394" w14:textId="77777777" w:rsidR="0096643B" w:rsidRDefault="0096643B">
      <w:pPr>
        <w:pStyle w:val="Zwischenfcber01"/>
        <w:keepNext/>
        <w:widowControl/>
      </w:pPr>
      <w:r>
        <w:rPr>
          <w:rFonts w:cs="Calibri"/>
        </w:rPr>
        <w:t>§</w:t>
      </w:r>
      <w:r>
        <w:rPr>
          <w:rFonts w:cs="Calibri"/>
        </w:rPr>
        <w:t xml:space="preserve"> 10</w:t>
      </w:r>
    </w:p>
    <w:p w14:paraId="62A9D0B2" w14:textId="77777777" w:rsidR="0096643B" w:rsidRDefault="0096643B">
      <w:pPr>
        <w:pStyle w:val="Zwischenfcber01"/>
        <w:keepNext/>
        <w:widowControl/>
      </w:pPr>
      <w:r>
        <w:rPr>
          <w:rFonts w:cs="Calibri"/>
        </w:rPr>
        <w:t>Schriftliche Pr</w:t>
      </w:r>
      <w:r>
        <w:rPr>
          <w:rFonts w:cs="Calibri"/>
        </w:rPr>
        <w:t>ü</w:t>
      </w:r>
      <w:r>
        <w:rPr>
          <w:rFonts w:cs="Calibri"/>
        </w:rPr>
        <w:t>fung</w:t>
      </w:r>
    </w:p>
    <w:p w14:paraId="27B8274A" w14:textId="77777777" w:rsidR="0096643B" w:rsidRDefault="0096643B">
      <w:pPr>
        <w:pStyle w:val="Fliedftext"/>
        <w:rPr>
          <w:rFonts w:cs="Arial"/>
        </w:rPr>
      </w:pPr>
      <w:r>
        <w:t>(1) Die schriftliche Pr</w:t>
      </w:r>
      <w:r>
        <w:t>ü</w:t>
      </w:r>
      <w:r>
        <w:t>fung besteht aus zwei Arbeiten unter Aufsicht.</w:t>
      </w:r>
    </w:p>
    <w:p w14:paraId="5EC80791" w14:textId="77777777" w:rsidR="0096643B" w:rsidRDefault="0096643B">
      <w:pPr>
        <w:pStyle w:val="Fliedftext"/>
        <w:rPr>
          <w:rFonts w:cs="Arial"/>
        </w:rPr>
      </w:pPr>
      <w:r>
        <w:t>(2) Die Aufgabenstellung f</w:t>
      </w:r>
      <w:r>
        <w:t>ü</w:t>
      </w:r>
      <w:r>
        <w:t>r jede der Arbeiten muss sich aus den beruflichen Handlungsfeldern ergeben und den Anforderungen der in diesem Bildungsgang erworbenen Gesamtqualifikation entsprechen.</w:t>
      </w:r>
    </w:p>
    <w:p w14:paraId="3AD71CAB" w14:textId="77777777" w:rsidR="0096643B" w:rsidRDefault="0096643B">
      <w:pPr>
        <w:pStyle w:val="Fliedftext"/>
        <w:rPr>
          <w:rFonts w:cs="Arial"/>
        </w:rPr>
      </w:pPr>
      <w:r>
        <w:t>(3) Die Bearbeitungszeit f</w:t>
      </w:r>
      <w:r>
        <w:t>ü</w:t>
      </w:r>
      <w:r>
        <w:t>r jede schriftliche Arbeit betr</w:t>
      </w:r>
      <w:r>
        <w:t>ä</w:t>
      </w:r>
      <w:r>
        <w:t xml:space="preserve">gt zwischen 90 und 150 Minuten. Sie wird im Aufgabenvorschlag festgelegt. Die Gesamtdauer soll 240 Minuten nicht </w:t>
      </w:r>
      <w:r>
        <w:t>ü</w:t>
      </w:r>
      <w:r>
        <w:t>berschreiten.</w:t>
      </w:r>
    </w:p>
    <w:p w14:paraId="6973A18A" w14:textId="77777777" w:rsidR="0096643B" w:rsidRDefault="0096643B">
      <w:pPr>
        <w:pStyle w:val="Fliedftext"/>
        <w:rPr>
          <w:rFonts w:cs="Arial"/>
        </w:rPr>
      </w:pPr>
      <w:r>
        <w:t xml:space="preserve">(4) Der Aufgabenvorschlag ist von der Schulleitung auf seine </w:t>
      </w:r>
      <w:r>
        <w:t>Ü</w:t>
      </w:r>
      <w:r>
        <w:t>bereinstimmung mit den Pr</w:t>
      </w:r>
      <w:r>
        <w:t>ü</w:t>
      </w:r>
      <w:r>
        <w:t>fungsanforderungen vorzupr</w:t>
      </w:r>
      <w:r>
        <w:t>ü</w:t>
      </w:r>
      <w:r>
        <w:t>fen. Die Schulleitung legt der oberen Schulaufsichtsbeh</w:t>
      </w:r>
      <w:r>
        <w:t>ö</w:t>
      </w:r>
      <w:r>
        <w:t>rde sp</w:t>
      </w:r>
      <w:r>
        <w:t>ä</w:t>
      </w:r>
      <w:r>
        <w:t>testens sechs Unterrichtswochen vor Beginn der schriftlichen Pr</w:t>
      </w:r>
      <w:r>
        <w:t>ü</w:t>
      </w:r>
      <w:r>
        <w:t>fung f</w:t>
      </w:r>
      <w:r>
        <w:t>ü</w:t>
      </w:r>
      <w:r>
        <w:t>r jede Arbeit einen von den Lehrkr</w:t>
      </w:r>
      <w:r>
        <w:t>ä</w:t>
      </w:r>
      <w:r>
        <w:t>ften der Klasse ausgearbeiteten Aufgabenvorschlag mit Terminvorschl</w:t>
      </w:r>
      <w:r>
        <w:t>ä</w:t>
      </w:r>
      <w:r>
        <w:t>gen f</w:t>
      </w:r>
      <w:r>
        <w:t>ü</w:t>
      </w:r>
      <w:r>
        <w:t>r die einzelnen Pr</w:t>
      </w:r>
      <w:r>
        <w:t>ü</w:t>
      </w:r>
      <w:r>
        <w:t>fungsteile zur Genehmigung vor. Die obere Schulaufsichtsbeh</w:t>
      </w:r>
      <w:r>
        <w:t>ö</w:t>
      </w:r>
      <w:r>
        <w:t>rde kann den Aufgabenvorschlag durch einen neuen ersetzen lassen oder auch nach Beratung mit der Schulleitung ab</w:t>
      </w:r>
      <w:r>
        <w:t>ä</w:t>
      </w:r>
      <w:r>
        <w:t>ndern; Entsprechendes gilt f</w:t>
      </w:r>
      <w:r>
        <w:t>ü</w:t>
      </w:r>
      <w:r>
        <w:t>r die Terminvorschl</w:t>
      </w:r>
      <w:r>
        <w:t>ä</w:t>
      </w:r>
      <w:r>
        <w:t>ge. Die obere Schulaufsichtsbeh</w:t>
      </w:r>
      <w:r>
        <w:t>ö</w:t>
      </w:r>
      <w:r>
        <w:t>rde teilt der Schulleitung die Entscheidung schriftlich mit.</w:t>
      </w:r>
    </w:p>
    <w:p w14:paraId="140907AC" w14:textId="77777777" w:rsidR="0096643B" w:rsidRDefault="0096643B">
      <w:pPr>
        <w:pStyle w:val="AnkerAbsatzundAbstand2Punkt"/>
        <w:widowControl/>
      </w:pPr>
    </w:p>
    <w:p w14:paraId="39781179" w14:textId="77777777" w:rsidR="0096643B" w:rsidRDefault="0096643B">
      <w:pPr>
        <w:pStyle w:val="Zwischenfcber01"/>
        <w:keepNext/>
        <w:widowControl/>
        <w:rPr>
          <w:rFonts w:cs="Calibri"/>
        </w:rPr>
      </w:pPr>
      <w:r>
        <w:t>§</w:t>
      </w:r>
      <w:r>
        <w:t xml:space="preserve"> 11</w:t>
      </w:r>
    </w:p>
    <w:p w14:paraId="4E432D71" w14:textId="77777777" w:rsidR="0096643B" w:rsidRDefault="0096643B">
      <w:pPr>
        <w:pStyle w:val="Zwischenfcber01"/>
        <w:keepNext/>
        <w:widowControl/>
        <w:rPr>
          <w:rFonts w:cs="Calibri"/>
        </w:rPr>
      </w:pPr>
      <w:r>
        <w:t>Durchf</w:t>
      </w:r>
      <w:r>
        <w:t>ü</w:t>
      </w:r>
      <w:r>
        <w:t>hrung und Bewertung der schriftlichen Pr</w:t>
      </w:r>
      <w:r>
        <w:t>ü</w:t>
      </w:r>
      <w:r>
        <w:t>fung</w:t>
      </w:r>
    </w:p>
    <w:p w14:paraId="023323C4" w14:textId="77777777" w:rsidR="0096643B" w:rsidRDefault="0096643B">
      <w:pPr>
        <w:pStyle w:val="Fliedftext"/>
      </w:pPr>
      <w:r>
        <w:rPr>
          <w:rFonts w:cs="Arial"/>
        </w:rPr>
        <w:t>(1) Die Pr</w:t>
      </w:r>
      <w:r>
        <w:rPr>
          <w:rFonts w:cs="Arial"/>
        </w:rPr>
        <w:t>ü</w:t>
      </w:r>
      <w:r>
        <w:rPr>
          <w:rFonts w:cs="Arial"/>
        </w:rPr>
        <w:t>flinge sind zu Beginn der Pr</w:t>
      </w:r>
      <w:r>
        <w:rPr>
          <w:rFonts w:cs="Arial"/>
        </w:rPr>
        <w:t>ü</w:t>
      </w:r>
      <w:r>
        <w:rPr>
          <w:rFonts w:cs="Arial"/>
        </w:rPr>
        <w:t>fung auf die Vorschriften f</w:t>
      </w:r>
      <w:r>
        <w:rPr>
          <w:rFonts w:cs="Arial"/>
        </w:rPr>
        <w:t>ü</w:t>
      </w:r>
      <w:r>
        <w:rPr>
          <w:rFonts w:cs="Arial"/>
        </w:rPr>
        <w:t>r die Abschlusspr</w:t>
      </w:r>
      <w:r>
        <w:rPr>
          <w:rFonts w:cs="Arial"/>
        </w:rPr>
        <w:t>ü</w:t>
      </w:r>
      <w:r>
        <w:rPr>
          <w:rFonts w:cs="Arial"/>
        </w:rPr>
        <w:t xml:space="preserve">fungen nach </w:t>
      </w:r>
      <w:r>
        <w:rPr>
          <w:rFonts w:cs="Arial"/>
        </w:rPr>
        <w:t>§§</w:t>
      </w:r>
      <w:r>
        <w:rPr>
          <w:rFonts w:cs="Arial"/>
        </w:rPr>
        <w:t xml:space="preserve"> 19 und 20 Allgemeiner Teil dieser Verordnung hinzuweisen. Die Bekanntgabe ist in die Niederschrift aufzunehmen.</w:t>
      </w:r>
    </w:p>
    <w:p w14:paraId="7EEFD643" w14:textId="77777777" w:rsidR="0096643B" w:rsidRDefault="0096643B">
      <w:pPr>
        <w:pStyle w:val="Fliedftext"/>
      </w:pPr>
      <w:r>
        <w:rPr>
          <w:rFonts w:cs="Arial"/>
        </w:rPr>
        <w:t>(2) Die Lehrkr</w:t>
      </w:r>
      <w:r>
        <w:rPr>
          <w:rFonts w:cs="Arial"/>
        </w:rPr>
        <w:t>ä</w:t>
      </w:r>
      <w:r>
        <w:rPr>
          <w:rFonts w:cs="Arial"/>
        </w:rPr>
        <w:t>fte, die die Arbeiten gestellt haben, korrigieren und begutachten die Arbeiten. F</w:t>
      </w:r>
      <w:r>
        <w:rPr>
          <w:rFonts w:cs="Arial"/>
        </w:rPr>
        <w:t>ü</w:t>
      </w:r>
      <w:r>
        <w:rPr>
          <w:rFonts w:cs="Arial"/>
        </w:rPr>
        <w:t>r jede Arbeit ist eine Note auszuweisen.</w:t>
      </w:r>
    </w:p>
    <w:p w14:paraId="51FBD428" w14:textId="77777777" w:rsidR="0096643B" w:rsidRDefault="0096643B">
      <w:pPr>
        <w:pStyle w:val="Fliedftext"/>
      </w:pPr>
      <w:r>
        <w:rPr>
          <w:rFonts w:cs="Arial"/>
        </w:rPr>
        <w:t>(3) Ist eine Arbeit nur von einer Lehrkraft korrigiert und begutachtet und mit einer nicht mindestens ausreichenden Note bewertet worden, bestellt der Vorsitzende des allgemeinen Pr</w:t>
      </w:r>
      <w:r>
        <w:rPr>
          <w:rFonts w:cs="Arial"/>
        </w:rPr>
        <w:t>ü</w:t>
      </w:r>
      <w:r>
        <w:rPr>
          <w:rFonts w:cs="Arial"/>
        </w:rPr>
        <w:t>fungsausschusses eine zweite Lehrkraft. Bei einer abweichenden Bewertung entscheidet der allgemeine Pr</w:t>
      </w:r>
      <w:r>
        <w:rPr>
          <w:rFonts w:cs="Arial"/>
        </w:rPr>
        <w:t>ü</w:t>
      </w:r>
      <w:r>
        <w:rPr>
          <w:rFonts w:cs="Arial"/>
        </w:rPr>
        <w:t xml:space="preserve">fungsausschuss </w:t>
      </w:r>
      <w:r>
        <w:rPr>
          <w:rFonts w:cs="Arial"/>
        </w:rPr>
        <w:t>ü</w:t>
      </w:r>
      <w:r>
        <w:rPr>
          <w:rFonts w:cs="Arial"/>
        </w:rPr>
        <w:t>ber die Note.</w:t>
      </w:r>
    </w:p>
    <w:p w14:paraId="4506F133" w14:textId="77777777" w:rsidR="0096643B" w:rsidRDefault="0096643B">
      <w:pPr>
        <w:pStyle w:val="AnkerAbsatzundAbstand2Punkt"/>
        <w:widowControl/>
        <w:rPr>
          <w:rFonts w:cs="Arial"/>
        </w:rPr>
      </w:pPr>
    </w:p>
    <w:p w14:paraId="3660163B" w14:textId="77777777" w:rsidR="0096643B" w:rsidRDefault="0096643B">
      <w:pPr>
        <w:pStyle w:val="Zwischenfcber01"/>
        <w:keepNext/>
        <w:widowControl/>
      </w:pPr>
      <w:r>
        <w:rPr>
          <w:rFonts w:cs="Calibri"/>
        </w:rPr>
        <w:t>§</w:t>
      </w:r>
      <w:r>
        <w:rPr>
          <w:rFonts w:cs="Calibri"/>
        </w:rPr>
        <w:t xml:space="preserve"> 12</w:t>
      </w:r>
    </w:p>
    <w:p w14:paraId="1F41B412" w14:textId="77777777" w:rsidR="0096643B" w:rsidRDefault="0096643B">
      <w:pPr>
        <w:pStyle w:val="Zwischenfcber01"/>
        <w:keepNext/>
        <w:widowControl/>
      </w:pPr>
      <w:r>
        <w:rPr>
          <w:rFonts w:cs="Calibri"/>
        </w:rPr>
        <w:t>M</w:t>
      </w:r>
      <w:r>
        <w:rPr>
          <w:rFonts w:cs="Calibri"/>
        </w:rPr>
        <w:t>ü</w:t>
      </w:r>
      <w:r>
        <w:rPr>
          <w:rFonts w:cs="Calibri"/>
        </w:rPr>
        <w:t>ndliche Pr</w:t>
      </w:r>
      <w:r>
        <w:rPr>
          <w:rFonts w:cs="Calibri"/>
        </w:rPr>
        <w:t>ü</w:t>
      </w:r>
      <w:r>
        <w:rPr>
          <w:rFonts w:cs="Calibri"/>
        </w:rPr>
        <w:t>fung</w:t>
      </w:r>
    </w:p>
    <w:p w14:paraId="36A5D9D3" w14:textId="77777777" w:rsidR="0096643B" w:rsidRDefault="0096643B">
      <w:pPr>
        <w:pStyle w:val="Fliedftext"/>
        <w:rPr>
          <w:rFonts w:cs="Arial"/>
        </w:rPr>
      </w:pPr>
      <w:r>
        <w:t>(1) Die m</w:t>
      </w:r>
      <w:r>
        <w:t>ü</w:t>
      </w:r>
      <w:r>
        <w:t>ndliche Pr</w:t>
      </w:r>
      <w:r>
        <w:t>ü</w:t>
      </w:r>
      <w:r>
        <w:t>fung dient der Verbesserung der Note in den schriftlichen Pr</w:t>
      </w:r>
      <w:r>
        <w:t>ü</w:t>
      </w:r>
      <w:r>
        <w:t xml:space="preserve">fungsarbeiten nach </w:t>
      </w:r>
      <w:r>
        <w:t>§</w:t>
      </w:r>
      <w:r>
        <w:t xml:space="preserve"> 10 Absatz 1. Die m</w:t>
      </w:r>
      <w:r>
        <w:t>ü</w:t>
      </w:r>
      <w:r>
        <w:t>ndliche Pr</w:t>
      </w:r>
      <w:r>
        <w:t>ü</w:t>
      </w:r>
      <w:r>
        <w:t>fung findet auf Antrag der Sch</w:t>
      </w:r>
      <w:r>
        <w:t>ü</w:t>
      </w:r>
      <w:r>
        <w:t>lerin oder des Sch</w:t>
      </w:r>
      <w:r>
        <w:t>ü</w:t>
      </w:r>
      <w:r>
        <w:t>lers statt.</w:t>
      </w:r>
    </w:p>
    <w:p w14:paraId="13A251D7" w14:textId="77777777" w:rsidR="0096643B" w:rsidRDefault="0096643B">
      <w:pPr>
        <w:pStyle w:val="Fliedftext"/>
        <w:rPr>
          <w:rFonts w:cs="Arial"/>
        </w:rPr>
      </w:pPr>
      <w:r>
        <w:t>(2) Der Pr</w:t>
      </w:r>
      <w:r>
        <w:t>ü</w:t>
      </w:r>
      <w:r>
        <w:t>fling teilt der Schulleiterin oder dem Schulleiter sp</w:t>
      </w:r>
      <w:r>
        <w:t>ä</w:t>
      </w:r>
      <w:r>
        <w:t>testens am zweiten Schultag nach Bekanntgabe der Noten f</w:t>
      </w:r>
      <w:r>
        <w:t>ü</w:t>
      </w:r>
      <w:r>
        <w:t>r die schriftlichen Arbeiten mit, ob er m</w:t>
      </w:r>
      <w:r>
        <w:t>ü</w:t>
      </w:r>
      <w:r>
        <w:t>ndlich gepr</w:t>
      </w:r>
      <w:r>
        <w:t>ü</w:t>
      </w:r>
      <w:r>
        <w:t>ft werden m</w:t>
      </w:r>
      <w:r>
        <w:t>ö</w:t>
      </w:r>
      <w:r>
        <w:t>chte. Die Meldung f</w:t>
      </w:r>
      <w:r>
        <w:t>ü</w:t>
      </w:r>
      <w:r>
        <w:t>r die m</w:t>
      </w:r>
      <w:r>
        <w:t>ü</w:t>
      </w:r>
      <w:r>
        <w:t>ndliche Pr</w:t>
      </w:r>
      <w:r>
        <w:t>ü</w:t>
      </w:r>
      <w:r>
        <w:t>fung muss schriftlich erfolgen und ist verbindlich.</w:t>
      </w:r>
    </w:p>
    <w:p w14:paraId="552A64F2" w14:textId="77777777" w:rsidR="0096643B" w:rsidRDefault="0096643B">
      <w:pPr>
        <w:pStyle w:val="Fliedftext"/>
        <w:rPr>
          <w:rFonts w:cs="Arial"/>
        </w:rPr>
      </w:pPr>
      <w:r>
        <w:t>(3) Die m</w:t>
      </w:r>
      <w:r>
        <w:t>ü</w:t>
      </w:r>
      <w:r>
        <w:t>ndliche Pr</w:t>
      </w:r>
      <w:r>
        <w:t>ü</w:t>
      </w:r>
      <w:r>
        <w:t>fung findet fr</w:t>
      </w:r>
      <w:r>
        <w:t>ü</w:t>
      </w:r>
      <w:r>
        <w:t>hestens eine Woche nach Ablauf der Meldefrist statt.</w:t>
      </w:r>
    </w:p>
    <w:p w14:paraId="566F6876" w14:textId="77777777" w:rsidR="0096643B" w:rsidRDefault="0096643B">
      <w:pPr>
        <w:pStyle w:val="AnkerAbsatzundAbstand2Punkt"/>
        <w:widowControl/>
      </w:pPr>
    </w:p>
    <w:p w14:paraId="0B075AD3" w14:textId="77777777" w:rsidR="0096643B" w:rsidRDefault="0096643B">
      <w:pPr>
        <w:pStyle w:val="Zwischenfcber01"/>
        <w:keepNext/>
        <w:widowControl/>
        <w:rPr>
          <w:rFonts w:cs="Calibri"/>
        </w:rPr>
      </w:pPr>
      <w:r>
        <w:t>§</w:t>
      </w:r>
      <w:r>
        <w:t xml:space="preserve"> 13</w:t>
      </w:r>
    </w:p>
    <w:p w14:paraId="34340FF8" w14:textId="77777777" w:rsidR="0096643B" w:rsidRDefault="0096643B">
      <w:pPr>
        <w:pStyle w:val="Zwischenfcber01"/>
        <w:keepNext/>
        <w:widowControl/>
        <w:rPr>
          <w:rFonts w:cs="Calibri"/>
        </w:rPr>
      </w:pPr>
      <w:r>
        <w:t>Durchf</w:t>
      </w:r>
      <w:r>
        <w:t>ü</w:t>
      </w:r>
      <w:r>
        <w:t>hrung und Bewertung der m</w:t>
      </w:r>
      <w:r>
        <w:t>ü</w:t>
      </w:r>
      <w:r>
        <w:t>ndlichen Pr</w:t>
      </w:r>
      <w:r>
        <w:t>ü</w:t>
      </w:r>
      <w:r>
        <w:t>fung</w:t>
      </w:r>
    </w:p>
    <w:p w14:paraId="4C55633A" w14:textId="77777777" w:rsidR="0096643B" w:rsidRDefault="0096643B">
      <w:pPr>
        <w:pStyle w:val="Fliedftext"/>
      </w:pPr>
      <w:r>
        <w:rPr>
          <w:rFonts w:cs="Arial"/>
        </w:rPr>
        <w:t>(1) Die Dauer der m</w:t>
      </w:r>
      <w:r>
        <w:rPr>
          <w:rFonts w:cs="Arial"/>
        </w:rPr>
        <w:t>ü</w:t>
      </w:r>
      <w:r>
        <w:rPr>
          <w:rFonts w:cs="Arial"/>
        </w:rPr>
        <w:t>ndlichen Pr</w:t>
      </w:r>
      <w:r>
        <w:rPr>
          <w:rFonts w:cs="Arial"/>
        </w:rPr>
        <w:t>ü</w:t>
      </w:r>
      <w:r>
        <w:rPr>
          <w:rFonts w:cs="Arial"/>
        </w:rPr>
        <w:t>fung betr</w:t>
      </w:r>
      <w:r>
        <w:rPr>
          <w:rFonts w:cs="Arial"/>
        </w:rPr>
        <w:t>ä</w:t>
      </w:r>
      <w:r>
        <w:rPr>
          <w:rFonts w:cs="Arial"/>
        </w:rPr>
        <w:t>gt in der Regel 20 Minuten. Es ist eine angemessene Vorbereitungszeit unter Aufsicht zu gew</w:t>
      </w:r>
      <w:r>
        <w:rPr>
          <w:rFonts w:cs="Arial"/>
        </w:rPr>
        <w:t>ä</w:t>
      </w:r>
      <w:r>
        <w:rPr>
          <w:rFonts w:cs="Arial"/>
        </w:rPr>
        <w:t>hren.</w:t>
      </w:r>
    </w:p>
    <w:p w14:paraId="02CC8283" w14:textId="77777777" w:rsidR="0096643B" w:rsidRDefault="0096643B">
      <w:pPr>
        <w:pStyle w:val="Fliedftext"/>
      </w:pPr>
      <w:r>
        <w:rPr>
          <w:rFonts w:cs="Arial"/>
        </w:rPr>
        <w:t>(2) Die m</w:t>
      </w:r>
      <w:r>
        <w:rPr>
          <w:rFonts w:cs="Arial"/>
        </w:rPr>
        <w:t>ü</w:t>
      </w:r>
      <w:r>
        <w:rPr>
          <w:rFonts w:cs="Arial"/>
        </w:rPr>
        <w:t>ndliche Pr</w:t>
      </w:r>
      <w:r>
        <w:rPr>
          <w:rFonts w:cs="Arial"/>
        </w:rPr>
        <w:t>ü</w:t>
      </w:r>
      <w:r>
        <w:rPr>
          <w:rFonts w:cs="Arial"/>
        </w:rPr>
        <w:t>fung f</w:t>
      </w:r>
      <w:r>
        <w:rPr>
          <w:rFonts w:cs="Arial"/>
        </w:rPr>
        <w:t>ü</w:t>
      </w:r>
      <w:r>
        <w:rPr>
          <w:rFonts w:cs="Arial"/>
        </w:rPr>
        <w:t>hrt grunds</w:t>
      </w:r>
      <w:r>
        <w:rPr>
          <w:rFonts w:cs="Arial"/>
        </w:rPr>
        <w:t>ä</w:t>
      </w:r>
      <w:r>
        <w:rPr>
          <w:rFonts w:cs="Arial"/>
        </w:rPr>
        <w:t>tzlich eine Lehrkraft durch, die die Aufgaben f</w:t>
      </w:r>
      <w:r>
        <w:rPr>
          <w:rFonts w:cs="Arial"/>
        </w:rPr>
        <w:t>ü</w:t>
      </w:r>
      <w:r>
        <w:rPr>
          <w:rFonts w:cs="Arial"/>
        </w:rPr>
        <w:t>r die schriftliche Arbeit gestellt hat. Diese Lehrkraft schl</w:t>
      </w:r>
      <w:r>
        <w:rPr>
          <w:rFonts w:cs="Arial"/>
        </w:rPr>
        <w:t>ä</w:t>
      </w:r>
      <w:r>
        <w:rPr>
          <w:rFonts w:cs="Arial"/>
        </w:rPr>
        <w:t>gt auch die Note vor. Der Fachpr</w:t>
      </w:r>
      <w:r>
        <w:rPr>
          <w:rFonts w:cs="Arial"/>
        </w:rPr>
        <w:t>ü</w:t>
      </w:r>
      <w:r>
        <w:rPr>
          <w:rFonts w:cs="Arial"/>
        </w:rPr>
        <w:t>fungsausschuss setzt die Note fest.</w:t>
      </w:r>
    </w:p>
    <w:p w14:paraId="7AB79847" w14:textId="77777777" w:rsidR="0096643B" w:rsidRDefault="0096643B">
      <w:pPr>
        <w:pStyle w:val="AnkerAbsatzundAbstand2Punkt"/>
        <w:widowControl/>
        <w:rPr>
          <w:rFonts w:cs="Arial"/>
        </w:rPr>
      </w:pPr>
    </w:p>
    <w:p w14:paraId="7059E0F1" w14:textId="77777777" w:rsidR="0096643B" w:rsidRDefault="0096643B">
      <w:pPr>
        <w:pStyle w:val="Zwischenfcber01"/>
        <w:keepNext/>
        <w:widowControl/>
      </w:pPr>
      <w:r>
        <w:rPr>
          <w:rFonts w:cs="Calibri"/>
        </w:rPr>
        <w:t>§</w:t>
      </w:r>
      <w:r>
        <w:rPr>
          <w:rFonts w:cs="Calibri"/>
        </w:rPr>
        <w:t xml:space="preserve"> 14</w:t>
      </w:r>
    </w:p>
    <w:p w14:paraId="431765C7" w14:textId="77777777" w:rsidR="0096643B" w:rsidRDefault="0096643B">
      <w:pPr>
        <w:pStyle w:val="Zwischenfcber01"/>
        <w:keepNext/>
        <w:widowControl/>
      </w:pPr>
      <w:r>
        <w:rPr>
          <w:rFonts w:cs="Calibri"/>
        </w:rPr>
        <w:t>Abschlusskonferenz</w:t>
      </w:r>
    </w:p>
    <w:p w14:paraId="73A8503E" w14:textId="77777777" w:rsidR="0096643B" w:rsidRDefault="0096643B">
      <w:pPr>
        <w:pStyle w:val="Fliedftext"/>
        <w:rPr>
          <w:rFonts w:cs="Arial"/>
        </w:rPr>
      </w:pPr>
      <w:r>
        <w:t>(1) Nach Abschluss der m</w:t>
      </w:r>
      <w:r>
        <w:t>ü</w:t>
      </w:r>
      <w:r>
        <w:t>ndlichen Pr</w:t>
      </w:r>
      <w:r>
        <w:t>ü</w:t>
      </w:r>
      <w:r>
        <w:t>fungen setzt der allgemeine Pr</w:t>
      </w:r>
      <w:r>
        <w:t>ü</w:t>
      </w:r>
      <w:r>
        <w:t>fungsausschuss in der Abschlusskonferenz f</w:t>
      </w:r>
      <w:r>
        <w:t>ü</w:t>
      </w:r>
      <w:r>
        <w:t>r jeden Pr</w:t>
      </w:r>
      <w:r>
        <w:t>ü</w:t>
      </w:r>
      <w:r>
        <w:t>fling die Abschlussnoten fest.</w:t>
      </w:r>
    </w:p>
    <w:p w14:paraId="1B1B4945" w14:textId="77777777" w:rsidR="0096643B" w:rsidRDefault="0096643B">
      <w:pPr>
        <w:pStyle w:val="Fliedftext"/>
        <w:rPr>
          <w:rFonts w:cs="Arial"/>
        </w:rPr>
      </w:pPr>
      <w:r>
        <w:t>(2) In den schriftlichen Pr</w:t>
      </w:r>
      <w:r>
        <w:t>ü</w:t>
      </w:r>
      <w:r>
        <w:t>fungsarbeiten, die durch eine m</w:t>
      </w:r>
      <w:r>
        <w:t>ü</w:t>
      </w:r>
      <w:r>
        <w:t>ndliche Pr</w:t>
      </w:r>
      <w:r>
        <w:t>ü</w:t>
      </w:r>
      <w:r>
        <w:t>fung erg</w:t>
      </w:r>
      <w:r>
        <w:t>ä</w:t>
      </w:r>
      <w:r>
        <w:t>nzt wurden, wird die Note der schriftlichen Leistung zweifach gewichtet. Die Abschlussnote ist entsprechend dem ermittelten rechnerischen Wert zu bilden. Eine Abweichung von der rechnerisch ermittelten Note ist m</w:t>
      </w:r>
      <w:r>
        <w:t>ö</w:t>
      </w:r>
      <w:r>
        <w:t>glich, wenn dies unter W</w:t>
      </w:r>
      <w:r>
        <w:t>ü</w:t>
      </w:r>
      <w:r>
        <w:t>rdigung der Gesamtleistung geboten erscheint.</w:t>
      </w:r>
    </w:p>
    <w:p w14:paraId="00D6A187" w14:textId="77777777" w:rsidR="0096643B" w:rsidRDefault="0096643B">
      <w:pPr>
        <w:pStyle w:val="Fliedftext"/>
        <w:rPr>
          <w:rFonts w:cs="Arial"/>
        </w:rPr>
      </w:pPr>
      <w:r>
        <w:t>(3) Die Abschlusspr</w:t>
      </w:r>
      <w:r>
        <w:t>ü</w:t>
      </w:r>
      <w:r>
        <w:t>fung ist bestanden, wenn die Gesamtleistung des Pr</w:t>
      </w:r>
      <w:r>
        <w:t>ü</w:t>
      </w:r>
      <w:r>
        <w:t>flings abschlie</w:t>
      </w:r>
      <w:r>
        <w:t>ß</w:t>
      </w:r>
      <w:r>
        <w:t xml:space="preserve">end mindestens mit </w:t>
      </w:r>
      <w:r>
        <w:t>„</w:t>
      </w:r>
      <w:r>
        <w:t>ausreichend</w:t>
      </w:r>
      <w:r>
        <w:t>“</w:t>
      </w:r>
      <w:r>
        <w:t xml:space="preserve"> benotet wird.</w:t>
      </w:r>
    </w:p>
    <w:p w14:paraId="44FF7A21" w14:textId="77777777" w:rsidR="0096643B" w:rsidRDefault="0096643B">
      <w:pPr>
        <w:pStyle w:val="Fliedftext"/>
        <w:rPr>
          <w:rFonts w:cs="Arial"/>
        </w:rPr>
      </w:pPr>
      <w:r>
        <w:t>(4) Das Gesamtergebnis der Abschlusspr</w:t>
      </w:r>
      <w:r>
        <w:t>ü</w:t>
      </w:r>
      <w:r>
        <w:t xml:space="preserve">fung lautet </w:t>
      </w:r>
      <w:r>
        <w:t>„</w:t>
      </w:r>
      <w:r>
        <w:t>bestanden</w:t>
      </w:r>
      <w:r>
        <w:t>“</w:t>
      </w:r>
      <w:r>
        <w:t xml:space="preserve"> oder </w:t>
      </w:r>
      <w:r>
        <w:t>„</w:t>
      </w:r>
      <w:r>
        <w:t>nicht bestanden</w:t>
      </w:r>
      <w:r>
        <w:t>“</w:t>
      </w:r>
      <w:r>
        <w:t>.</w:t>
      </w:r>
    </w:p>
    <w:p w14:paraId="17FD25C6" w14:textId="77777777" w:rsidR="0096643B" w:rsidRDefault="0096643B">
      <w:pPr>
        <w:pStyle w:val="AnkerAbsatzundAbstand2Punkt"/>
        <w:widowControl/>
      </w:pPr>
    </w:p>
    <w:p w14:paraId="659EDD71" w14:textId="77777777" w:rsidR="0096643B" w:rsidRDefault="0096643B">
      <w:pPr>
        <w:pStyle w:val="Zwischenfcber01"/>
        <w:keepNext/>
        <w:widowControl/>
        <w:rPr>
          <w:rFonts w:cs="Calibri"/>
        </w:rPr>
      </w:pPr>
      <w:r>
        <w:t>§</w:t>
      </w:r>
      <w:r>
        <w:t xml:space="preserve"> 15</w:t>
      </w:r>
    </w:p>
    <w:p w14:paraId="1AA220F4" w14:textId="77777777" w:rsidR="0096643B" w:rsidRDefault="0096643B">
      <w:pPr>
        <w:pStyle w:val="Zwischenfcber01"/>
        <w:keepNext/>
        <w:widowControl/>
        <w:rPr>
          <w:rFonts w:cs="Calibri"/>
        </w:rPr>
      </w:pPr>
      <w:r>
        <w:t>Mitteilung des Pr</w:t>
      </w:r>
      <w:r>
        <w:t>ü</w:t>
      </w:r>
      <w:r>
        <w:t>fungsergebnisses</w:t>
      </w:r>
    </w:p>
    <w:p w14:paraId="58D6EF81" w14:textId="77777777" w:rsidR="0096643B" w:rsidRDefault="0096643B">
      <w:pPr>
        <w:pStyle w:val="Fliedftext"/>
      </w:pPr>
      <w:r>
        <w:rPr>
          <w:rFonts w:cs="Arial"/>
        </w:rPr>
        <w:t>Nach der Abschlusskonferenz sind dem Pr</w:t>
      </w:r>
      <w:r>
        <w:rPr>
          <w:rFonts w:cs="Arial"/>
        </w:rPr>
        <w:t>ü</w:t>
      </w:r>
      <w:r>
        <w:rPr>
          <w:rFonts w:cs="Arial"/>
        </w:rPr>
        <w:t>fling das Pr</w:t>
      </w:r>
      <w:r>
        <w:rPr>
          <w:rFonts w:cs="Arial"/>
        </w:rPr>
        <w:t>ü</w:t>
      </w:r>
      <w:r>
        <w:rPr>
          <w:rFonts w:cs="Arial"/>
        </w:rPr>
        <w:t>fungsergebnis und die Abschlussnoten bekannt zu geben. Gegebenenfalls ist auf die M</w:t>
      </w:r>
      <w:r>
        <w:rPr>
          <w:rFonts w:cs="Arial"/>
        </w:rPr>
        <w:t>ö</w:t>
      </w:r>
      <w:r>
        <w:rPr>
          <w:rFonts w:cs="Arial"/>
        </w:rPr>
        <w:t>glichkeit der Nachpr</w:t>
      </w:r>
      <w:r>
        <w:rPr>
          <w:rFonts w:cs="Arial"/>
        </w:rPr>
        <w:t>ü</w:t>
      </w:r>
      <w:r>
        <w:rPr>
          <w:rFonts w:cs="Arial"/>
        </w:rPr>
        <w:t>fung oder der Wiederholung hinzuweisen.</w:t>
      </w:r>
    </w:p>
    <w:p w14:paraId="48AF10EA" w14:textId="77777777" w:rsidR="0096643B" w:rsidRDefault="0096643B">
      <w:pPr>
        <w:pStyle w:val="AnkerAbsatzundAbstand2Punkt"/>
        <w:widowControl/>
        <w:rPr>
          <w:rFonts w:cs="Arial"/>
        </w:rPr>
      </w:pPr>
    </w:p>
    <w:p w14:paraId="7F28ADCE" w14:textId="77777777" w:rsidR="0096643B" w:rsidRDefault="0096643B">
      <w:pPr>
        <w:pStyle w:val="Zwischenfcber01"/>
        <w:keepNext/>
        <w:widowControl/>
      </w:pPr>
      <w:r>
        <w:rPr>
          <w:rFonts w:cs="Calibri"/>
        </w:rPr>
        <w:t>§</w:t>
      </w:r>
      <w:r>
        <w:rPr>
          <w:rFonts w:cs="Calibri"/>
        </w:rPr>
        <w:t xml:space="preserve"> 16</w:t>
      </w:r>
    </w:p>
    <w:p w14:paraId="56A0BF01" w14:textId="77777777" w:rsidR="0096643B" w:rsidRDefault="0096643B">
      <w:pPr>
        <w:pStyle w:val="Zwischenfcber01"/>
        <w:keepNext/>
        <w:widowControl/>
      </w:pPr>
      <w:r>
        <w:rPr>
          <w:rFonts w:cs="Calibri"/>
        </w:rPr>
        <w:t>Externenpr</w:t>
      </w:r>
      <w:r>
        <w:rPr>
          <w:rFonts w:cs="Calibri"/>
        </w:rPr>
        <w:t>ü</w:t>
      </w:r>
      <w:r>
        <w:rPr>
          <w:rFonts w:cs="Calibri"/>
        </w:rPr>
        <w:t>fung</w:t>
      </w:r>
    </w:p>
    <w:p w14:paraId="6FCC7D46" w14:textId="77777777" w:rsidR="0096643B" w:rsidRDefault="0096643B">
      <w:pPr>
        <w:pStyle w:val="Fliedftext"/>
        <w:rPr>
          <w:rFonts w:cs="Arial"/>
        </w:rPr>
      </w:pPr>
      <w:r>
        <w:t>(1) Die Berufsabschl</w:t>
      </w:r>
      <w:r>
        <w:t>ü</w:t>
      </w:r>
      <w:r>
        <w:t xml:space="preserve">sse nach Landesrecht in den in </w:t>
      </w:r>
      <w:r>
        <w:t>§</w:t>
      </w:r>
      <w:r>
        <w:t xml:space="preserve"> 2 Nummer 3 genannten Bildungsg</w:t>
      </w:r>
      <w:r>
        <w:t>ä</w:t>
      </w:r>
      <w:r>
        <w:t>ngen k</w:t>
      </w:r>
      <w:r>
        <w:t>ö</w:t>
      </w:r>
      <w:r>
        <w:t>nnen durch eine Externenpr</w:t>
      </w:r>
      <w:r>
        <w:t>ü</w:t>
      </w:r>
      <w:r>
        <w:t>fung erworben werden.</w:t>
      </w:r>
    </w:p>
    <w:p w14:paraId="12EEE68F" w14:textId="77777777" w:rsidR="0096643B" w:rsidRDefault="0096643B">
      <w:pPr>
        <w:pStyle w:val="Fliedftext"/>
        <w:rPr>
          <w:rFonts w:cs="Arial"/>
        </w:rPr>
      </w:pPr>
      <w:r>
        <w:t>(2) Die Voraussetzungen f</w:t>
      </w:r>
      <w:r>
        <w:t>ü</w:t>
      </w:r>
      <w:r>
        <w:t>r die Zulassung zur Externenpr</w:t>
      </w:r>
      <w:r>
        <w:t>ü</w:t>
      </w:r>
      <w:r>
        <w:t>fung sind der Nachweis des Hauptschulabschlusses und eine mindestens vierj</w:t>
      </w:r>
      <w:r>
        <w:t>ä</w:t>
      </w:r>
      <w:r>
        <w:t>hrige einschl</w:t>
      </w:r>
      <w:r>
        <w:t>ä</w:t>
      </w:r>
      <w:r>
        <w:t>gige Berufspraxis.</w:t>
      </w:r>
    </w:p>
    <w:p w14:paraId="720FC6CD" w14:textId="77777777" w:rsidR="0096643B" w:rsidRDefault="0096643B">
      <w:pPr>
        <w:pStyle w:val="Fliedftext"/>
        <w:rPr>
          <w:rFonts w:cs="Arial"/>
        </w:rPr>
      </w:pPr>
      <w:r>
        <w:t>(3) Die Externenpr</w:t>
      </w:r>
      <w:r>
        <w:t>ü</w:t>
      </w:r>
      <w:r>
        <w:t xml:space="preserve">fung besteht abweichend von </w:t>
      </w:r>
      <w:r>
        <w:t>§</w:t>
      </w:r>
      <w:r>
        <w:t xml:space="preserve"> 10 aus drei Pr</w:t>
      </w:r>
      <w:r>
        <w:t>ü</w:t>
      </w:r>
      <w:r>
        <w:t>fungsarbeiten, die jeweils durch eine m</w:t>
      </w:r>
      <w:r>
        <w:t>ü</w:t>
      </w:r>
      <w:r>
        <w:t>ndliche Pr</w:t>
      </w:r>
      <w:r>
        <w:t>ü</w:t>
      </w:r>
      <w:r>
        <w:t>fung erg</w:t>
      </w:r>
      <w:r>
        <w:t>ä</w:t>
      </w:r>
      <w:r>
        <w:t>nzt werden. Art und Umfang der Pr</w:t>
      </w:r>
      <w:r>
        <w:t>ü</w:t>
      </w:r>
      <w:r>
        <w:t>fungsarbeiten richten sich nach den jeweiligen Richtlinien und Lehrpl</w:t>
      </w:r>
      <w:r>
        <w:t>ä</w:t>
      </w:r>
      <w:r>
        <w:t>nen.</w:t>
      </w:r>
    </w:p>
    <w:p w14:paraId="624A91EB" w14:textId="77777777" w:rsidR="0096643B" w:rsidRDefault="0096643B">
      <w:pPr>
        <w:pStyle w:val="Fliedftext"/>
        <w:rPr>
          <w:rFonts w:cs="Arial"/>
        </w:rPr>
      </w:pPr>
      <w:r>
        <w:t>(4) Eine der Pr</w:t>
      </w:r>
      <w:r>
        <w:t>ü</w:t>
      </w:r>
      <w:r>
        <w:t>fungsarbeiten ist durch einen praktischen Pr</w:t>
      </w:r>
      <w:r>
        <w:t>ü</w:t>
      </w:r>
      <w:r>
        <w:t>fungsteil zu erg</w:t>
      </w:r>
      <w:r>
        <w:t>ä</w:t>
      </w:r>
      <w:r>
        <w:t>nzen. Die praktische Pr</w:t>
      </w:r>
      <w:r>
        <w:t>ü</w:t>
      </w:r>
      <w:r>
        <w:t xml:space="preserve">fung dient zusammen mit den </w:t>
      </w:r>
      <w:r>
        <w:t>ü</w:t>
      </w:r>
      <w:r>
        <w:t>brigen Pr</w:t>
      </w:r>
      <w:r>
        <w:t>ü</w:t>
      </w:r>
      <w:r>
        <w:t>fungsarbeiten dem Nachweis der beruflichen Handlungskompetenz.</w:t>
      </w:r>
    </w:p>
    <w:p w14:paraId="61CCD07E" w14:textId="77777777" w:rsidR="0096643B" w:rsidRDefault="0096643B">
      <w:pPr>
        <w:pStyle w:val="Fliedftext"/>
        <w:rPr>
          <w:rFonts w:cs="Arial"/>
        </w:rPr>
      </w:pPr>
      <w:r>
        <w:t>(5) Die Bearbeitungszeit f</w:t>
      </w:r>
      <w:r>
        <w:t>ü</w:t>
      </w:r>
      <w:r>
        <w:t>r jede der schriftlichen Pr</w:t>
      </w:r>
      <w:r>
        <w:t>ü</w:t>
      </w:r>
      <w:r>
        <w:t>fungsarbeiten betr</w:t>
      </w:r>
      <w:r>
        <w:t>ä</w:t>
      </w:r>
      <w:r>
        <w:t>gt zwischen 90 und 150 Minuten. Die Gesamtdauer der schriftlichen Pr</w:t>
      </w:r>
      <w:r>
        <w:t>ü</w:t>
      </w:r>
      <w:r>
        <w:t xml:space="preserve">fungsarbeiten soll 360 Minuten nicht </w:t>
      </w:r>
      <w:r>
        <w:t>ü</w:t>
      </w:r>
      <w:r>
        <w:t>bersteigen.</w:t>
      </w:r>
    </w:p>
    <w:p w14:paraId="09674FBD" w14:textId="77777777" w:rsidR="0096643B" w:rsidRDefault="0096643B">
      <w:pPr>
        <w:pStyle w:val="Fliedftext"/>
        <w:rPr>
          <w:rFonts w:cs="Arial"/>
        </w:rPr>
      </w:pPr>
      <w:r>
        <w:t>(6) Die Externenpr</w:t>
      </w:r>
      <w:r>
        <w:t>ü</w:t>
      </w:r>
      <w:r>
        <w:t>fung ist bestanden, wenn die Leistung des Pr</w:t>
      </w:r>
      <w:r>
        <w:t>ü</w:t>
      </w:r>
      <w:r>
        <w:t>flings in jeder Pr</w:t>
      </w:r>
      <w:r>
        <w:t>ü</w:t>
      </w:r>
      <w:r>
        <w:t>fungsarbeit, erg</w:t>
      </w:r>
      <w:r>
        <w:t>ä</w:t>
      </w:r>
      <w:r>
        <w:t>nzt durch die m</w:t>
      </w:r>
      <w:r>
        <w:t>ü</w:t>
      </w:r>
      <w:r>
        <w:t xml:space="preserve">ndlichen Leistungen, mindestens mit </w:t>
      </w:r>
      <w:r>
        <w:t>„</w:t>
      </w:r>
      <w:r>
        <w:t>ausreichend</w:t>
      </w:r>
      <w:r>
        <w:t>“</w:t>
      </w:r>
      <w:r>
        <w:t xml:space="preserve"> benotet wird.</w:t>
      </w:r>
    </w:p>
    <w:p w14:paraId="5B6AB098" w14:textId="77777777" w:rsidR="0096643B" w:rsidRDefault="0096643B">
      <w:pPr>
        <w:pStyle w:val="Fliedftext"/>
        <w:rPr>
          <w:rFonts w:cs="Arial"/>
        </w:rPr>
      </w:pPr>
      <w:r>
        <w:t xml:space="preserve">(7) Im </w:t>
      </w:r>
      <w:r>
        <w:t>Ü</w:t>
      </w:r>
      <w:r>
        <w:t>brigen richtet sich die Externenpr</w:t>
      </w:r>
      <w:r>
        <w:t>ü</w:t>
      </w:r>
      <w:r>
        <w:t>fung nach der Externen-Pr</w:t>
      </w:r>
      <w:r>
        <w:t>ü</w:t>
      </w:r>
      <w:r>
        <w:t>fungsordnung Berufskolleg.</w:t>
      </w:r>
    </w:p>
    <w:p w14:paraId="27059422" w14:textId="77777777" w:rsidR="0096643B" w:rsidRDefault="0096643B">
      <w:pPr>
        <w:pStyle w:val="Fliedftext"/>
      </w:pPr>
    </w:p>
    <w:p w14:paraId="1C1098D2" w14:textId="77777777" w:rsidR="0096643B" w:rsidRDefault="0096643B">
      <w:pPr>
        <w:pStyle w:val="Tabellen-Anker"/>
        <w:widowControl/>
        <w:rPr>
          <w:rFonts w:cs="Arial"/>
        </w:rPr>
      </w:pPr>
    </w:p>
    <w:tbl>
      <w:tblPr>
        <w:tblW w:w="5000" w:type="pct"/>
        <w:tblBorders>
          <w:top w:val="none" w:sz="2" w:space="0" w:color="auto"/>
          <w:left w:val="none" w:sz="2" w:space="0" w:color="auto"/>
          <w:bottom w:val="none" w:sz="2" w:space="0" w:color="auto"/>
          <w:right w:val="none" w:sz="2" w:space="0" w:color="auto"/>
          <w:insideH w:val="none" w:sz="2" w:space="0" w:color="auto"/>
          <w:insideV w:val="none" w:sz="2" w:space="0" w:color="auto"/>
        </w:tblBorders>
        <w:tblLayout w:type="fixed"/>
        <w:tblCellMar>
          <w:top w:w="40" w:type="dxa"/>
          <w:left w:w="40" w:type="dxa"/>
          <w:bottom w:w="40" w:type="dxa"/>
          <w:right w:w="40" w:type="dxa"/>
        </w:tblCellMar>
        <w:tblLook w:val="0000" w:firstRow="0" w:lastRow="0" w:firstColumn="0" w:lastColumn="0" w:noHBand="0" w:noVBand="0"/>
      </w:tblPr>
      <w:tblGrid>
        <w:gridCol w:w="2596"/>
        <w:gridCol w:w="2369"/>
      </w:tblGrid>
      <w:tr w:rsidR="00000000" w14:paraId="0858290C" w14:textId="77777777">
        <w:tc>
          <w:tcPr>
            <w:tcW w:w="4887" w:type="dxa"/>
            <w:gridSpan w:val="2"/>
            <w:tcBorders>
              <w:bottom w:val="single" w:sz="6" w:space="0" w:color="auto"/>
            </w:tcBorders>
            <w:tcMar>
              <w:top w:w="20" w:type="dxa"/>
              <w:left w:w="40" w:type="dxa"/>
              <w:bottom w:w="40" w:type="dxa"/>
              <w:right w:w="40" w:type="dxa"/>
            </w:tcMar>
          </w:tcPr>
          <w:p w14:paraId="43C37A2B" w14:textId="77777777" w:rsidR="0096643B" w:rsidRDefault="0096643B">
            <w:pPr>
              <w:widowControl/>
              <w:spacing w:before="10" w:after="50" w:line="160" w:lineRule="exact"/>
              <w:ind w:left="1" w:right="40" w:hanging="1"/>
              <w:jc w:val="right"/>
            </w:pPr>
            <w:r>
              <w:rPr>
                <w:rFonts w:ascii="Arial" w:hAnsi="Arial" w:cs="Calibri"/>
                <w:b/>
                <w:color w:val="000000"/>
                <w:sz w:val="15"/>
              </w:rPr>
              <w:t xml:space="preserve"> Anlage B 1</w:t>
            </w:r>
          </w:p>
          <w:p w14:paraId="3D32A135"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pPr>
            <w:r>
              <w:rPr>
                <w:rStyle w:val="hf"/>
                <w:rFonts w:cs="Calibri"/>
                <w:color w:val="000000"/>
                <w:sz w:val="14"/>
              </w:rPr>
              <w:t>Berufliche Kenntnisse</w:t>
            </w:r>
          </w:p>
          <w:p w14:paraId="5A5F4312"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pPr>
            <w:r>
              <w:rPr>
                <w:rStyle w:val="hf"/>
                <w:rFonts w:cs="Calibri"/>
                <w:color w:val="000000"/>
                <w:sz w:val="14"/>
              </w:rPr>
              <w:t xml:space="preserve">und ein dem Hauptschulabschluss nach Klasse 10 </w:t>
            </w:r>
          </w:p>
          <w:p w14:paraId="139CFB0F"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pPr>
            <w:r>
              <w:rPr>
                <w:rStyle w:val="hf"/>
                <w:rFonts w:cs="Calibri"/>
                <w:color w:val="000000"/>
                <w:sz w:val="14"/>
              </w:rPr>
              <w:t>gleichwertiger Abschluss gem</w:t>
            </w:r>
            <w:r>
              <w:rPr>
                <w:rStyle w:val="hf"/>
                <w:rFonts w:cs="Calibri"/>
                <w:color w:val="000000"/>
                <w:sz w:val="14"/>
              </w:rPr>
              <w:t>äß</w:t>
            </w:r>
            <w:r>
              <w:rPr>
                <w:rStyle w:val="hf"/>
                <w:rFonts w:cs="Calibri"/>
                <w:color w:val="000000"/>
                <w:sz w:val="14"/>
              </w:rPr>
              <w:t xml:space="preserve"> </w:t>
            </w:r>
            <w:r>
              <w:rPr>
                <w:rStyle w:val="hf"/>
                <w:rFonts w:cs="Calibri"/>
                <w:color w:val="000000"/>
                <w:sz w:val="14"/>
              </w:rPr>
              <w:t>§</w:t>
            </w:r>
            <w:r>
              <w:rPr>
                <w:rStyle w:val="hf"/>
                <w:rFonts w:cs="Calibri"/>
                <w:color w:val="000000"/>
                <w:sz w:val="14"/>
              </w:rPr>
              <w:t xml:space="preserve"> 2 Nummer 1</w:t>
            </w:r>
          </w:p>
        </w:tc>
      </w:tr>
      <w:tr w:rsidR="00000000" w14:paraId="260FD07E" w14:textId="77777777">
        <w:tc>
          <w:tcPr>
            <w:tcW w:w="2555"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392B667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b/>
                <w:color w:val="000000"/>
                <w:sz w:val="14"/>
              </w:rPr>
              <w:t>Lernbereiche/F</w:t>
            </w:r>
            <w:r>
              <w:rPr>
                <w:rFonts w:ascii="Arial" w:hAnsi="Arial" w:cs="Calibri"/>
                <w:b/>
                <w:color w:val="000000"/>
                <w:sz w:val="14"/>
              </w:rPr>
              <w:t>ä</w:t>
            </w:r>
            <w:r>
              <w:rPr>
                <w:rFonts w:ascii="Arial" w:hAnsi="Arial" w:cs="Calibri"/>
                <w:b/>
                <w:color w:val="000000"/>
                <w:sz w:val="14"/>
              </w:rPr>
              <w:t>cher</w:t>
            </w:r>
          </w:p>
        </w:tc>
        <w:tc>
          <w:tcPr>
            <w:tcW w:w="2332"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5107749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color w:val="000000"/>
                <w:sz w:val="14"/>
              </w:rPr>
              <w:t>Unterrichtsstunden</w:t>
            </w:r>
          </w:p>
        </w:tc>
      </w:tr>
      <w:tr w:rsidR="00000000" w14:paraId="40D33710" w14:textId="77777777">
        <w:tc>
          <w:tcPr>
            <w:tcW w:w="2555" w:type="dxa"/>
            <w:tcBorders>
              <w:top w:val="single" w:sz="6" w:space="0" w:color="auto"/>
              <w:left w:val="single" w:sz="6" w:space="0" w:color="auto"/>
              <w:right w:val="single" w:sz="6" w:space="0" w:color="auto"/>
            </w:tcBorders>
            <w:tcMar>
              <w:top w:w="20" w:type="dxa"/>
              <w:left w:w="40" w:type="dxa"/>
              <w:bottom w:w="0" w:type="dxa"/>
              <w:right w:w="80" w:type="dxa"/>
            </w:tcMar>
            <w:vAlign w:val="center"/>
          </w:tcPr>
          <w:p w14:paraId="47BE483E"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Style w:val="Unterstrichen"/>
                <w:rFonts w:cs="Calibri"/>
                <w:b/>
              </w:rPr>
              <w:t>Berufsbezogener Lernbereich</w:t>
            </w:r>
          </w:p>
        </w:tc>
        <w:tc>
          <w:tcPr>
            <w:tcW w:w="2332" w:type="dxa"/>
            <w:tcBorders>
              <w:top w:val="single" w:sz="6" w:space="0" w:color="auto"/>
              <w:left w:val="single" w:sz="6" w:space="0" w:color="auto"/>
              <w:right w:val="single" w:sz="6" w:space="0" w:color="auto"/>
            </w:tcBorders>
            <w:tcMar>
              <w:top w:w="20" w:type="dxa"/>
              <w:left w:w="40" w:type="dxa"/>
              <w:bottom w:w="0" w:type="dxa"/>
              <w:right w:w="80" w:type="dxa"/>
            </w:tcMar>
            <w:vAlign w:val="center"/>
          </w:tcPr>
          <w:p w14:paraId="69E63D8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rPr>
                <w:rFonts w:cs="Calibri"/>
              </w:rPr>
            </w:pPr>
            <w:r>
              <w:rPr>
                <w:rFonts w:ascii="Arial" w:hAnsi="Arial" w:cs="Calibri"/>
                <w:sz w:val="15"/>
              </w:rPr>
              <w:t>[840 - 1040]</w:t>
            </w:r>
            <w:r>
              <w:rPr>
                <w:rStyle w:val="FNhochgestellt"/>
                <w:sz w:val="15"/>
              </w:rPr>
              <w:t>1)</w:t>
            </w:r>
          </w:p>
        </w:tc>
      </w:tr>
      <w:tr w:rsidR="00000000" w14:paraId="0FCB7E91"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01F4448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Bereichsspezifische F</w:t>
            </w:r>
            <w:r>
              <w:rPr>
                <w:rFonts w:ascii="Arial" w:hAnsi="Arial" w:cs="Arial"/>
                <w:sz w:val="14"/>
              </w:rPr>
              <w:t>ä</w:t>
            </w:r>
            <w:r>
              <w:rPr>
                <w:rFonts w:ascii="Arial" w:hAnsi="Arial" w:cs="Arial"/>
                <w:sz w:val="14"/>
              </w:rPr>
              <w:t>cher</w:t>
            </w:r>
          </w:p>
        </w:tc>
        <w:tc>
          <w:tcPr>
            <w:tcW w:w="2332" w:type="dxa"/>
            <w:tcBorders>
              <w:left w:val="single" w:sz="6" w:space="0" w:color="auto"/>
              <w:right w:val="single" w:sz="6" w:space="0" w:color="auto"/>
            </w:tcBorders>
            <w:tcMar>
              <w:top w:w="20" w:type="dxa"/>
              <w:left w:w="40" w:type="dxa"/>
              <w:bottom w:w="0" w:type="dxa"/>
              <w:right w:w="80" w:type="dxa"/>
            </w:tcMar>
            <w:vAlign w:val="center"/>
          </w:tcPr>
          <w:p w14:paraId="12F6594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p>
        </w:tc>
      </w:tr>
      <w:tr w:rsidR="00000000" w14:paraId="5F3661B1"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0CC34AA2"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F</w:t>
            </w:r>
            <w:r>
              <w:rPr>
                <w:rFonts w:ascii="Arial" w:hAnsi="Arial" w:cs="Calibri"/>
                <w:sz w:val="14"/>
              </w:rPr>
              <w:t>ä</w:t>
            </w:r>
            <w:r>
              <w:rPr>
                <w:rFonts w:ascii="Arial" w:hAnsi="Arial" w:cs="Calibri"/>
                <w:sz w:val="14"/>
              </w:rPr>
              <w:t>cher des Fachbereichs</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3B12E70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600 - 720</w:t>
            </w:r>
          </w:p>
        </w:tc>
      </w:tr>
      <w:tr w:rsidR="00000000" w14:paraId="39B8490B"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444EB53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Mathematik</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1A89F63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r>
      <w:tr w:rsidR="00000000" w14:paraId="103BC44E"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6DD6FE64"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Englisch</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6BEA228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r>
      <w:tr w:rsidR="00000000" w14:paraId="3058870F" w14:textId="77777777">
        <w:tc>
          <w:tcPr>
            <w:tcW w:w="2555" w:type="dxa"/>
            <w:tcBorders>
              <w:left w:val="single" w:sz="6" w:space="0" w:color="auto"/>
              <w:bottom w:val="single" w:sz="6" w:space="0" w:color="auto"/>
              <w:right w:val="single" w:sz="6" w:space="0" w:color="auto"/>
            </w:tcBorders>
            <w:tcMar>
              <w:top w:w="20" w:type="dxa"/>
              <w:left w:w="40" w:type="dxa"/>
              <w:bottom w:w="0" w:type="dxa"/>
              <w:right w:w="80" w:type="dxa"/>
            </w:tcMar>
            <w:vAlign w:val="center"/>
          </w:tcPr>
          <w:p w14:paraId="5FE6926A"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Calibri"/>
                <w:sz w:val="14"/>
              </w:rPr>
              <w:t>Wirtschafts- und Betriebslehre</w:t>
            </w:r>
            <w:r>
              <w:rPr>
                <w:rStyle w:val="FNhochgestellt"/>
                <w:sz w:val="14"/>
              </w:rPr>
              <w:t>2)</w:t>
            </w:r>
          </w:p>
        </w:tc>
        <w:tc>
          <w:tcPr>
            <w:tcW w:w="2332" w:type="dxa"/>
            <w:tcBorders>
              <w:left w:val="single" w:sz="6" w:space="0" w:color="auto"/>
              <w:bottom w:val="single" w:sz="6" w:space="0" w:color="auto"/>
              <w:right w:val="single" w:sz="6" w:space="0" w:color="auto"/>
            </w:tcBorders>
            <w:tcMar>
              <w:top w:w="20" w:type="dxa"/>
              <w:left w:w="40" w:type="dxa"/>
              <w:bottom w:w="0" w:type="dxa"/>
              <w:right w:w="40" w:type="dxa"/>
            </w:tcMar>
            <w:vAlign w:val="center"/>
          </w:tcPr>
          <w:p w14:paraId="2B8BE18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 xml:space="preserve"> 80</w:t>
            </w:r>
          </w:p>
        </w:tc>
      </w:tr>
      <w:tr w:rsidR="00000000" w14:paraId="1FF06F4E" w14:textId="77777777">
        <w:tc>
          <w:tcPr>
            <w:tcW w:w="2555" w:type="dxa"/>
            <w:tcBorders>
              <w:top w:val="single" w:sz="6" w:space="0" w:color="auto"/>
              <w:left w:val="single" w:sz="6" w:space="0" w:color="auto"/>
              <w:right w:val="single" w:sz="6" w:space="0" w:color="auto"/>
            </w:tcBorders>
            <w:tcMar>
              <w:top w:w="20" w:type="dxa"/>
              <w:left w:w="40" w:type="dxa"/>
              <w:bottom w:w="0" w:type="dxa"/>
              <w:right w:w="80" w:type="dxa"/>
            </w:tcMar>
            <w:vAlign w:val="center"/>
          </w:tcPr>
          <w:p w14:paraId="4F42241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rPr>
                <w:rFonts w:cs="Calibri"/>
              </w:rPr>
            </w:pPr>
            <w:r>
              <w:rPr>
                <w:rStyle w:val="Unterstrichen"/>
                <w:rFonts w:cs="Arial"/>
                <w:b/>
              </w:rPr>
              <w:t>Berufs</w:t>
            </w:r>
            <w:r>
              <w:rPr>
                <w:rStyle w:val="Unterstrichen"/>
                <w:rFonts w:cs="Arial"/>
                <w:b/>
              </w:rPr>
              <w:t>ü</w:t>
            </w:r>
            <w:r>
              <w:rPr>
                <w:rStyle w:val="Unterstrichen"/>
                <w:rFonts w:cs="Arial"/>
                <w:b/>
              </w:rPr>
              <w:t>bergreifender Lernbereich</w:t>
            </w:r>
          </w:p>
        </w:tc>
        <w:tc>
          <w:tcPr>
            <w:tcW w:w="2332" w:type="dxa"/>
            <w:tcBorders>
              <w:top w:val="single" w:sz="6" w:space="0" w:color="auto"/>
              <w:left w:val="single" w:sz="6" w:space="0" w:color="auto"/>
              <w:right w:val="single" w:sz="6" w:space="0" w:color="auto"/>
            </w:tcBorders>
            <w:tcMar>
              <w:top w:w="20" w:type="dxa"/>
              <w:left w:w="40" w:type="dxa"/>
              <w:bottom w:w="0" w:type="dxa"/>
              <w:right w:w="40" w:type="dxa"/>
            </w:tcMar>
            <w:vAlign w:val="center"/>
          </w:tcPr>
          <w:p w14:paraId="376E5CF2"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b/>
                <w:sz w:val="14"/>
              </w:rPr>
              <w:t>[200 - 360]</w:t>
            </w:r>
          </w:p>
        </w:tc>
      </w:tr>
      <w:tr w:rsidR="00000000" w14:paraId="6B571CCA"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65EAD06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rPr>
                <w:rFonts w:cs="Calibri"/>
              </w:rPr>
            </w:pPr>
            <w:r>
              <w:rPr>
                <w:rFonts w:ascii="Arial" w:hAnsi="Arial" w:cs="Arial"/>
                <w:sz w:val="14"/>
              </w:rPr>
              <w:t>Deutsch/Kommunikation</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7C4B2F0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80 - 120</w:t>
            </w:r>
          </w:p>
        </w:tc>
      </w:tr>
      <w:tr w:rsidR="00000000" w14:paraId="4E2E9F55"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07F8731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rPr>
                <w:rFonts w:cs="Calibri"/>
              </w:rPr>
            </w:pPr>
            <w:r>
              <w:rPr>
                <w:rFonts w:ascii="Arial" w:hAnsi="Arial" w:cs="Arial"/>
                <w:sz w:val="14"/>
              </w:rPr>
              <w:t>Religionslehre3)</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6163D6A7"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40 - 80</w:t>
            </w:r>
          </w:p>
        </w:tc>
      </w:tr>
      <w:tr w:rsidR="00000000" w14:paraId="2A59565F"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6DA3517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rPr>
                <w:rFonts w:cs="Calibri"/>
              </w:rPr>
            </w:pPr>
            <w:r>
              <w:rPr>
                <w:rFonts w:ascii="Arial" w:hAnsi="Arial" w:cs="Arial"/>
                <w:sz w:val="14"/>
              </w:rPr>
              <w:t>Sport/Gesundheitsf</w:t>
            </w:r>
            <w:r>
              <w:rPr>
                <w:rFonts w:ascii="Arial" w:hAnsi="Arial" w:cs="Arial"/>
                <w:sz w:val="14"/>
              </w:rPr>
              <w:t>ö</w:t>
            </w:r>
            <w:r>
              <w:rPr>
                <w:rFonts w:ascii="Arial" w:hAnsi="Arial" w:cs="Arial"/>
                <w:sz w:val="14"/>
              </w:rPr>
              <w:t>rderung</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2D7987BE"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40 - 80</w:t>
            </w:r>
          </w:p>
        </w:tc>
      </w:tr>
      <w:tr w:rsidR="00000000" w14:paraId="6A9864A3" w14:textId="77777777">
        <w:tc>
          <w:tcPr>
            <w:tcW w:w="2555" w:type="dxa"/>
            <w:tcBorders>
              <w:left w:val="single" w:sz="6" w:space="0" w:color="auto"/>
              <w:bottom w:val="single" w:sz="6" w:space="0" w:color="auto"/>
              <w:right w:val="single" w:sz="6" w:space="0" w:color="auto"/>
            </w:tcBorders>
            <w:tcMar>
              <w:top w:w="20" w:type="dxa"/>
              <w:left w:w="40" w:type="dxa"/>
              <w:bottom w:w="0" w:type="dxa"/>
              <w:right w:w="80" w:type="dxa"/>
            </w:tcMar>
            <w:vAlign w:val="center"/>
          </w:tcPr>
          <w:p w14:paraId="405345E4"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rPr>
                <w:rFonts w:cs="Calibri"/>
              </w:rPr>
            </w:pPr>
            <w:r>
              <w:rPr>
                <w:rFonts w:ascii="Arial" w:hAnsi="Arial" w:cs="Arial"/>
                <w:sz w:val="14"/>
              </w:rPr>
              <w:t>Politik/Gesellschaftslehre</w:t>
            </w:r>
          </w:p>
        </w:tc>
        <w:tc>
          <w:tcPr>
            <w:tcW w:w="2332" w:type="dxa"/>
            <w:tcBorders>
              <w:left w:val="single" w:sz="6" w:space="0" w:color="auto"/>
              <w:bottom w:val="single" w:sz="6" w:space="0" w:color="auto"/>
              <w:right w:val="single" w:sz="6" w:space="0" w:color="auto"/>
            </w:tcBorders>
            <w:tcMar>
              <w:top w:w="20" w:type="dxa"/>
              <w:left w:w="40" w:type="dxa"/>
              <w:bottom w:w="0" w:type="dxa"/>
              <w:right w:w="40" w:type="dxa"/>
            </w:tcMar>
            <w:vAlign w:val="center"/>
          </w:tcPr>
          <w:p w14:paraId="55AD0B5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40 - 80</w:t>
            </w:r>
          </w:p>
        </w:tc>
      </w:tr>
      <w:tr w:rsidR="00000000" w14:paraId="3686B388" w14:textId="77777777">
        <w:tc>
          <w:tcPr>
            <w:tcW w:w="2555"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7359BA3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Differenzierungsbereich</w:t>
            </w:r>
          </w:p>
        </w:tc>
        <w:tc>
          <w:tcPr>
            <w:tcW w:w="2332"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544A03F5"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rPr>
                <w:rFonts w:cs="Calibri"/>
              </w:rPr>
            </w:pPr>
            <w:r>
              <w:rPr>
                <w:rFonts w:ascii="Arial" w:hAnsi="Arial" w:cs="Arial"/>
                <w:b/>
                <w:w w:val="98"/>
                <w:sz w:val="14"/>
              </w:rPr>
              <w:t>40 - 200</w:t>
            </w:r>
          </w:p>
        </w:tc>
      </w:tr>
      <w:tr w:rsidR="00000000" w14:paraId="13782274" w14:textId="77777777">
        <w:tc>
          <w:tcPr>
            <w:tcW w:w="2555"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68A246F7"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b/>
                <w:sz w:val="14"/>
              </w:rPr>
              <w:t>Gesamtstundenzahl:</w:t>
            </w:r>
          </w:p>
        </w:tc>
        <w:tc>
          <w:tcPr>
            <w:tcW w:w="2332"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3489546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rPr>
                <w:rFonts w:cs="Calibri"/>
              </w:rPr>
            </w:pPr>
            <w:r>
              <w:rPr>
                <w:rFonts w:ascii="Arial" w:hAnsi="Arial" w:cs="Arial"/>
                <w:b/>
                <w:sz w:val="14"/>
              </w:rPr>
              <w:t>1280 - 1400</w:t>
            </w:r>
          </w:p>
        </w:tc>
      </w:tr>
      <w:tr w:rsidR="00000000" w14:paraId="347F1407" w14:textId="77777777">
        <w:tc>
          <w:tcPr>
            <w:tcW w:w="4887" w:type="dxa"/>
            <w:gridSpan w:val="2"/>
            <w:tcBorders>
              <w:top w:val="single" w:sz="6" w:space="0" w:color="auto"/>
            </w:tcBorders>
            <w:tcMar>
              <w:top w:w="20" w:type="dxa"/>
              <w:left w:w="40" w:type="dxa"/>
              <w:bottom w:w="0" w:type="dxa"/>
              <w:right w:w="80" w:type="dxa"/>
            </w:tcMar>
            <w:vAlign w:val="center"/>
          </w:tcPr>
          <w:p w14:paraId="02CE7B9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40" w:lineRule="exact"/>
              <w:ind w:left="1" w:hanging="1"/>
            </w:pPr>
          </w:p>
          <w:p w14:paraId="4668BD61" w14:textId="77777777" w:rsidR="0096643B" w:rsidRDefault="0096643B">
            <w:pPr>
              <w:pStyle w:val="Fudfnote"/>
            </w:pPr>
            <w:r>
              <w:rPr>
                <w:rFonts w:cs="Calibri"/>
              </w:rPr>
              <w:t xml:space="preserve">1) </w:t>
            </w:r>
            <w:r>
              <w:rPr>
                <w:rFonts w:cs="Calibri"/>
              </w:rPr>
              <w:tab/>
              <w:t>Sofern  die  M</w:t>
            </w:r>
            <w:r>
              <w:rPr>
                <w:rFonts w:cs="Calibri"/>
              </w:rPr>
              <w:t>ö</w:t>
            </w:r>
            <w:r>
              <w:rPr>
                <w:rFonts w:cs="Calibri"/>
              </w:rPr>
              <w:t>glichkeit  einer  Anrechnung  gem</w:t>
            </w:r>
            <w:r>
              <w:rPr>
                <w:rFonts w:cs="Calibri"/>
              </w:rPr>
              <w:t>äß</w:t>
            </w:r>
            <w:r>
              <w:rPr>
                <w:rFonts w:cs="Calibri"/>
              </w:rPr>
              <w:t xml:space="preserve">  </w:t>
            </w:r>
            <w:r>
              <w:rPr>
                <w:rFonts w:cs="Calibri"/>
              </w:rPr>
              <w:t>§</w:t>
            </w:r>
            <w:r>
              <w:rPr>
                <w:rFonts w:cs="Calibri"/>
              </w:rPr>
              <w:t xml:space="preserve">  2  Berufskolleganrechnungs- und -zulassungsverordnung </w:t>
            </w:r>
            <w:r>
              <w:rPr>
                <w:rFonts w:cs="Calibri"/>
              </w:rPr>
              <w:t>–</w:t>
            </w:r>
            <w:r>
              <w:rPr>
                <w:rFonts w:cs="Calibri"/>
              </w:rPr>
              <w:t xml:space="preserve"> BKAZVO </w:t>
            </w:r>
            <w:r>
              <w:rPr>
                <w:rFonts w:cs="Calibri"/>
              </w:rPr>
              <w:t>–</w:t>
            </w:r>
            <w:r>
              <w:rPr>
                <w:rFonts w:cs="Calibri"/>
              </w:rPr>
              <w:t xml:space="preserve"> erm</w:t>
            </w:r>
            <w:r>
              <w:rPr>
                <w:rFonts w:cs="Calibri"/>
              </w:rPr>
              <w:t>ö</w:t>
            </w:r>
            <w:r>
              <w:rPr>
                <w:rFonts w:cs="Calibri"/>
              </w:rPr>
              <w:t>glicht werden soll, ist der Unterricht im berufsbezogenen Lernbereich mit mindestens 1000 Unterrichtsstunden zu erteilen.</w:t>
            </w:r>
          </w:p>
          <w:p w14:paraId="3B360470" w14:textId="77777777" w:rsidR="0096643B" w:rsidRDefault="0096643B">
            <w:pPr>
              <w:pStyle w:val="Fudfnote"/>
            </w:pPr>
            <w:r>
              <w:rPr>
                <w:rFonts w:cs="Calibri"/>
              </w:rPr>
              <w:t xml:space="preserve">2) </w:t>
            </w:r>
            <w:r>
              <w:rPr>
                <w:rFonts w:cs="Calibri"/>
              </w:rPr>
              <w:tab/>
              <w:t>Im Bereich Wirtschaft und Verwaltung sind die Stunden f</w:t>
            </w:r>
            <w:r>
              <w:rPr>
                <w:rFonts w:cs="Calibri"/>
              </w:rPr>
              <w:t>ü</w:t>
            </w:r>
            <w:r>
              <w:rPr>
                <w:rFonts w:cs="Calibri"/>
              </w:rPr>
              <w:t>r Wirtschafts- und Betriebslehre im bereichsspezifischen Fach unbeschadet der Obergrenze zu erh</w:t>
            </w:r>
            <w:r>
              <w:rPr>
                <w:rFonts w:cs="Calibri"/>
              </w:rPr>
              <w:t>ö</w:t>
            </w:r>
            <w:r>
              <w:rPr>
                <w:rFonts w:cs="Calibri"/>
              </w:rPr>
              <w:t>hen.</w:t>
            </w:r>
          </w:p>
          <w:p w14:paraId="22551122" w14:textId="77777777" w:rsidR="0096643B" w:rsidRDefault="0096643B">
            <w:pPr>
              <w:pStyle w:val="Fudfnote"/>
            </w:pPr>
            <w:r>
              <w:rPr>
                <w:rFonts w:cs="Calibri"/>
              </w:rPr>
              <w:t xml:space="preserve">3) </w:t>
            </w:r>
            <w:r>
              <w:rPr>
                <w:rFonts w:cs="Calibri"/>
              </w:rPr>
              <w:tab/>
              <w:t>F</w:t>
            </w:r>
            <w:r>
              <w:rPr>
                <w:rFonts w:cs="Calibri"/>
              </w:rPr>
              <w:t>ü</w:t>
            </w:r>
            <w:r>
              <w:rPr>
                <w:rFonts w:cs="Calibri"/>
              </w:rPr>
              <w:t>r Sch</w:t>
            </w:r>
            <w:r>
              <w:rPr>
                <w:rFonts w:cs="Calibri"/>
              </w:rPr>
              <w:t>ü</w:t>
            </w:r>
            <w:r>
              <w:rPr>
                <w:rFonts w:cs="Calibri"/>
              </w:rPr>
              <w:t>lerinnen und Sch</w:t>
            </w:r>
            <w:r>
              <w:rPr>
                <w:rFonts w:cs="Calibri"/>
              </w:rPr>
              <w:t>ü</w:t>
            </w:r>
            <w:r>
              <w:rPr>
                <w:rFonts w:cs="Calibri"/>
              </w:rPr>
              <w:t>ler, die nicht an einem konfessionellen Religionsunterricht teilnehmen, wird bei Vorliegen der personellen und s</w:t>
            </w:r>
            <w:r>
              <w:rPr>
                <w:rFonts w:cs="Calibri"/>
              </w:rPr>
              <w:t>ä</w:t>
            </w:r>
            <w:r>
              <w:rPr>
                <w:rFonts w:cs="Calibri"/>
              </w:rPr>
              <w:t>chlichen Voraussetzungen das Fach Praktische Philosophie eingerichtet.</w:t>
            </w:r>
          </w:p>
        </w:tc>
      </w:tr>
    </w:tbl>
    <w:p w14:paraId="0A301FBF" w14:textId="77777777" w:rsidR="0096643B" w:rsidRDefault="0096643B">
      <w:pPr>
        <w:pStyle w:val="Tabellen-Anker"/>
        <w:widowControl/>
        <w:rPr>
          <w:rFonts w:cs="Arial"/>
        </w:rPr>
      </w:pPr>
      <w:r>
        <w:t xml:space="preserve">  </w:t>
      </w:r>
    </w:p>
    <w:tbl>
      <w:tblPr>
        <w:tblW w:w="5000" w:type="pct"/>
        <w:tblBorders>
          <w:top w:val="none" w:sz="2" w:space="0" w:color="auto"/>
          <w:left w:val="none" w:sz="2" w:space="0" w:color="auto"/>
          <w:bottom w:val="none" w:sz="2" w:space="0" w:color="auto"/>
          <w:right w:val="none" w:sz="2" w:space="0" w:color="auto"/>
          <w:insideH w:val="none" w:sz="2" w:space="0" w:color="auto"/>
          <w:insideV w:val="none" w:sz="2" w:space="0" w:color="auto"/>
        </w:tblBorders>
        <w:tblLayout w:type="fixed"/>
        <w:tblCellMar>
          <w:top w:w="40" w:type="dxa"/>
          <w:left w:w="40" w:type="dxa"/>
          <w:bottom w:w="40" w:type="dxa"/>
          <w:right w:w="40" w:type="dxa"/>
        </w:tblCellMar>
        <w:tblLook w:val="0000" w:firstRow="0" w:lastRow="0" w:firstColumn="0" w:lastColumn="0" w:noHBand="0" w:noVBand="0"/>
      </w:tblPr>
      <w:tblGrid>
        <w:gridCol w:w="2596"/>
        <w:gridCol w:w="2369"/>
      </w:tblGrid>
      <w:tr w:rsidR="00000000" w14:paraId="213C76E9" w14:textId="77777777">
        <w:tc>
          <w:tcPr>
            <w:tcW w:w="4887" w:type="dxa"/>
            <w:gridSpan w:val="2"/>
            <w:tcBorders>
              <w:bottom w:val="single" w:sz="6" w:space="0" w:color="auto"/>
            </w:tcBorders>
            <w:tcMar>
              <w:top w:w="20" w:type="dxa"/>
              <w:left w:w="40" w:type="dxa"/>
              <w:bottom w:w="40" w:type="dxa"/>
              <w:right w:w="40" w:type="dxa"/>
            </w:tcMar>
          </w:tcPr>
          <w:p w14:paraId="733E95A3" w14:textId="77777777" w:rsidR="0096643B" w:rsidRDefault="0096643B">
            <w:pPr>
              <w:widowControl/>
              <w:spacing w:before="10" w:after="50" w:line="160" w:lineRule="exact"/>
              <w:ind w:left="1" w:right="40" w:hanging="1"/>
              <w:jc w:val="right"/>
              <w:rPr>
                <w:rFonts w:cs="Calibri"/>
              </w:rPr>
            </w:pPr>
          </w:p>
          <w:p w14:paraId="42FF7158"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280" w:lineRule="exact"/>
              <w:ind w:left="1" w:right="40" w:hanging="1"/>
              <w:jc w:val="right"/>
              <w:rPr>
                <w:rFonts w:cs="Calibri"/>
              </w:rPr>
            </w:pPr>
            <w:bookmarkStart w:id="4" w:name="13-33nr11A_B3"/>
            <w:bookmarkEnd w:id="4"/>
            <w:r>
              <w:rPr>
                <w:rFonts w:ascii="Arial" w:hAnsi="Arial" w:cs="Arial"/>
                <w:color w:val="000000"/>
                <w:sz w:val="24"/>
              </w:rPr>
              <w:t xml:space="preserve"> Anlage B 2</w:t>
            </w:r>
          </w:p>
          <w:p w14:paraId="5CAC22CB"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rPr>
                <w:rFonts w:cs="Calibri"/>
              </w:rPr>
            </w:pPr>
            <w:r>
              <w:rPr>
                <w:rStyle w:val="hf"/>
                <w:color w:val="000000"/>
                <w:sz w:val="14"/>
              </w:rPr>
              <w:t xml:space="preserve">Berufliche Kenntnisse und mittlerer Schulabschluss </w:t>
            </w:r>
          </w:p>
          <w:p w14:paraId="52BFC02E"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rPr>
                <w:rFonts w:cs="Calibri"/>
              </w:rPr>
            </w:pPr>
            <w:r>
              <w:rPr>
                <w:rStyle w:val="hf"/>
                <w:color w:val="000000"/>
                <w:sz w:val="14"/>
              </w:rPr>
              <w:t>(Fachoberschulreife) gem</w:t>
            </w:r>
            <w:r>
              <w:rPr>
                <w:rStyle w:val="hf"/>
                <w:color w:val="000000"/>
                <w:sz w:val="14"/>
              </w:rPr>
              <w:t>äß</w:t>
            </w:r>
            <w:r>
              <w:rPr>
                <w:rStyle w:val="hf"/>
                <w:color w:val="000000"/>
                <w:sz w:val="14"/>
              </w:rPr>
              <w:t xml:space="preserve"> </w:t>
            </w:r>
            <w:r>
              <w:rPr>
                <w:rStyle w:val="hf"/>
                <w:color w:val="000000"/>
                <w:sz w:val="14"/>
              </w:rPr>
              <w:t>§</w:t>
            </w:r>
            <w:r>
              <w:rPr>
                <w:rStyle w:val="hf"/>
                <w:color w:val="000000"/>
                <w:sz w:val="14"/>
              </w:rPr>
              <w:t xml:space="preserve"> 2 Nummer 2</w:t>
            </w:r>
          </w:p>
        </w:tc>
      </w:tr>
      <w:tr w:rsidR="00000000" w14:paraId="5908E7AC" w14:textId="77777777">
        <w:tc>
          <w:tcPr>
            <w:tcW w:w="2555"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27AA861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Lernbereiche/F</w:t>
            </w:r>
            <w:r>
              <w:rPr>
                <w:rFonts w:ascii="Arial" w:hAnsi="Arial" w:cs="Arial"/>
                <w:sz w:val="14"/>
              </w:rPr>
              <w:t>ä</w:t>
            </w:r>
            <w:r>
              <w:rPr>
                <w:rFonts w:ascii="Arial" w:hAnsi="Arial" w:cs="Arial"/>
                <w:sz w:val="14"/>
              </w:rPr>
              <w:t>cher</w:t>
            </w:r>
          </w:p>
        </w:tc>
        <w:tc>
          <w:tcPr>
            <w:tcW w:w="2332"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53E6D1B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rPr>
                <w:rFonts w:cs="Calibri"/>
              </w:rPr>
            </w:pPr>
            <w:r>
              <w:rPr>
                <w:rFonts w:ascii="Arial" w:hAnsi="Arial" w:cs="Arial"/>
                <w:b/>
                <w:sz w:val="14"/>
              </w:rPr>
              <w:t>Unterrichtsstunden</w:t>
            </w:r>
          </w:p>
        </w:tc>
      </w:tr>
      <w:tr w:rsidR="00000000" w14:paraId="228A6443" w14:textId="77777777">
        <w:tc>
          <w:tcPr>
            <w:tcW w:w="2555" w:type="dxa"/>
            <w:tcBorders>
              <w:top w:val="single" w:sz="6" w:space="0" w:color="auto"/>
              <w:left w:val="single" w:sz="6" w:space="0" w:color="auto"/>
              <w:right w:val="single" w:sz="6" w:space="0" w:color="auto"/>
            </w:tcBorders>
            <w:tcMar>
              <w:top w:w="20" w:type="dxa"/>
              <w:left w:w="40" w:type="dxa"/>
              <w:bottom w:w="0" w:type="dxa"/>
              <w:right w:w="80" w:type="dxa"/>
            </w:tcMar>
            <w:vAlign w:val="center"/>
          </w:tcPr>
          <w:p w14:paraId="45AC8B2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Style w:val="Unterstrichen"/>
                <w:rFonts w:cs="Arial"/>
                <w:b/>
              </w:rPr>
              <w:t>Berufsbezogener Lernbereich</w:t>
            </w:r>
          </w:p>
        </w:tc>
        <w:tc>
          <w:tcPr>
            <w:tcW w:w="2332" w:type="dxa"/>
            <w:tcBorders>
              <w:top w:val="single" w:sz="6" w:space="0" w:color="auto"/>
              <w:left w:val="single" w:sz="6" w:space="0" w:color="auto"/>
              <w:right w:val="single" w:sz="6" w:space="0" w:color="auto"/>
            </w:tcBorders>
            <w:tcMar>
              <w:top w:w="20" w:type="dxa"/>
              <w:left w:w="40" w:type="dxa"/>
              <w:bottom w:w="0" w:type="dxa"/>
              <w:right w:w="80" w:type="dxa"/>
            </w:tcMar>
            <w:vAlign w:val="center"/>
          </w:tcPr>
          <w:p w14:paraId="0764011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Arial"/>
                <w:sz w:val="15"/>
              </w:rPr>
              <w:t>[840 - 1040]</w:t>
            </w:r>
            <w:r>
              <w:rPr>
                <w:rStyle w:val="FNhochgestellt"/>
                <w:rFonts w:cs="Calibri"/>
                <w:sz w:val="15"/>
              </w:rPr>
              <w:t>1)</w:t>
            </w:r>
          </w:p>
        </w:tc>
      </w:tr>
      <w:tr w:rsidR="00000000" w14:paraId="49075F08"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32352BD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Bereichsspezifische F</w:t>
            </w:r>
            <w:r>
              <w:rPr>
                <w:rFonts w:ascii="Arial" w:hAnsi="Arial" w:cs="Calibri"/>
                <w:sz w:val="14"/>
              </w:rPr>
              <w:t>ä</w:t>
            </w:r>
            <w:r>
              <w:rPr>
                <w:rFonts w:ascii="Arial" w:hAnsi="Arial" w:cs="Calibri"/>
                <w:sz w:val="14"/>
              </w:rPr>
              <w:t>cher</w:t>
            </w:r>
          </w:p>
        </w:tc>
        <w:tc>
          <w:tcPr>
            <w:tcW w:w="2332" w:type="dxa"/>
            <w:tcBorders>
              <w:left w:val="single" w:sz="6" w:space="0" w:color="auto"/>
              <w:right w:val="single" w:sz="6" w:space="0" w:color="auto"/>
            </w:tcBorders>
            <w:tcMar>
              <w:top w:w="20" w:type="dxa"/>
              <w:left w:w="40" w:type="dxa"/>
              <w:bottom w:w="0" w:type="dxa"/>
              <w:right w:w="80" w:type="dxa"/>
            </w:tcMar>
            <w:vAlign w:val="center"/>
          </w:tcPr>
          <w:p w14:paraId="3CDEC3B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rPr>
                <w:rFonts w:cs="Calibri"/>
              </w:rPr>
            </w:pPr>
          </w:p>
        </w:tc>
      </w:tr>
      <w:tr w:rsidR="00000000" w14:paraId="213DA008"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3AD5930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F</w:t>
            </w:r>
            <w:r>
              <w:rPr>
                <w:rFonts w:ascii="Arial" w:hAnsi="Arial" w:cs="Arial"/>
                <w:sz w:val="14"/>
              </w:rPr>
              <w:t>ä</w:t>
            </w:r>
            <w:r>
              <w:rPr>
                <w:rFonts w:ascii="Arial" w:hAnsi="Arial" w:cs="Arial"/>
                <w:sz w:val="14"/>
              </w:rPr>
              <w:t>cher des Fachbereichs</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2E76DE5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600 - 800</w:t>
            </w:r>
          </w:p>
        </w:tc>
      </w:tr>
      <w:tr w:rsidR="00000000" w14:paraId="4F07CCB6"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54310B4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Mathematik</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788986D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80 - 120</w:t>
            </w:r>
          </w:p>
        </w:tc>
      </w:tr>
      <w:tr w:rsidR="00000000" w14:paraId="468EA695"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794548D7"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Englisch</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7208616E"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r>
              <w:rPr>
                <w:rFonts w:ascii="Arial" w:hAnsi="Arial" w:cs="Arial"/>
                <w:sz w:val="14"/>
              </w:rPr>
              <w:t>80 - 120</w:t>
            </w:r>
          </w:p>
        </w:tc>
      </w:tr>
      <w:tr w:rsidR="00000000" w14:paraId="09966107" w14:textId="77777777">
        <w:tc>
          <w:tcPr>
            <w:tcW w:w="2555" w:type="dxa"/>
            <w:tcBorders>
              <w:left w:val="single" w:sz="6" w:space="0" w:color="auto"/>
              <w:bottom w:val="single" w:sz="6" w:space="0" w:color="auto"/>
              <w:right w:val="single" w:sz="6" w:space="0" w:color="auto"/>
            </w:tcBorders>
            <w:tcMar>
              <w:top w:w="20" w:type="dxa"/>
              <w:left w:w="40" w:type="dxa"/>
              <w:bottom w:w="0" w:type="dxa"/>
              <w:right w:w="80" w:type="dxa"/>
            </w:tcMar>
            <w:vAlign w:val="center"/>
          </w:tcPr>
          <w:p w14:paraId="6999721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Arial"/>
                <w:sz w:val="14"/>
              </w:rPr>
              <w:t>Wirtschafts- und Betriebslehre</w:t>
            </w:r>
            <w:r>
              <w:rPr>
                <w:rStyle w:val="FNhochgestellt"/>
                <w:rFonts w:cs="Calibri"/>
                <w:sz w:val="14"/>
              </w:rPr>
              <w:t>2)</w:t>
            </w:r>
          </w:p>
        </w:tc>
        <w:tc>
          <w:tcPr>
            <w:tcW w:w="2332" w:type="dxa"/>
            <w:tcBorders>
              <w:left w:val="single" w:sz="6" w:space="0" w:color="auto"/>
              <w:bottom w:val="single" w:sz="6" w:space="0" w:color="auto"/>
              <w:right w:val="single" w:sz="6" w:space="0" w:color="auto"/>
            </w:tcBorders>
            <w:tcMar>
              <w:top w:w="20" w:type="dxa"/>
              <w:left w:w="40" w:type="dxa"/>
              <w:bottom w:w="0" w:type="dxa"/>
              <w:right w:w="40" w:type="dxa"/>
            </w:tcMar>
            <w:vAlign w:val="center"/>
          </w:tcPr>
          <w:p w14:paraId="3EBA3BD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 xml:space="preserve"> 80</w:t>
            </w:r>
          </w:p>
        </w:tc>
      </w:tr>
      <w:tr w:rsidR="00000000" w14:paraId="3D5359F3" w14:textId="77777777">
        <w:tc>
          <w:tcPr>
            <w:tcW w:w="2555" w:type="dxa"/>
            <w:tcBorders>
              <w:top w:val="single" w:sz="6" w:space="0" w:color="auto"/>
              <w:left w:val="single" w:sz="6" w:space="0" w:color="auto"/>
              <w:right w:val="single" w:sz="6" w:space="0" w:color="auto"/>
            </w:tcBorders>
            <w:tcMar>
              <w:top w:w="20" w:type="dxa"/>
              <w:left w:w="40" w:type="dxa"/>
              <w:bottom w:w="0" w:type="dxa"/>
              <w:right w:w="80" w:type="dxa"/>
            </w:tcMar>
            <w:vAlign w:val="center"/>
          </w:tcPr>
          <w:p w14:paraId="69150CA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pPr>
            <w:r>
              <w:rPr>
                <w:rStyle w:val="Unterstrichen"/>
                <w:rFonts w:cs="Calibri"/>
                <w:b/>
              </w:rPr>
              <w:t>Berufs</w:t>
            </w:r>
            <w:r>
              <w:rPr>
                <w:rStyle w:val="Unterstrichen"/>
                <w:rFonts w:cs="Calibri"/>
                <w:b/>
              </w:rPr>
              <w:t>ü</w:t>
            </w:r>
            <w:r>
              <w:rPr>
                <w:rStyle w:val="Unterstrichen"/>
                <w:rFonts w:cs="Calibri"/>
                <w:b/>
              </w:rPr>
              <w:t>bergreifender Lernbereich</w:t>
            </w:r>
          </w:p>
        </w:tc>
        <w:tc>
          <w:tcPr>
            <w:tcW w:w="2332" w:type="dxa"/>
            <w:tcBorders>
              <w:top w:val="single" w:sz="6" w:space="0" w:color="auto"/>
              <w:left w:val="single" w:sz="6" w:space="0" w:color="auto"/>
              <w:right w:val="single" w:sz="6" w:space="0" w:color="auto"/>
            </w:tcBorders>
            <w:tcMar>
              <w:top w:w="20" w:type="dxa"/>
              <w:left w:w="40" w:type="dxa"/>
              <w:bottom w:w="0" w:type="dxa"/>
              <w:right w:w="40" w:type="dxa"/>
            </w:tcMar>
            <w:vAlign w:val="center"/>
          </w:tcPr>
          <w:p w14:paraId="67943F75"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b/>
                <w:sz w:val="14"/>
              </w:rPr>
              <w:t>[200 - 360]</w:t>
            </w:r>
          </w:p>
        </w:tc>
      </w:tr>
      <w:tr w:rsidR="00000000" w14:paraId="697C7E14"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41AE8F14"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pPr>
            <w:r>
              <w:rPr>
                <w:rFonts w:ascii="Arial" w:hAnsi="Arial" w:cs="Calibri"/>
                <w:sz w:val="14"/>
              </w:rPr>
              <w:t>Deutsch/Kommunikation</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60B3B6E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r>
      <w:tr w:rsidR="00000000" w14:paraId="2F4EB851"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67FDAE0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pPr>
            <w:r>
              <w:rPr>
                <w:rFonts w:ascii="Arial" w:hAnsi="Arial" w:cs="Calibri"/>
                <w:sz w:val="14"/>
              </w:rPr>
              <w:t>Religionslehre3)</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0A09A6C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40 - 80</w:t>
            </w:r>
          </w:p>
        </w:tc>
      </w:tr>
      <w:tr w:rsidR="00000000" w14:paraId="2AD81789" w14:textId="77777777">
        <w:tc>
          <w:tcPr>
            <w:tcW w:w="2555" w:type="dxa"/>
            <w:tcBorders>
              <w:left w:val="single" w:sz="6" w:space="0" w:color="auto"/>
              <w:right w:val="single" w:sz="6" w:space="0" w:color="auto"/>
            </w:tcBorders>
            <w:tcMar>
              <w:top w:w="20" w:type="dxa"/>
              <w:left w:w="40" w:type="dxa"/>
              <w:bottom w:w="0" w:type="dxa"/>
              <w:right w:w="80" w:type="dxa"/>
            </w:tcMar>
            <w:vAlign w:val="center"/>
          </w:tcPr>
          <w:p w14:paraId="7A01C77A"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pPr>
            <w:r>
              <w:rPr>
                <w:rFonts w:ascii="Arial" w:hAnsi="Arial" w:cs="Calibri"/>
                <w:sz w:val="14"/>
              </w:rPr>
              <w:t>Sport/Gesundheitsf</w:t>
            </w:r>
            <w:r>
              <w:rPr>
                <w:rFonts w:ascii="Arial" w:hAnsi="Arial" w:cs="Calibri"/>
                <w:sz w:val="14"/>
              </w:rPr>
              <w:t>ö</w:t>
            </w:r>
            <w:r>
              <w:rPr>
                <w:rFonts w:ascii="Arial" w:hAnsi="Arial" w:cs="Calibri"/>
                <w:sz w:val="14"/>
              </w:rPr>
              <w:t>rderung</w:t>
            </w:r>
          </w:p>
        </w:tc>
        <w:tc>
          <w:tcPr>
            <w:tcW w:w="2332" w:type="dxa"/>
            <w:tcBorders>
              <w:left w:val="single" w:sz="6" w:space="0" w:color="auto"/>
              <w:right w:val="single" w:sz="6" w:space="0" w:color="auto"/>
            </w:tcBorders>
            <w:tcMar>
              <w:top w:w="20" w:type="dxa"/>
              <w:left w:w="40" w:type="dxa"/>
              <w:bottom w:w="0" w:type="dxa"/>
              <w:right w:w="40" w:type="dxa"/>
            </w:tcMar>
            <w:vAlign w:val="center"/>
          </w:tcPr>
          <w:p w14:paraId="314E7B2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40 - 80</w:t>
            </w:r>
          </w:p>
        </w:tc>
      </w:tr>
      <w:tr w:rsidR="00000000" w14:paraId="5EFCDE94" w14:textId="77777777">
        <w:tc>
          <w:tcPr>
            <w:tcW w:w="2555" w:type="dxa"/>
            <w:tcBorders>
              <w:left w:val="single" w:sz="6" w:space="0" w:color="auto"/>
              <w:bottom w:val="single" w:sz="6" w:space="0" w:color="auto"/>
              <w:right w:val="single" w:sz="6" w:space="0" w:color="auto"/>
            </w:tcBorders>
            <w:tcMar>
              <w:top w:w="20" w:type="dxa"/>
              <w:left w:w="40" w:type="dxa"/>
              <w:bottom w:w="0" w:type="dxa"/>
              <w:right w:w="80" w:type="dxa"/>
            </w:tcMar>
            <w:vAlign w:val="center"/>
          </w:tcPr>
          <w:p w14:paraId="3F0BA05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pPr>
            <w:r>
              <w:rPr>
                <w:rFonts w:ascii="Arial" w:hAnsi="Arial" w:cs="Calibri"/>
                <w:sz w:val="14"/>
              </w:rPr>
              <w:t>Politik/Gesellschaftslehre</w:t>
            </w:r>
          </w:p>
        </w:tc>
        <w:tc>
          <w:tcPr>
            <w:tcW w:w="2332" w:type="dxa"/>
            <w:tcBorders>
              <w:left w:val="single" w:sz="6" w:space="0" w:color="auto"/>
              <w:bottom w:val="single" w:sz="6" w:space="0" w:color="auto"/>
              <w:right w:val="single" w:sz="6" w:space="0" w:color="auto"/>
            </w:tcBorders>
            <w:tcMar>
              <w:top w:w="20" w:type="dxa"/>
              <w:left w:w="40" w:type="dxa"/>
              <w:bottom w:w="0" w:type="dxa"/>
              <w:right w:w="40" w:type="dxa"/>
            </w:tcMar>
            <w:vAlign w:val="center"/>
          </w:tcPr>
          <w:p w14:paraId="3C13CF1A"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40 - 80</w:t>
            </w:r>
          </w:p>
        </w:tc>
      </w:tr>
      <w:tr w:rsidR="00000000" w14:paraId="092B99B4" w14:textId="77777777">
        <w:tc>
          <w:tcPr>
            <w:tcW w:w="2555"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25F3AE35"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Differenzierungsbereich</w:t>
            </w:r>
          </w:p>
        </w:tc>
        <w:tc>
          <w:tcPr>
            <w:tcW w:w="2332"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106EE3F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w w:val="98"/>
                <w:sz w:val="14"/>
              </w:rPr>
              <w:t>40 - 200</w:t>
            </w:r>
          </w:p>
        </w:tc>
      </w:tr>
      <w:tr w:rsidR="00000000" w14:paraId="10FD98C1" w14:textId="77777777">
        <w:tc>
          <w:tcPr>
            <w:tcW w:w="2555"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68B4393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b/>
                <w:sz w:val="14"/>
              </w:rPr>
              <w:t>Gesamtstundenzahl:</w:t>
            </w:r>
          </w:p>
        </w:tc>
        <w:tc>
          <w:tcPr>
            <w:tcW w:w="2332" w:type="dxa"/>
            <w:tcBorders>
              <w:top w:val="single" w:sz="6" w:space="0" w:color="auto"/>
              <w:left w:val="single" w:sz="6" w:space="0" w:color="auto"/>
              <w:bottom w:val="single" w:sz="6" w:space="0" w:color="auto"/>
              <w:right w:val="single" w:sz="6" w:space="0" w:color="auto"/>
            </w:tcBorders>
            <w:tcMar>
              <w:top w:w="20" w:type="dxa"/>
              <w:left w:w="40" w:type="dxa"/>
              <w:bottom w:w="0" w:type="dxa"/>
              <w:right w:w="80" w:type="dxa"/>
            </w:tcMar>
            <w:vAlign w:val="center"/>
          </w:tcPr>
          <w:p w14:paraId="6505223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1280 - 1400</w:t>
            </w:r>
          </w:p>
        </w:tc>
      </w:tr>
      <w:tr w:rsidR="00000000" w14:paraId="56026875" w14:textId="77777777">
        <w:tc>
          <w:tcPr>
            <w:tcW w:w="4887" w:type="dxa"/>
            <w:gridSpan w:val="2"/>
            <w:tcBorders>
              <w:top w:val="single" w:sz="6" w:space="0" w:color="auto"/>
            </w:tcBorders>
            <w:tcMar>
              <w:top w:w="20" w:type="dxa"/>
              <w:left w:w="40" w:type="dxa"/>
              <w:bottom w:w="0" w:type="dxa"/>
              <w:right w:w="80" w:type="dxa"/>
            </w:tcMar>
            <w:vAlign w:val="center"/>
          </w:tcPr>
          <w:p w14:paraId="6BD9ED9E"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40" w:lineRule="exact"/>
              <w:ind w:left="1" w:hanging="1"/>
              <w:rPr>
                <w:rFonts w:cs="Calibri"/>
              </w:rPr>
            </w:pPr>
          </w:p>
          <w:p w14:paraId="227DA782" w14:textId="77777777" w:rsidR="0096643B" w:rsidRDefault="0096643B">
            <w:pPr>
              <w:pStyle w:val="Fudfnote"/>
              <w:rPr>
                <w:rFonts w:cs="Calibri"/>
              </w:rPr>
            </w:pPr>
            <w:r>
              <w:t xml:space="preserve">1) </w:t>
            </w:r>
            <w:r>
              <w:tab/>
              <w:t>Sofern  die  M</w:t>
            </w:r>
            <w:r>
              <w:t>ö</w:t>
            </w:r>
            <w:r>
              <w:t>glichkeit  einer  Anrechnung  gem</w:t>
            </w:r>
            <w:r>
              <w:t>äß</w:t>
            </w:r>
            <w:r>
              <w:t xml:space="preserve">  </w:t>
            </w:r>
            <w:r>
              <w:t>§</w:t>
            </w:r>
            <w:r>
              <w:t xml:space="preserve">  2  Berufskolleganrechnungs- und -zulassungsverordnung </w:t>
            </w:r>
            <w:r>
              <w:t>–</w:t>
            </w:r>
            <w:r>
              <w:t xml:space="preserve"> BKAZVO </w:t>
            </w:r>
            <w:r>
              <w:t>–</w:t>
            </w:r>
            <w:r>
              <w:t xml:space="preserve"> erm</w:t>
            </w:r>
            <w:r>
              <w:t>ö</w:t>
            </w:r>
            <w:r>
              <w:t>glicht werden soll, ist der Unterricht im berufsbezogenen Lernbereich mit mindestens 1000 Unterrichtsstunden zu erteilen.</w:t>
            </w:r>
          </w:p>
          <w:p w14:paraId="498FE94A" w14:textId="77777777" w:rsidR="0096643B" w:rsidRDefault="0096643B">
            <w:pPr>
              <w:pStyle w:val="Fudfnote"/>
              <w:rPr>
                <w:rFonts w:cs="Calibri"/>
              </w:rPr>
            </w:pPr>
            <w:r>
              <w:t>2)</w:t>
            </w:r>
            <w:r>
              <w:tab/>
              <w:t>Im Bereich Wirtschaft und Verwaltung sind die Stunden f</w:t>
            </w:r>
            <w:r>
              <w:t>ü</w:t>
            </w:r>
            <w:r>
              <w:t>r Wirtschafts- und Betriebslehre im bereichsspezifischen Fach unbeschadet der Obergrenze zu erh</w:t>
            </w:r>
            <w:r>
              <w:t>ö</w:t>
            </w:r>
            <w:r>
              <w:t>hen.</w:t>
            </w:r>
          </w:p>
          <w:p w14:paraId="30F5852A" w14:textId="77777777" w:rsidR="0096643B" w:rsidRDefault="0096643B">
            <w:pPr>
              <w:pStyle w:val="Fudfnote"/>
              <w:rPr>
                <w:rFonts w:cs="Calibri"/>
              </w:rPr>
            </w:pPr>
            <w:r>
              <w:t xml:space="preserve">3) </w:t>
            </w:r>
            <w:r>
              <w:tab/>
              <w:t>F</w:t>
            </w:r>
            <w:r>
              <w:t>ü</w:t>
            </w:r>
            <w:r>
              <w:t>r Sch</w:t>
            </w:r>
            <w:r>
              <w:t>ü</w:t>
            </w:r>
            <w:r>
              <w:t>lerinnen und Sch</w:t>
            </w:r>
            <w:r>
              <w:t>ü</w:t>
            </w:r>
            <w:r>
              <w:t>ler, die nicht an einem konfessionellen Religionsunterricht teilnehmen, wird bei Vorliegen der personellen und s</w:t>
            </w:r>
            <w:r>
              <w:t>ä</w:t>
            </w:r>
            <w:r>
              <w:t>chlichen Voraussetzungen das Fach Praktische Philosophie eingerichtet.</w:t>
            </w:r>
          </w:p>
        </w:tc>
      </w:tr>
    </w:tbl>
    <w:p w14:paraId="356E464B" w14:textId="77777777" w:rsidR="0096643B" w:rsidRDefault="0096643B">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454"/>
        <w:gridCol w:w="837"/>
        <w:gridCol w:w="837"/>
        <w:gridCol w:w="837"/>
      </w:tblGrid>
      <w:tr w:rsidR="00000000" w14:paraId="71A8152D" w14:textId="77777777">
        <w:tc>
          <w:tcPr>
            <w:tcW w:w="4875" w:type="dxa"/>
            <w:gridSpan w:val="4"/>
            <w:tcBorders>
              <w:top w:val="none" w:sz="2" w:space="0" w:color="auto"/>
              <w:left w:val="none" w:sz="2" w:space="0" w:color="auto"/>
              <w:right w:val="none" w:sz="2" w:space="0" w:color="auto"/>
            </w:tcBorders>
            <w:tcMar>
              <w:top w:w="20" w:type="dxa"/>
              <w:left w:w="40" w:type="dxa"/>
              <w:bottom w:w="40" w:type="dxa"/>
              <w:right w:w="40" w:type="dxa"/>
            </w:tcMar>
          </w:tcPr>
          <w:p w14:paraId="628B7366" w14:textId="77777777" w:rsidR="0096643B" w:rsidRDefault="0096643B">
            <w:pPr>
              <w:widowControl/>
              <w:spacing w:before="10" w:after="50" w:line="160" w:lineRule="exact"/>
              <w:ind w:left="1" w:right="40" w:hanging="1"/>
              <w:jc w:val="right"/>
              <w:rPr>
                <w:rFonts w:cs="Calibri"/>
              </w:rPr>
            </w:pPr>
            <w:r>
              <w:rPr>
                <w:rFonts w:ascii="Arial" w:hAnsi="Arial" w:cs="Arial"/>
                <w:b/>
                <w:color w:val="000000"/>
                <w:sz w:val="15"/>
              </w:rPr>
              <w:t>Anlage B 3</w:t>
            </w:r>
          </w:p>
          <w:p w14:paraId="1AD70D30"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rPr>
                <w:rFonts w:cs="Calibri"/>
              </w:rPr>
            </w:pPr>
            <w:r>
              <w:rPr>
                <w:rStyle w:val="hf"/>
                <w:color w:val="000000"/>
                <w:sz w:val="14"/>
              </w:rPr>
              <w:t>Berufsabschluss nach Landesrecht und mittlerer Schulabschluss</w:t>
            </w:r>
          </w:p>
          <w:p w14:paraId="4721AAF3" w14:textId="77777777" w:rsidR="0096643B" w:rsidRDefault="0096643B">
            <w:pPr>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80" w:lineRule="exact"/>
              <w:ind w:left="1" w:hanging="1"/>
              <w:jc w:val="center"/>
              <w:rPr>
                <w:rFonts w:cs="Calibri"/>
              </w:rPr>
            </w:pPr>
            <w:r>
              <w:rPr>
                <w:rStyle w:val="hf"/>
                <w:color w:val="000000"/>
                <w:sz w:val="14"/>
              </w:rPr>
              <w:t>(Fachoberschulreife) gem</w:t>
            </w:r>
            <w:r>
              <w:rPr>
                <w:rStyle w:val="hf"/>
                <w:color w:val="000000"/>
                <w:sz w:val="14"/>
              </w:rPr>
              <w:t>äß</w:t>
            </w:r>
            <w:r>
              <w:rPr>
                <w:rStyle w:val="hf"/>
                <w:color w:val="000000"/>
                <w:sz w:val="14"/>
              </w:rPr>
              <w:t xml:space="preserve"> </w:t>
            </w:r>
            <w:r>
              <w:rPr>
                <w:rStyle w:val="hf"/>
                <w:color w:val="000000"/>
                <w:sz w:val="14"/>
              </w:rPr>
              <w:t>§</w:t>
            </w:r>
            <w:r>
              <w:rPr>
                <w:rStyle w:val="hf"/>
                <w:color w:val="000000"/>
                <w:sz w:val="14"/>
              </w:rPr>
              <w:t xml:space="preserve"> 2 Absatz 3</w:t>
            </w:r>
          </w:p>
        </w:tc>
      </w:tr>
      <w:tr w:rsidR="00000000" w14:paraId="5CE4A2D0" w14:textId="77777777">
        <w:tc>
          <w:tcPr>
            <w:tcW w:w="2409" w:type="dxa"/>
            <w:tcMar>
              <w:top w:w="20" w:type="dxa"/>
              <w:left w:w="40" w:type="dxa"/>
              <w:bottom w:w="0" w:type="dxa"/>
              <w:right w:w="80" w:type="dxa"/>
            </w:tcMar>
            <w:vAlign w:val="center"/>
          </w:tcPr>
          <w:p w14:paraId="5841449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rPr>
                <w:rFonts w:cs="Calibri"/>
              </w:rPr>
            </w:pPr>
            <w:r>
              <w:rPr>
                <w:rFonts w:ascii="Arial" w:hAnsi="Arial" w:cs="Arial"/>
                <w:sz w:val="14"/>
              </w:rPr>
              <w:t>Lernbereiche/F</w:t>
            </w:r>
            <w:r>
              <w:rPr>
                <w:rFonts w:ascii="Arial" w:hAnsi="Arial" w:cs="Arial"/>
                <w:sz w:val="14"/>
              </w:rPr>
              <w:t>ä</w:t>
            </w:r>
            <w:r>
              <w:rPr>
                <w:rFonts w:ascii="Arial" w:hAnsi="Arial" w:cs="Arial"/>
                <w:sz w:val="14"/>
              </w:rPr>
              <w:t>cher</w:t>
            </w:r>
          </w:p>
        </w:tc>
        <w:tc>
          <w:tcPr>
            <w:tcW w:w="2466" w:type="dxa"/>
            <w:gridSpan w:val="3"/>
            <w:tcMar>
              <w:top w:w="20" w:type="dxa"/>
              <w:left w:w="40" w:type="dxa"/>
              <w:bottom w:w="0" w:type="dxa"/>
              <w:right w:w="80" w:type="dxa"/>
            </w:tcMar>
            <w:vAlign w:val="center"/>
          </w:tcPr>
          <w:p w14:paraId="5AF0A487"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rPr>
                <w:rFonts w:cs="Calibri"/>
              </w:rPr>
            </w:pPr>
            <w:r>
              <w:rPr>
                <w:rFonts w:ascii="Arial" w:hAnsi="Arial" w:cs="Arial"/>
                <w:b/>
                <w:sz w:val="14"/>
              </w:rPr>
              <w:t>Unterrichtsstunden</w:t>
            </w:r>
          </w:p>
        </w:tc>
      </w:tr>
      <w:tr w:rsidR="00000000" w14:paraId="0C531AD0" w14:textId="77777777">
        <w:tc>
          <w:tcPr>
            <w:tcW w:w="2409" w:type="dxa"/>
            <w:tcMar>
              <w:top w:w="20" w:type="dxa"/>
              <w:left w:w="40" w:type="dxa"/>
              <w:bottom w:w="0" w:type="dxa"/>
              <w:right w:w="80" w:type="dxa"/>
            </w:tcMar>
            <w:vAlign w:val="center"/>
          </w:tcPr>
          <w:p w14:paraId="4A46E24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p>
        </w:tc>
        <w:tc>
          <w:tcPr>
            <w:tcW w:w="822" w:type="dxa"/>
            <w:tcMar>
              <w:top w:w="20" w:type="dxa"/>
              <w:left w:w="40" w:type="dxa"/>
              <w:bottom w:w="0" w:type="dxa"/>
              <w:right w:w="80" w:type="dxa"/>
            </w:tcMar>
            <w:vAlign w:val="center"/>
          </w:tcPr>
          <w:p w14:paraId="1C627F2E"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1. Jahr</w:t>
            </w:r>
          </w:p>
        </w:tc>
        <w:tc>
          <w:tcPr>
            <w:tcW w:w="822" w:type="dxa"/>
            <w:tcMar>
              <w:top w:w="20" w:type="dxa"/>
              <w:left w:w="40" w:type="dxa"/>
              <w:bottom w:w="0" w:type="dxa"/>
              <w:right w:w="80" w:type="dxa"/>
            </w:tcMar>
            <w:vAlign w:val="center"/>
          </w:tcPr>
          <w:p w14:paraId="09B5B798"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2. Jahr</w:t>
            </w:r>
          </w:p>
        </w:tc>
        <w:tc>
          <w:tcPr>
            <w:tcW w:w="822" w:type="dxa"/>
            <w:tcMar>
              <w:top w:w="20" w:type="dxa"/>
              <w:left w:w="40" w:type="dxa"/>
              <w:bottom w:w="0" w:type="dxa"/>
              <w:right w:w="80" w:type="dxa"/>
            </w:tcMar>
            <w:vAlign w:val="center"/>
          </w:tcPr>
          <w:p w14:paraId="1B50F852"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Summe</w:t>
            </w:r>
          </w:p>
        </w:tc>
      </w:tr>
      <w:tr w:rsidR="00000000" w14:paraId="5DF535CB" w14:textId="77777777">
        <w:tc>
          <w:tcPr>
            <w:tcW w:w="2409" w:type="dxa"/>
            <w:tcBorders>
              <w:bottom w:val="none" w:sz="2" w:space="0" w:color="auto"/>
            </w:tcBorders>
            <w:tcMar>
              <w:top w:w="20" w:type="dxa"/>
              <w:left w:w="40" w:type="dxa"/>
              <w:bottom w:w="0" w:type="dxa"/>
              <w:right w:w="80" w:type="dxa"/>
            </w:tcMar>
            <w:vAlign w:val="center"/>
          </w:tcPr>
          <w:p w14:paraId="6B3859C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Style w:val="Unterstrichen"/>
                <w:rFonts w:cs="Calibri"/>
                <w:b/>
              </w:rPr>
              <w:t>Berufsbezogener Lernbereich</w:t>
            </w:r>
          </w:p>
        </w:tc>
        <w:tc>
          <w:tcPr>
            <w:tcW w:w="822" w:type="dxa"/>
            <w:tcBorders>
              <w:bottom w:val="none" w:sz="2" w:space="0" w:color="auto"/>
            </w:tcBorders>
            <w:tcMar>
              <w:top w:w="20" w:type="dxa"/>
              <w:left w:w="40" w:type="dxa"/>
              <w:bottom w:w="0" w:type="dxa"/>
              <w:right w:w="80" w:type="dxa"/>
            </w:tcMar>
            <w:vAlign w:val="center"/>
          </w:tcPr>
          <w:p w14:paraId="6BDA0F2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920 - 1040</w:t>
            </w:r>
          </w:p>
        </w:tc>
        <w:tc>
          <w:tcPr>
            <w:tcW w:w="822" w:type="dxa"/>
            <w:tcBorders>
              <w:bottom w:val="none" w:sz="2" w:space="0" w:color="auto"/>
            </w:tcBorders>
            <w:tcMar>
              <w:top w:w="20" w:type="dxa"/>
              <w:left w:w="40" w:type="dxa"/>
              <w:bottom w:w="0" w:type="dxa"/>
              <w:right w:w="80" w:type="dxa"/>
            </w:tcMar>
            <w:vAlign w:val="center"/>
          </w:tcPr>
          <w:p w14:paraId="2784F502"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920 - 1040</w:t>
            </w:r>
          </w:p>
        </w:tc>
        <w:tc>
          <w:tcPr>
            <w:tcW w:w="822" w:type="dxa"/>
            <w:tcBorders>
              <w:bottom w:val="none" w:sz="2" w:space="0" w:color="auto"/>
            </w:tcBorders>
            <w:tcMar>
              <w:top w:w="20" w:type="dxa"/>
              <w:left w:w="40" w:type="dxa"/>
              <w:bottom w:w="0" w:type="dxa"/>
              <w:right w:w="80" w:type="dxa"/>
            </w:tcMar>
            <w:vAlign w:val="center"/>
          </w:tcPr>
          <w:p w14:paraId="32B82877"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w w:val="98"/>
                <w:sz w:val="14"/>
              </w:rPr>
              <w:t>1920 - 2080</w:t>
            </w:r>
          </w:p>
        </w:tc>
      </w:tr>
      <w:tr w:rsidR="00000000" w14:paraId="1F42B743" w14:textId="77777777">
        <w:tc>
          <w:tcPr>
            <w:tcW w:w="2409" w:type="dxa"/>
            <w:tcBorders>
              <w:top w:val="none" w:sz="2" w:space="0" w:color="auto"/>
              <w:bottom w:val="none" w:sz="2" w:space="0" w:color="auto"/>
            </w:tcBorders>
            <w:tcMar>
              <w:top w:w="20" w:type="dxa"/>
              <w:left w:w="40" w:type="dxa"/>
              <w:bottom w:w="0" w:type="dxa"/>
              <w:right w:w="80" w:type="dxa"/>
            </w:tcMar>
            <w:vAlign w:val="center"/>
          </w:tcPr>
          <w:p w14:paraId="231DA16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Bereichsspezifische F</w:t>
            </w:r>
            <w:r>
              <w:rPr>
                <w:rFonts w:ascii="Arial" w:hAnsi="Arial" w:cs="Calibri"/>
                <w:sz w:val="14"/>
              </w:rPr>
              <w:t>ä</w:t>
            </w:r>
            <w:r>
              <w:rPr>
                <w:rFonts w:ascii="Arial" w:hAnsi="Arial" w:cs="Calibri"/>
                <w:sz w:val="14"/>
              </w:rPr>
              <w:t>cher</w:t>
            </w:r>
          </w:p>
        </w:tc>
        <w:tc>
          <w:tcPr>
            <w:tcW w:w="822" w:type="dxa"/>
            <w:tcBorders>
              <w:top w:val="none" w:sz="2" w:space="0" w:color="auto"/>
              <w:bottom w:val="none" w:sz="2" w:space="0" w:color="auto"/>
            </w:tcBorders>
            <w:tcMar>
              <w:top w:w="20" w:type="dxa"/>
              <w:left w:w="40" w:type="dxa"/>
              <w:bottom w:w="0" w:type="dxa"/>
              <w:right w:w="40" w:type="dxa"/>
            </w:tcMar>
            <w:vAlign w:val="center"/>
          </w:tcPr>
          <w:p w14:paraId="42C60BDE"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p>
        </w:tc>
        <w:tc>
          <w:tcPr>
            <w:tcW w:w="822" w:type="dxa"/>
            <w:tcBorders>
              <w:top w:val="none" w:sz="2" w:space="0" w:color="auto"/>
              <w:bottom w:val="none" w:sz="2" w:space="0" w:color="auto"/>
            </w:tcBorders>
            <w:tcMar>
              <w:top w:w="20" w:type="dxa"/>
              <w:left w:w="40" w:type="dxa"/>
              <w:bottom w:w="0" w:type="dxa"/>
              <w:right w:w="40" w:type="dxa"/>
            </w:tcMar>
            <w:vAlign w:val="center"/>
          </w:tcPr>
          <w:p w14:paraId="42C20B8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p>
        </w:tc>
        <w:tc>
          <w:tcPr>
            <w:tcW w:w="822" w:type="dxa"/>
            <w:tcBorders>
              <w:top w:val="none" w:sz="2" w:space="0" w:color="auto"/>
              <w:bottom w:val="none" w:sz="2" w:space="0" w:color="auto"/>
            </w:tcBorders>
            <w:tcMar>
              <w:top w:w="20" w:type="dxa"/>
              <w:left w:w="40" w:type="dxa"/>
              <w:bottom w:w="0" w:type="dxa"/>
              <w:right w:w="40" w:type="dxa"/>
            </w:tcMar>
            <w:vAlign w:val="center"/>
          </w:tcPr>
          <w:p w14:paraId="2940351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rPr>
                <w:rFonts w:cs="Calibri"/>
              </w:rPr>
            </w:pPr>
          </w:p>
        </w:tc>
      </w:tr>
      <w:tr w:rsidR="00000000" w14:paraId="1FC40E1E" w14:textId="77777777">
        <w:tc>
          <w:tcPr>
            <w:tcW w:w="2409" w:type="dxa"/>
            <w:tcBorders>
              <w:top w:val="none" w:sz="2" w:space="0" w:color="auto"/>
              <w:bottom w:val="none" w:sz="2" w:space="0" w:color="auto"/>
            </w:tcBorders>
            <w:tcMar>
              <w:top w:w="20" w:type="dxa"/>
              <w:left w:w="40" w:type="dxa"/>
              <w:bottom w:w="0" w:type="dxa"/>
              <w:right w:w="80" w:type="dxa"/>
            </w:tcMar>
            <w:vAlign w:val="center"/>
          </w:tcPr>
          <w:p w14:paraId="5D7D466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Arial"/>
                <w:sz w:val="14"/>
              </w:rPr>
              <w:t>F</w:t>
            </w:r>
            <w:r>
              <w:rPr>
                <w:rFonts w:ascii="Arial" w:hAnsi="Arial" w:cs="Arial"/>
                <w:sz w:val="14"/>
              </w:rPr>
              <w:t>ä</w:t>
            </w:r>
            <w:r>
              <w:rPr>
                <w:rFonts w:ascii="Arial" w:hAnsi="Arial" w:cs="Arial"/>
                <w:sz w:val="14"/>
              </w:rPr>
              <w:t>cher des Fachbereichs</w:t>
            </w:r>
            <w:r>
              <w:rPr>
                <w:rStyle w:val="FNhochgestellt"/>
                <w:rFonts w:cs="Calibri"/>
                <w:sz w:val="14"/>
              </w:rPr>
              <w:t>1)</w:t>
            </w:r>
          </w:p>
        </w:tc>
        <w:tc>
          <w:tcPr>
            <w:tcW w:w="822" w:type="dxa"/>
            <w:tcBorders>
              <w:top w:val="none" w:sz="2" w:space="0" w:color="auto"/>
              <w:bottom w:val="none" w:sz="2" w:space="0" w:color="auto"/>
            </w:tcBorders>
            <w:tcMar>
              <w:top w:w="20" w:type="dxa"/>
              <w:left w:w="40" w:type="dxa"/>
              <w:bottom w:w="0" w:type="dxa"/>
              <w:right w:w="80" w:type="dxa"/>
            </w:tcMar>
            <w:vAlign w:val="center"/>
          </w:tcPr>
          <w:p w14:paraId="2A01C43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720 - 800</w:t>
            </w:r>
          </w:p>
        </w:tc>
        <w:tc>
          <w:tcPr>
            <w:tcW w:w="822" w:type="dxa"/>
            <w:tcBorders>
              <w:top w:val="none" w:sz="2" w:space="0" w:color="auto"/>
              <w:bottom w:val="none" w:sz="2" w:space="0" w:color="auto"/>
            </w:tcBorders>
            <w:tcMar>
              <w:top w:w="20" w:type="dxa"/>
              <w:left w:w="40" w:type="dxa"/>
              <w:bottom w:w="0" w:type="dxa"/>
              <w:right w:w="80" w:type="dxa"/>
            </w:tcMar>
            <w:vAlign w:val="center"/>
          </w:tcPr>
          <w:p w14:paraId="20D0542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720 - 800</w:t>
            </w:r>
          </w:p>
        </w:tc>
        <w:tc>
          <w:tcPr>
            <w:tcW w:w="822" w:type="dxa"/>
            <w:tcBorders>
              <w:top w:val="none" w:sz="2" w:space="0" w:color="auto"/>
              <w:bottom w:val="none" w:sz="2" w:space="0" w:color="auto"/>
            </w:tcBorders>
            <w:tcMar>
              <w:top w:w="20" w:type="dxa"/>
              <w:left w:w="40" w:type="dxa"/>
              <w:bottom w:w="0" w:type="dxa"/>
              <w:right w:w="40" w:type="dxa"/>
            </w:tcMar>
            <w:vAlign w:val="center"/>
          </w:tcPr>
          <w:p w14:paraId="733A546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w w:val="98"/>
                <w:sz w:val="14"/>
              </w:rPr>
              <w:t>1440 - 1600</w:t>
            </w:r>
          </w:p>
        </w:tc>
      </w:tr>
      <w:tr w:rsidR="00000000" w14:paraId="1F21BCC7" w14:textId="77777777">
        <w:tc>
          <w:tcPr>
            <w:tcW w:w="2409" w:type="dxa"/>
            <w:tcBorders>
              <w:top w:val="none" w:sz="2" w:space="0" w:color="auto"/>
              <w:bottom w:val="none" w:sz="2" w:space="0" w:color="auto"/>
            </w:tcBorders>
            <w:tcMar>
              <w:top w:w="20" w:type="dxa"/>
              <w:left w:w="40" w:type="dxa"/>
              <w:bottom w:w="0" w:type="dxa"/>
              <w:right w:w="80" w:type="dxa"/>
            </w:tcMar>
            <w:vAlign w:val="center"/>
          </w:tcPr>
          <w:p w14:paraId="3F5E588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Mathematik</w:t>
            </w:r>
          </w:p>
        </w:tc>
        <w:tc>
          <w:tcPr>
            <w:tcW w:w="822" w:type="dxa"/>
            <w:tcBorders>
              <w:top w:val="none" w:sz="2" w:space="0" w:color="auto"/>
              <w:bottom w:val="none" w:sz="2" w:space="0" w:color="auto"/>
            </w:tcBorders>
            <w:tcMar>
              <w:top w:w="20" w:type="dxa"/>
              <w:left w:w="40" w:type="dxa"/>
              <w:bottom w:w="0" w:type="dxa"/>
              <w:right w:w="40" w:type="dxa"/>
            </w:tcMar>
            <w:vAlign w:val="center"/>
          </w:tcPr>
          <w:p w14:paraId="2178409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c>
          <w:tcPr>
            <w:tcW w:w="822" w:type="dxa"/>
            <w:tcBorders>
              <w:top w:val="none" w:sz="2" w:space="0" w:color="auto"/>
              <w:bottom w:val="none" w:sz="2" w:space="0" w:color="auto"/>
            </w:tcBorders>
            <w:tcMar>
              <w:top w:w="20" w:type="dxa"/>
              <w:left w:w="40" w:type="dxa"/>
              <w:bottom w:w="0" w:type="dxa"/>
              <w:right w:w="40" w:type="dxa"/>
            </w:tcMar>
            <w:vAlign w:val="center"/>
          </w:tcPr>
          <w:p w14:paraId="1D5398A2"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c>
          <w:tcPr>
            <w:tcW w:w="822" w:type="dxa"/>
            <w:tcBorders>
              <w:top w:val="none" w:sz="2" w:space="0" w:color="auto"/>
              <w:bottom w:val="none" w:sz="2" w:space="0" w:color="auto"/>
            </w:tcBorders>
            <w:tcMar>
              <w:top w:w="20" w:type="dxa"/>
              <w:left w:w="40" w:type="dxa"/>
              <w:bottom w:w="0" w:type="dxa"/>
              <w:right w:w="80" w:type="dxa"/>
            </w:tcMar>
            <w:vAlign w:val="center"/>
          </w:tcPr>
          <w:p w14:paraId="2B13514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160 - 240</w:t>
            </w:r>
          </w:p>
        </w:tc>
      </w:tr>
      <w:tr w:rsidR="00000000" w14:paraId="0DFB9C22" w14:textId="77777777">
        <w:tc>
          <w:tcPr>
            <w:tcW w:w="2409" w:type="dxa"/>
            <w:tcBorders>
              <w:top w:val="none" w:sz="2" w:space="0" w:color="auto"/>
            </w:tcBorders>
            <w:tcMar>
              <w:top w:w="20" w:type="dxa"/>
              <w:left w:w="40" w:type="dxa"/>
              <w:bottom w:w="0" w:type="dxa"/>
              <w:right w:w="80" w:type="dxa"/>
            </w:tcMar>
            <w:vAlign w:val="center"/>
          </w:tcPr>
          <w:p w14:paraId="6C53E9A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Englisch</w:t>
            </w:r>
          </w:p>
        </w:tc>
        <w:tc>
          <w:tcPr>
            <w:tcW w:w="822" w:type="dxa"/>
            <w:tcBorders>
              <w:top w:val="none" w:sz="2" w:space="0" w:color="auto"/>
            </w:tcBorders>
            <w:tcMar>
              <w:top w:w="20" w:type="dxa"/>
              <w:left w:w="40" w:type="dxa"/>
              <w:bottom w:w="0" w:type="dxa"/>
              <w:right w:w="40" w:type="dxa"/>
            </w:tcMar>
            <w:vAlign w:val="center"/>
          </w:tcPr>
          <w:p w14:paraId="6A383AF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c>
          <w:tcPr>
            <w:tcW w:w="822" w:type="dxa"/>
            <w:tcBorders>
              <w:top w:val="none" w:sz="2" w:space="0" w:color="auto"/>
            </w:tcBorders>
            <w:tcMar>
              <w:top w:w="20" w:type="dxa"/>
              <w:left w:w="40" w:type="dxa"/>
              <w:bottom w:w="0" w:type="dxa"/>
              <w:right w:w="40" w:type="dxa"/>
            </w:tcMar>
            <w:vAlign w:val="center"/>
          </w:tcPr>
          <w:p w14:paraId="0A3BA4C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150" w:lineRule="exact"/>
              <w:ind w:left="1" w:hanging="1"/>
              <w:jc w:val="center"/>
            </w:pPr>
            <w:r>
              <w:rPr>
                <w:rFonts w:ascii="Arial" w:hAnsi="Arial" w:cs="Calibri"/>
                <w:sz w:val="14"/>
              </w:rPr>
              <w:t>80 - 120</w:t>
            </w:r>
          </w:p>
        </w:tc>
        <w:tc>
          <w:tcPr>
            <w:tcW w:w="822" w:type="dxa"/>
            <w:tcBorders>
              <w:top w:val="none" w:sz="2" w:space="0" w:color="auto"/>
            </w:tcBorders>
            <w:tcMar>
              <w:top w:w="20" w:type="dxa"/>
              <w:left w:w="40" w:type="dxa"/>
              <w:bottom w:w="0" w:type="dxa"/>
              <w:right w:w="80" w:type="dxa"/>
            </w:tcMar>
            <w:vAlign w:val="center"/>
          </w:tcPr>
          <w:p w14:paraId="2D2C0D0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160 - 240</w:t>
            </w:r>
          </w:p>
        </w:tc>
      </w:tr>
      <w:tr w:rsidR="00000000" w14:paraId="2C732265" w14:textId="77777777">
        <w:tc>
          <w:tcPr>
            <w:tcW w:w="2409" w:type="dxa"/>
            <w:tcBorders>
              <w:bottom w:val="none" w:sz="2" w:space="0" w:color="auto"/>
            </w:tcBorders>
            <w:tcMar>
              <w:top w:w="20" w:type="dxa"/>
              <w:left w:w="40" w:type="dxa"/>
              <w:bottom w:w="0" w:type="dxa"/>
              <w:right w:w="80" w:type="dxa"/>
            </w:tcMar>
            <w:vAlign w:val="center"/>
          </w:tcPr>
          <w:p w14:paraId="08A183B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Style w:val="Unterstrichen"/>
                <w:rFonts w:cs="Calibri"/>
                <w:b/>
              </w:rPr>
              <w:t>Berufs</w:t>
            </w:r>
            <w:r>
              <w:rPr>
                <w:rStyle w:val="Unterstrichen"/>
                <w:rFonts w:cs="Calibri"/>
                <w:b/>
              </w:rPr>
              <w:t>ü</w:t>
            </w:r>
            <w:r>
              <w:rPr>
                <w:rStyle w:val="Unterstrichen"/>
                <w:rFonts w:cs="Calibri"/>
                <w:b/>
              </w:rPr>
              <w:t>bergreifender</w:t>
            </w:r>
          </w:p>
          <w:p w14:paraId="3747DD20"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Style w:val="Unterstrichen"/>
                <w:rFonts w:cs="Calibri"/>
                <w:b/>
              </w:rPr>
              <w:t>Lernbereich</w:t>
            </w:r>
          </w:p>
        </w:tc>
        <w:tc>
          <w:tcPr>
            <w:tcW w:w="822" w:type="dxa"/>
            <w:tcBorders>
              <w:bottom w:val="none" w:sz="2" w:space="0" w:color="auto"/>
            </w:tcBorders>
            <w:tcMar>
              <w:top w:w="20" w:type="dxa"/>
              <w:left w:w="40" w:type="dxa"/>
              <w:bottom w:w="0" w:type="dxa"/>
              <w:right w:w="80" w:type="dxa"/>
            </w:tcMar>
            <w:vAlign w:val="center"/>
          </w:tcPr>
          <w:p w14:paraId="5AFAEAF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200 - 360</w:t>
            </w:r>
          </w:p>
        </w:tc>
        <w:tc>
          <w:tcPr>
            <w:tcW w:w="822" w:type="dxa"/>
            <w:tcBorders>
              <w:bottom w:val="none" w:sz="2" w:space="0" w:color="auto"/>
            </w:tcBorders>
            <w:tcMar>
              <w:top w:w="20" w:type="dxa"/>
              <w:left w:w="40" w:type="dxa"/>
              <w:bottom w:w="0" w:type="dxa"/>
              <w:right w:w="80" w:type="dxa"/>
            </w:tcMar>
            <w:vAlign w:val="center"/>
          </w:tcPr>
          <w:p w14:paraId="671402F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200 - 360</w:t>
            </w:r>
          </w:p>
        </w:tc>
        <w:tc>
          <w:tcPr>
            <w:tcW w:w="822" w:type="dxa"/>
            <w:tcBorders>
              <w:bottom w:val="none" w:sz="2" w:space="0" w:color="auto"/>
            </w:tcBorders>
            <w:tcMar>
              <w:top w:w="20" w:type="dxa"/>
              <w:left w:w="40" w:type="dxa"/>
              <w:bottom w:w="0" w:type="dxa"/>
              <w:right w:w="80" w:type="dxa"/>
            </w:tcMar>
            <w:vAlign w:val="center"/>
          </w:tcPr>
          <w:p w14:paraId="05C3327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400 - 720</w:t>
            </w:r>
          </w:p>
        </w:tc>
      </w:tr>
      <w:tr w:rsidR="00000000" w14:paraId="365FF4C4" w14:textId="77777777">
        <w:tc>
          <w:tcPr>
            <w:tcW w:w="2409" w:type="dxa"/>
            <w:tcBorders>
              <w:top w:val="none" w:sz="2" w:space="0" w:color="auto"/>
              <w:bottom w:val="none" w:sz="2" w:space="0" w:color="auto"/>
            </w:tcBorders>
            <w:tcMar>
              <w:top w:w="20" w:type="dxa"/>
              <w:left w:w="40" w:type="dxa"/>
              <w:bottom w:w="0" w:type="dxa"/>
              <w:right w:w="80" w:type="dxa"/>
            </w:tcMar>
            <w:vAlign w:val="center"/>
          </w:tcPr>
          <w:p w14:paraId="57FB5482"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Deutsch/Kommunikation</w:t>
            </w:r>
          </w:p>
        </w:tc>
        <w:tc>
          <w:tcPr>
            <w:tcW w:w="822" w:type="dxa"/>
            <w:tcBorders>
              <w:top w:val="none" w:sz="2" w:space="0" w:color="auto"/>
              <w:bottom w:val="none" w:sz="2" w:space="0" w:color="auto"/>
            </w:tcBorders>
            <w:tcMar>
              <w:top w:w="20" w:type="dxa"/>
              <w:left w:w="40" w:type="dxa"/>
              <w:bottom w:w="0" w:type="dxa"/>
              <w:right w:w="80" w:type="dxa"/>
            </w:tcMar>
            <w:vAlign w:val="center"/>
          </w:tcPr>
          <w:p w14:paraId="5FE5D49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80 - 120</w:t>
            </w:r>
          </w:p>
        </w:tc>
        <w:tc>
          <w:tcPr>
            <w:tcW w:w="822" w:type="dxa"/>
            <w:tcBorders>
              <w:top w:val="none" w:sz="2" w:space="0" w:color="auto"/>
              <w:bottom w:val="none" w:sz="2" w:space="0" w:color="auto"/>
            </w:tcBorders>
            <w:tcMar>
              <w:top w:w="20" w:type="dxa"/>
              <w:left w:w="40" w:type="dxa"/>
              <w:bottom w:w="0" w:type="dxa"/>
              <w:right w:w="80" w:type="dxa"/>
            </w:tcMar>
            <w:vAlign w:val="center"/>
          </w:tcPr>
          <w:p w14:paraId="0F18BA9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80 - 120</w:t>
            </w:r>
          </w:p>
        </w:tc>
        <w:tc>
          <w:tcPr>
            <w:tcW w:w="822" w:type="dxa"/>
            <w:tcBorders>
              <w:top w:val="none" w:sz="2" w:space="0" w:color="auto"/>
              <w:bottom w:val="none" w:sz="2" w:space="0" w:color="auto"/>
            </w:tcBorders>
            <w:tcMar>
              <w:top w:w="20" w:type="dxa"/>
              <w:left w:w="40" w:type="dxa"/>
              <w:bottom w:w="0" w:type="dxa"/>
              <w:right w:w="80" w:type="dxa"/>
            </w:tcMar>
            <w:vAlign w:val="center"/>
          </w:tcPr>
          <w:p w14:paraId="42BBB6C8"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160 - 240</w:t>
            </w:r>
          </w:p>
        </w:tc>
      </w:tr>
      <w:tr w:rsidR="00000000" w14:paraId="7CE1C43E" w14:textId="77777777">
        <w:tc>
          <w:tcPr>
            <w:tcW w:w="2409" w:type="dxa"/>
            <w:tcBorders>
              <w:top w:val="none" w:sz="2" w:space="0" w:color="auto"/>
              <w:bottom w:val="none" w:sz="2" w:space="0" w:color="auto"/>
            </w:tcBorders>
            <w:tcMar>
              <w:top w:w="20" w:type="dxa"/>
              <w:left w:w="40" w:type="dxa"/>
              <w:bottom w:w="0" w:type="dxa"/>
              <w:right w:w="80" w:type="dxa"/>
            </w:tcMar>
            <w:vAlign w:val="center"/>
          </w:tcPr>
          <w:p w14:paraId="1A3DE27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Religionslehre2)</w:t>
            </w:r>
          </w:p>
        </w:tc>
        <w:tc>
          <w:tcPr>
            <w:tcW w:w="822" w:type="dxa"/>
            <w:tcBorders>
              <w:top w:val="none" w:sz="2" w:space="0" w:color="auto"/>
              <w:bottom w:val="none" w:sz="2" w:space="0" w:color="auto"/>
            </w:tcBorders>
            <w:tcMar>
              <w:top w:w="20" w:type="dxa"/>
              <w:left w:w="40" w:type="dxa"/>
              <w:bottom w:w="0" w:type="dxa"/>
              <w:right w:w="80" w:type="dxa"/>
            </w:tcMar>
            <w:vAlign w:val="center"/>
          </w:tcPr>
          <w:p w14:paraId="5324B75B"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40 - 80</w:t>
            </w:r>
          </w:p>
        </w:tc>
        <w:tc>
          <w:tcPr>
            <w:tcW w:w="822" w:type="dxa"/>
            <w:tcBorders>
              <w:top w:val="none" w:sz="2" w:space="0" w:color="auto"/>
              <w:bottom w:val="none" w:sz="2" w:space="0" w:color="auto"/>
            </w:tcBorders>
            <w:tcMar>
              <w:top w:w="20" w:type="dxa"/>
              <w:left w:w="40" w:type="dxa"/>
              <w:bottom w:w="0" w:type="dxa"/>
              <w:right w:w="80" w:type="dxa"/>
            </w:tcMar>
            <w:vAlign w:val="center"/>
          </w:tcPr>
          <w:p w14:paraId="429B01A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40 - 80</w:t>
            </w:r>
          </w:p>
        </w:tc>
        <w:tc>
          <w:tcPr>
            <w:tcW w:w="822" w:type="dxa"/>
            <w:tcBorders>
              <w:top w:val="none" w:sz="2" w:space="0" w:color="auto"/>
              <w:bottom w:val="none" w:sz="2" w:space="0" w:color="auto"/>
            </w:tcBorders>
            <w:tcMar>
              <w:top w:w="20" w:type="dxa"/>
              <w:left w:w="40" w:type="dxa"/>
              <w:bottom w:w="0" w:type="dxa"/>
              <w:right w:w="80" w:type="dxa"/>
            </w:tcMar>
            <w:vAlign w:val="center"/>
          </w:tcPr>
          <w:p w14:paraId="4F9AB36A"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80 - 160</w:t>
            </w:r>
          </w:p>
        </w:tc>
      </w:tr>
      <w:tr w:rsidR="00000000" w14:paraId="7EFB57B8" w14:textId="77777777">
        <w:tc>
          <w:tcPr>
            <w:tcW w:w="2409" w:type="dxa"/>
            <w:tcBorders>
              <w:top w:val="none" w:sz="2" w:space="0" w:color="auto"/>
              <w:bottom w:val="none" w:sz="2" w:space="0" w:color="auto"/>
            </w:tcBorders>
            <w:tcMar>
              <w:top w:w="20" w:type="dxa"/>
              <w:left w:w="40" w:type="dxa"/>
              <w:bottom w:w="0" w:type="dxa"/>
              <w:right w:w="80" w:type="dxa"/>
            </w:tcMar>
            <w:vAlign w:val="center"/>
          </w:tcPr>
          <w:p w14:paraId="7C327D73"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Sport/Gesundheitsf</w:t>
            </w:r>
            <w:r>
              <w:rPr>
                <w:rFonts w:ascii="Arial" w:hAnsi="Arial" w:cs="Calibri"/>
                <w:sz w:val="14"/>
              </w:rPr>
              <w:t>ö</w:t>
            </w:r>
            <w:r>
              <w:rPr>
                <w:rFonts w:ascii="Arial" w:hAnsi="Arial" w:cs="Calibri"/>
                <w:sz w:val="14"/>
              </w:rPr>
              <w:t>rderung</w:t>
            </w:r>
          </w:p>
        </w:tc>
        <w:tc>
          <w:tcPr>
            <w:tcW w:w="822" w:type="dxa"/>
            <w:tcBorders>
              <w:top w:val="none" w:sz="2" w:space="0" w:color="auto"/>
              <w:bottom w:val="none" w:sz="2" w:space="0" w:color="auto"/>
            </w:tcBorders>
            <w:tcMar>
              <w:top w:w="20" w:type="dxa"/>
              <w:left w:w="40" w:type="dxa"/>
              <w:bottom w:w="0" w:type="dxa"/>
              <w:right w:w="80" w:type="dxa"/>
            </w:tcMar>
            <w:vAlign w:val="center"/>
          </w:tcPr>
          <w:p w14:paraId="38039997"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40 - 80</w:t>
            </w:r>
          </w:p>
        </w:tc>
        <w:tc>
          <w:tcPr>
            <w:tcW w:w="822" w:type="dxa"/>
            <w:tcBorders>
              <w:top w:val="none" w:sz="2" w:space="0" w:color="auto"/>
              <w:bottom w:val="none" w:sz="2" w:space="0" w:color="auto"/>
            </w:tcBorders>
            <w:tcMar>
              <w:top w:w="20" w:type="dxa"/>
              <w:left w:w="40" w:type="dxa"/>
              <w:bottom w:w="0" w:type="dxa"/>
              <w:right w:w="80" w:type="dxa"/>
            </w:tcMar>
            <w:vAlign w:val="center"/>
          </w:tcPr>
          <w:p w14:paraId="7D28169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40 - 80</w:t>
            </w:r>
          </w:p>
        </w:tc>
        <w:tc>
          <w:tcPr>
            <w:tcW w:w="822" w:type="dxa"/>
            <w:tcBorders>
              <w:top w:val="none" w:sz="2" w:space="0" w:color="auto"/>
              <w:bottom w:val="none" w:sz="2" w:space="0" w:color="auto"/>
            </w:tcBorders>
            <w:tcMar>
              <w:top w:w="20" w:type="dxa"/>
              <w:left w:w="40" w:type="dxa"/>
              <w:bottom w:w="0" w:type="dxa"/>
              <w:right w:w="80" w:type="dxa"/>
            </w:tcMar>
            <w:vAlign w:val="center"/>
          </w:tcPr>
          <w:p w14:paraId="05F7657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80 - 160</w:t>
            </w:r>
          </w:p>
        </w:tc>
      </w:tr>
      <w:tr w:rsidR="00000000" w14:paraId="6718B026" w14:textId="77777777">
        <w:tc>
          <w:tcPr>
            <w:tcW w:w="2409" w:type="dxa"/>
            <w:tcBorders>
              <w:top w:val="none" w:sz="2" w:space="0" w:color="auto"/>
            </w:tcBorders>
            <w:tcMar>
              <w:top w:w="20" w:type="dxa"/>
              <w:left w:w="40" w:type="dxa"/>
              <w:bottom w:w="0" w:type="dxa"/>
              <w:right w:w="80" w:type="dxa"/>
            </w:tcMar>
            <w:vAlign w:val="center"/>
          </w:tcPr>
          <w:p w14:paraId="0B612C7A"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sz w:val="14"/>
              </w:rPr>
              <w:t>Politik/Gesellschaftslehre</w:t>
            </w:r>
          </w:p>
        </w:tc>
        <w:tc>
          <w:tcPr>
            <w:tcW w:w="822" w:type="dxa"/>
            <w:tcBorders>
              <w:top w:val="none" w:sz="2" w:space="0" w:color="auto"/>
            </w:tcBorders>
            <w:tcMar>
              <w:top w:w="20" w:type="dxa"/>
              <w:left w:w="40" w:type="dxa"/>
              <w:bottom w:w="0" w:type="dxa"/>
              <w:right w:w="80" w:type="dxa"/>
            </w:tcMar>
            <w:vAlign w:val="center"/>
          </w:tcPr>
          <w:p w14:paraId="29F3F6E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40 - 80</w:t>
            </w:r>
          </w:p>
        </w:tc>
        <w:tc>
          <w:tcPr>
            <w:tcW w:w="822" w:type="dxa"/>
            <w:tcBorders>
              <w:top w:val="none" w:sz="2" w:space="0" w:color="auto"/>
            </w:tcBorders>
            <w:tcMar>
              <w:top w:w="20" w:type="dxa"/>
              <w:left w:w="40" w:type="dxa"/>
              <w:bottom w:w="0" w:type="dxa"/>
              <w:right w:w="80" w:type="dxa"/>
            </w:tcMar>
            <w:vAlign w:val="center"/>
          </w:tcPr>
          <w:p w14:paraId="0F53A056"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40 - 80</w:t>
            </w:r>
          </w:p>
        </w:tc>
        <w:tc>
          <w:tcPr>
            <w:tcW w:w="822" w:type="dxa"/>
            <w:tcBorders>
              <w:top w:val="none" w:sz="2" w:space="0" w:color="auto"/>
            </w:tcBorders>
            <w:tcMar>
              <w:top w:w="20" w:type="dxa"/>
              <w:left w:w="40" w:type="dxa"/>
              <w:bottom w:w="0" w:type="dxa"/>
              <w:right w:w="80" w:type="dxa"/>
            </w:tcMar>
            <w:vAlign w:val="center"/>
          </w:tcPr>
          <w:p w14:paraId="163AC15C"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sz w:val="14"/>
              </w:rPr>
              <w:t>80 - 160</w:t>
            </w:r>
          </w:p>
        </w:tc>
      </w:tr>
      <w:tr w:rsidR="00000000" w14:paraId="5F1EF625" w14:textId="77777777">
        <w:tc>
          <w:tcPr>
            <w:tcW w:w="2409" w:type="dxa"/>
            <w:tcMar>
              <w:top w:w="20" w:type="dxa"/>
              <w:left w:w="40" w:type="dxa"/>
              <w:bottom w:w="0" w:type="dxa"/>
              <w:right w:w="80" w:type="dxa"/>
            </w:tcMar>
            <w:vAlign w:val="center"/>
          </w:tcPr>
          <w:p w14:paraId="392A97D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b/>
                <w:sz w:val="14"/>
              </w:rPr>
              <w:t>Differenzierungsbereich</w:t>
            </w:r>
          </w:p>
        </w:tc>
        <w:tc>
          <w:tcPr>
            <w:tcW w:w="822" w:type="dxa"/>
            <w:tcMar>
              <w:top w:w="20" w:type="dxa"/>
              <w:left w:w="40" w:type="dxa"/>
              <w:bottom w:w="0" w:type="dxa"/>
              <w:right w:w="80" w:type="dxa"/>
            </w:tcMar>
            <w:vAlign w:val="center"/>
          </w:tcPr>
          <w:p w14:paraId="320F09F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40 - 280</w:t>
            </w:r>
          </w:p>
        </w:tc>
        <w:tc>
          <w:tcPr>
            <w:tcW w:w="822" w:type="dxa"/>
            <w:tcMar>
              <w:top w:w="20" w:type="dxa"/>
              <w:left w:w="40" w:type="dxa"/>
              <w:bottom w:w="0" w:type="dxa"/>
              <w:right w:w="80" w:type="dxa"/>
            </w:tcMar>
            <w:vAlign w:val="center"/>
          </w:tcPr>
          <w:p w14:paraId="05FEF95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40 - 280</w:t>
            </w:r>
          </w:p>
        </w:tc>
        <w:tc>
          <w:tcPr>
            <w:tcW w:w="822" w:type="dxa"/>
            <w:tcMar>
              <w:top w:w="20" w:type="dxa"/>
              <w:left w:w="40" w:type="dxa"/>
              <w:bottom w:w="0" w:type="dxa"/>
              <w:right w:w="80" w:type="dxa"/>
            </w:tcMar>
            <w:vAlign w:val="center"/>
          </w:tcPr>
          <w:p w14:paraId="21AF5A11"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sz w:val="14"/>
              </w:rPr>
              <w:t>80 - 560</w:t>
            </w:r>
          </w:p>
        </w:tc>
      </w:tr>
      <w:tr w:rsidR="00000000" w14:paraId="44F1FEFF" w14:textId="77777777">
        <w:tc>
          <w:tcPr>
            <w:tcW w:w="2409" w:type="dxa"/>
            <w:tcMar>
              <w:top w:w="20" w:type="dxa"/>
              <w:left w:w="40" w:type="dxa"/>
              <w:bottom w:w="0" w:type="dxa"/>
              <w:right w:w="80" w:type="dxa"/>
            </w:tcMar>
            <w:vAlign w:val="center"/>
          </w:tcPr>
          <w:p w14:paraId="41D5DD95"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pPr>
            <w:r>
              <w:rPr>
                <w:rFonts w:ascii="Arial" w:hAnsi="Arial" w:cs="Calibri"/>
                <w:b/>
                <w:sz w:val="14"/>
              </w:rPr>
              <w:t>Gesamtstundenzahl:</w:t>
            </w:r>
          </w:p>
        </w:tc>
        <w:tc>
          <w:tcPr>
            <w:tcW w:w="822" w:type="dxa"/>
            <w:tcMar>
              <w:top w:w="20" w:type="dxa"/>
              <w:left w:w="40" w:type="dxa"/>
              <w:bottom w:w="0" w:type="dxa"/>
              <w:right w:w="80" w:type="dxa"/>
            </w:tcMar>
            <w:vAlign w:val="center"/>
          </w:tcPr>
          <w:p w14:paraId="44A2656F"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w w:val="95"/>
                <w:sz w:val="14"/>
              </w:rPr>
              <w:t>1280 - 1400</w:t>
            </w:r>
          </w:p>
        </w:tc>
        <w:tc>
          <w:tcPr>
            <w:tcW w:w="822" w:type="dxa"/>
            <w:tcMar>
              <w:top w:w="20" w:type="dxa"/>
              <w:left w:w="40" w:type="dxa"/>
              <w:bottom w:w="0" w:type="dxa"/>
              <w:right w:w="80" w:type="dxa"/>
            </w:tcMar>
            <w:vAlign w:val="center"/>
          </w:tcPr>
          <w:p w14:paraId="251A3808"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w w:val="95"/>
                <w:sz w:val="14"/>
              </w:rPr>
              <w:t>1280 - 1400</w:t>
            </w:r>
          </w:p>
        </w:tc>
        <w:tc>
          <w:tcPr>
            <w:tcW w:w="822" w:type="dxa"/>
            <w:tcMar>
              <w:top w:w="20" w:type="dxa"/>
              <w:left w:w="40" w:type="dxa"/>
              <w:bottom w:w="0" w:type="dxa"/>
              <w:right w:w="80" w:type="dxa"/>
            </w:tcMar>
            <w:vAlign w:val="center"/>
          </w:tcPr>
          <w:p w14:paraId="79E4432D"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50" w:line="150" w:lineRule="exact"/>
              <w:ind w:left="1" w:hanging="1"/>
              <w:jc w:val="center"/>
            </w:pPr>
            <w:r>
              <w:rPr>
                <w:rFonts w:ascii="Arial" w:hAnsi="Arial" w:cs="Calibri"/>
                <w:b/>
                <w:w w:val="95"/>
                <w:sz w:val="14"/>
              </w:rPr>
              <w:t>2560 - 2800</w:t>
            </w:r>
          </w:p>
        </w:tc>
      </w:tr>
      <w:tr w:rsidR="00000000" w14:paraId="3C3F0826" w14:textId="77777777">
        <w:tc>
          <w:tcPr>
            <w:tcW w:w="4875" w:type="dxa"/>
            <w:gridSpan w:val="4"/>
            <w:tcBorders>
              <w:left w:val="none" w:sz="2" w:space="0" w:color="auto"/>
              <w:bottom w:val="none" w:sz="2" w:space="0" w:color="auto"/>
              <w:right w:val="none" w:sz="2" w:space="0" w:color="auto"/>
            </w:tcBorders>
            <w:tcMar>
              <w:top w:w="20" w:type="dxa"/>
              <w:left w:w="40" w:type="dxa"/>
              <w:bottom w:w="0" w:type="dxa"/>
              <w:right w:w="80" w:type="dxa"/>
            </w:tcMar>
            <w:vAlign w:val="center"/>
          </w:tcPr>
          <w:p w14:paraId="12D05AF9" w14:textId="77777777" w:rsidR="0096643B" w:rsidRDefault="0096643B">
            <w:pPr>
              <w:widowControl/>
              <w:tabs>
                <w:tab w:val="left" w:pos="342"/>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0" w:after="10" w:line="40" w:lineRule="exact"/>
              <w:ind w:left="1" w:hanging="1"/>
              <w:rPr>
                <w:rFonts w:cs="Calibri"/>
              </w:rPr>
            </w:pPr>
          </w:p>
          <w:p w14:paraId="5E3ED03B" w14:textId="77777777" w:rsidR="0096643B" w:rsidRDefault="0096643B">
            <w:pPr>
              <w:pStyle w:val="Fudfnote"/>
              <w:rPr>
                <w:rFonts w:cs="Calibri"/>
              </w:rPr>
            </w:pPr>
            <w:r>
              <w:t>1)</w:t>
            </w:r>
            <w:r>
              <w:tab/>
            </w:r>
            <w:r>
              <w:t>Praktika im Umfang von mindestens 16 Wochen sind in den Bildungsgang zu integrieren.</w:t>
            </w:r>
          </w:p>
          <w:p w14:paraId="2AC7561B" w14:textId="77777777" w:rsidR="0096643B" w:rsidRDefault="0096643B">
            <w:pPr>
              <w:pStyle w:val="Fudfnote"/>
              <w:rPr>
                <w:rFonts w:cs="Calibri"/>
              </w:rPr>
            </w:pPr>
            <w:r>
              <w:t>2)</w:t>
            </w:r>
            <w:r>
              <w:tab/>
              <w:t>F</w:t>
            </w:r>
            <w:r>
              <w:t>ü</w:t>
            </w:r>
            <w:r>
              <w:t>r Sch</w:t>
            </w:r>
            <w:r>
              <w:t>ü</w:t>
            </w:r>
            <w:r>
              <w:t>lerinnen und Sch</w:t>
            </w:r>
            <w:r>
              <w:t>ü</w:t>
            </w:r>
            <w:r>
              <w:t>ler, die nicht an einem konfessionellen Religionsunterricht teilnehmen, wird bei Vorliegen der personellen und s</w:t>
            </w:r>
            <w:r>
              <w:t>ä</w:t>
            </w:r>
            <w:r>
              <w:t>chlichen Voraussetzungen das Fach Praktische Philosophie eingerichtet.</w:t>
            </w:r>
          </w:p>
        </w:tc>
      </w:tr>
    </w:tbl>
    <w:p w14:paraId="59287870" w14:textId="77777777" w:rsidR="0096643B" w:rsidRDefault="0096643B">
      <w:pPr>
        <w:pStyle w:val="Abstand4Punkt"/>
      </w:pPr>
    </w:p>
    <w:p w14:paraId="00A14A57" w14:textId="77777777" w:rsidR="0096643B" w:rsidRDefault="0096643B">
      <w:pPr>
        <w:pStyle w:val="Zwischenfcber01"/>
        <w:keepNext/>
        <w:widowControl/>
      </w:pPr>
      <w:r>
        <w:rPr>
          <w:rFonts w:cs="Calibri"/>
        </w:rPr>
        <w:t xml:space="preserve">Abschnitt 4 </w:t>
      </w:r>
      <w:r>
        <w:rPr>
          <w:rFonts w:cs="Calibri"/>
        </w:rPr>
        <w:t>–</w:t>
      </w:r>
      <w:r>
        <w:rPr>
          <w:rFonts w:cs="Calibri"/>
        </w:rPr>
        <w:t xml:space="preserve"> Neufassung der APO-BK Anlage C</w:t>
      </w:r>
    </w:p>
    <w:p w14:paraId="46ADA36D" w14:textId="77777777" w:rsidR="0096643B" w:rsidRDefault="0096643B">
      <w:pPr>
        <w:pStyle w:val="Fliedftext"/>
        <w:rPr>
          <w:rFonts w:cs="Arial"/>
        </w:rPr>
      </w:pPr>
      <w:r>
        <w:t>Die APO-BK Anlage C wird wie folgt gefasst:</w:t>
      </w:r>
    </w:p>
    <w:p w14:paraId="0E6372CE" w14:textId="77777777" w:rsidR="0096643B" w:rsidRDefault="0096643B">
      <w:pPr>
        <w:pStyle w:val="Bass-dcber"/>
        <w:widowControl/>
      </w:pPr>
      <w:r>
        <w:rPr>
          <w:rFonts w:cs="Calibri"/>
        </w:rPr>
        <w:t xml:space="preserve"> </w:t>
      </w:r>
      <w:r>
        <w:rPr>
          <w:rFonts w:cs="Calibri"/>
        </w:rPr>
        <w:t>„</w:t>
      </w:r>
      <w:r>
        <w:rPr>
          <w:rFonts w:cs="Calibri"/>
        </w:rPr>
        <w:t>Anlage C</w:t>
      </w:r>
    </w:p>
    <w:p w14:paraId="1837FE7D" w14:textId="77777777" w:rsidR="0096643B" w:rsidRDefault="0096643B">
      <w:pPr>
        <w:pStyle w:val="Bass-dcber"/>
        <w:widowControl/>
      </w:pPr>
      <w:r>
        <w:rPr>
          <w:rFonts w:cs="Calibri"/>
        </w:rPr>
        <w:t>Bildungsg</w:t>
      </w:r>
      <w:r>
        <w:rPr>
          <w:rFonts w:cs="Calibri"/>
        </w:rPr>
        <w:t>ä</w:t>
      </w:r>
      <w:r>
        <w:rPr>
          <w:rFonts w:cs="Calibri"/>
        </w:rPr>
        <w:t xml:space="preserve">nge, die zu einem Berufsabschluss </w:t>
      </w:r>
    </w:p>
    <w:p w14:paraId="372AB6FC" w14:textId="77777777" w:rsidR="0096643B" w:rsidRDefault="0096643B">
      <w:pPr>
        <w:pStyle w:val="Bass-dcber"/>
        <w:widowControl/>
      </w:pPr>
      <w:r>
        <w:rPr>
          <w:rFonts w:cs="Calibri"/>
        </w:rPr>
        <w:t xml:space="preserve">nach Landesrecht und zur Fachhochschulreife </w:t>
      </w:r>
    </w:p>
    <w:p w14:paraId="7CBAB683" w14:textId="77777777" w:rsidR="0096643B" w:rsidRDefault="0096643B">
      <w:pPr>
        <w:pStyle w:val="Bass-dcber"/>
        <w:widowControl/>
      </w:pPr>
      <w:r>
        <w:rPr>
          <w:rFonts w:cs="Calibri"/>
        </w:rPr>
        <w:t>oder zu beruflichen Kenntnissen, F</w:t>
      </w:r>
      <w:r>
        <w:rPr>
          <w:rFonts w:cs="Calibri"/>
        </w:rPr>
        <w:t>ä</w:t>
      </w:r>
      <w:r>
        <w:rPr>
          <w:rFonts w:cs="Calibri"/>
        </w:rPr>
        <w:t>higkeiten und Fertigkeiten und zur Fachhochschulreife f</w:t>
      </w:r>
      <w:r>
        <w:rPr>
          <w:rFonts w:cs="Calibri"/>
        </w:rPr>
        <w:t>ü</w:t>
      </w:r>
      <w:r>
        <w:rPr>
          <w:rFonts w:cs="Calibri"/>
        </w:rPr>
        <w:t xml:space="preserve">hren </w:t>
      </w:r>
    </w:p>
    <w:p w14:paraId="21F8BF0C" w14:textId="77777777" w:rsidR="0096643B" w:rsidRDefault="0096643B">
      <w:pPr>
        <w:pStyle w:val="Bass-dcber"/>
        <w:widowControl/>
      </w:pPr>
      <w:r>
        <w:rPr>
          <w:rFonts w:cs="Calibri"/>
        </w:rPr>
        <w:t>(</w:t>
      </w:r>
      <w:r>
        <w:rPr>
          <w:rFonts w:cs="Calibri"/>
        </w:rPr>
        <w:t>§</w:t>
      </w:r>
      <w:r>
        <w:rPr>
          <w:rFonts w:cs="Calibri"/>
        </w:rPr>
        <w:t xml:space="preserve"> 22 Absatz 5 Nummer 2 und Absatz 6 SchulG)</w:t>
      </w:r>
    </w:p>
    <w:p w14:paraId="5EC5E1C9" w14:textId="77777777" w:rsidR="0096643B" w:rsidRDefault="0096643B">
      <w:pPr>
        <w:pStyle w:val="Abstand4Punkt"/>
        <w:rPr>
          <w:rFonts w:cs="Calibri"/>
        </w:rPr>
      </w:pPr>
    </w:p>
    <w:p w14:paraId="6873BF39" w14:textId="77777777" w:rsidR="0096643B" w:rsidRDefault="0096643B">
      <w:pPr>
        <w:pStyle w:val="Zwischenfcber01"/>
        <w:keepNext/>
        <w:widowControl/>
        <w:rPr>
          <w:rFonts w:cs="Calibri"/>
        </w:rPr>
      </w:pPr>
      <w:r>
        <w:t>Inhalts</w:t>
      </w:r>
      <w:r>
        <w:t>ü</w:t>
      </w:r>
      <w:r>
        <w:t>bersicht</w:t>
      </w:r>
    </w:p>
    <w:p w14:paraId="3B7BDA6E" w14:textId="77777777" w:rsidR="0096643B" w:rsidRDefault="0096643B">
      <w:pPr>
        <w:pStyle w:val="Abstand4Punkt"/>
      </w:pPr>
    </w:p>
    <w:p w14:paraId="197776F2" w14:textId="77777777" w:rsidR="0096643B" w:rsidRDefault="0096643B">
      <w:pPr>
        <w:pStyle w:val="AnkerAbsatzundAbstand2Punkt"/>
        <w:widowControl/>
      </w:pPr>
    </w:p>
    <w:p w14:paraId="171AD23F" w14:textId="77777777" w:rsidR="0096643B" w:rsidRDefault="0096643B">
      <w:pPr>
        <w:pStyle w:val="Zwischenfcber02"/>
        <w:keepNext/>
        <w:widowControl/>
      </w:pPr>
      <w:r>
        <w:rPr>
          <w:rFonts w:cs="Arial"/>
        </w:rPr>
        <w:t>1. Abschnitt</w:t>
      </w:r>
    </w:p>
    <w:p w14:paraId="7B00746E" w14:textId="77777777" w:rsidR="0096643B" w:rsidRDefault="0096643B">
      <w:pPr>
        <w:pStyle w:val="Zwischenfcber02"/>
        <w:keepNext/>
        <w:widowControl/>
      </w:pPr>
      <w:r>
        <w:rPr>
          <w:rFonts w:cs="Arial"/>
        </w:rPr>
        <w:t>Allgemeine Bestimmungen</w:t>
      </w:r>
    </w:p>
    <w:p w14:paraId="5B7F8CFB" w14:textId="77777777" w:rsidR="0096643B" w:rsidRDefault="0096643B">
      <w:pPr>
        <w:pStyle w:val="Zwischenfcber02"/>
        <w:keepNext/>
        <w:widowControl/>
      </w:pPr>
      <w:r>
        <w:rPr>
          <w:rFonts w:cs="Arial"/>
        </w:rPr>
        <w:t>1. Unterabschnitt</w:t>
      </w:r>
    </w:p>
    <w:p w14:paraId="47505E1D" w14:textId="77777777" w:rsidR="0096643B" w:rsidRDefault="0096643B">
      <w:pPr>
        <w:pStyle w:val="Zwischenfcber02"/>
        <w:keepNext/>
        <w:widowControl/>
      </w:pPr>
      <w:r>
        <w:rPr>
          <w:rFonts w:cs="Arial"/>
        </w:rPr>
        <w:t>Bildungsg</w:t>
      </w:r>
      <w:r>
        <w:rPr>
          <w:rFonts w:cs="Arial"/>
        </w:rPr>
        <w:t>ä</w:t>
      </w:r>
      <w:r>
        <w:rPr>
          <w:rFonts w:cs="Arial"/>
        </w:rPr>
        <w:t xml:space="preserve">nge, die zu einem Berufsabschluss nach Landesrecht und zur Fachhochschulreife oder </w:t>
      </w:r>
      <w:r>
        <w:rPr>
          <w:rFonts w:cs="Arial"/>
        </w:rPr>
        <w:br/>
        <w:t>zu beruflichen Kenntnissen, F</w:t>
      </w:r>
      <w:r>
        <w:rPr>
          <w:rFonts w:cs="Arial"/>
        </w:rPr>
        <w:t>ä</w:t>
      </w:r>
      <w:r>
        <w:rPr>
          <w:rFonts w:cs="Arial"/>
        </w:rPr>
        <w:t xml:space="preserve">higkeiten und </w:t>
      </w:r>
      <w:r>
        <w:rPr>
          <w:rFonts w:cs="Arial"/>
        </w:rPr>
        <w:br/>
        <w:t xml:space="preserve">Fertigkeiten und zum schulischen Teil der </w:t>
      </w:r>
      <w:r>
        <w:rPr>
          <w:rFonts w:cs="Arial"/>
        </w:rPr>
        <w:br/>
        <w:t>Fachhochschulreife f</w:t>
      </w:r>
      <w:r>
        <w:rPr>
          <w:rFonts w:cs="Arial"/>
        </w:rPr>
        <w:t>ü</w:t>
      </w:r>
      <w:r>
        <w:rPr>
          <w:rFonts w:cs="Arial"/>
        </w:rPr>
        <w:t>hren</w:t>
      </w:r>
    </w:p>
    <w:p w14:paraId="71374BB5" w14:textId="77777777" w:rsidR="0096643B" w:rsidRDefault="0096643B">
      <w:pPr>
        <w:pStyle w:val="Fliedftext"/>
        <w:jc w:val="center"/>
      </w:pPr>
      <w:r>
        <w:rPr>
          <w:rFonts w:cs="Arial"/>
        </w:rPr>
        <w:t>(</w:t>
      </w:r>
      <w:r>
        <w:rPr>
          <w:rFonts w:cs="Arial"/>
        </w:rPr>
        <w:t>§</w:t>
      </w:r>
      <w:r>
        <w:rPr>
          <w:rFonts w:cs="Arial"/>
        </w:rPr>
        <w:t xml:space="preserve"> 22 Absatz 5 Nummer 2 SchulG)</w:t>
      </w:r>
    </w:p>
    <w:p w14:paraId="71606266" w14:textId="77777777" w:rsidR="0096643B" w:rsidRDefault="0096643B">
      <w:pPr>
        <w:pStyle w:val="Inhaltauto123AnfangE09"/>
        <w:widowControl/>
      </w:pPr>
      <w:r>
        <w:t>§</w:t>
      </w:r>
      <w:r>
        <w:t xml:space="preserve"> 1</w:t>
      </w:r>
      <w:r>
        <w:tab/>
      </w:r>
      <w:r>
        <w:rPr>
          <w:rFonts w:cs="Calibri"/>
        </w:rPr>
        <w:t>Qualifikationen und Abschl</w:t>
      </w:r>
      <w:r>
        <w:rPr>
          <w:rFonts w:cs="Calibri"/>
        </w:rPr>
        <w:t>ü</w:t>
      </w:r>
      <w:r>
        <w:rPr>
          <w:rFonts w:cs="Calibri"/>
        </w:rPr>
        <w:t xml:space="preserve">sse </w:t>
      </w:r>
    </w:p>
    <w:p w14:paraId="19ABE8CE" w14:textId="77777777" w:rsidR="0096643B" w:rsidRDefault="0096643B">
      <w:pPr>
        <w:pStyle w:val="Inhaltauto123E09"/>
      </w:pPr>
      <w:r>
        <w:t>§</w:t>
      </w:r>
      <w:r>
        <w:t xml:space="preserve"> 2</w:t>
      </w:r>
      <w:r>
        <w:tab/>
      </w:r>
      <w:r>
        <w:rPr>
          <w:rFonts w:cs="Arial"/>
        </w:rPr>
        <w:t>Aufbau</w:t>
      </w:r>
    </w:p>
    <w:p w14:paraId="730EE327" w14:textId="77777777" w:rsidR="0096643B" w:rsidRDefault="0096643B">
      <w:pPr>
        <w:pStyle w:val="Inhaltauto123E09"/>
        <w:rPr>
          <w:rFonts w:cs="Arial"/>
        </w:rPr>
      </w:pPr>
      <w:r>
        <w:rPr>
          <w:rFonts w:cs="Arial"/>
        </w:rPr>
        <w:t>§</w:t>
      </w:r>
      <w:r>
        <w:rPr>
          <w:rFonts w:cs="Arial"/>
        </w:rPr>
        <w:t xml:space="preserve"> 3</w:t>
      </w:r>
      <w:r>
        <w:rPr>
          <w:rFonts w:cs="Arial"/>
        </w:rPr>
        <w:tab/>
      </w:r>
      <w:r>
        <w:t xml:space="preserve">Gliederung </w:t>
      </w:r>
    </w:p>
    <w:p w14:paraId="1D2D317A" w14:textId="77777777" w:rsidR="0096643B" w:rsidRDefault="0096643B">
      <w:pPr>
        <w:pStyle w:val="Inhaltauto123E09"/>
      </w:pPr>
      <w:r>
        <w:t>§</w:t>
      </w:r>
      <w:r>
        <w:t xml:space="preserve"> 4</w:t>
      </w:r>
      <w:r>
        <w:tab/>
      </w:r>
      <w:r>
        <w:rPr>
          <w:rFonts w:cs="Arial"/>
        </w:rPr>
        <w:t xml:space="preserve">Organisation </w:t>
      </w:r>
    </w:p>
    <w:p w14:paraId="69CFD4C8" w14:textId="77777777" w:rsidR="0096643B" w:rsidRDefault="0096643B">
      <w:pPr>
        <w:pStyle w:val="Inhaltauto123E09"/>
        <w:rPr>
          <w:rFonts w:cs="Arial"/>
        </w:rPr>
      </w:pPr>
      <w:r>
        <w:rPr>
          <w:rFonts w:cs="Arial"/>
        </w:rPr>
        <w:t>§</w:t>
      </w:r>
      <w:r>
        <w:rPr>
          <w:rFonts w:cs="Arial"/>
        </w:rPr>
        <w:t xml:space="preserve"> 5</w:t>
      </w:r>
      <w:r>
        <w:rPr>
          <w:rFonts w:cs="Arial"/>
        </w:rPr>
        <w:tab/>
      </w:r>
      <w:r>
        <w:t>Aufnahme</w:t>
      </w:r>
    </w:p>
    <w:p w14:paraId="6522F716" w14:textId="77777777" w:rsidR="0096643B" w:rsidRDefault="0096643B">
      <w:pPr>
        <w:pStyle w:val="Inhaltauto123E09"/>
      </w:pPr>
      <w:r>
        <w:t>§</w:t>
      </w:r>
      <w:r>
        <w:t xml:space="preserve"> 6</w:t>
      </w:r>
      <w:r>
        <w:tab/>
      </w:r>
      <w:r>
        <w:rPr>
          <w:rFonts w:cs="Arial"/>
        </w:rPr>
        <w:t>Externenpr</w:t>
      </w:r>
      <w:r>
        <w:rPr>
          <w:rFonts w:cs="Arial"/>
        </w:rPr>
        <w:t>ü</w:t>
      </w:r>
      <w:r>
        <w:rPr>
          <w:rFonts w:cs="Arial"/>
        </w:rPr>
        <w:t>fung</w:t>
      </w:r>
    </w:p>
    <w:p w14:paraId="096DFF8E" w14:textId="77777777" w:rsidR="0096643B" w:rsidRDefault="0096643B">
      <w:pPr>
        <w:pStyle w:val="AnkerAbsatzundAbstand2Punkt"/>
        <w:widowControl/>
        <w:rPr>
          <w:rFonts w:cs="Arial"/>
        </w:rPr>
      </w:pPr>
    </w:p>
    <w:p w14:paraId="5BF1A807" w14:textId="77777777" w:rsidR="0096643B" w:rsidRDefault="0096643B">
      <w:pPr>
        <w:pStyle w:val="Zwischenfcber02"/>
        <w:keepNext/>
        <w:widowControl/>
        <w:rPr>
          <w:rFonts w:cs="Arial"/>
        </w:rPr>
      </w:pPr>
      <w:r>
        <w:t>2. Unterabschnitt</w:t>
      </w:r>
    </w:p>
    <w:p w14:paraId="60C7EC48" w14:textId="77777777" w:rsidR="0096643B" w:rsidRDefault="0096643B">
      <w:pPr>
        <w:pStyle w:val="Zwischenfcber02"/>
        <w:keepNext/>
        <w:widowControl/>
        <w:rPr>
          <w:rFonts w:cs="Arial"/>
        </w:rPr>
      </w:pPr>
      <w:r>
        <w:t>Bildungsg</w:t>
      </w:r>
      <w:r>
        <w:t>ä</w:t>
      </w:r>
      <w:r>
        <w:t xml:space="preserve">nge, die zu beruflichen Kenntnissen, </w:t>
      </w:r>
      <w:r>
        <w:br/>
        <w:t>F</w:t>
      </w:r>
      <w:r>
        <w:t>ä</w:t>
      </w:r>
      <w:r>
        <w:t xml:space="preserve">higkeiten und Fertigkeiten und zur </w:t>
      </w:r>
      <w:r>
        <w:br/>
        <w:t>Fachhochschulreife f</w:t>
      </w:r>
      <w:r>
        <w:t>ü</w:t>
      </w:r>
      <w:r>
        <w:t>hren</w:t>
      </w:r>
    </w:p>
    <w:p w14:paraId="70C07AE4" w14:textId="77777777" w:rsidR="0096643B" w:rsidRDefault="0096643B">
      <w:pPr>
        <w:pStyle w:val="Fliedftext"/>
        <w:jc w:val="center"/>
        <w:rPr>
          <w:rFonts w:cs="Arial"/>
        </w:rPr>
      </w:pPr>
      <w:r>
        <w:t>(</w:t>
      </w:r>
      <w:r>
        <w:t>§</w:t>
      </w:r>
      <w:r>
        <w:t xml:space="preserve"> 22 Absatz 6 SchulG)</w:t>
      </w:r>
    </w:p>
    <w:p w14:paraId="23377CE2" w14:textId="77777777" w:rsidR="0096643B" w:rsidRDefault="0096643B">
      <w:pPr>
        <w:pStyle w:val="Inhaltauto123E09"/>
      </w:pPr>
      <w:r>
        <w:t>§</w:t>
      </w:r>
      <w:r>
        <w:t xml:space="preserve"> 7</w:t>
      </w:r>
      <w:r>
        <w:tab/>
      </w:r>
      <w:r>
        <w:rPr>
          <w:rFonts w:cs="Arial"/>
        </w:rPr>
        <w:t>Qualifikationen und Abschl</w:t>
      </w:r>
      <w:r>
        <w:rPr>
          <w:rFonts w:cs="Arial"/>
        </w:rPr>
        <w:t>ü</w:t>
      </w:r>
      <w:r>
        <w:rPr>
          <w:rFonts w:cs="Arial"/>
        </w:rPr>
        <w:t xml:space="preserve">sse </w:t>
      </w:r>
    </w:p>
    <w:p w14:paraId="22BEADEA" w14:textId="77777777" w:rsidR="0096643B" w:rsidRDefault="0096643B">
      <w:pPr>
        <w:pStyle w:val="Inhaltauto123E09"/>
        <w:rPr>
          <w:rFonts w:cs="Arial"/>
        </w:rPr>
      </w:pPr>
      <w:r>
        <w:rPr>
          <w:rFonts w:cs="Arial"/>
        </w:rPr>
        <w:t>§</w:t>
      </w:r>
      <w:r>
        <w:rPr>
          <w:rFonts w:cs="Arial"/>
        </w:rPr>
        <w:t xml:space="preserve"> 8</w:t>
      </w:r>
      <w:r>
        <w:rPr>
          <w:rFonts w:cs="Arial"/>
        </w:rPr>
        <w:tab/>
      </w:r>
      <w:r>
        <w:t xml:space="preserve">Aufbau </w:t>
      </w:r>
    </w:p>
    <w:p w14:paraId="0822AC40" w14:textId="77777777" w:rsidR="0096643B" w:rsidRDefault="0096643B">
      <w:pPr>
        <w:pStyle w:val="Inhaltauto123E09"/>
      </w:pPr>
      <w:r>
        <w:t>§</w:t>
      </w:r>
      <w:r>
        <w:t xml:space="preserve"> 9</w:t>
      </w:r>
      <w:r>
        <w:tab/>
      </w:r>
      <w:r>
        <w:rPr>
          <w:rFonts w:cs="Arial"/>
        </w:rPr>
        <w:t xml:space="preserve">Gliederung </w:t>
      </w:r>
    </w:p>
    <w:p w14:paraId="3536B63E" w14:textId="77777777" w:rsidR="0096643B" w:rsidRDefault="0096643B">
      <w:pPr>
        <w:pStyle w:val="Inhaltauto123E09"/>
        <w:rPr>
          <w:rFonts w:cs="Arial"/>
        </w:rPr>
      </w:pPr>
      <w:r>
        <w:rPr>
          <w:rFonts w:cs="Arial"/>
        </w:rPr>
        <w:t>§</w:t>
      </w:r>
      <w:r>
        <w:rPr>
          <w:rFonts w:cs="Arial"/>
        </w:rPr>
        <w:t xml:space="preserve"> 10</w:t>
      </w:r>
      <w:r>
        <w:rPr>
          <w:rFonts w:cs="Arial"/>
        </w:rPr>
        <w:tab/>
      </w:r>
      <w:r>
        <w:t xml:space="preserve">Organisation </w:t>
      </w:r>
    </w:p>
    <w:p w14:paraId="0EFA3BB2" w14:textId="77777777" w:rsidR="0096643B" w:rsidRDefault="0096643B">
      <w:pPr>
        <w:pStyle w:val="Inhaltauto123E09"/>
      </w:pPr>
      <w:r>
        <w:t>§</w:t>
      </w:r>
      <w:r>
        <w:t xml:space="preserve"> 11</w:t>
      </w:r>
      <w:r>
        <w:tab/>
      </w:r>
      <w:r>
        <w:rPr>
          <w:rFonts w:cs="Arial"/>
        </w:rPr>
        <w:t>Aufnahme</w:t>
      </w:r>
    </w:p>
    <w:p w14:paraId="30D0E6F8" w14:textId="77777777" w:rsidR="0096643B" w:rsidRDefault="0096643B">
      <w:pPr>
        <w:pStyle w:val="Inhaltauto123E09"/>
        <w:rPr>
          <w:rFonts w:cs="Arial"/>
        </w:rPr>
      </w:pPr>
      <w:r>
        <w:rPr>
          <w:rFonts w:cs="Arial"/>
        </w:rPr>
        <w:t>§</w:t>
      </w:r>
      <w:r>
        <w:rPr>
          <w:rFonts w:cs="Arial"/>
        </w:rPr>
        <w:t xml:space="preserve"> 12</w:t>
      </w:r>
      <w:r>
        <w:rPr>
          <w:rFonts w:cs="Arial"/>
        </w:rPr>
        <w:tab/>
      </w:r>
      <w:r>
        <w:t>Externenpr</w:t>
      </w:r>
      <w:r>
        <w:t>ü</w:t>
      </w:r>
      <w:r>
        <w:t>fung</w:t>
      </w:r>
    </w:p>
    <w:p w14:paraId="593980A0" w14:textId="77777777" w:rsidR="0096643B" w:rsidRDefault="0096643B">
      <w:pPr>
        <w:pStyle w:val="AnkerAbsatzundAbstand2Punkt"/>
        <w:widowControl/>
      </w:pPr>
    </w:p>
    <w:p w14:paraId="0E084D60" w14:textId="77777777" w:rsidR="0096643B" w:rsidRDefault="0096643B">
      <w:pPr>
        <w:pStyle w:val="Zwischenfcber02"/>
        <w:keepNext/>
        <w:widowControl/>
      </w:pPr>
      <w:r>
        <w:rPr>
          <w:rFonts w:cs="Arial"/>
        </w:rPr>
        <w:t>2. Abschnitt</w:t>
      </w:r>
    </w:p>
    <w:p w14:paraId="6F8D07C8" w14:textId="77777777" w:rsidR="0096643B" w:rsidRDefault="0096643B">
      <w:pPr>
        <w:pStyle w:val="Zwischenfcber02"/>
        <w:keepNext/>
        <w:widowControl/>
      </w:pPr>
      <w:r>
        <w:rPr>
          <w:rFonts w:cs="Arial"/>
        </w:rPr>
        <w:t>Ordnung der Fachhochschulreifepr</w:t>
      </w:r>
      <w:r>
        <w:rPr>
          <w:rFonts w:cs="Arial"/>
        </w:rPr>
        <w:t>ü</w:t>
      </w:r>
      <w:r>
        <w:rPr>
          <w:rFonts w:cs="Arial"/>
        </w:rPr>
        <w:t>fung</w:t>
      </w:r>
    </w:p>
    <w:p w14:paraId="10706E6F" w14:textId="77777777" w:rsidR="0096643B" w:rsidRDefault="0096643B">
      <w:pPr>
        <w:pStyle w:val="Inhaltauto123E09"/>
        <w:rPr>
          <w:rFonts w:cs="Arial"/>
        </w:rPr>
      </w:pPr>
      <w:r>
        <w:rPr>
          <w:rFonts w:cs="Arial"/>
        </w:rPr>
        <w:t>§</w:t>
      </w:r>
      <w:r>
        <w:rPr>
          <w:rFonts w:cs="Arial"/>
        </w:rPr>
        <w:t xml:space="preserve"> 13</w:t>
      </w:r>
      <w:r>
        <w:rPr>
          <w:rFonts w:cs="Arial"/>
        </w:rPr>
        <w:tab/>
      </w:r>
      <w:r>
        <w:t>Zulassung zur Fachhochschulreifepr</w:t>
      </w:r>
      <w:r>
        <w:t>ü</w:t>
      </w:r>
      <w:r>
        <w:t>fung</w:t>
      </w:r>
    </w:p>
    <w:p w14:paraId="444945A8" w14:textId="77777777" w:rsidR="0096643B" w:rsidRDefault="0096643B">
      <w:pPr>
        <w:pStyle w:val="Inhaltauto123E09"/>
      </w:pPr>
      <w:r>
        <w:t>§</w:t>
      </w:r>
      <w:r>
        <w:t xml:space="preserve"> 14</w:t>
      </w:r>
      <w:r>
        <w:tab/>
      </w:r>
      <w:r>
        <w:rPr>
          <w:rFonts w:cs="Arial"/>
        </w:rPr>
        <w:t>Schriftliche Pr</w:t>
      </w:r>
      <w:r>
        <w:rPr>
          <w:rFonts w:cs="Arial"/>
        </w:rPr>
        <w:t>ü</w:t>
      </w:r>
      <w:r>
        <w:rPr>
          <w:rFonts w:cs="Arial"/>
        </w:rPr>
        <w:t>fung</w:t>
      </w:r>
    </w:p>
    <w:p w14:paraId="4A0213C0" w14:textId="77777777" w:rsidR="0096643B" w:rsidRDefault="0096643B">
      <w:pPr>
        <w:pStyle w:val="Inhaltauto123E09"/>
        <w:rPr>
          <w:rFonts w:cs="Arial"/>
        </w:rPr>
      </w:pPr>
      <w:r>
        <w:rPr>
          <w:rFonts w:cs="Arial"/>
        </w:rPr>
        <w:t>§</w:t>
      </w:r>
      <w:r>
        <w:rPr>
          <w:rFonts w:cs="Arial"/>
        </w:rPr>
        <w:t xml:space="preserve"> 15</w:t>
      </w:r>
      <w:r>
        <w:rPr>
          <w:rFonts w:cs="Arial"/>
        </w:rPr>
        <w:tab/>
      </w:r>
      <w:r>
        <w:t>Beurteilung der schriftlichen Arbeiten, vorl</w:t>
      </w:r>
      <w:r>
        <w:t>ä</w:t>
      </w:r>
      <w:r>
        <w:t>ufige Abschlussnoten</w:t>
      </w:r>
    </w:p>
    <w:p w14:paraId="4CBC7ECC" w14:textId="77777777" w:rsidR="0096643B" w:rsidRDefault="0096643B">
      <w:pPr>
        <w:pStyle w:val="Inhaltauto123E09"/>
      </w:pPr>
      <w:r>
        <w:t>§</w:t>
      </w:r>
      <w:r>
        <w:t xml:space="preserve"> 16</w:t>
      </w:r>
      <w:r>
        <w:tab/>
      </w:r>
      <w:r>
        <w:rPr>
          <w:rFonts w:cs="Arial"/>
        </w:rPr>
        <w:t>M</w:t>
      </w:r>
      <w:r>
        <w:rPr>
          <w:rFonts w:cs="Arial"/>
        </w:rPr>
        <w:t>ü</w:t>
      </w:r>
      <w:r>
        <w:rPr>
          <w:rFonts w:cs="Arial"/>
        </w:rPr>
        <w:t>ndliche Pr</w:t>
      </w:r>
      <w:r>
        <w:rPr>
          <w:rFonts w:cs="Arial"/>
        </w:rPr>
        <w:t>ü</w:t>
      </w:r>
      <w:r>
        <w:rPr>
          <w:rFonts w:cs="Arial"/>
        </w:rPr>
        <w:t>fung</w:t>
      </w:r>
    </w:p>
    <w:p w14:paraId="76592DF9" w14:textId="77777777" w:rsidR="0096643B" w:rsidRDefault="0096643B">
      <w:pPr>
        <w:pStyle w:val="Inhaltauto123E09"/>
        <w:rPr>
          <w:rFonts w:cs="Arial"/>
        </w:rPr>
      </w:pPr>
      <w:r>
        <w:rPr>
          <w:rFonts w:cs="Arial"/>
        </w:rPr>
        <w:t>§</w:t>
      </w:r>
      <w:r>
        <w:rPr>
          <w:rFonts w:cs="Arial"/>
        </w:rPr>
        <w:t xml:space="preserve"> 17</w:t>
      </w:r>
      <w:r>
        <w:rPr>
          <w:rFonts w:cs="Arial"/>
        </w:rPr>
        <w:tab/>
      </w:r>
      <w:r>
        <w:t>Gestaltung der m</w:t>
      </w:r>
      <w:r>
        <w:t>ü</w:t>
      </w:r>
      <w:r>
        <w:t>ndlichen Pr</w:t>
      </w:r>
      <w:r>
        <w:t>ü</w:t>
      </w:r>
      <w:r>
        <w:t>fung</w:t>
      </w:r>
    </w:p>
    <w:p w14:paraId="5645AFCD" w14:textId="77777777" w:rsidR="0096643B" w:rsidRDefault="0096643B">
      <w:pPr>
        <w:pStyle w:val="Inhaltauto123E09"/>
      </w:pPr>
      <w:r>
        <w:t>§</w:t>
      </w:r>
      <w:r>
        <w:t xml:space="preserve"> 18</w:t>
      </w:r>
      <w:r>
        <w:tab/>
      </w:r>
      <w:r>
        <w:rPr>
          <w:rFonts w:cs="Arial"/>
        </w:rPr>
        <w:t>Erwerb und Zuerkennung der Fachhochschulreife</w:t>
      </w:r>
    </w:p>
    <w:p w14:paraId="4A763F89" w14:textId="77777777" w:rsidR="0096643B" w:rsidRDefault="0096643B">
      <w:pPr>
        <w:pStyle w:val="AnkerAbsatzundAbstand2Punkt"/>
        <w:widowControl/>
        <w:rPr>
          <w:rFonts w:cs="Arial"/>
        </w:rPr>
      </w:pPr>
    </w:p>
    <w:p w14:paraId="35705279" w14:textId="77777777" w:rsidR="0096643B" w:rsidRDefault="0096643B">
      <w:pPr>
        <w:pStyle w:val="Zwischenfcber02"/>
        <w:keepNext/>
        <w:widowControl/>
        <w:rPr>
          <w:rFonts w:cs="Arial"/>
        </w:rPr>
      </w:pPr>
      <w:r>
        <w:t>3. Abschnitt</w:t>
      </w:r>
    </w:p>
    <w:p w14:paraId="3118AE6B" w14:textId="77777777" w:rsidR="0096643B" w:rsidRDefault="0096643B">
      <w:pPr>
        <w:pStyle w:val="Zwischenfcber02"/>
        <w:keepNext/>
        <w:widowControl/>
        <w:rPr>
          <w:rFonts w:cs="Arial"/>
        </w:rPr>
      </w:pPr>
      <w:r>
        <w:t>Ordnung der staatlichen Berufsabschlusspr</w:t>
      </w:r>
      <w:r>
        <w:t>ü</w:t>
      </w:r>
      <w:r>
        <w:t>fung</w:t>
      </w:r>
    </w:p>
    <w:p w14:paraId="1AE81D22" w14:textId="77777777" w:rsidR="0096643B" w:rsidRDefault="0096643B">
      <w:pPr>
        <w:pStyle w:val="Inhaltauto123E09"/>
      </w:pPr>
      <w:r>
        <w:t>§</w:t>
      </w:r>
      <w:r>
        <w:t xml:space="preserve"> 19</w:t>
      </w:r>
      <w:r>
        <w:tab/>
      </w:r>
      <w:r>
        <w:rPr>
          <w:rFonts w:cs="Arial"/>
        </w:rPr>
        <w:t>Zweck der Pr</w:t>
      </w:r>
      <w:r>
        <w:rPr>
          <w:rFonts w:cs="Arial"/>
        </w:rPr>
        <w:t>ü</w:t>
      </w:r>
      <w:r>
        <w:rPr>
          <w:rFonts w:cs="Arial"/>
        </w:rPr>
        <w:t>fung, Pr</w:t>
      </w:r>
      <w:r>
        <w:rPr>
          <w:rFonts w:cs="Arial"/>
        </w:rPr>
        <w:t>ü</w:t>
      </w:r>
      <w:r>
        <w:rPr>
          <w:rFonts w:cs="Arial"/>
        </w:rPr>
        <w:t>fungsf</w:t>
      </w:r>
      <w:r>
        <w:rPr>
          <w:rFonts w:cs="Arial"/>
        </w:rPr>
        <w:t>ä</w:t>
      </w:r>
      <w:r>
        <w:rPr>
          <w:rFonts w:cs="Arial"/>
        </w:rPr>
        <w:t>cher und Pr</w:t>
      </w:r>
      <w:r>
        <w:rPr>
          <w:rFonts w:cs="Arial"/>
        </w:rPr>
        <w:t>ü</w:t>
      </w:r>
      <w:r>
        <w:rPr>
          <w:rFonts w:cs="Arial"/>
        </w:rPr>
        <w:t xml:space="preserve">fungsanforderungen </w:t>
      </w:r>
    </w:p>
    <w:p w14:paraId="55B26828" w14:textId="77777777" w:rsidR="0096643B" w:rsidRDefault="0096643B">
      <w:pPr>
        <w:pStyle w:val="Inhaltauto123E09"/>
        <w:rPr>
          <w:rFonts w:cs="Arial"/>
        </w:rPr>
      </w:pPr>
      <w:r>
        <w:rPr>
          <w:rFonts w:cs="Arial"/>
        </w:rPr>
        <w:t>§</w:t>
      </w:r>
      <w:r>
        <w:rPr>
          <w:rFonts w:cs="Arial"/>
        </w:rPr>
        <w:t xml:space="preserve"> 20</w:t>
      </w:r>
      <w:r>
        <w:rPr>
          <w:rFonts w:cs="Arial"/>
        </w:rPr>
        <w:tab/>
      </w:r>
      <w:r>
        <w:t>Gliederung der Berufsabschlusspr</w:t>
      </w:r>
      <w:r>
        <w:t>ü</w:t>
      </w:r>
      <w:r>
        <w:t xml:space="preserve">fung </w:t>
      </w:r>
    </w:p>
    <w:p w14:paraId="3852B952" w14:textId="77777777" w:rsidR="0096643B" w:rsidRDefault="0096643B">
      <w:pPr>
        <w:pStyle w:val="Inhaltauto123E09"/>
      </w:pPr>
      <w:r>
        <w:t>§</w:t>
      </w:r>
      <w:r>
        <w:t xml:space="preserve"> 21</w:t>
      </w:r>
      <w:r>
        <w:tab/>
      </w:r>
      <w:r>
        <w:rPr>
          <w:rFonts w:cs="Arial"/>
        </w:rPr>
        <w:t>Anrechnung der Fachhochschulreifepr</w:t>
      </w:r>
      <w:r>
        <w:rPr>
          <w:rFonts w:cs="Arial"/>
        </w:rPr>
        <w:t>ü</w:t>
      </w:r>
      <w:r>
        <w:rPr>
          <w:rFonts w:cs="Arial"/>
        </w:rPr>
        <w:t xml:space="preserve">fung </w:t>
      </w:r>
    </w:p>
    <w:p w14:paraId="589C631E" w14:textId="77777777" w:rsidR="0096643B" w:rsidRDefault="0096643B">
      <w:pPr>
        <w:pStyle w:val="Inhaltauto123E09"/>
        <w:rPr>
          <w:rFonts w:cs="Arial"/>
        </w:rPr>
      </w:pPr>
      <w:r>
        <w:rPr>
          <w:rFonts w:cs="Arial"/>
        </w:rPr>
        <w:t>§</w:t>
      </w:r>
      <w:r>
        <w:rPr>
          <w:rFonts w:cs="Arial"/>
        </w:rPr>
        <w:t xml:space="preserve"> 22</w:t>
      </w:r>
      <w:r>
        <w:rPr>
          <w:rFonts w:cs="Arial"/>
        </w:rPr>
        <w:tab/>
      </w:r>
      <w:r>
        <w:t>Zulassung zur staatlichen Berufsabschlusspr</w:t>
      </w:r>
      <w:r>
        <w:t>ü</w:t>
      </w:r>
      <w:r>
        <w:t xml:space="preserve">fung </w:t>
      </w:r>
    </w:p>
    <w:p w14:paraId="0293580F" w14:textId="77777777" w:rsidR="0096643B" w:rsidRDefault="0096643B">
      <w:pPr>
        <w:pStyle w:val="Inhaltauto123E09"/>
      </w:pPr>
      <w:r>
        <w:t>§</w:t>
      </w:r>
      <w:r>
        <w:t xml:space="preserve"> 23</w:t>
      </w:r>
      <w:r>
        <w:tab/>
      </w:r>
      <w:r>
        <w:rPr>
          <w:rFonts w:cs="Arial"/>
        </w:rPr>
        <w:t>Verfahren bei Nichtzulassung zur Berufsabschlusspr</w:t>
      </w:r>
      <w:r>
        <w:rPr>
          <w:rFonts w:cs="Arial"/>
        </w:rPr>
        <w:t>ü</w:t>
      </w:r>
      <w:r>
        <w:rPr>
          <w:rFonts w:cs="Arial"/>
        </w:rPr>
        <w:t xml:space="preserve">fung </w:t>
      </w:r>
    </w:p>
    <w:p w14:paraId="69A5E8F9" w14:textId="77777777" w:rsidR="0096643B" w:rsidRDefault="0096643B">
      <w:pPr>
        <w:pStyle w:val="Inhaltauto123E09"/>
        <w:rPr>
          <w:rFonts w:cs="Arial"/>
        </w:rPr>
      </w:pPr>
      <w:r>
        <w:rPr>
          <w:rFonts w:cs="Arial"/>
        </w:rPr>
        <w:t>§</w:t>
      </w:r>
      <w:r>
        <w:rPr>
          <w:rFonts w:cs="Arial"/>
        </w:rPr>
        <w:t xml:space="preserve"> 24</w:t>
      </w:r>
      <w:r>
        <w:rPr>
          <w:rFonts w:cs="Arial"/>
        </w:rPr>
        <w:tab/>
      </w:r>
      <w:r>
        <w:t>Weitere F</w:t>
      </w:r>
      <w:r>
        <w:t>ä</w:t>
      </w:r>
      <w:r>
        <w:t>cher der Berufsabschlusspr</w:t>
      </w:r>
      <w:r>
        <w:t>ü</w:t>
      </w:r>
      <w:r>
        <w:t xml:space="preserve">fung </w:t>
      </w:r>
    </w:p>
    <w:p w14:paraId="1CE79B23" w14:textId="77777777" w:rsidR="0096643B" w:rsidRDefault="0096643B">
      <w:pPr>
        <w:pStyle w:val="Inhaltauto123E09"/>
      </w:pPr>
      <w:r>
        <w:t>§</w:t>
      </w:r>
      <w:r>
        <w:t xml:space="preserve"> 25</w:t>
      </w:r>
      <w:r>
        <w:tab/>
      </w:r>
      <w:r>
        <w:rPr>
          <w:rFonts w:cs="Arial"/>
        </w:rPr>
        <w:t>Praktische Pr</w:t>
      </w:r>
      <w:r>
        <w:rPr>
          <w:rFonts w:cs="Arial"/>
        </w:rPr>
        <w:t>ü</w:t>
      </w:r>
      <w:r>
        <w:rPr>
          <w:rFonts w:cs="Arial"/>
        </w:rPr>
        <w:t xml:space="preserve">fung </w:t>
      </w:r>
    </w:p>
    <w:p w14:paraId="7C374FCC" w14:textId="77777777" w:rsidR="0096643B" w:rsidRDefault="0096643B">
      <w:pPr>
        <w:pStyle w:val="Inhaltauto123E09"/>
        <w:rPr>
          <w:rFonts w:cs="Arial"/>
        </w:rPr>
      </w:pPr>
      <w:r>
        <w:rPr>
          <w:rFonts w:cs="Arial"/>
        </w:rPr>
        <w:t>§</w:t>
      </w:r>
      <w:r>
        <w:rPr>
          <w:rFonts w:cs="Arial"/>
        </w:rPr>
        <w:t xml:space="preserve"> 26</w:t>
      </w:r>
      <w:r>
        <w:rPr>
          <w:rFonts w:cs="Arial"/>
        </w:rPr>
        <w:tab/>
      </w:r>
      <w:r>
        <w:t>Vorl</w:t>
      </w:r>
      <w:r>
        <w:t>ä</w:t>
      </w:r>
      <w:r>
        <w:t>ufige Abschlussnoten, m</w:t>
      </w:r>
      <w:r>
        <w:t>ü</w:t>
      </w:r>
      <w:r>
        <w:t>ndliche Pr</w:t>
      </w:r>
      <w:r>
        <w:t>ü</w:t>
      </w:r>
      <w:r>
        <w:t xml:space="preserve">fung </w:t>
      </w:r>
    </w:p>
    <w:p w14:paraId="70FD4D40" w14:textId="77777777" w:rsidR="0096643B" w:rsidRDefault="0096643B">
      <w:pPr>
        <w:pStyle w:val="Inhaltauto123E09"/>
      </w:pPr>
      <w:r>
        <w:t>§</w:t>
      </w:r>
      <w:r>
        <w:t xml:space="preserve"> 27</w:t>
      </w:r>
      <w:r>
        <w:tab/>
      </w:r>
      <w:r>
        <w:rPr>
          <w:rFonts w:cs="Arial"/>
        </w:rPr>
        <w:t>Feststellung der Abschlussnoten und des Pr</w:t>
      </w:r>
      <w:r>
        <w:rPr>
          <w:rFonts w:cs="Arial"/>
        </w:rPr>
        <w:t>ü</w:t>
      </w:r>
      <w:r>
        <w:rPr>
          <w:rFonts w:cs="Arial"/>
        </w:rPr>
        <w:t xml:space="preserve">fungsergebnisses </w:t>
      </w:r>
    </w:p>
    <w:p w14:paraId="4089921A" w14:textId="77777777" w:rsidR="0096643B" w:rsidRDefault="0096643B">
      <w:pPr>
        <w:pStyle w:val="Inhaltauto123E09"/>
        <w:rPr>
          <w:rFonts w:cs="Arial"/>
        </w:rPr>
      </w:pPr>
      <w:r>
        <w:rPr>
          <w:rFonts w:cs="Arial"/>
        </w:rPr>
        <w:t>§</w:t>
      </w:r>
      <w:r>
        <w:rPr>
          <w:rFonts w:cs="Arial"/>
        </w:rPr>
        <w:t xml:space="preserve"> 28</w:t>
      </w:r>
      <w:r>
        <w:rPr>
          <w:rFonts w:cs="Arial"/>
        </w:rPr>
        <w:tab/>
      </w:r>
      <w:r>
        <w:t xml:space="preserve">Zeugnisse </w:t>
      </w:r>
    </w:p>
    <w:p w14:paraId="78B6C10A" w14:textId="77777777" w:rsidR="0096643B" w:rsidRDefault="0096643B">
      <w:pPr>
        <w:pStyle w:val="Inhaltauto123E09"/>
      </w:pPr>
      <w:r>
        <w:t>§</w:t>
      </w:r>
      <w:r>
        <w:t xml:space="preserve"> 29</w:t>
      </w:r>
      <w:r>
        <w:tab/>
      </w:r>
      <w:r>
        <w:rPr>
          <w:rFonts w:cs="Arial"/>
        </w:rPr>
        <w:t>Berechtigungen</w:t>
      </w:r>
    </w:p>
    <w:p w14:paraId="1618956C" w14:textId="77777777" w:rsidR="0096643B" w:rsidRDefault="0096643B">
      <w:pPr>
        <w:pStyle w:val="Abstand4Punkt"/>
      </w:pPr>
    </w:p>
    <w:p w14:paraId="4828FC38" w14:textId="77777777" w:rsidR="0096643B" w:rsidRDefault="0096643B">
      <w:pPr>
        <w:pStyle w:val="Zwischenfcber02"/>
        <w:keepNext/>
        <w:widowControl/>
        <w:rPr>
          <w:rFonts w:cs="Arial"/>
        </w:rPr>
      </w:pPr>
      <w:r>
        <w:t>1. Abschnitt</w:t>
      </w:r>
    </w:p>
    <w:p w14:paraId="6760BBB8" w14:textId="77777777" w:rsidR="0096643B" w:rsidRDefault="0096643B">
      <w:pPr>
        <w:pStyle w:val="Zwischenfcber02"/>
        <w:keepNext/>
        <w:widowControl/>
        <w:rPr>
          <w:rFonts w:cs="Arial"/>
        </w:rPr>
      </w:pPr>
      <w:r>
        <w:t>Allgemeine Bestimmungen</w:t>
      </w:r>
    </w:p>
    <w:p w14:paraId="050E77B6" w14:textId="77777777" w:rsidR="0096643B" w:rsidRDefault="0096643B">
      <w:pPr>
        <w:pStyle w:val="Zwischenfcber02"/>
        <w:keepNext/>
        <w:widowControl/>
        <w:rPr>
          <w:rFonts w:cs="Arial"/>
        </w:rPr>
      </w:pPr>
      <w:r>
        <w:t>1. Unterabschnitt</w:t>
      </w:r>
    </w:p>
    <w:p w14:paraId="171329E2" w14:textId="77777777" w:rsidR="0096643B" w:rsidRDefault="0096643B">
      <w:pPr>
        <w:pStyle w:val="Zwischenfcber02"/>
        <w:keepNext/>
        <w:widowControl/>
        <w:rPr>
          <w:rFonts w:cs="Arial"/>
        </w:rPr>
      </w:pPr>
      <w:r>
        <w:t>Bildungsg</w:t>
      </w:r>
      <w:r>
        <w:t>ä</w:t>
      </w:r>
      <w:r>
        <w:t xml:space="preserve">nge, die zu einem Berufsabschluss nach Landesrecht und zur Fachhochschulreife oder zu </w:t>
      </w:r>
      <w:r>
        <w:br/>
        <w:t>beruflichen Kenntnissen, F</w:t>
      </w:r>
      <w:r>
        <w:t>ä</w:t>
      </w:r>
      <w:r>
        <w:t xml:space="preserve">higkeiten und Fertigkeiten und zum schulischen Teil der </w:t>
      </w:r>
      <w:r>
        <w:br/>
        <w:t>Fachhochschulreife f</w:t>
      </w:r>
      <w:r>
        <w:t>ü</w:t>
      </w:r>
      <w:r>
        <w:t>hren</w:t>
      </w:r>
    </w:p>
    <w:p w14:paraId="553A6F62" w14:textId="77777777" w:rsidR="0096643B" w:rsidRDefault="0096643B">
      <w:pPr>
        <w:pStyle w:val="Fliedftext"/>
        <w:jc w:val="center"/>
        <w:rPr>
          <w:rFonts w:cs="Arial"/>
        </w:rPr>
      </w:pPr>
      <w:r>
        <w:t>(</w:t>
      </w:r>
      <w:r>
        <w:t>§</w:t>
      </w:r>
      <w:r>
        <w:t xml:space="preserve"> 22 Absatz 5 Nummer 2 SchulG)</w:t>
      </w:r>
    </w:p>
    <w:p w14:paraId="3DCFE9DA" w14:textId="77777777" w:rsidR="0096643B" w:rsidRDefault="0096643B">
      <w:pPr>
        <w:pStyle w:val="Zwischenfcber01"/>
        <w:keepNext/>
        <w:widowControl/>
      </w:pPr>
      <w:r>
        <w:rPr>
          <w:rFonts w:cs="Calibri"/>
        </w:rPr>
        <w:t>§</w:t>
      </w:r>
      <w:r>
        <w:rPr>
          <w:rFonts w:cs="Calibri"/>
        </w:rPr>
        <w:t xml:space="preserve"> 1</w:t>
      </w:r>
    </w:p>
    <w:p w14:paraId="6C4B3592" w14:textId="77777777" w:rsidR="0096643B" w:rsidRDefault="0096643B">
      <w:pPr>
        <w:pStyle w:val="Zwischenfcber01"/>
        <w:keepNext/>
        <w:widowControl/>
      </w:pPr>
      <w:r>
        <w:rPr>
          <w:rFonts w:cs="Calibri"/>
        </w:rPr>
        <w:t>Qualifikationen und Abschl</w:t>
      </w:r>
      <w:r>
        <w:rPr>
          <w:rFonts w:cs="Calibri"/>
        </w:rPr>
        <w:t>ü</w:t>
      </w:r>
      <w:r>
        <w:rPr>
          <w:rFonts w:cs="Calibri"/>
        </w:rPr>
        <w:t>sse</w:t>
      </w:r>
    </w:p>
    <w:p w14:paraId="1C531907" w14:textId="77777777" w:rsidR="0096643B" w:rsidRDefault="0096643B">
      <w:pPr>
        <w:pStyle w:val="Fliedftext"/>
        <w:rPr>
          <w:rFonts w:cs="Arial"/>
        </w:rPr>
      </w:pPr>
      <w:r>
        <w:t>(1) Die Bildungsg</w:t>
      </w:r>
      <w:r>
        <w:t>ä</w:t>
      </w:r>
      <w:r>
        <w:t>nge des ersten Unterabschnittes vermitteln einen Berufsabschluss nach Landesrecht oder berufliche Kenntnisse, F</w:t>
      </w:r>
      <w:r>
        <w:t>ä</w:t>
      </w:r>
      <w:r>
        <w:t>higkeiten und Fertigkeiten. Sie erm</w:t>
      </w:r>
      <w:r>
        <w:t>ö</w:t>
      </w:r>
      <w:r>
        <w:t>glichen den Erwerb der Fachhochschulreife oder des schulischen Teils der Fachhochschulreife. Die Bildungsg</w:t>
      </w:r>
      <w:r>
        <w:t>ä</w:t>
      </w:r>
      <w:r>
        <w:t>nge schlie</w:t>
      </w:r>
      <w:r>
        <w:t>ß</w:t>
      </w:r>
      <w:r>
        <w:t>en mit staatlichen Abschlusspr</w:t>
      </w:r>
      <w:r>
        <w:t>ü</w:t>
      </w:r>
      <w:r>
        <w:t>fungen ab.</w:t>
      </w:r>
    </w:p>
    <w:p w14:paraId="3AF3E61A" w14:textId="77777777" w:rsidR="0096643B" w:rsidRDefault="0096643B">
      <w:pPr>
        <w:pStyle w:val="Fliedftext"/>
        <w:rPr>
          <w:rFonts w:cs="Arial"/>
        </w:rPr>
      </w:pPr>
      <w:r>
        <w:t>(2) Sch</w:t>
      </w:r>
      <w:r>
        <w:t>ü</w:t>
      </w:r>
      <w:r>
        <w:t>lerinnen und Sch</w:t>
      </w:r>
      <w:r>
        <w:t>ü</w:t>
      </w:r>
      <w:r>
        <w:t xml:space="preserve">ler, die mit einer nach Klasse 9 des Gymnasiums erworbenen Berechtigung zum Besuch der gymnasialen Oberstufe in einen Bildungsgang aufgenommen worden sind, erwerben mit der Versetzung in die Jahrgangsstufe 12 den mittleren Schulabschluss (Fachoberschulreife). Sie erwerben am Ende der Jahrgangsstufe 11 einen dem Hauptschulabschluss nach Klasse 10 gleichwertigen Abschluss, wenn die Leistungen </w:t>
      </w:r>
    </w:p>
    <w:p w14:paraId="39CF5501" w14:textId="77777777" w:rsidR="0096643B" w:rsidRDefault="0096643B">
      <w:pPr>
        <w:pStyle w:val="Fliedftext1Einzugauto123AnfangE05"/>
      </w:pPr>
      <w:r>
        <w:t>1.</w:t>
      </w:r>
      <w:r>
        <w:tab/>
      </w:r>
      <w:r>
        <w:rPr>
          <w:rFonts w:cs="Arial"/>
        </w:rPr>
        <w:t>in einem der F</w:t>
      </w:r>
      <w:r>
        <w:rPr>
          <w:rFonts w:cs="Arial"/>
        </w:rPr>
        <w:t>ä</w:t>
      </w:r>
      <w:r>
        <w:rPr>
          <w:rFonts w:cs="Arial"/>
        </w:rPr>
        <w:t xml:space="preserve">cher Deutsch, Mathematik mangelhaft und in einem der </w:t>
      </w:r>
      <w:r>
        <w:rPr>
          <w:rFonts w:cs="Arial"/>
        </w:rPr>
        <w:t>ü</w:t>
      </w:r>
      <w:r>
        <w:rPr>
          <w:rFonts w:cs="Arial"/>
        </w:rPr>
        <w:t>brigen versetzungsrelevanten F</w:t>
      </w:r>
      <w:r>
        <w:rPr>
          <w:rFonts w:cs="Arial"/>
        </w:rPr>
        <w:t>ä</w:t>
      </w:r>
      <w:r>
        <w:rPr>
          <w:rFonts w:cs="Arial"/>
        </w:rPr>
        <w:t xml:space="preserve">cher nicht ausreichend sind oder </w:t>
      </w:r>
    </w:p>
    <w:p w14:paraId="61FCCDDE" w14:textId="77777777" w:rsidR="0096643B" w:rsidRDefault="0096643B">
      <w:pPr>
        <w:pStyle w:val="Fliedftext1Einzugauto123E05"/>
      </w:pPr>
      <w:r>
        <w:t>2.</w:t>
      </w:r>
      <w:r>
        <w:tab/>
      </w:r>
      <w:r>
        <w:rPr>
          <w:rFonts w:cs="Calibri"/>
        </w:rPr>
        <w:t xml:space="preserve">in nicht mehr als zwei der </w:t>
      </w:r>
      <w:r>
        <w:rPr>
          <w:rFonts w:cs="Calibri"/>
        </w:rPr>
        <w:t>ü</w:t>
      </w:r>
      <w:r>
        <w:rPr>
          <w:rFonts w:cs="Calibri"/>
        </w:rPr>
        <w:t>brigen versetzungsrelevanten F</w:t>
      </w:r>
      <w:r>
        <w:rPr>
          <w:rFonts w:cs="Calibri"/>
        </w:rPr>
        <w:t>ä</w:t>
      </w:r>
      <w:r>
        <w:rPr>
          <w:rFonts w:cs="Calibri"/>
        </w:rPr>
        <w:t>cher nicht ausreichend, darunter in einem Fach mangelhaft sind.</w:t>
      </w:r>
    </w:p>
    <w:p w14:paraId="3A72BAEE" w14:textId="77777777" w:rsidR="0096643B" w:rsidRDefault="0096643B">
      <w:pPr>
        <w:pStyle w:val="AnkerAbsatzundAbstand2Punkt"/>
        <w:widowControl/>
      </w:pPr>
    </w:p>
    <w:p w14:paraId="5E7A0AE9" w14:textId="77777777" w:rsidR="0096643B" w:rsidRDefault="0096643B">
      <w:pPr>
        <w:pStyle w:val="Zwischenfcber01"/>
        <w:keepNext/>
        <w:widowControl/>
        <w:rPr>
          <w:rFonts w:cs="Calibri"/>
        </w:rPr>
      </w:pPr>
      <w:r>
        <w:t>§</w:t>
      </w:r>
      <w:r>
        <w:t xml:space="preserve"> 2</w:t>
      </w:r>
    </w:p>
    <w:p w14:paraId="0B016D4E" w14:textId="77777777" w:rsidR="0096643B" w:rsidRDefault="0096643B">
      <w:pPr>
        <w:pStyle w:val="Zwischenfcber01"/>
        <w:keepNext/>
        <w:widowControl/>
        <w:rPr>
          <w:rFonts w:cs="Calibri"/>
        </w:rPr>
      </w:pPr>
      <w:r>
        <w:t>Aufbau</w:t>
      </w:r>
    </w:p>
    <w:p w14:paraId="50CB08F3" w14:textId="77777777" w:rsidR="0096643B" w:rsidRDefault="0096643B">
      <w:pPr>
        <w:pStyle w:val="Fliedftext"/>
      </w:pPr>
      <w:r>
        <w:rPr>
          <w:rFonts w:cs="Arial"/>
        </w:rPr>
        <w:t>Die Bildungsg</w:t>
      </w:r>
      <w:r>
        <w:rPr>
          <w:rFonts w:cs="Arial"/>
        </w:rPr>
        <w:t>ä</w:t>
      </w:r>
      <w:r>
        <w:rPr>
          <w:rFonts w:cs="Arial"/>
        </w:rPr>
        <w:t>nge des ersten Unterabschnittes gliedern sich in</w:t>
      </w:r>
    </w:p>
    <w:p w14:paraId="18233449" w14:textId="77777777" w:rsidR="0096643B" w:rsidRDefault="0096643B">
      <w:pPr>
        <w:pStyle w:val="Fliedftext1Einzugauto123AnfangE05"/>
        <w:rPr>
          <w:rFonts w:cs="Arial"/>
        </w:rPr>
      </w:pPr>
      <w:r>
        <w:rPr>
          <w:rFonts w:cs="Arial"/>
        </w:rPr>
        <w:t>1.</w:t>
      </w:r>
      <w:r>
        <w:rPr>
          <w:rFonts w:cs="Arial"/>
        </w:rPr>
        <w:tab/>
      </w:r>
      <w:r>
        <w:t>dreij</w:t>
      </w:r>
      <w:r>
        <w:t>ä</w:t>
      </w:r>
      <w:r>
        <w:t>hrige Bildungsg</w:t>
      </w:r>
      <w:r>
        <w:t>ä</w:t>
      </w:r>
      <w:r>
        <w:t>nge, die einen Berufsabschluss nach Landesrecht und die Fachhochschulreife vermitteln,</w:t>
      </w:r>
    </w:p>
    <w:p w14:paraId="19999E7A" w14:textId="77777777" w:rsidR="0096643B" w:rsidRDefault="0096643B">
      <w:pPr>
        <w:pStyle w:val="Fliedftext1Einzugauto123E05"/>
        <w:rPr>
          <w:rFonts w:cs="Calibri"/>
        </w:rPr>
      </w:pPr>
      <w:r>
        <w:rPr>
          <w:rFonts w:cs="Calibri"/>
        </w:rPr>
        <w:t>2.</w:t>
      </w:r>
      <w:r>
        <w:rPr>
          <w:rFonts w:cs="Calibri"/>
        </w:rPr>
        <w:tab/>
      </w:r>
      <w:r>
        <w:t>zweij</w:t>
      </w:r>
      <w:r>
        <w:t>ä</w:t>
      </w:r>
      <w:r>
        <w:t>hrige Bildungsg</w:t>
      </w:r>
      <w:r>
        <w:t>ä</w:t>
      </w:r>
      <w:r>
        <w:t xml:space="preserve">nge, die einen Berufsabschluss nach Landesrecht vermitteln und </w:t>
      </w:r>
    </w:p>
    <w:p w14:paraId="35616C83" w14:textId="77777777" w:rsidR="0096643B" w:rsidRDefault="0096643B">
      <w:pPr>
        <w:pStyle w:val="Fliedftext1Einzugauto123E05"/>
      </w:pPr>
      <w:r>
        <w:t>3.</w:t>
      </w:r>
      <w:r>
        <w:tab/>
      </w:r>
      <w:r>
        <w:rPr>
          <w:rFonts w:cs="Calibri"/>
        </w:rPr>
        <w:t>zweij</w:t>
      </w:r>
      <w:r>
        <w:rPr>
          <w:rFonts w:cs="Calibri"/>
        </w:rPr>
        <w:t>ä</w:t>
      </w:r>
      <w:r>
        <w:rPr>
          <w:rFonts w:cs="Calibri"/>
        </w:rPr>
        <w:t>hrige Bildungsg</w:t>
      </w:r>
      <w:r>
        <w:rPr>
          <w:rFonts w:cs="Calibri"/>
        </w:rPr>
        <w:t>ä</w:t>
      </w:r>
      <w:r>
        <w:rPr>
          <w:rFonts w:cs="Calibri"/>
        </w:rPr>
        <w:t>nge, die berufliche Kenntnisse, F</w:t>
      </w:r>
      <w:r>
        <w:rPr>
          <w:rFonts w:cs="Calibri"/>
        </w:rPr>
        <w:t>ä</w:t>
      </w:r>
      <w:r>
        <w:rPr>
          <w:rFonts w:cs="Calibri"/>
        </w:rPr>
        <w:t>higkeiten und Fertigkeiten sowie den schulischen Teil der Fachhochschulreife vermitteln.</w:t>
      </w:r>
    </w:p>
    <w:p w14:paraId="758CAE49" w14:textId="77777777" w:rsidR="0096643B" w:rsidRDefault="0096643B">
      <w:pPr>
        <w:pStyle w:val="AnkerAbsatzundAbstand2Punkt"/>
        <w:widowControl/>
      </w:pPr>
    </w:p>
    <w:p w14:paraId="31071869" w14:textId="77777777" w:rsidR="0096643B" w:rsidRDefault="0096643B">
      <w:pPr>
        <w:pStyle w:val="Zwischenfcber01"/>
        <w:keepNext/>
        <w:widowControl/>
        <w:rPr>
          <w:rFonts w:cs="Calibri"/>
        </w:rPr>
      </w:pPr>
      <w:r>
        <w:t>§</w:t>
      </w:r>
      <w:r>
        <w:t xml:space="preserve"> 3</w:t>
      </w:r>
    </w:p>
    <w:p w14:paraId="78405194" w14:textId="77777777" w:rsidR="0096643B" w:rsidRDefault="0096643B">
      <w:pPr>
        <w:pStyle w:val="Zwischenfcber01"/>
        <w:keepNext/>
        <w:widowControl/>
        <w:rPr>
          <w:rFonts w:cs="Calibri"/>
        </w:rPr>
      </w:pPr>
      <w:r>
        <w:t>Gliederung</w:t>
      </w:r>
    </w:p>
    <w:p w14:paraId="56868803" w14:textId="77777777" w:rsidR="0096643B" w:rsidRDefault="0096643B">
      <w:pPr>
        <w:pStyle w:val="Fliedftext"/>
      </w:pPr>
      <w:r>
        <w:rPr>
          <w:rFonts w:cs="Arial"/>
        </w:rPr>
        <w:t>(1) Die Bildungsg</w:t>
      </w:r>
      <w:r>
        <w:rPr>
          <w:rFonts w:cs="Arial"/>
        </w:rPr>
        <w:t>ä</w:t>
      </w:r>
      <w:r>
        <w:rPr>
          <w:rFonts w:cs="Arial"/>
        </w:rPr>
        <w:t xml:space="preserve">nge nach </w:t>
      </w:r>
      <w:r>
        <w:rPr>
          <w:rFonts w:cs="Arial"/>
        </w:rPr>
        <w:t>§</w:t>
      </w:r>
      <w:r>
        <w:rPr>
          <w:rFonts w:cs="Arial"/>
        </w:rPr>
        <w:t xml:space="preserve"> 2 Nummer 3 gliedern sich in die Fachbereiche</w:t>
      </w:r>
    </w:p>
    <w:p w14:paraId="021CAEA4" w14:textId="77777777" w:rsidR="0096643B" w:rsidRDefault="0096643B">
      <w:pPr>
        <w:pStyle w:val="Fliedftext1Einzugauto123AnfangE05"/>
        <w:rPr>
          <w:rFonts w:cs="Arial"/>
        </w:rPr>
      </w:pPr>
      <w:r>
        <w:rPr>
          <w:rFonts w:cs="Arial"/>
        </w:rPr>
        <w:t>1.</w:t>
      </w:r>
      <w:r>
        <w:rPr>
          <w:rFonts w:cs="Arial"/>
        </w:rPr>
        <w:tab/>
      </w:r>
      <w:r>
        <w:t>Agrarwirtschaft,</w:t>
      </w:r>
    </w:p>
    <w:p w14:paraId="21646B00" w14:textId="77777777" w:rsidR="0096643B" w:rsidRDefault="0096643B">
      <w:pPr>
        <w:pStyle w:val="Fliedftext1Einzugauto123E05"/>
        <w:rPr>
          <w:rFonts w:cs="Calibri"/>
        </w:rPr>
      </w:pPr>
      <w:r>
        <w:rPr>
          <w:rFonts w:cs="Calibri"/>
        </w:rPr>
        <w:t>2.</w:t>
      </w:r>
      <w:r>
        <w:rPr>
          <w:rFonts w:cs="Calibri"/>
        </w:rPr>
        <w:tab/>
      </w:r>
      <w:r>
        <w:t>Ern</w:t>
      </w:r>
      <w:r>
        <w:t>ä</w:t>
      </w:r>
      <w:r>
        <w:t>hrung/Hauswirtschaft,</w:t>
      </w:r>
    </w:p>
    <w:p w14:paraId="246992EE" w14:textId="77777777" w:rsidR="0096643B" w:rsidRDefault="0096643B">
      <w:pPr>
        <w:pStyle w:val="Fliedftext1Einzugauto123E05"/>
      </w:pPr>
      <w:r>
        <w:t>3.</w:t>
      </w:r>
      <w:r>
        <w:tab/>
      </w:r>
      <w:r>
        <w:rPr>
          <w:rFonts w:cs="Calibri"/>
        </w:rPr>
        <w:t>Gestaltung,</w:t>
      </w:r>
    </w:p>
    <w:p w14:paraId="01367A39" w14:textId="77777777" w:rsidR="0096643B" w:rsidRDefault="0096643B">
      <w:pPr>
        <w:pStyle w:val="Fliedftext1Einzugauto123E05"/>
        <w:rPr>
          <w:rFonts w:cs="Calibri"/>
        </w:rPr>
      </w:pPr>
      <w:r>
        <w:rPr>
          <w:rFonts w:cs="Calibri"/>
        </w:rPr>
        <w:t>4.</w:t>
      </w:r>
      <w:r>
        <w:rPr>
          <w:rFonts w:cs="Calibri"/>
        </w:rPr>
        <w:tab/>
      </w:r>
      <w:r>
        <w:t>Gesundheit/Soziales,</w:t>
      </w:r>
    </w:p>
    <w:p w14:paraId="21FB944E" w14:textId="77777777" w:rsidR="0096643B" w:rsidRDefault="0096643B">
      <w:pPr>
        <w:pStyle w:val="Fliedftext1Einzugauto123E05"/>
      </w:pPr>
      <w:r>
        <w:t>5.</w:t>
      </w:r>
      <w:r>
        <w:tab/>
      </w:r>
      <w:r>
        <w:rPr>
          <w:rFonts w:cs="Calibri"/>
        </w:rPr>
        <w:t>Technik/Naturwissenschaften, gegliedert in die fachlichen Schwerpunkte</w:t>
      </w:r>
    </w:p>
    <w:p w14:paraId="4B7545A2" w14:textId="77777777" w:rsidR="0096643B" w:rsidRDefault="0096643B">
      <w:pPr>
        <w:pStyle w:val="Fliedftext2EinzugabcE10"/>
        <w:rPr>
          <w:rFonts w:cs="Arial"/>
        </w:rPr>
      </w:pPr>
      <w:r>
        <w:t>a)</w:t>
      </w:r>
      <w:r>
        <w:tab/>
        <w:t>Bau- und Holztechnik,</w:t>
      </w:r>
    </w:p>
    <w:p w14:paraId="6CFD4043" w14:textId="77777777" w:rsidR="0096643B" w:rsidRDefault="0096643B">
      <w:pPr>
        <w:pStyle w:val="Fliedftext2EinzugabcE10"/>
        <w:rPr>
          <w:rFonts w:cs="Arial"/>
        </w:rPr>
      </w:pPr>
      <w:r>
        <w:t>b)</w:t>
      </w:r>
      <w:r>
        <w:tab/>
        <w:t>Elektrotechnik,</w:t>
      </w:r>
    </w:p>
    <w:p w14:paraId="4A973BC8" w14:textId="77777777" w:rsidR="0096643B" w:rsidRDefault="0096643B">
      <w:pPr>
        <w:pStyle w:val="Fliedftext2EinzugabcE10"/>
        <w:rPr>
          <w:rFonts w:cs="Arial"/>
        </w:rPr>
      </w:pPr>
      <w:r>
        <w:t>c)</w:t>
      </w:r>
      <w:r>
        <w:tab/>
        <w:t>Metalltechnik,</w:t>
      </w:r>
    </w:p>
    <w:p w14:paraId="26DD41CC" w14:textId="77777777" w:rsidR="0096643B" w:rsidRDefault="0096643B">
      <w:pPr>
        <w:pStyle w:val="Fliedftext2EinzugabcE10"/>
        <w:rPr>
          <w:rFonts w:cs="Arial"/>
        </w:rPr>
      </w:pPr>
      <w:r>
        <w:t>d)</w:t>
      </w:r>
      <w:r>
        <w:tab/>
        <w:t>Textiltechnik und Bekleidung,</w:t>
      </w:r>
    </w:p>
    <w:p w14:paraId="1131F64B" w14:textId="77777777" w:rsidR="0096643B" w:rsidRDefault="0096643B">
      <w:pPr>
        <w:pStyle w:val="Fliedftext2EinzugabcE10"/>
        <w:rPr>
          <w:rFonts w:cs="Arial"/>
        </w:rPr>
      </w:pPr>
      <w:r>
        <w:t>e)</w:t>
      </w:r>
      <w:r>
        <w:tab/>
        <w:t>Drucktechnik und</w:t>
      </w:r>
    </w:p>
    <w:p w14:paraId="44C26427" w14:textId="77777777" w:rsidR="0096643B" w:rsidRDefault="0096643B">
      <w:pPr>
        <w:pStyle w:val="Fliedftext2EinzugabcE10"/>
        <w:rPr>
          <w:rFonts w:cs="Arial"/>
        </w:rPr>
      </w:pPr>
      <w:r>
        <w:t>f)</w:t>
      </w:r>
      <w:r>
        <w:tab/>
      </w:r>
      <w:r>
        <w:t xml:space="preserve">Labor- und Verfahrenstechnik </w:t>
      </w:r>
    </w:p>
    <w:p w14:paraId="7088FBE4" w14:textId="77777777" w:rsidR="0096643B" w:rsidRDefault="0096643B">
      <w:pPr>
        <w:pStyle w:val="Fliedftext1Einzugauto123E05"/>
        <w:rPr>
          <w:rFonts w:cs="Calibri"/>
        </w:rPr>
      </w:pPr>
      <w:r>
        <w:rPr>
          <w:rFonts w:cs="Calibri"/>
        </w:rPr>
        <w:t>6.</w:t>
      </w:r>
      <w:r>
        <w:rPr>
          <w:rFonts w:cs="Calibri"/>
        </w:rPr>
        <w:tab/>
      </w:r>
      <w:r>
        <w:t>Wirtschaft und Verwaltung.</w:t>
      </w:r>
    </w:p>
    <w:p w14:paraId="52343DDB" w14:textId="77777777" w:rsidR="0096643B" w:rsidRDefault="0096643B">
      <w:pPr>
        <w:pStyle w:val="Fliedftext"/>
      </w:pPr>
      <w:r>
        <w:rPr>
          <w:rFonts w:cs="Arial"/>
        </w:rPr>
        <w:t>(2) Die Zuordnung der Bildungsg</w:t>
      </w:r>
      <w:r>
        <w:rPr>
          <w:rFonts w:cs="Arial"/>
        </w:rPr>
        <w:t>ä</w:t>
      </w:r>
      <w:r>
        <w:rPr>
          <w:rFonts w:cs="Arial"/>
        </w:rPr>
        <w:t xml:space="preserve">nge nach </w:t>
      </w:r>
      <w:r>
        <w:rPr>
          <w:rFonts w:cs="Arial"/>
        </w:rPr>
        <w:t>§</w:t>
      </w:r>
      <w:r>
        <w:rPr>
          <w:rFonts w:cs="Arial"/>
        </w:rPr>
        <w:t xml:space="preserve"> 2 Nummer 1 und 2 zu den Fachbereichen erfolgt gem</w:t>
      </w:r>
      <w:r>
        <w:rPr>
          <w:rFonts w:cs="Arial"/>
        </w:rPr>
        <w:t>äß</w:t>
      </w:r>
      <w:r>
        <w:rPr>
          <w:rFonts w:cs="Arial"/>
        </w:rPr>
        <w:t xml:space="preserve"> Anlage C 4.</w:t>
      </w:r>
    </w:p>
    <w:p w14:paraId="3935E748" w14:textId="77777777" w:rsidR="0096643B" w:rsidRDefault="0096643B">
      <w:pPr>
        <w:pStyle w:val="AnkerAbsatzundAbstand2Punkt"/>
        <w:widowControl/>
        <w:rPr>
          <w:rFonts w:cs="Arial"/>
        </w:rPr>
      </w:pPr>
    </w:p>
    <w:p w14:paraId="63F67E22" w14:textId="77777777" w:rsidR="0096643B" w:rsidRDefault="0096643B">
      <w:pPr>
        <w:pStyle w:val="Zwischenfcber01"/>
        <w:keepNext/>
        <w:widowControl/>
      </w:pPr>
      <w:r>
        <w:rPr>
          <w:rFonts w:cs="Calibri"/>
        </w:rPr>
        <w:t>§</w:t>
      </w:r>
      <w:r>
        <w:rPr>
          <w:rFonts w:cs="Calibri"/>
        </w:rPr>
        <w:t xml:space="preserve"> 4</w:t>
      </w:r>
    </w:p>
    <w:p w14:paraId="0251DB69" w14:textId="77777777" w:rsidR="0096643B" w:rsidRDefault="0096643B">
      <w:pPr>
        <w:pStyle w:val="Zwischenfcber01"/>
        <w:keepNext/>
        <w:widowControl/>
      </w:pPr>
      <w:r>
        <w:rPr>
          <w:rFonts w:cs="Calibri"/>
        </w:rPr>
        <w:t>Organisation</w:t>
      </w:r>
    </w:p>
    <w:p w14:paraId="195B04B1" w14:textId="77777777" w:rsidR="0096643B" w:rsidRDefault="0096643B">
      <w:pPr>
        <w:pStyle w:val="Fliedftext"/>
        <w:rPr>
          <w:rFonts w:cs="Arial"/>
        </w:rPr>
      </w:pPr>
      <w:r>
        <w:t>Die Vorgaben f</w:t>
      </w:r>
      <w:r>
        <w:t>ü</w:t>
      </w:r>
      <w:r>
        <w:t>r den Unterrichtsumfang und die Unterrichtsf</w:t>
      </w:r>
      <w:r>
        <w:t>ä</w:t>
      </w:r>
      <w:r>
        <w:t>cher ergeben sich aus den Rahmenstundentafeln gem</w:t>
      </w:r>
      <w:r>
        <w:t>äß</w:t>
      </w:r>
      <w:r>
        <w:t xml:space="preserve"> Anlagen C 1 und C 2 sowie den f</w:t>
      </w:r>
      <w:r>
        <w:t>ü</w:t>
      </w:r>
      <w:r>
        <w:t>r die jeweiligen Bildungsg</w:t>
      </w:r>
      <w:r>
        <w:t>ä</w:t>
      </w:r>
      <w:r>
        <w:t>nge erlassenen Stundentafeln und Bildungspl</w:t>
      </w:r>
      <w:r>
        <w:t>ä</w:t>
      </w:r>
      <w:r>
        <w:t>nen.</w:t>
      </w:r>
    </w:p>
    <w:p w14:paraId="53CFC0F6" w14:textId="77777777" w:rsidR="0096643B" w:rsidRDefault="0096643B">
      <w:pPr>
        <w:pStyle w:val="AnkerAbsatzundAbstand2Punkt"/>
        <w:widowControl/>
      </w:pPr>
    </w:p>
    <w:p w14:paraId="642A72DC" w14:textId="77777777" w:rsidR="0096643B" w:rsidRDefault="0096643B">
      <w:pPr>
        <w:pStyle w:val="Zwischenfcber01"/>
        <w:keepNext/>
        <w:widowControl/>
        <w:rPr>
          <w:rFonts w:cs="Calibri"/>
        </w:rPr>
      </w:pPr>
      <w:r>
        <w:t>§</w:t>
      </w:r>
      <w:r>
        <w:t xml:space="preserve"> 5</w:t>
      </w:r>
    </w:p>
    <w:p w14:paraId="4B85456D" w14:textId="77777777" w:rsidR="0096643B" w:rsidRDefault="0096643B">
      <w:pPr>
        <w:pStyle w:val="Zwischenfcber01"/>
        <w:keepNext/>
        <w:widowControl/>
        <w:rPr>
          <w:rFonts w:cs="Calibri"/>
        </w:rPr>
      </w:pPr>
      <w:r>
        <w:t>Aufnahme</w:t>
      </w:r>
    </w:p>
    <w:p w14:paraId="52C548D4" w14:textId="77777777" w:rsidR="0096643B" w:rsidRDefault="0096643B">
      <w:pPr>
        <w:pStyle w:val="Fliedftext"/>
      </w:pPr>
      <w:r>
        <w:rPr>
          <w:rFonts w:cs="Arial"/>
        </w:rPr>
        <w:t>(1) In die Bildungsg</w:t>
      </w:r>
      <w:r>
        <w:rPr>
          <w:rFonts w:cs="Arial"/>
        </w:rPr>
        <w:t>ä</w:t>
      </w:r>
      <w:r>
        <w:rPr>
          <w:rFonts w:cs="Arial"/>
        </w:rPr>
        <w:t>nge gem</w:t>
      </w:r>
      <w:r>
        <w:rPr>
          <w:rFonts w:cs="Arial"/>
        </w:rPr>
        <w:t>äß</w:t>
      </w:r>
      <w:r>
        <w:rPr>
          <w:rFonts w:cs="Arial"/>
        </w:rPr>
        <w:t xml:space="preserve"> </w:t>
      </w:r>
      <w:r>
        <w:rPr>
          <w:rFonts w:cs="Arial"/>
        </w:rPr>
        <w:t>§</w:t>
      </w:r>
      <w:r>
        <w:rPr>
          <w:rFonts w:cs="Arial"/>
        </w:rPr>
        <w:t xml:space="preserve"> 2 Nummer 1 und 3 wird aufgenommen, wer den mittleren Schulabschluss (Fachoberschulreife) oder die Berechtigung zum Besuch der gymnasialen Oberstufe erworben hat. In die Bildungsg</w:t>
      </w:r>
      <w:r>
        <w:rPr>
          <w:rFonts w:cs="Arial"/>
        </w:rPr>
        <w:t>ä</w:t>
      </w:r>
      <w:r>
        <w:rPr>
          <w:rFonts w:cs="Arial"/>
        </w:rPr>
        <w:t>nge nach Nummern 2 wird aufgenommen, wer eine Hochschulreife oder den schulischen Teil der Fachhochschulreife erworben hat.</w:t>
      </w:r>
    </w:p>
    <w:p w14:paraId="7587CBDF" w14:textId="77777777" w:rsidR="0096643B" w:rsidRDefault="0096643B">
      <w:pPr>
        <w:pStyle w:val="Fliedftext"/>
      </w:pPr>
      <w:r>
        <w:rPr>
          <w:rFonts w:cs="Arial"/>
        </w:rPr>
        <w:t>(2) Sch</w:t>
      </w:r>
      <w:r>
        <w:rPr>
          <w:rFonts w:cs="Arial"/>
        </w:rPr>
        <w:t>ü</w:t>
      </w:r>
      <w:r>
        <w:rPr>
          <w:rFonts w:cs="Arial"/>
        </w:rPr>
        <w:t>lerinnen und Sch</w:t>
      </w:r>
      <w:r>
        <w:rPr>
          <w:rFonts w:cs="Arial"/>
        </w:rPr>
        <w:t>ü</w:t>
      </w:r>
      <w:r>
        <w:rPr>
          <w:rFonts w:cs="Arial"/>
        </w:rPr>
        <w:t>ler, die einen Bildungsgang gem</w:t>
      </w:r>
      <w:r>
        <w:rPr>
          <w:rFonts w:cs="Arial"/>
        </w:rPr>
        <w:t>äß</w:t>
      </w:r>
      <w:r>
        <w:rPr>
          <w:rFonts w:cs="Arial"/>
        </w:rPr>
        <w:t xml:space="preserve"> </w:t>
      </w:r>
      <w:r>
        <w:rPr>
          <w:rFonts w:cs="Arial"/>
        </w:rPr>
        <w:t>§</w:t>
      </w:r>
      <w:r>
        <w:rPr>
          <w:rFonts w:cs="Arial"/>
        </w:rPr>
        <w:t xml:space="preserve"> 2 Nummer 3 oder einen Bildungsgang gem</w:t>
      </w:r>
      <w:r>
        <w:rPr>
          <w:rFonts w:cs="Arial"/>
        </w:rPr>
        <w:t>äß</w:t>
      </w:r>
      <w:r>
        <w:rPr>
          <w:rFonts w:cs="Arial"/>
        </w:rPr>
        <w:t xml:space="preserve"> </w:t>
      </w:r>
      <w:r>
        <w:rPr>
          <w:rFonts w:cs="Arial"/>
        </w:rPr>
        <w:t>§</w:t>
      </w:r>
      <w:r>
        <w:rPr>
          <w:rFonts w:cs="Arial"/>
        </w:rPr>
        <w:t xml:space="preserve"> 2 Nummer 2 oder 3 Anlage B erfolgreich besucht haben, werden in das zweite Jahr des entsprechenden dreij</w:t>
      </w:r>
      <w:r>
        <w:rPr>
          <w:rFonts w:cs="Arial"/>
        </w:rPr>
        <w:t>ä</w:t>
      </w:r>
      <w:r>
        <w:rPr>
          <w:rFonts w:cs="Arial"/>
        </w:rPr>
        <w:t>hrigen Bildungsganges gem</w:t>
      </w:r>
      <w:r>
        <w:rPr>
          <w:rFonts w:cs="Arial"/>
        </w:rPr>
        <w:t>äß</w:t>
      </w:r>
      <w:r>
        <w:rPr>
          <w:rFonts w:cs="Arial"/>
        </w:rPr>
        <w:t xml:space="preserve"> </w:t>
      </w:r>
      <w:r>
        <w:rPr>
          <w:rFonts w:cs="Arial"/>
        </w:rPr>
        <w:t>§</w:t>
      </w:r>
      <w:r>
        <w:rPr>
          <w:rFonts w:cs="Arial"/>
        </w:rPr>
        <w:t xml:space="preserve"> 2 Nummer 1 aufgenommen. Sie k</w:t>
      </w:r>
      <w:r>
        <w:rPr>
          <w:rFonts w:cs="Arial"/>
        </w:rPr>
        <w:t>ö</w:t>
      </w:r>
      <w:r>
        <w:rPr>
          <w:rFonts w:cs="Arial"/>
        </w:rPr>
        <w:t>nnen in diejenigen Bildungsg</w:t>
      </w:r>
      <w:r>
        <w:rPr>
          <w:rFonts w:cs="Arial"/>
        </w:rPr>
        <w:t>ä</w:t>
      </w:r>
      <w:r>
        <w:rPr>
          <w:rFonts w:cs="Arial"/>
        </w:rPr>
        <w:t>nge aufgenommen werden, die dem Fachbereich des bisherigen Bildungsganges zugeordnet sind.</w:t>
      </w:r>
    </w:p>
    <w:p w14:paraId="75A52890" w14:textId="77777777" w:rsidR="0096643B" w:rsidRDefault="0096643B">
      <w:pPr>
        <w:pStyle w:val="Fliedftext"/>
      </w:pPr>
      <w:r>
        <w:rPr>
          <w:rFonts w:cs="Arial"/>
        </w:rPr>
        <w:t>(3) Die Aufnahme in die Bildungsg</w:t>
      </w:r>
      <w:r>
        <w:rPr>
          <w:rFonts w:cs="Arial"/>
        </w:rPr>
        <w:t>ä</w:t>
      </w:r>
      <w:r>
        <w:rPr>
          <w:rFonts w:cs="Arial"/>
        </w:rPr>
        <w:t>nge im Fachbereich Gestaltung setzt zus</w:t>
      </w:r>
      <w:r>
        <w:rPr>
          <w:rFonts w:cs="Arial"/>
        </w:rPr>
        <w:t>ä</w:t>
      </w:r>
      <w:r>
        <w:rPr>
          <w:rFonts w:cs="Arial"/>
        </w:rPr>
        <w:t>tzlich den Nachweis der fachlichen Eignung voraus.</w:t>
      </w:r>
    </w:p>
    <w:p w14:paraId="5C121492" w14:textId="77777777" w:rsidR="0096643B" w:rsidRDefault="0096643B">
      <w:pPr>
        <w:pStyle w:val="Fliedftext"/>
      </w:pPr>
      <w:r>
        <w:rPr>
          <w:rFonts w:cs="Arial"/>
        </w:rPr>
        <w:t>(4) Die Aufnahme in einen Bildungsgang, der eine besondere gesundheitliche Eignung voraussetzt, kann versagt werden, wenn f</w:t>
      </w:r>
      <w:r>
        <w:rPr>
          <w:rFonts w:cs="Arial"/>
        </w:rPr>
        <w:t>ü</w:t>
      </w:r>
      <w:r>
        <w:rPr>
          <w:rFonts w:cs="Arial"/>
        </w:rPr>
        <w:t>r den angestrebten Beruf keine gesundheitliche Eignung vorliegt. Die Schule kann im Zweifelsfall ein amts</w:t>
      </w:r>
      <w:r>
        <w:rPr>
          <w:rFonts w:cs="Arial"/>
        </w:rPr>
        <w:t>ä</w:t>
      </w:r>
      <w:r>
        <w:rPr>
          <w:rFonts w:cs="Arial"/>
        </w:rPr>
        <w:t>rztliches Attest fordern.</w:t>
      </w:r>
    </w:p>
    <w:p w14:paraId="3CAC1369" w14:textId="77777777" w:rsidR="0096643B" w:rsidRDefault="0096643B">
      <w:pPr>
        <w:pStyle w:val="Fliedftext"/>
      </w:pPr>
      <w:r>
        <w:rPr>
          <w:rFonts w:cs="Arial"/>
        </w:rPr>
        <w:t>(5) Wer einen Bildungsgang gem</w:t>
      </w:r>
      <w:r>
        <w:rPr>
          <w:rFonts w:cs="Arial"/>
        </w:rPr>
        <w:t>äß</w:t>
      </w:r>
      <w:r>
        <w:rPr>
          <w:rFonts w:cs="Arial"/>
        </w:rPr>
        <w:t xml:space="preserve"> </w:t>
      </w:r>
      <w:r>
        <w:rPr>
          <w:rFonts w:cs="Arial"/>
        </w:rPr>
        <w:t>§</w:t>
      </w:r>
      <w:r>
        <w:rPr>
          <w:rFonts w:cs="Arial"/>
        </w:rPr>
        <w:t xml:space="preserve"> 2 Nummer 3 oder gem</w:t>
      </w:r>
      <w:r>
        <w:rPr>
          <w:rFonts w:cs="Arial"/>
        </w:rPr>
        <w:t>äß</w:t>
      </w:r>
      <w:r>
        <w:rPr>
          <w:rFonts w:cs="Arial"/>
        </w:rPr>
        <w:t xml:space="preserve"> </w:t>
      </w:r>
      <w:r>
        <w:rPr>
          <w:rFonts w:cs="Arial"/>
        </w:rPr>
        <w:t>§</w:t>
      </w:r>
      <w:r>
        <w:rPr>
          <w:rFonts w:cs="Arial"/>
        </w:rPr>
        <w:t xml:space="preserve"> 8 erfolgreich abgeschlossen hat, kann keinen weiteren Bildungsgang gem</w:t>
      </w:r>
      <w:r>
        <w:rPr>
          <w:rFonts w:cs="Arial"/>
        </w:rPr>
        <w:t>äß</w:t>
      </w:r>
      <w:r>
        <w:rPr>
          <w:rFonts w:cs="Arial"/>
        </w:rPr>
        <w:t xml:space="preserve"> </w:t>
      </w:r>
      <w:r>
        <w:rPr>
          <w:rFonts w:cs="Arial"/>
        </w:rPr>
        <w:t>§</w:t>
      </w:r>
      <w:r>
        <w:rPr>
          <w:rFonts w:cs="Arial"/>
        </w:rPr>
        <w:t xml:space="preserve"> 2 Nummer 3 oder gem</w:t>
      </w:r>
      <w:r>
        <w:rPr>
          <w:rFonts w:cs="Arial"/>
        </w:rPr>
        <w:t>äß</w:t>
      </w:r>
      <w:r>
        <w:rPr>
          <w:rFonts w:cs="Arial"/>
        </w:rPr>
        <w:t xml:space="preserve"> </w:t>
      </w:r>
      <w:r>
        <w:rPr>
          <w:rFonts w:cs="Arial"/>
        </w:rPr>
        <w:t>§</w:t>
      </w:r>
      <w:r>
        <w:rPr>
          <w:rFonts w:cs="Arial"/>
        </w:rPr>
        <w:t xml:space="preserve"> 8 besuchen.</w:t>
      </w:r>
    </w:p>
    <w:p w14:paraId="30716BFA" w14:textId="77777777" w:rsidR="0096643B" w:rsidRDefault="0096643B">
      <w:pPr>
        <w:pStyle w:val="AnkerAbsatzundAbstand2Punkt"/>
        <w:widowControl/>
        <w:rPr>
          <w:rFonts w:cs="Arial"/>
        </w:rPr>
      </w:pPr>
    </w:p>
    <w:p w14:paraId="0A481E94" w14:textId="77777777" w:rsidR="0096643B" w:rsidRDefault="0096643B">
      <w:pPr>
        <w:pStyle w:val="Zwischenfcber01"/>
        <w:keepNext/>
        <w:widowControl/>
      </w:pPr>
      <w:r>
        <w:rPr>
          <w:rFonts w:cs="Calibri"/>
        </w:rPr>
        <w:t>§</w:t>
      </w:r>
      <w:r>
        <w:rPr>
          <w:rFonts w:cs="Calibri"/>
        </w:rPr>
        <w:t xml:space="preserve"> 6</w:t>
      </w:r>
    </w:p>
    <w:p w14:paraId="0BC9D58E" w14:textId="77777777" w:rsidR="0096643B" w:rsidRDefault="0096643B">
      <w:pPr>
        <w:pStyle w:val="Zwischenfcber01"/>
        <w:keepNext/>
        <w:widowControl/>
      </w:pPr>
      <w:r>
        <w:rPr>
          <w:rFonts w:cs="Calibri"/>
        </w:rPr>
        <w:t>Externenpr</w:t>
      </w:r>
      <w:r>
        <w:rPr>
          <w:rFonts w:cs="Calibri"/>
        </w:rPr>
        <w:t>ü</w:t>
      </w:r>
      <w:r>
        <w:rPr>
          <w:rFonts w:cs="Calibri"/>
        </w:rPr>
        <w:t>fung</w:t>
      </w:r>
    </w:p>
    <w:p w14:paraId="59126E7E" w14:textId="77777777" w:rsidR="0096643B" w:rsidRDefault="0096643B">
      <w:pPr>
        <w:pStyle w:val="Fliedftext"/>
        <w:rPr>
          <w:rFonts w:cs="Arial"/>
        </w:rPr>
      </w:pPr>
      <w:r>
        <w:t>(1) Die Abschl</w:t>
      </w:r>
      <w:r>
        <w:t>ü</w:t>
      </w:r>
      <w:r>
        <w:t>sse gem</w:t>
      </w:r>
      <w:r>
        <w:t>äß</w:t>
      </w:r>
      <w:r>
        <w:t xml:space="preserve"> </w:t>
      </w:r>
      <w:r>
        <w:t>§</w:t>
      </w:r>
      <w:r>
        <w:t xml:space="preserve"> 1 k</w:t>
      </w:r>
      <w:r>
        <w:t>ö</w:t>
      </w:r>
      <w:r>
        <w:t>nnen durch eine Externenpr</w:t>
      </w:r>
      <w:r>
        <w:t>ü</w:t>
      </w:r>
      <w:r>
        <w:t>fung erworben werden.</w:t>
      </w:r>
    </w:p>
    <w:p w14:paraId="3325C3AC" w14:textId="77777777" w:rsidR="0096643B" w:rsidRDefault="0096643B">
      <w:pPr>
        <w:pStyle w:val="Fliedftext"/>
        <w:rPr>
          <w:rFonts w:cs="Arial"/>
        </w:rPr>
      </w:pPr>
      <w:r>
        <w:t>(2) Zur Pr</w:t>
      </w:r>
      <w:r>
        <w:t>ü</w:t>
      </w:r>
      <w:r>
        <w:t>fung wird zugelassen, wer die Aufnahmevoraussetzungen gem</w:t>
      </w:r>
      <w:r>
        <w:t>äß</w:t>
      </w:r>
      <w:r>
        <w:t xml:space="preserve"> </w:t>
      </w:r>
      <w:r>
        <w:t>§</w:t>
      </w:r>
      <w:r>
        <w:t xml:space="preserve"> 5 erf</w:t>
      </w:r>
      <w:r>
        <w:t>ü</w:t>
      </w:r>
      <w:r>
        <w:t>llt.</w:t>
      </w:r>
    </w:p>
    <w:p w14:paraId="4AD0668A" w14:textId="77777777" w:rsidR="0096643B" w:rsidRDefault="0096643B">
      <w:pPr>
        <w:pStyle w:val="Fliedftext"/>
        <w:rPr>
          <w:rFonts w:cs="Arial"/>
        </w:rPr>
      </w:pPr>
      <w:r>
        <w:t>(3) Die Pr</w:t>
      </w:r>
      <w:r>
        <w:t>ü</w:t>
      </w:r>
      <w:r>
        <w:t>fung findet in allen Pflichtf</w:t>
      </w:r>
      <w:r>
        <w:t>ä</w:t>
      </w:r>
      <w:r>
        <w:t>chern der Stundentafel des jeweiligen Bildungsgangs statt; in besonderen F</w:t>
      </w:r>
      <w:r>
        <w:t>ä</w:t>
      </w:r>
      <w:r>
        <w:t>llen kann die obere Schulaufsichtsbeh</w:t>
      </w:r>
      <w:r>
        <w:t>ö</w:t>
      </w:r>
      <w:r>
        <w:t>rde Ausnahmen hiervon zulassen.</w:t>
      </w:r>
    </w:p>
    <w:p w14:paraId="37FA99CB" w14:textId="77777777" w:rsidR="0096643B" w:rsidRDefault="0096643B">
      <w:pPr>
        <w:pStyle w:val="Fliedftext"/>
        <w:rPr>
          <w:rFonts w:cs="Arial"/>
        </w:rPr>
      </w:pPr>
      <w:r>
        <w:t xml:space="preserve">(4) Im </w:t>
      </w:r>
      <w:r>
        <w:t>Ü</w:t>
      </w:r>
      <w:r>
        <w:t>brigen richtet sich die Externenpr</w:t>
      </w:r>
      <w:r>
        <w:t>ü</w:t>
      </w:r>
      <w:r>
        <w:t>fung nach der Externen-Pr</w:t>
      </w:r>
      <w:r>
        <w:t>ü</w:t>
      </w:r>
      <w:r>
        <w:t>fungsordnung Berufskolleg.</w:t>
      </w:r>
    </w:p>
    <w:p w14:paraId="23EADC89" w14:textId="77777777" w:rsidR="0096643B" w:rsidRDefault="0096643B">
      <w:pPr>
        <w:pStyle w:val="AnkerAbsatzundAbstand2Punkt"/>
        <w:widowControl/>
      </w:pPr>
    </w:p>
    <w:p w14:paraId="041B3ACE" w14:textId="77777777" w:rsidR="0096643B" w:rsidRDefault="0096643B">
      <w:pPr>
        <w:pStyle w:val="Zwischenfcber02"/>
        <w:keepNext/>
        <w:widowControl/>
      </w:pPr>
      <w:r>
        <w:rPr>
          <w:rFonts w:cs="Arial"/>
        </w:rPr>
        <w:t>2. Unterabschnitt</w:t>
      </w:r>
    </w:p>
    <w:p w14:paraId="23ABABCE" w14:textId="77777777" w:rsidR="0096643B" w:rsidRDefault="0096643B">
      <w:pPr>
        <w:pStyle w:val="Zwischenfcber02"/>
        <w:keepNext/>
        <w:widowControl/>
      </w:pPr>
      <w:r>
        <w:rPr>
          <w:rFonts w:cs="Arial"/>
        </w:rPr>
        <w:t>Bildungsg</w:t>
      </w:r>
      <w:r>
        <w:rPr>
          <w:rFonts w:cs="Arial"/>
        </w:rPr>
        <w:t>ä</w:t>
      </w:r>
      <w:r>
        <w:rPr>
          <w:rFonts w:cs="Arial"/>
        </w:rPr>
        <w:t xml:space="preserve">nge, die zu beruflichen Kenntnissen, </w:t>
      </w:r>
      <w:r>
        <w:rPr>
          <w:rFonts w:cs="Arial"/>
        </w:rPr>
        <w:br/>
        <w:t>F</w:t>
      </w:r>
      <w:r>
        <w:rPr>
          <w:rFonts w:cs="Arial"/>
        </w:rPr>
        <w:t>ä</w:t>
      </w:r>
      <w:r>
        <w:rPr>
          <w:rFonts w:cs="Arial"/>
        </w:rPr>
        <w:t xml:space="preserve">higkeiten und Fertigkeiten und zur </w:t>
      </w:r>
      <w:r>
        <w:rPr>
          <w:rFonts w:cs="Arial"/>
        </w:rPr>
        <w:br/>
        <w:t>Fachhochschulreife f</w:t>
      </w:r>
      <w:r>
        <w:rPr>
          <w:rFonts w:cs="Arial"/>
        </w:rPr>
        <w:t>ü</w:t>
      </w:r>
      <w:r>
        <w:rPr>
          <w:rFonts w:cs="Arial"/>
        </w:rPr>
        <w:t>hren</w:t>
      </w:r>
    </w:p>
    <w:p w14:paraId="0BEAD5CE" w14:textId="77777777" w:rsidR="0096643B" w:rsidRDefault="0096643B">
      <w:pPr>
        <w:pStyle w:val="Fliedftext"/>
        <w:jc w:val="center"/>
      </w:pPr>
      <w:r>
        <w:rPr>
          <w:rFonts w:cs="Arial"/>
        </w:rPr>
        <w:t>(</w:t>
      </w:r>
      <w:r>
        <w:rPr>
          <w:rFonts w:cs="Arial"/>
        </w:rPr>
        <w:t>§</w:t>
      </w:r>
      <w:r>
        <w:rPr>
          <w:rFonts w:cs="Arial"/>
        </w:rPr>
        <w:t xml:space="preserve"> 22 Absatz 6 SchulG)</w:t>
      </w:r>
    </w:p>
    <w:p w14:paraId="4B18FCC1" w14:textId="77777777" w:rsidR="0096643B" w:rsidRDefault="0096643B">
      <w:pPr>
        <w:pStyle w:val="Zwischenfcber01"/>
        <w:keepNext/>
        <w:widowControl/>
        <w:rPr>
          <w:rFonts w:cs="Calibri"/>
        </w:rPr>
      </w:pPr>
      <w:r>
        <w:t>§</w:t>
      </w:r>
      <w:r>
        <w:t xml:space="preserve"> 7</w:t>
      </w:r>
    </w:p>
    <w:p w14:paraId="18A54571" w14:textId="77777777" w:rsidR="0096643B" w:rsidRDefault="0096643B">
      <w:pPr>
        <w:pStyle w:val="Zwischenfcber01"/>
        <w:keepNext/>
        <w:widowControl/>
        <w:rPr>
          <w:rFonts w:cs="Calibri"/>
        </w:rPr>
      </w:pPr>
      <w:r>
        <w:t>Qualifikationen und Abschl</w:t>
      </w:r>
      <w:r>
        <w:t>ü</w:t>
      </w:r>
      <w:r>
        <w:t>sse</w:t>
      </w:r>
    </w:p>
    <w:p w14:paraId="1765C4EA" w14:textId="77777777" w:rsidR="0096643B" w:rsidRDefault="0096643B">
      <w:pPr>
        <w:pStyle w:val="Fliedftext"/>
      </w:pPr>
      <w:r>
        <w:rPr>
          <w:rFonts w:cs="Arial"/>
        </w:rPr>
        <w:t>(1) Die Bildungsg</w:t>
      </w:r>
      <w:r>
        <w:rPr>
          <w:rFonts w:cs="Arial"/>
        </w:rPr>
        <w:t>ä</w:t>
      </w:r>
      <w:r>
        <w:rPr>
          <w:rFonts w:cs="Arial"/>
        </w:rPr>
        <w:t>nge des zweiten Unterabschnittes vermitteln die Fachhochschulreife sowie beruflichen Kenntnisse, F</w:t>
      </w:r>
      <w:r>
        <w:rPr>
          <w:rFonts w:cs="Arial"/>
        </w:rPr>
        <w:t>ä</w:t>
      </w:r>
      <w:r>
        <w:rPr>
          <w:rFonts w:cs="Arial"/>
        </w:rPr>
        <w:t>higkeiten und Fertigkeiten. Die Bildungsg</w:t>
      </w:r>
      <w:r>
        <w:rPr>
          <w:rFonts w:cs="Arial"/>
        </w:rPr>
        <w:t>ä</w:t>
      </w:r>
      <w:r>
        <w:rPr>
          <w:rFonts w:cs="Arial"/>
        </w:rPr>
        <w:t>nge schlie</w:t>
      </w:r>
      <w:r>
        <w:rPr>
          <w:rFonts w:cs="Arial"/>
        </w:rPr>
        <w:t>ß</w:t>
      </w:r>
      <w:r>
        <w:rPr>
          <w:rFonts w:cs="Arial"/>
        </w:rPr>
        <w:t>en mit staatlichen Abschlusspr</w:t>
      </w:r>
      <w:r>
        <w:rPr>
          <w:rFonts w:cs="Arial"/>
        </w:rPr>
        <w:t>ü</w:t>
      </w:r>
      <w:r>
        <w:rPr>
          <w:rFonts w:cs="Arial"/>
        </w:rPr>
        <w:t>fungen ab.</w:t>
      </w:r>
    </w:p>
    <w:p w14:paraId="363FF5B6" w14:textId="77777777" w:rsidR="0096643B" w:rsidRDefault="0096643B">
      <w:pPr>
        <w:pStyle w:val="Fliedftext"/>
      </w:pPr>
      <w:r>
        <w:rPr>
          <w:rFonts w:cs="Arial"/>
        </w:rPr>
        <w:t>(2) Bez</w:t>
      </w:r>
      <w:r>
        <w:rPr>
          <w:rFonts w:cs="Arial"/>
        </w:rPr>
        <w:t>ü</w:t>
      </w:r>
      <w:r>
        <w:rPr>
          <w:rFonts w:cs="Arial"/>
        </w:rPr>
        <w:t xml:space="preserve">glich des Erwerbs von weiteren schulischen Berechtigungen gilt </w:t>
      </w:r>
      <w:r>
        <w:rPr>
          <w:rFonts w:cs="Arial"/>
        </w:rPr>
        <w:t>§</w:t>
      </w:r>
      <w:r>
        <w:rPr>
          <w:rFonts w:cs="Arial"/>
        </w:rPr>
        <w:t xml:space="preserve"> 1 Absatz 2 entsprechend.</w:t>
      </w:r>
    </w:p>
    <w:p w14:paraId="4EC22381" w14:textId="77777777" w:rsidR="0096643B" w:rsidRDefault="0096643B">
      <w:pPr>
        <w:pStyle w:val="AnkerAbsatzundAbstand2Punkt"/>
        <w:widowControl/>
        <w:rPr>
          <w:rFonts w:cs="Arial"/>
        </w:rPr>
      </w:pPr>
    </w:p>
    <w:p w14:paraId="08D8E448" w14:textId="77777777" w:rsidR="0096643B" w:rsidRDefault="0096643B">
      <w:pPr>
        <w:pStyle w:val="Zwischenfcber01"/>
        <w:keepNext/>
        <w:widowControl/>
      </w:pPr>
      <w:r>
        <w:rPr>
          <w:rFonts w:cs="Calibri"/>
        </w:rPr>
        <w:t>§</w:t>
      </w:r>
      <w:r>
        <w:rPr>
          <w:rFonts w:cs="Calibri"/>
        </w:rPr>
        <w:t xml:space="preserve"> 8</w:t>
      </w:r>
    </w:p>
    <w:p w14:paraId="03BA5E86" w14:textId="77777777" w:rsidR="0096643B" w:rsidRDefault="0096643B">
      <w:pPr>
        <w:pStyle w:val="Zwischenfcber01"/>
        <w:keepNext/>
        <w:widowControl/>
      </w:pPr>
      <w:r>
        <w:rPr>
          <w:rFonts w:cs="Calibri"/>
        </w:rPr>
        <w:t>Aufbau</w:t>
      </w:r>
    </w:p>
    <w:p w14:paraId="1FC8EF48" w14:textId="77777777" w:rsidR="0096643B" w:rsidRDefault="0096643B">
      <w:pPr>
        <w:pStyle w:val="Fliedftext"/>
        <w:rPr>
          <w:rFonts w:cs="Arial"/>
        </w:rPr>
      </w:pPr>
      <w:r>
        <w:t>Die Bildungsg</w:t>
      </w:r>
      <w:r>
        <w:t>ä</w:t>
      </w:r>
      <w:r>
        <w:t>nge des zweiten Unterabschnittes gliedern sich in</w:t>
      </w:r>
    </w:p>
    <w:p w14:paraId="7A906443" w14:textId="77777777" w:rsidR="0096643B" w:rsidRDefault="0096643B">
      <w:pPr>
        <w:pStyle w:val="Fliedftext1Einzugauto123AnfangE05"/>
      </w:pPr>
      <w:r>
        <w:t>1.</w:t>
      </w:r>
      <w:r>
        <w:tab/>
      </w:r>
      <w:r>
        <w:rPr>
          <w:rFonts w:cs="Arial"/>
        </w:rPr>
        <w:t>zweij</w:t>
      </w:r>
      <w:r>
        <w:rPr>
          <w:rFonts w:cs="Arial"/>
        </w:rPr>
        <w:t>ä</w:t>
      </w:r>
      <w:r>
        <w:rPr>
          <w:rFonts w:cs="Arial"/>
        </w:rPr>
        <w:t>hrige Bildungsg</w:t>
      </w:r>
      <w:r>
        <w:rPr>
          <w:rFonts w:cs="Arial"/>
        </w:rPr>
        <w:t>ä</w:t>
      </w:r>
      <w:r>
        <w:rPr>
          <w:rFonts w:cs="Arial"/>
        </w:rPr>
        <w:t>nge (Klassen 11/12), die berufliche Kenntnisse, F</w:t>
      </w:r>
      <w:r>
        <w:rPr>
          <w:rFonts w:cs="Arial"/>
        </w:rPr>
        <w:t>ä</w:t>
      </w:r>
      <w:r>
        <w:rPr>
          <w:rFonts w:cs="Arial"/>
        </w:rPr>
        <w:t>higkeiten und Fertigkeiten und die Fachhochschulreife vermitteln, und</w:t>
      </w:r>
    </w:p>
    <w:p w14:paraId="106346A5" w14:textId="77777777" w:rsidR="0096643B" w:rsidRDefault="0096643B">
      <w:pPr>
        <w:pStyle w:val="Fliedftext1Einzugauto123E05"/>
      </w:pPr>
      <w:r>
        <w:t>2.</w:t>
      </w:r>
      <w:r>
        <w:tab/>
      </w:r>
      <w:r>
        <w:rPr>
          <w:rFonts w:cs="Calibri"/>
        </w:rPr>
        <w:t>einj</w:t>
      </w:r>
      <w:r>
        <w:rPr>
          <w:rFonts w:cs="Calibri"/>
        </w:rPr>
        <w:t>ä</w:t>
      </w:r>
      <w:r>
        <w:rPr>
          <w:rFonts w:cs="Calibri"/>
        </w:rPr>
        <w:t>hrige Bildungsg</w:t>
      </w:r>
      <w:r>
        <w:rPr>
          <w:rFonts w:cs="Calibri"/>
        </w:rPr>
        <w:t>ä</w:t>
      </w:r>
      <w:r>
        <w:rPr>
          <w:rFonts w:cs="Calibri"/>
        </w:rPr>
        <w:t>nge der Klasse 12 B, die berufliche Kenntnisse, F</w:t>
      </w:r>
      <w:r>
        <w:rPr>
          <w:rFonts w:cs="Calibri"/>
        </w:rPr>
        <w:t>ä</w:t>
      </w:r>
      <w:r>
        <w:rPr>
          <w:rFonts w:cs="Calibri"/>
        </w:rPr>
        <w:t xml:space="preserve">higkeiten und Fertigkeiten vertiefen und die Fachhochschulreife vermitteln. </w:t>
      </w:r>
    </w:p>
    <w:p w14:paraId="4B99D56C" w14:textId="77777777" w:rsidR="0096643B" w:rsidRDefault="0096643B">
      <w:pPr>
        <w:pStyle w:val="AnkerAbsatzundAbstand2Punkt"/>
        <w:widowControl/>
      </w:pPr>
    </w:p>
    <w:p w14:paraId="679D73E3" w14:textId="77777777" w:rsidR="0096643B" w:rsidRDefault="0096643B">
      <w:pPr>
        <w:pStyle w:val="Zwischenfcber01"/>
        <w:keepNext/>
        <w:widowControl/>
        <w:rPr>
          <w:rFonts w:cs="Calibri"/>
        </w:rPr>
      </w:pPr>
      <w:r>
        <w:t>§</w:t>
      </w:r>
      <w:r>
        <w:t xml:space="preserve"> 9</w:t>
      </w:r>
    </w:p>
    <w:p w14:paraId="1E73BBA3" w14:textId="77777777" w:rsidR="0096643B" w:rsidRDefault="0096643B">
      <w:pPr>
        <w:pStyle w:val="Zwischenfcber01"/>
        <w:keepNext/>
        <w:widowControl/>
        <w:rPr>
          <w:rFonts w:cs="Calibri"/>
        </w:rPr>
      </w:pPr>
      <w:r>
        <w:t>Gliederung</w:t>
      </w:r>
    </w:p>
    <w:p w14:paraId="58F20C78" w14:textId="77777777" w:rsidR="0096643B" w:rsidRDefault="0096643B">
      <w:pPr>
        <w:pStyle w:val="Fliedftext"/>
      </w:pPr>
      <w:r>
        <w:rPr>
          <w:rFonts w:cs="Arial"/>
        </w:rPr>
        <w:t>Die Bildungsg</w:t>
      </w:r>
      <w:r>
        <w:rPr>
          <w:rFonts w:cs="Arial"/>
        </w:rPr>
        <w:t>ä</w:t>
      </w:r>
      <w:r>
        <w:rPr>
          <w:rFonts w:cs="Arial"/>
        </w:rPr>
        <w:t>nge gem</w:t>
      </w:r>
      <w:r>
        <w:rPr>
          <w:rFonts w:cs="Arial"/>
        </w:rPr>
        <w:t>äß</w:t>
      </w:r>
      <w:r>
        <w:rPr>
          <w:rFonts w:cs="Arial"/>
        </w:rPr>
        <w:t xml:space="preserve"> </w:t>
      </w:r>
      <w:r>
        <w:rPr>
          <w:rFonts w:cs="Arial"/>
        </w:rPr>
        <w:t>§</w:t>
      </w:r>
      <w:r>
        <w:rPr>
          <w:rFonts w:cs="Arial"/>
        </w:rPr>
        <w:t xml:space="preserve"> 8 gliedern sich in die Fachbereiche </w:t>
      </w:r>
    </w:p>
    <w:p w14:paraId="58D53088" w14:textId="77777777" w:rsidR="0096643B" w:rsidRDefault="0096643B">
      <w:pPr>
        <w:pStyle w:val="Fliedftext1Einzugauto123AnfangE05"/>
        <w:rPr>
          <w:rFonts w:cs="Arial"/>
        </w:rPr>
      </w:pPr>
      <w:r>
        <w:rPr>
          <w:rFonts w:cs="Arial"/>
        </w:rPr>
        <w:t>1.</w:t>
      </w:r>
      <w:r>
        <w:rPr>
          <w:rFonts w:cs="Arial"/>
        </w:rPr>
        <w:tab/>
      </w:r>
      <w:r>
        <w:t>Agrarwirtschaft, Bio- und Umwelttechnologie,</w:t>
      </w:r>
    </w:p>
    <w:p w14:paraId="05B3C28D" w14:textId="77777777" w:rsidR="0096643B" w:rsidRDefault="0096643B">
      <w:pPr>
        <w:pStyle w:val="Fliedftext1Einzugauto123E05"/>
        <w:rPr>
          <w:rFonts w:cs="Calibri"/>
        </w:rPr>
      </w:pPr>
      <w:r>
        <w:rPr>
          <w:rFonts w:cs="Calibri"/>
        </w:rPr>
        <w:t>2.</w:t>
      </w:r>
      <w:r>
        <w:rPr>
          <w:rFonts w:cs="Calibri"/>
        </w:rPr>
        <w:tab/>
      </w:r>
      <w:r>
        <w:t>Ern</w:t>
      </w:r>
      <w:r>
        <w:t>ä</w:t>
      </w:r>
      <w:r>
        <w:t>hrung und Hauswirtschaft,</w:t>
      </w:r>
    </w:p>
    <w:p w14:paraId="5C3B5956" w14:textId="77777777" w:rsidR="0096643B" w:rsidRDefault="0096643B">
      <w:pPr>
        <w:pStyle w:val="Fliedftext1Einzugauto123E05"/>
      </w:pPr>
      <w:r>
        <w:t>3.</w:t>
      </w:r>
      <w:r>
        <w:tab/>
      </w:r>
      <w:r>
        <w:rPr>
          <w:rFonts w:cs="Calibri"/>
        </w:rPr>
        <w:t>Gestaltung,</w:t>
      </w:r>
    </w:p>
    <w:p w14:paraId="6BDF2855" w14:textId="77777777" w:rsidR="0096643B" w:rsidRDefault="0096643B">
      <w:pPr>
        <w:pStyle w:val="Fliedftext1Einzugauto123E05"/>
        <w:rPr>
          <w:rFonts w:cs="Calibri"/>
        </w:rPr>
      </w:pPr>
      <w:r>
        <w:rPr>
          <w:rFonts w:cs="Calibri"/>
        </w:rPr>
        <w:t>4.</w:t>
      </w:r>
      <w:r>
        <w:rPr>
          <w:rFonts w:cs="Calibri"/>
        </w:rPr>
        <w:tab/>
      </w:r>
      <w:r>
        <w:t>Gesundheit und Soziales,</w:t>
      </w:r>
    </w:p>
    <w:p w14:paraId="6B1B3AE3" w14:textId="77777777" w:rsidR="0096643B" w:rsidRDefault="0096643B">
      <w:pPr>
        <w:pStyle w:val="Fliedftext1Einzugauto123E05"/>
      </w:pPr>
      <w:r>
        <w:t>5.</w:t>
      </w:r>
      <w:r>
        <w:tab/>
      </w:r>
      <w:r>
        <w:rPr>
          <w:rFonts w:cs="Calibri"/>
        </w:rPr>
        <w:t>Technik, gegliedert in die fachlichen Schwerpunkte</w:t>
      </w:r>
    </w:p>
    <w:p w14:paraId="0EAF19F8" w14:textId="77777777" w:rsidR="0096643B" w:rsidRDefault="0096643B">
      <w:pPr>
        <w:pStyle w:val="Fliedftext2EinzugabcE10"/>
        <w:rPr>
          <w:rFonts w:cs="Arial"/>
        </w:rPr>
      </w:pPr>
      <w:r>
        <w:t>a)</w:t>
      </w:r>
      <w:r>
        <w:tab/>
        <w:t>Bau- und Holztechnik,</w:t>
      </w:r>
    </w:p>
    <w:p w14:paraId="6E83EA2D" w14:textId="77777777" w:rsidR="0096643B" w:rsidRDefault="0096643B">
      <w:pPr>
        <w:pStyle w:val="Fliedftext2EinzugabcE10"/>
        <w:rPr>
          <w:rFonts w:cs="Arial"/>
        </w:rPr>
      </w:pPr>
      <w:r>
        <w:t>b)</w:t>
      </w:r>
      <w:r>
        <w:tab/>
        <w:t>Elektrotechnik,</w:t>
      </w:r>
    </w:p>
    <w:p w14:paraId="55BBAB32" w14:textId="77777777" w:rsidR="0096643B" w:rsidRDefault="0096643B">
      <w:pPr>
        <w:pStyle w:val="Fliedftext2EinzugabcE10"/>
        <w:rPr>
          <w:rFonts w:cs="Arial"/>
        </w:rPr>
      </w:pPr>
      <w:r>
        <w:t>c)</w:t>
      </w:r>
      <w:r>
        <w:tab/>
        <w:t>Metalltechnik,</w:t>
      </w:r>
    </w:p>
    <w:p w14:paraId="1BA377E8" w14:textId="77777777" w:rsidR="0096643B" w:rsidRDefault="0096643B">
      <w:pPr>
        <w:pStyle w:val="Fliedftext2EinzugabcE10"/>
        <w:rPr>
          <w:rFonts w:cs="Arial"/>
        </w:rPr>
      </w:pPr>
      <w:r>
        <w:t>d)</w:t>
      </w:r>
      <w:r>
        <w:tab/>
        <w:t>Textiltechnik und Bekleidung,</w:t>
      </w:r>
    </w:p>
    <w:p w14:paraId="693BB17B" w14:textId="77777777" w:rsidR="0096643B" w:rsidRDefault="0096643B">
      <w:pPr>
        <w:pStyle w:val="Fliedftext2EinzugabcE10"/>
        <w:rPr>
          <w:rFonts w:cs="Arial"/>
        </w:rPr>
      </w:pPr>
      <w:r>
        <w:t>e)</w:t>
      </w:r>
      <w:r>
        <w:tab/>
        <w:t>Drucktechnik und</w:t>
      </w:r>
    </w:p>
    <w:p w14:paraId="3214B059" w14:textId="77777777" w:rsidR="0096643B" w:rsidRDefault="0096643B">
      <w:pPr>
        <w:pStyle w:val="Fliedftext2EinzugabcE10"/>
        <w:rPr>
          <w:rFonts w:cs="Arial"/>
        </w:rPr>
      </w:pPr>
      <w:r>
        <w:t>f)</w:t>
      </w:r>
      <w:r>
        <w:tab/>
        <w:t>Physik, Chemie, Biologie</w:t>
      </w:r>
    </w:p>
    <w:p w14:paraId="5EBE190D" w14:textId="77777777" w:rsidR="0096643B" w:rsidRDefault="0096643B">
      <w:pPr>
        <w:pStyle w:val="Fliedftext1Einzugauto123E05"/>
        <w:rPr>
          <w:rFonts w:cs="Calibri"/>
        </w:rPr>
      </w:pPr>
      <w:r>
        <w:rPr>
          <w:rFonts w:cs="Calibri"/>
        </w:rPr>
        <w:t>6.</w:t>
      </w:r>
      <w:r>
        <w:rPr>
          <w:rFonts w:cs="Calibri"/>
        </w:rPr>
        <w:tab/>
      </w:r>
      <w:r>
        <w:t>Wirtschaft und Verwaltung.</w:t>
      </w:r>
    </w:p>
    <w:p w14:paraId="3DD3F5F1" w14:textId="77777777" w:rsidR="0096643B" w:rsidRDefault="0096643B">
      <w:pPr>
        <w:pStyle w:val="AnkerAbsatzundAbstand2Punkt"/>
        <w:widowControl/>
        <w:rPr>
          <w:rFonts w:cs="Arial"/>
        </w:rPr>
      </w:pPr>
    </w:p>
    <w:p w14:paraId="078EFFD0" w14:textId="77777777" w:rsidR="0096643B" w:rsidRDefault="0096643B">
      <w:pPr>
        <w:pStyle w:val="Zwischenfcber01"/>
        <w:keepNext/>
        <w:widowControl/>
      </w:pPr>
      <w:r>
        <w:rPr>
          <w:rFonts w:cs="Calibri"/>
        </w:rPr>
        <w:t>§</w:t>
      </w:r>
      <w:r>
        <w:rPr>
          <w:rFonts w:cs="Calibri"/>
        </w:rPr>
        <w:t xml:space="preserve"> 10</w:t>
      </w:r>
    </w:p>
    <w:p w14:paraId="13F87933" w14:textId="77777777" w:rsidR="0096643B" w:rsidRDefault="0096643B">
      <w:pPr>
        <w:pStyle w:val="Zwischenfcber01"/>
        <w:keepNext/>
        <w:widowControl/>
      </w:pPr>
      <w:r>
        <w:rPr>
          <w:rFonts w:cs="Calibri"/>
        </w:rPr>
        <w:t>Organisation</w:t>
      </w:r>
    </w:p>
    <w:p w14:paraId="3E4E5A91" w14:textId="77777777" w:rsidR="0096643B" w:rsidRDefault="0096643B">
      <w:pPr>
        <w:pStyle w:val="Fliedftext"/>
        <w:rPr>
          <w:rFonts w:cs="Arial"/>
        </w:rPr>
      </w:pPr>
      <w:r>
        <w:t>(1) Die Ausbildung in den Bildungsg</w:t>
      </w:r>
      <w:r>
        <w:t>ä</w:t>
      </w:r>
      <w:r>
        <w:t xml:space="preserve">ngen nach </w:t>
      </w:r>
      <w:r>
        <w:t>§</w:t>
      </w:r>
      <w:r>
        <w:t xml:space="preserve"> 8 Nummer 1 umfasst im ersten Jahr Unterricht und ein fachbezogenes Praktikum, im zweiten Jahr nur Unterricht. Der Bildungsgang schlie</w:t>
      </w:r>
      <w:r>
        <w:t>ß</w:t>
      </w:r>
      <w:r>
        <w:t>t mit der Fachhochschulreifepr</w:t>
      </w:r>
      <w:r>
        <w:t>ü</w:t>
      </w:r>
      <w:r>
        <w:t>fung ab.</w:t>
      </w:r>
    </w:p>
    <w:p w14:paraId="5EF539A0" w14:textId="77777777" w:rsidR="0096643B" w:rsidRDefault="0096643B">
      <w:pPr>
        <w:pStyle w:val="Fliedftext"/>
        <w:rPr>
          <w:rFonts w:cs="Arial"/>
        </w:rPr>
      </w:pPr>
      <w:r>
        <w:t>(2) Die Bildungsg</w:t>
      </w:r>
      <w:r>
        <w:t>ä</w:t>
      </w:r>
      <w:r>
        <w:t xml:space="preserve">nge nach </w:t>
      </w:r>
      <w:r>
        <w:t>§</w:t>
      </w:r>
      <w:r>
        <w:t xml:space="preserve"> 8 Nummer 2 dauern in Vollzeitform ein Jahr. Sie k</w:t>
      </w:r>
      <w:r>
        <w:t>ö</w:t>
      </w:r>
      <w:r>
        <w:t>nnen auf der Grundlage der Stundentafel f</w:t>
      </w:r>
      <w:r>
        <w:t>ü</w:t>
      </w:r>
      <w:r>
        <w:t>r den Teilzeitbildungsgang sowohl zweij</w:t>
      </w:r>
      <w:r>
        <w:t>ä</w:t>
      </w:r>
      <w:r>
        <w:t>hrig als auch dreij</w:t>
      </w:r>
      <w:r>
        <w:t>ä</w:t>
      </w:r>
      <w:r>
        <w:t xml:space="preserve">hrig angeboten werden. Dabei erfolgt der </w:t>
      </w:r>
      <w:r>
        <w:t>Ü</w:t>
      </w:r>
      <w:r>
        <w:t>bergang in das zweite oder dritte Jahr ohne Versetzungsentscheidung.</w:t>
      </w:r>
    </w:p>
    <w:p w14:paraId="00B09DE0" w14:textId="77777777" w:rsidR="0096643B" w:rsidRDefault="0096643B">
      <w:pPr>
        <w:pStyle w:val="Fliedftext"/>
        <w:rPr>
          <w:rFonts w:cs="Arial"/>
        </w:rPr>
      </w:pPr>
      <w:r>
        <w:t>(3) Der Unterrichtsumfang und die Unterrichtsf</w:t>
      </w:r>
      <w:r>
        <w:t>ä</w:t>
      </w:r>
      <w:r>
        <w:t>cher ergeben sich aus der Rahmenstundentafel (Anlage C 3) sowie den f</w:t>
      </w:r>
      <w:r>
        <w:t>ü</w:t>
      </w:r>
      <w:r>
        <w:t>r die jeweiligen Bildungsg</w:t>
      </w:r>
      <w:r>
        <w:t>ä</w:t>
      </w:r>
      <w:r>
        <w:t>nge erlassenen Stundentafeln und Bildungspl</w:t>
      </w:r>
      <w:r>
        <w:t>ä</w:t>
      </w:r>
      <w:r>
        <w:t>nen.</w:t>
      </w:r>
    </w:p>
    <w:p w14:paraId="12A53953" w14:textId="77777777" w:rsidR="0096643B" w:rsidRDefault="0096643B">
      <w:pPr>
        <w:pStyle w:val="AnkerAbsatzundAbstand2Punkt"/>
        <w:widowControl/>
      </w:pPr>
    </w:p>
    <w:p w14:paraId="6794D94D" w14:textId="77777777" w:rsidR="0096643B" w:rsidRDefault="0096643B">
      <w:pPr>
        <w:pStyle w:val="Zwischenfcber01"/>
        <w:keepNext/>
        <w:widowControl/>
        <w:rPr>
          <w:rFonts w:cs="Calibri"/>
        </w:rPr>
      </w:pPr>
      <w:r>
        <w:t>§</w:t>
      </w:r>
      <w:r>
        <w:t xml:space="preserve"> 11</w:t>
      </w:r>
    </w:p>
    <w:p w14:paraId="5461547F" w14:textId="77777777" w:rsidR="0096643B" w:rsidRDefault="0096643B">
      <w:pPr>
        <w:pStyle w:val="Zwischenfcber01"/>
        <w:keepNext/>
        <w:widowControl/>
        <w:rPr>
          <w:rFonts w:cs="Calibri"/>
        </w:rPr>
      </w:pPr>
      <w:r>
        <w:t>Aufnahme</w:t>
      </w:r>
    </w:p>
    <w:p w14:paraId="34F3757D" w14:textId="77777777" w:rsidR="0096643B" w:rsidRDefault="0096643B">
      <w:pPr>
        <w:pStyle w:val="Fliedftext"/>
      </w:pPr>
      <w:r>
        <w:rPr>
          <w:rFonts w:cs="Arial"/>
        </w:rPr>
        <w:t>(1) In die Bildungsg</w:t>
      </w:r>
      <w:r>
        <w:rPr>
          <w:rFonts w:cs="Arial"/>
        </w:rPr>
        <w:t>ä</w:t>
      </w:r>
      <w:r>
        <w:rPr>
          <w:rFonts w:cs="Arial"/>
        </w:rPr>
        <w:t>nge gem</w:t>
      </w:r>
      <w:r>
        <w:rPr>
          <w:rFonts w:cs="Arial"/>
        </w:rPr>
        <w:t>äß</w:t>
      </w:r>
      <w:r>
        <w:rPr>
          <w:rFonts w:cs="Arial"/>
        </w:rPr>
        <w:t xml:space="preserve"> </w:t>
      </w:r>
      <w:r>
        <w:rPr>
          <w:rFonts w:cs="Arial"/>
        </w:rPr>
        <w:t>§</w:t>
      </w:r>
      <w:r>
        <w:rPr>
          <w:rFonts w:cs="Arial"/>
        </w:rPr>
        <w:t xml:space="preserve"> 8 Nummer 1 wird aufgenommen, wer den mittleren Schulabschluss (Fachoberschulreife) oder die Berechtigung zum Besuch der gymnasialen Oberstufe erworben hat.</w:t>
      </w:r>
    </w:p>
    <w:p w14:paraId="7AEEFEB8" w14:textId="77777777" w:rsidR="0096643B" w:rsidRDefault="0096643B">
      <w:pPr>
        <w:pStyle w:val="Fliedftext"/>
      </w:pPr>
      <w:r>
        <w:rPr>
          <w:rFonts w:cs="Arial"/>
        </w:rPr>
        <w:t>(2) In die Bildungsg</w:t>
      </w:r>
      <w:r>
        <w:rPr>
          <w:rFonts w:cs="Arial"/>
        </w:rPr>
        <w:t>ä</w:t>
      </w:r>
      <w:r>
        <w:rPr>
          <w:rFonts w:cs="Arial"/>
        </w:rPr>
        <w:t>nge gem</w:t>
      </w:r>
      <w:r>
        <w:rPr>
          <w:rFonts w:cs="Arial"/>
        </w:rPr>
        <w:t>äß</w:t>
      </w:r>
      <w:r>
        <w:rPr>
          <w:rFonts w:cs="Arial"/>
        </w:rPr>
        <w:t xml:space="preserve"> </w:t>
      </w:r>
      <w:r>
        <w:rPr>
          <w:rFonts w:cs="Arial"/>
        </w:rPr>
        <w:t>§</w:t>
      </w:r>
      <w:r>
        <w:rPr>
          <w:rFonts w:cs="Arial"/>
        </w:rPr>
        <w:t xml:space="preserve"> 8 Nummer 2 (ein- oder zweij</w:t>
      </w:r>
      <w:r>
        <w:rPr>
          <w:rFonts w:cs="Arial"/>
        </w:rPr>
        <w:t>ä</w:t>
      </w:r>
      <w:r>
        <w:rPr>
          <w:rFonts w:cs="Arial"/>
        </w:rPr>
        <w:t>hrig) wird aufgenommen, wer zus</w:t>
      </w:r>
      <w:r>
        <w:rPr>
          <w:rFonts w:cs="Arial"/>
        </w:rPr>
        <w:t>ä</w:t>
      </w:r>
      <w:r>
        <w:rPr>
          <w:rFonts w:cs="Arial"/>
        </w:rPr>
        <w:t>tzlich zu den Voraussetzungen des Absatzes 1 eine abgeschlossene einschl</w:t>
      </w:r>
      <w:r>
        <w:rPr>
          <w:rFonts w:cs="Arial"/>
        </w:rPr>
        <w:t>ä</w:t>
      </w:r>
      <w:r>
        <w:rPr>
          <w:rFonts w:cs="Arial"/>
        </w:rPr>
        <w:t>gige Berufsausbildung oder eine mindestens vierj</w:t>
      </w:r>
      <w:r>
        <w:rPr>
          <w:rFonts w:cs="Arial"/>
        </w:rPr>
        <w:t>ä</w:t>
      </w:r>
      <w:r>
        <w:rPr>
          <w:rFonts w:cs="Arial"/>
        </w:rPr>
        <w:t>hrige einschl</w:t>
      </w:r>
      <w:r>
        <w:rPr>
          <w:rFonts w:cs="Arial"/>
        </w:rPr>
        <w:t>ä</w:t>
      </w:r>
      <w:r>
        <w:rPr>
          <w:rFonts w:cs="Arial"/>
        </w:rPr>
        <w:t>gige Berufst</w:t>
      </w:r>
      <w:r>
        <w:rPr>
          <w:rFonts w:cs="Arial"/>
        </w:rPr>
        <w:t>ä</w:t>
      </w:r>
      <w:r>
        <w:rPr>
          <w:rFonts w:cs="Arial"/>
        </w:rPr>
        <w:t>tigkeit nachweist. Eine Berufsausbildung ist einschl</w:t>
      </w:r>
      <w:r>
        <w:rPr>
          <w:rFonts w:cs="Arial"/>
        </w:rPr>
        <w:t>ä</w:t>
      </w:r>
      <w:r>
        <w:rPr>
          <w:rFonts w:cs="Arial"/>
        </w:rPr>
        <w:t>gig, wenn sie gem</w:t>
      </w:r>
      <w:r>
        <w:rPr>
          <w:rFonts w:cs="Arial"/>
        </w:rPr>
        <w:t>äß</w:t>
      </w:r>
      <w:r>
        <w:rPr>
          <w:rFonts w:cs="Arial"/>
        </w:rPr>
        <w:t xml:space="preserve"> </w:t>
      </w:r>
      <w:r>
        <w:rPr>
          <w:rFonts w:cs="Arial"/>
        </w:rPr>
        <w:t>§</w:t>
      </w:r>
      <w:r>
        <w:rPr>
          <w:rFonts w:cs="Arial"/>
        </w:rPr>
        <w:t xml:space="preserve"> 4 Absatz 1 Anlage A dem entsprechenden Fachbereich des angestrebten Bildungsgangs zugeordnet ist. </w:t>
      </w:r>
      <w:r>
        <w:rPr>
          <w:rFonts w:cs="Arial"/>
        </w:rPr>
        <w:t>Ü</w:t>
      </w:r>
      <w:r>
        <w:rPr>
          <w:rFonts w:cs="Arial"/>
        </w:rPr>
        <w:t>ber die Einschl</w:t>
      </w:r>
      <w:r>
        <w:rPr>
          <w:rFonts w:cs="Arial"/>
        </w:rPr>
        <w:t>ä</w:t>
      </w:r>
      <w:r>
        <w:rPr>
          <w:rFonts w:cs="Arial"/>
        </w:rPr>
        <w:t>gigkeit entscheidet die Schulleiterin oder der Schulleiter. In Zweifelsf</w:t>
      </w:r>
      <w:r>
        <w:rPr>
          <w:rFonts w:cs="Arial"/>
        </w:rPr>
        <w:t>ä</w:t>
      </w:r>
      <w:r>
        <w:rPr>
          <w:rFonts w:cs="Arial"/>
        </w:rPr>
        <w:t>llen erfolgt die Entscheidung im Einvernehmen mit der oberen Schulaufsichtsbeh</w:t>
      </w:r>
      <w:r>
        <w:rPr>
          <w:rFonts w:cs="Arial"/>
        </w:rPr>
        <w:t>ö</w:t>
      </w:r>
      <w:r>
        <w:rPr>
          <w:rFonts w:cs="Arial"/>
        </w:rPr>
        <w:t>rde. In den Teilzeitbildungsgang (zwei- oder dreij</w:t>
      </w:r>
      <w:r>
        <w:rPr>
          <w:rFonts w:cs="Arial"/>
        </w:rPr>
        <w:t>ä</w:t>
      </w:r>
      <w:r>
        <w:rPr>
          <w:rFonts w:cs="Arial"/>
        </w:rPr>
        <w:t>hrig) k</w:t>
      </w:r>
      <w:r>
        <w:rPr>
          <w:rFonts w:cs="Arial"/>
        </w:rPr>
        <w:t>ö</w:t>
      </w:r>
      <w:r>
        <w:rPr>
          <w:rFonts w:cs="Arial"/>
        </w:rPr>
        <w:t>nnen auch Sch</w:t>
      </w:r>
      <w:r>
        <w:rPr>
          <w:rFonts w:cs="Arial"/>
        </w:rPr>
        <w:t>ü</w:t>
      </w:r>
      <w:r>
        <w:rPr>
          <w:rFonts w:cs="Arial"/>
        </w:rPr>
        <w:t>lerinnen und Sch</w:t>
      </w:r>
      <w:r>
        <w:rPr>
          <w:rFonts w:cs="Arial"/>
        </w:rPr>
        <w:t>ü</w:t>
      </w:r>
      <w:r>
        <w:rPr>
          <w:rFonts w:cs="Arial"/>
        </w:rPr>
        <w:t>ler aufgenommen werden, die sich in einem einschl</w:t>
      </w:r>
      <w:r>
        <w:rPr>
          <w:rFonts w:cs="Arial"/>
        </w:rPr>
        <w:t>ä</w:t>
      </w:r>
      <w:r>
        <w:rPr>
          <w:rFonts w:cs="Arial"/>
        </w:rPr>
        <w:t>gigen Berufsausbildungsverh</w:t>
      </w:r>
      <w:r>
        <w:rPr>
          <w:rFonts w:cs="Arial"/>
        </w:rPr>
        <w:t>ä</w:t>
      </w:r>
      <w:r>
        <w:rPr>
          <w:rFonts w:cs="Arial"/>
        </w:rPr>
        <w:t>ltnis befinden.</w:t>
      </w:r>
    </w:p>
    <w:p w14:paraId="3DAECF88" w14:textId="77777777" w:rsidR="0096643B" w:rsidRDefault="0096643B">
      <w:pPr>
        <w:pStyle w:val="Fliedftext"/>
      </w:pPr>
      <w:r>
        <w:rPr>
          <w:rFonts w:cs="Arial"/>
        </w:rPr>
        <w:t xml:space="preserve">(3) </w:t>
      </w:r>
      <w:r>
        <w:rPr>
          <w:rFonts w:cs="Arial"/>
        </w:rPr>
        <w:t>§</w:t>
      </w:r>
      <w:r>
        <w:rPr>
          <w:rFonts w:cs="Arial"/>
        </w:rPr>
        <w:t xml:space="preserve"> 5 Absatz 3 gilt entsprechend.</w:t>
      </w:r>
    </w:p>
    <w:p w14:paraId="765C6374" w14:textId="77777777" w:rsidR="0096643B" w:rsidRDefault="0096643B">
      <w:pPr>
        <w:pStyle w:val="AnkerAbsatzundAbstand2Punkt"/>
        <w:widowControl/>
        <w:rPr>
          <w:rFonts w:cs="Arial"/>
        </w:rPr>
      </w:pPr>
    </w:p>
    <w:p w14:paraId="51604B2E" w14:textId="77777777" w:rsidR="0096643B" w:rsidRDefault="0096643B">
      <w:pPr>
        <w:pStyle w:val="Zwischenfcber01"/>
        <w:keepNext/>
        <w:widowControl/>
      </w:pPr>
      <w:r>
        <w:rPr>
          <w:rFonts w:cs="Calibri"/>
        </w:rPr>
        <w:t>§</w:t>
      </w:r>
      <w:r>
        <w:rPr>
          <w:rFonts w:cs="Calibri"/>
        </w:rPr>
        <w:t xml:space="preserve"> 12</w:t>
      </w:r>
    </w:p>
    <w:p w14:paraId="76310F3B" w14:textId="77777777" w:rsidR="0096643B" w:rsidRDefault="0096643B">
      <w:pPr>
        <w:pStyle w:val="Zwischenfcber01"/>
        <w:keepNext/>
        <w:widowControl/>
      </w:pPr>
      <w:r>
        <w:rPr>
          <w:rFonts w:cs="Calibri"/>
        </w:rPr>
        <w:t>Externenpr</w:t>
      </w:r>
      <w:r>
        <w:rPr>
          <w:rFonts w:cs="Calibri"/>
        </w:rPr>
        <w:t>ü</w:t>
      </w:r>
      <w:r>
        <w:rPr>
          <w:rFonts w:cs="Calibri"/>
        </w:rPr>
        <w:t>fung</w:t>
      </w:r>
    </w:p>
    <w:p w14:paraId="53223D5F" w14:textId="77777777" w:rsidR="0096643B" w:rsidRDefault="0096643B">
      <w:pPr>
        <w:pStyle w:val="Fliedftext"/>
        <w:rPr>
          <w:rFonts w:cs="Arial"/>
        </w:rPr>
      </w:pPr>
      <w:r>
        <w:t xml:space="preserve">Die Bestimmungen des </w:t>
      </w:r>
      <w:r>
        <w:t>§</w:t>
      </w:r>
      <w:r>
        <w:t xml:space="preserve"> 6 gelten f</w:t>
      </w:r>
      <w:r>
        <w:t>ü</w:t>
      </w:r>
      <w:r>
        <w:t>r die Bildungsg</w:t>
      </w:r>
      <w:r>
        <w:t>ä</w:t>
      </w:r>
      <w:r>
        <w:t xml:space="preserve">nge des zweiten Unterabschnittes entsprechend, soweit die Aufnahmevoraussetzungen des </w:t>
      </w:r>
      <w:r>
        <w:t>§</w:t>
      </w:r>
      <w:r>
        <w:t xml:space="preserve"> 11 erf</w:t>
      </w:r>
      <w:r>
        <w:t>ü</w:t>
      </w:r>
      <w:r>
        <w:t>llt sind.</w:t>
      </w:r>
    </w:p>
    <w:p w14:paraId="639957ED" w14:textId="77777777" w:rsidR="0096643B" w:rsidRDefault="0096643B">
      <w:pPr>
        <w:pStyle w:val="AnkerAbsatzundAbstand2Punkt"/>
        <w:widowControl/>
      </w:pPr>
    </w:p>
    <w:p w14:paraId="0CCF06F4" w14:textId="77777777" w:rsidR="0096643B" w:rsidRDefault="0096643B">
      <w:pPr>
        <w:pStyle w:val="Zwischenfcber02"/>
        <w:keepNext/>
        <w:widowControl/>
      </w:pPr>
      <w:r>
        <w:rPr>
          <w:rFonts w:cs="Arial"/>
        </w:rPr>
        <w:t>2. Abschnitt</w:t>
      </w:r>
    </w:p>
    <w:p w14:paraId="7D4A68AC" w14:textId="77777777" w:rsidR="0096643B" w:rsidRDefault="0096643B">
      <w:pPr>
        <w:pStyle w:val="Zwischenfcber02"/>
        <w:keepNext/>
        <w:widowControl/>
      </w:pPr>
      <w:r>
        <w:rPr>
          <w:rFonts w:cs="Arial"/>
        </w:rPr>
        <w:t>Ordnung der Fachhochschulreifepr</w:t>
      </w:r>
      <w:r>
        <w:rPr>
          <w:rFonts w:cs="Arial"/>
        </w:rPr>
        <w:t>ü</w:t>
      </w:r>
      <w:r>
        <w:rPr>
          <w:rFonts w:cs="Arial"/>
        </w:rPr>
        <w:t>fung</w:t>
      </w:r>
    </w:p>
    <w:p w14:paraId="2A9E8ADE" w14:textId="77777777" w:rsidR="0096643B" w:rsidRDefault="0096643B">
      <w:pPr>
        <w:pStyle w:val="Zwischenfcber01"/>
        <w:keepNext/>
        <w:widowControl/>
        <w:rPr>
          <w:rFonts w:cs="Calibri"/>
        </w:rPr>
      </w:pPr>
      <w:r>
        <w:t>§</w:t>
      </w:r>
      <w:r>
        <w:t xml:space="preserve"> 13</w:t>
      </w:r>
    </w:p>
    <w:p w14:paraId="1F422E35" w14:textId="77777777" w:rsidR="0096643B" w:rsidRDefault="0096643B">
      <w:pPr>
        <w:pStyle w:val="Zwischenfcber01"/>
        <w:keepNext/>
        <w:widowControl/>
        <w:rPr>
          <w:rFonts w:cs="Calibri"/>
        </w:rPr>
      </w:pPr>
      <w:r>
        <w:t>Zulassung zur Fachhochschulreifepr</w:t>
      </w:r>
      <w:r>
        <w:t>ü</w:t>
      </w:r>
      <w:r>
        <w:t>fung</w:t>
      </w:r>
    </w:p>
    <w:p w14:paraId="48F36CA3" w14:textId="77777777" w:rsidR="0096643B" w:rsidRDefault="0096643B">
      <w:pPr>
        <w:pStyle w:val="Fliedftext"/>
      </w:pPr>
      <w:r>
        <w:rPr>
          <w:rFonts w:cs="Arial"/>
        </w:rPr>
        <w:t>(1) Der allgemeine Pr</w:t>
      </w:r>
      <w:r>
        <w:rPr>
          <w:rFonts w:cs="Arial"/>
        </w:rPr>
        <w:t>ü</w:t>
      </w:r>
      <w:r>
        <w:rPr>
          <w:rFonts w:cs="Arial"/>
        </w:rPr>
        <w:t xml:space="preserve">fungsausschuss entscheidet in der Zulassungskonferenz </w:t>
      </w:r>
      <w:r>
        <w:rPr>
          <w:rFonts w:cs="Arial"/>
        </w:rPr>
        <w:t>ü</w:t>
      </w:r>
      <w:r>
        <w:rPr>
          <w:rFonts w:cs="Arial"/>
        </w:rPr>
        <w:t>ber die Zulassung zur Fachhochschulreifepr</w:t>
      </w:r>
      <w:r>
        <w:rPr>
          <w:rFonts w:cs="Arial"/>
        </w:rPr>
        <w:t>ü</w:t>
      </w:r>
      <w:r>
        <w:rPr>
          <w:rFonts w:cs="Arial"/>
        </w:rPr>
        <w:t>fung.</w:t>
      </w:r>
    </w:p>
    <w:p w14:paraId="3D9B8AB2" w14:textId="77777777" w:rsidR="0096643B" w:rsidRDefault="0096643B">
      <w:pPr>
        <w:pStyle w:val="Fliedftext"/>
      </w:pPr>
      <w:r>
        <w:rPr>
          <w:rFonts w:cs="Arial"/>
        </w:rPr>
        <w:t>(2) Zur Pr</w:t>
      </w:r>
      <w:r>
        <w:rPr>
          <w:rFonts w:cs="Arial"/>
        </w:rPr>
        <w:t>ü</w:t>
      </w:r>
      <w:r>
        <w:rPr>
          <w:rFonts w:cs="Arial"/>
        </w:rPr>
        <w:t>fung zum Erwerb der Fachhochschulreife wird zugelassen, wer in allen F</w:t>
      </w:r>
      <w:r>
        <w:rPr>
          <w:rFonts w:cs="Arial"/>
        </w:rPr>
        <w:t>ä</w:t>
      </w:r>
      <w:r>
        <w:rPr>
          <w:rFonts w:cs="Arial"/>
        </w:rPr>
        <w:t xml:space="preserve">chern mindestens die Vornote </w:t>
      </w:r>
      <w:r>
        <w:rPr>
          <w:rFonts w:cs="Arial"/>
        </w:rPr>
        <w:t>„</w:t>
      </w:r>
      <w:r>
        <w:rPr>
          <w:rFonts w:cs="Arial"/>
        </w:rPr>
        <w:t>ausreichend</w:t>
      </w:r>
      <w:r>
        <w:rPr>
          <w:rFonts w:cs="Arial"/>
        </w:rPr>
        <w:t>“</w:t>
      </w:r>
      <w:r>
        <w:rPr>
          <w:rFonts w:cs="Arial"/>
        </w:rPr>
        <w:t xml:space="preserve"> oder in nicht mehr als zwei F</w:t>
      </w:r>
      <w:r>
        <w:rPr>
          <w:rFonts w:cs="Arial"/>
        </w:rPr>
        <w:t>ä</w:t>
      </w:r>
      <w:r>
        <w:rPr>
          <w:rFonts w:cs="Arial"/>
        </w:rPr>
        <w:t xml:space="preserve">chern die Vornote </w:t>
      </w:r>
      <w:r>
        <w:rPr>
          <w:rFonts w:cs="Arial"/>
        </w:rPr>
        <w:t>„</w:t>
      </w:r>
      <w:r>
        <w:rPr>
          <w:rFonts w:cs="Arial"/>
        </w:rPr>
        <w:t>mangelhaft</w:t>
      </w:r>
      <w:r>
        <w:rPr>
          <w:rFonts w:cs="Arial"/>
        </w:rPr>
        <w:t>“</w:t>
      </w:r>
      <w:r>
        <w:rPr>
          <w:rFonts w:cs="Arial"/>
        </w:rPr>
        <w:t xml:space="preserve"> erreicht hat. Die Noten in abgeschlossenen F</w:t>
      </w:r>
      <w:r>
        <w:rPr>
          <w:rFonts w:cs="Arial"/>
        </w:rPr>
        <w:t>ä</w:t>
      </w:r>
      <w:r>
        <w:rPr>
          <w:rFonts w:cs="Arial"/>
        </w:rPr>
        <w:t>chern werden einbezogen. Im Fall einer ungen</w:t>
      </w:r>
      <w:r>
        <w:rPr>
          <w:rFonts w:cs="Arial"/>
        </w:rPr>
        <w:t>ü</w:t>
      </w:r>
      <w:r>
        <w:rPr>
          <w:rFonts w:cs="Arial"/>
        </w:rPr>
        <w:t>genden Leistung ist eine Zulassung ausgeschlossen.</w:t>
      </w:r>
    </w:p>
    <w:p w14:paraId="1324B492" w14:textId="77777777" w:rsidR="0096643B" w:rsidRDefault="0096643B">
      <w:pPr>
        <w:pStyle w:val="Fliedftext"/>
      </w:pPr>
      <w:r>
        <w:rPr>
          <w:rFonts w:cs="Arial"/>
        </w:rPr>
        <w:t>(3) Der allgemeine Pr</w:t>
      </w:r>
      <w:r>
        <w:rPr>
          <w:rFonts w:cs="Arial"/>
        </w:rPr>
        <w:t>ü</w:t>
      </w:r>
      <w:r>
        <w:rPr>
          <w:rFonts w:cs="Arial"/>
        </w:rPr>
        <w:t>fungsausschuss stellt die Vornoten f</w:t>
      </w:r>
      <w:r>
        <w:rPr>
          <w:rFonts w:cs="Arial"/>
        </w:rPr>
        <w:t>ü</w:t>
      </w:r>
      <w:r>
        <w:rPr>
          <w:rFonts w:cs="Arial"/>
        </w:rPr>
        <w:t>r alle F</w:t>
      </w:r>
      <w:r>
        <w:rPr>
          <w:rFonts w:cs="Arial"/>
        </w:rPr>
        <w:t>ä</w:t>
      </w:r>
      <w:r>
        <w:rPr>
          <w:rFonts w:cs="Arial"/>
        </w:rPr>
        <w:t>cher auf Grund der Leistungsnachweise des laufenden Schuljahres unter angemessener Ber</w:t>
      </w:r>
      <w:r>
        <w:rPr>
          <w:rFonts w:cs="Arial"/>
        </w:rPr>
        <w:t>ü</w:t>
      </w:r>
      <w:r>
        <w:rPr>
          <w:rFonts w:cs="Arial"/>
        </w:rPr>
        <w:t>cksichtigung der Entwicklung der Sch</w:t>
      </w:r>
      <w:r>
        <w:rPr>
          <w:rFonts w:cs="Arial"/>
        </w:rPr>
        <w:t>ü</w:t>
      </w:r>
      <w:r>
        <w:rPr>
          <w:rFonts w:cs="Arial"/>
        </w:rPr>
        <w:t>lerin oder des Sch</w:t>
      </w:r>
      <w:r>
        <w:rPr>
          <w:rFonts w:cs="Arial"/>
        </w:rPr>
        <w:t>ü</w:t>
      </w:r>
      <w:r>
        <w:rPr>
          <w:rFonts w:cs="Arial"/>
        </w:rPr>
        <w:t>lers in diesem Zeitraum fest. Die Vornote wird von der Fachlehrerin oder dem Fachlehrer vorgeschlagen und ist auf Verlangen eines Mitglieds des allgemeinen Pr</w:t>
      </w:r>
      <w:r>
        <w:rPr>
          <w:rFonts w:cs="Arial"/>
        </w:rPr>
        <w:t>ü</w:t>
      </w:r>
      <w:r>
        <w:rPr>
          <w:rFonts w:cs="Arial"/>
        </w:rPr>
        <w:t>fungsausschusses zu begr</w:t>
      </w:r>
      <w:r>
        <w:rPr>
          <w:rFonts w:cs="Arial"/>
        </w:rPr>
        <w:t>ü</w:t>
      </w:r>
      <w:r>
        <w:rPr>
          <w:rFonts w:cs="Arial"/>
        </w:rPr>
        <w:t>nden.</w:t>
      </w:r>
    </w:p>
    <w:p w14:paraId="022FF9B8" w14:textId="77777777" w:rsidR="0096643B" w:rsidRDefault="0096643B">
      <w:pPr>
        <w:pStyle w:val="Fliedftext"/>
      </w:pPr>
      <w:r>
        <w:rPr>
          <w:rFonts w:cs="Arial"/>
        </w:rPr>
        <w:t>(4) Die in der Zulassungskonferenz festgestellten Vornoten werden den Pr</w:t>
      </w:r>
      <w:r>
        <w:rPr>
          <w:rFonts w:cs="Arial"/>
        </w:rPr>
        <w:t>ü</w:t>
      </w:r>
      <w:r>
        <w:rPr>
          <w:rFonts w:cs="Arial"/>
        </w:rPr>
        <w:t>flingen am ersten Schultag nach der Zulassungskonferenz bekannt gegeben. Die Pr</w:t>
      </w:r>
      <w:r>
        <w:rPr>
          <w:rFonts w:cs="Arial"/>
        </w:rPr>
        <w:t>ü</w:t>
      </w:r>
      <w:r>
        <w:rPr>
          <w:rFonts w:cs="Arial"/>
        </w:rPr>
        <w:t xml:space="preserve">flinge sind </w:t>
      </w:r>
      <w:r>
        <w:rPr>
          <w:rFonts w:cs="Arial"/>
        </w:rPr>
        <w:t>ü</w:t>
      </w:r>
      <w:r>
        <w:rPr>
          <w:rFonts w:cs="Arial"/>
        </w:rPr>
        <w:t>ber die Bestimmungen f</w:t>
      </w:r>
      <w:r>
        <w:rPr>
          <w:rFonts w:cs="Arial"/>
        </w:rPr>
        <w:t>ü</w:t>
      </w:r>
      <w:r>
        <w:rPr>
          <w:rFonts w:cs="Arial"/>
        </w:rPr>
        <w:t>r die m</w:t>
      </w:r>
      <w:r>
        <w:rPr>
          <w:rFonts w:cs="Arial"/>
        </w:rPr>
        <w:t>ü</w:t>
      </w:r>
      <w:r>
        <w:rPr>
          <w:rFonts w:cs="Arial"/>
        </w:rPr>
        <w:t>ndliche Pr</w:t>
      </w:r>
      <w:r>
        <w:rPr>
          <w:rFonts w:cs="Arial"/>
        </w:rPr>
        <w:t>ü</w:t>
      </w:r>
      <w:r>
        <w:rPr>
          <w:rFonts w:cs="Arial"/>
        </w:rPr>
        <w:t>fung zu informieren.</w:t>
      </w:r>
    </w:p>
    <w:p w14:paraId="058BAF8F" w14:textId="77777777" w:rsidR="0096643B" w:rsidRDefault="0096643B">
      <w:pPr>
        <w:pStyle w:val="Fliedftext"/>
      </w:pPr>
      <w:r>
        <w:rPr>
          <w:rFonts w:cs="Arial"/>
        </w:rPr>
        <w:t>(5) F</w:t>
      </w:r>
      <w:r>
        <w:rPr>
          <w:rFonts w:cs="Arial"/>
        </w:rPr>
        <w:t>ü</w:t>
      </w:r>
      <w:r>
        <w:rPr>
          <w:rFonts w:cs="Arial"/>
        </w:rPr>
        <w:t>r Sch</w:t>
      </w:r>
      <w:r>
        <w:rPr>
          <w:rFonts w:cs="Arial"/>
        </w:rPr>
        <w:t>ü</w:t>
      </w:r>
      <w:r>
        <w:rPr>
          <w:rFonts w:cs="Arial"/>
        </w:rPr>
        <w:t>lerinnen und Sch</w:t>
      </w:r>
      <w:r>
        <w:rPr>
          <w:rFonts w:cs="Arial"/>
        </w:rPr>
        <w:t>ü</w:t>
      </w:r>
      <w:r>
        <w:rPr>
          <w:rFonts w:cs="Arial"/>
        </w:rPr>
        <w:t>ler, die nicht zugelassen werden, setzt der allgemeine Pr</w:t>
      </w:r>
      <w:r>
        <w:rPr>
          <w:rFonts w:cs="Arial"/>
        </w:rPr>
        <w:t>ü</w:t>
      </w:r>
      <w:r>
        <w:rPr>
          <w:rFonts w:cs="Arial"/>
        </w:rPr>
        <w:t>fungsausschuss die Zeugnisnoten f</w:t>
      </w:r>
      <w:r>
        <w:rPr>
          <w:rFonts w:cs="Arial"/>
        </w:rPr>
        <w:t>ü</w:t>
      </w:r>
      <w:r>
        <w:rPr>
          <w:rFonts w:cs="Arial"/>
        </w:rPr>
        <w:t>r alle F</w:t>
      </w:r>
      <w:r>
        <w:rPr>
          <w:rFonts w:cs="Arial"/>
        </w:rPr>
        <w:t>ä</w:t>
      </w:r>
      <w:r>
        <w:rPr>
          <w:rFonts w:cs="Arial"/>
        </w:rPr>
        <w:t>cher fest. Die Pr</w:t>
      </w:r>
      <w:r>
        <w:rPr>
          <w:rFonts w:cs="Arial"/>
        </w:rPr>
        <w:t>ü</w:t>
      </w:r>
      <w:r>
        <w:rPr>
          <w:rFonts w:cs="Arial"/>
        </w:rPr>
        <w:t>fung gilt als nicht bestanden. Der Beschluss ist dem Pr</w:t>
      </w:r>
      <w:r>
        <w:rPr>
          <w:rFonts w:cs="Arial"/>
        </w:rPr>
        <w:t>ü</w:t>
      </w:r>
      <w:r>
        <w:rPr>
          <w:rFonts w:cs="Arial"/>
        </w:rPr>
        <w:t>fling, gegebenenfalls seinen Erziehungsberechtigten, unverz</w:t>
      </w:r>
      <w:r>
        <w:rPr>
          <w:rFonts w:cs="Arial"/>
        </w:rPr>
        <w:t>ü</w:t>
      </w:r>
      <w:r>
        <w:rPr>
          <w:rFonts w:cs="Arial"/>
        </w:rPr>
        <w:t>glich unter Angabe der Gr</w:t>
      </w:r>
      <w:r>
        <w:rPr>
          <w:rFonts w:cs="Arial"/>
        </w:rPr>
        <w:t>ü</w:t>
      </w:r>
      <w:r>
        <w:rPr>
          <w:rFonts w:cs="Arial"/>
        </w:rPr>
        <w:t>nde schriftlich mitzuteilen.</w:t>
      </w:r>
    </w:p>
    <w:p w14:paraId="5ADABEC4" w14:textId="77777777" w:rsidR="0096643B" w:rsidRDefault="0096643B">
      <w:pPr>
        <w:pStyle w:val="AnkerAbsatzundAbstand2Punkt"/>
        <w:widowControl/>
        <w:rPr>
          <w:rFonts w:cs="Arial"/>
        </w:rPr>
      </w:pPr>
    </w:p>
    <w:p w14:paraId="14D5506B" w14:textId="77777777" w:rsidR="0096643B" w:rsidRDefault="0096643B">
      <w:pPr>
        <w:pStyle w:val="Zwischenfcber01"/>
        <w:keepNext/>
        <w:widowControl/>
      </w:pPr>
      <w:r>
        <w:rPr>
          <w:rFonts w:cs="Calibri"/>
        </w:rPr>
        <w:t>§</w:t>
      </w:r>
      <w:r>
        <w:rPr>
          <w:rFonts w:cs="Calibri"/>
        </w:rPr>
        <w:t xml:space="preserve"> 14</w:t>
      </w:r>
    </w:p>
    <w:p w14:paraId="567AE0A7" w14:textId="77777777" w:rsidR="0096643B" w:rsidRDefault="0096643B">
      <w:pPr>
        <w:pStyle w:val="Zwischenfcber01"/>
        <w:keepNext/>
        <w:widowControl/>
      </w:pPr>
      <w:r>
        <w:rPr>
          <w:rFonts w:cs="Calibri"/>
        </w:rPr>
        <w:t>Schriftliche Pr</w:t>
      </w:r>
      <w:r>
        <w:rPr>
          <w:rFonts w:cs="Calibri"/>
        </w:rPr>
        <w:t>ü</w:t>
      </w:r>
      <w:r>
        <w:rPr>
          <w:rFonts w:cs="Calibri"/>
        </w:rPr>
        <w:t>fung</w:t>
      </w:r>
    </w:p>
    <w:p w14:paraId="430940F5" w14:textId="77777777" w:rsidR="0096643B" w:rsidRDefault="0096643B">
      <w:pPr>
        <w:pStyle w:val="Fliedftext"/>
        <w:rPr>
          <w:rFonts w:cs="Arial"/>
        </w:rPr>
      </w:pPr>
      <w:r>
        <w:t>(1) Die F</w:t>
      </w:r>
      <w:r>
        <w:t>ä</w:t>
      </w:r>
      <w:r>
        <w:t>cher der schriftlichen Pr</w:t>
      </w:r>
      <w:r>
        <w:t>ü</w:t>
      </w:r>
      <w:r>
        <w:t>fung werden auf der Grundlage der Rahmenstundentafeln (Anlagen C 1, C 2 und C 3) festgelegt. Die Dauer der Pr</w:t>
      </w:r>
      <w:r>
        <w:t>ü</w:t>
      </w:r>
      <w:r>
        <w:t>fung betr</w:t>
      </w:r>
      <w:r>
        <w:t>ä</w:t>
      </w:r>
      <w:r>
        <w:t>gt je Fach 180 Minuten.</w:t>
      </w:r>
    </w:p>
    <w:p w14:paraId="550DCC1F" w14:textId="77777777" w:rsidR="0096643B" w:rsidRDefault="0096643B">
      <w:pPr>
        <w:pStyle w:val="Fliedftext"/>
        <w:rPr>
          <w:rFonts w:cs="Arial"/>
        </w:rPr>
      </w:pPr>
      <w:r>
        <w:t>(2) Die Pr</w:t>
      </w:r>
      <w:r>
        <w:t>ü</w:t>
      </w:r>
      <w:r>
        <w:t>fungsaufgaben werden von der Lehrkraft erstellt, die das jeweilige Fach zuletzt unterrichtet hat. Sie d</w:t>
      </w:r>
      <w:r>
        <w:t>ü</w:t>
      </w:r>
      <w:r>
        <w:t>rfen im Unterricht nicht so weit vorbereitet sein, dass ihre Bearbeitung keine neue selbstst</w:t>
      </w:r>
      <w:r>
        <w:t>ä</w:t>
      </w:r>
      <w:r>
        <w:t>ndige Leistung erfordert.</w:t>
      </w:r>
    </w:p>
    <w:p w14:paraId="0D5CA84B" w14:textId="77777777" w:rsidR="0096643B" w:rsidRDefault="0096643B">
      <w:pPr>
        <w:pStyle w:val="Fliedftext"/>
        <w:rPr>
          <w:rFonts w:cs="Arial"/>
        </w:rPr>
      </w:pPr>
      <w:r>
        <w:t>(3) An Stelle der schriftlichen Pr</w:t>
      </w:r>
      <w:r>
        <w:t>ü</w:t>
      </w:r>
      <w:r>
        <w:t>fung kann die Sch</w:t>
      </w:r>
      <w:r>
        <w:t>ü</w:t>
      </w:r>
      <w:r>
        <w:t>lerin oder der Sch</w:t>
      </w:r>
      <w:r>
        <w:t>ü</w:t>
      </w:r>
      <w:r>
        <w:t>ler in einem fachrichtungsbezogenen Fach eine schriftliche Facharbeit mit abschlie</w:t>
      </w:r>
      <w:r>
        <w:t>ß</w:t>
      </w:r>
      <w:r>
        <w:t>ender Pr</w:t>
      </w:r>
      <w:r>
        <w:t>ä</w:t>
      </w:r>
      <w:r>
        <w:t>sentation der Ergebnisse im Rahmen eines Kolloquiums vor dem Fachpr</w:t>
      </w:r>
      <w:r>
        <w:t>ü</w:t>
      </w:r>
      <w:r>
        <w:t>fungsausschuss erstellen. Aus der Note f</w:t>
      </w:r>
      <w:r>
        <w:t>ü</w:t>
      </w:r>
      <w:r>
        <w:t>r die Facharbeit und der Note f</w:t>
      </w:r>
      <w:r>
        <w:t>ü</w:t>
      </w:r>
      <w:r>
        <w:t>r das Kolloquium wird eine Gesamtnote gebildet, die an die Stelle der schriftlichen Pr</w:t>
      </w:r>
      <w:r>
        <w:t>ü</w:t>
      </w:r>
      <w:r>
        <w:t>fung tritt.</w:t>
      </w:r>
    </w:p>
    <w:p w14:paraId="36B0EF5B" w14:textId="77777777" w:rsidR="0096643B" w:rsidRDefault="0096643B">
      <w:pPr>
        <w:pStyle w:val="Fliedftext"/>
        <w:rPr>
          <w:rFonts w:cs="Arial"/>
        </w:rPr>
      </w:pPr>
      <w:r>
        <w:t>(4) F</w:t>
      </w:r>
      <w:r>
        <w:t>ü</w:t>
      </w:r>
      <w:r>
        <w:t>r jedes Pr</w:t>
      </w:r>
      <w:r>
        <w:t>ü</w:t>
      </w:r>
      <w:r>
        <w:t>fungsfach der Fachhochschulreifepr</w:t>
      </w:r>
      <w:r>
        <w:t>ü</w:t>
      </w:r>
      <w:r>
        <w:t>fung legt die Schulleiterin oder der Schulleiter der oberen Schulaufsichtsbeh</w:t>
      </w:r>
      <w:r>
        <w:t>ö</w:t>
      </w:r>
      <w:r>
        <w:t>rde sp</w:t>
      </w:r>
      <w:r>
        <w:t>ä</w:t>
      </w:r>
      <w:r>
        <w:t>testens sechs Unterrichtswochen vor Beginn der schriftlichen Pr</w:t>
      </w:r>
      <w:r>
        <w:t>ü</w:t>
      </w:r>
      <w:r>
        <w:t>fung die Aufgabenvorschl</w:t>
      </w:r>
      <w:r>
        <w:t>ä</w:t>
      </w:r>
      <w:r>
        <w:t>ge zugleich mit Terminvorschl</w:t>
      </w:r>
      <w:r>
        <w:t>ä</w:t>
      </w:r>
      <w:r>
        <w:t>gen f</w:t>
      </w:r>
      <w:r>
        <w:t>ü</w:t>
      </w:r>
      <w:r>
        <w:t>r die einzelnen Pr</w:t>
      </w:r>
      <w:r>
        <w:t>ü</w:t>
      </w:r>
      <w:r>
        <w:t xml:space="preserve">fungsteile zur Genehmigung vor. Der Aufgabenvorschlag ist von der Schulleiterin oder dem Schulleiter auf seine </w:t>
      </w:r>
      <w:r>
        <w:t>Ü</w:t>
      </w:r>
      <w:r>
        <w:t>bereinstimmung mit den Pr</w:t>
      </w:r>
      <w:r>
        <w:t>ü</w:t>
      </w:r>
      <w:r>
        <w:t>fungsanforderungen vorzupr</w:t>
      </w:r>
      <w:r>
        <w:t>ü</w:t>
      </w:r>
      <w:r>
        <w:t>fen. Die obere Schulaufsichtsbeh</w:t>
      </w:r>
      <w:r>
        <w:t>ö</w:t>
      </w:r>
      <w:r>
        <w:t>rde kann den Aufgabenvorschlag nach Beratung mit der Schulleiterin oder dem Schulleiter ab</w:t>
      </w:r>
      <w:r>
        <w:t>ä</w:t>
      </w:r>
      <w:r>
        <w:t>ndern oder auch durch einen neuen ersetzen lassen; Entsprechendes gilt f</w:t>
      </w:r>
      <w:r>
        <w:t>ü</w:t>
      </w:r>
      <w:r>
        <w:t>r die Terminvorschl</w:t>
      </w:r>
      <w:r>
        <w:t>ä</w:t>
      </w:r>
      <w:r>
        <w:t>ge. Die obere Schulaufsichtsbeh</w:t>
      </w:r>
      <w:r>
        <w:t>ö</w:t>
      </w:r>
      <w:r>
        <w:t>rde teilt die Entscheidung der Schulleiterin oder dem Schulleiter schriftlich mit.</w:t>
      </w:r>
    </w:p>
    <w:p w14:paraId="3CDB530C" w14:textId="77777777" w:rsidR="0096643B" w:rsidRDefault="0096643B">
      <w:pPr>
        <w:pStyle w:val="AnkerAbsatzundAbstand2Punkt"/>
        <w:widowControl/>
      </w:pPr>
    </w:p>
    <w:p w14:paraId="450DB6CB" w14:textId="77777777" w:rsidR="0096643B" w:rsidRDefault="0096643B">
      <w:pPr>
        <w:pStyle w:val="Zwischenfcber01"/>
        <w:keepNext/>
        <w:widowControl/>
        <w:rPr>
          <w:rFonts w:cs="Calibri"/>
        </w:rPr>
      </w:pPr>
      <w:r>
        <w:t>§</w:t>
      </w:r>
      <w:r>
        <w:t xml:space="preserve"> 15</w:t>
      </w:r>
    </w:p>
    <w:p w14:paraId="3A2A75DE" w14:textId="77777777" w:rsidR="0096643B" w:rsidRDefault="0096643B">
      <w:pPr>
        <w:pStyle w:val="Zwischenfcber01"/>
        <w:keepNext/>
        <w:widowControl/>
        <w:rPr>
          <w:rFonts w:cs="Calibri"/>
        </w:rPr>
      </w:pPr>
      <w:r>
        <w:t>Beurteilung der schriftlichen Arbeiten, vorl</w:t>
      </w:r>
      <w:r>
        <w:t>ä</w:t>
      </w:r>
      <w:r>
        <w:t>ufige Abschlussnoten</w:t>
      </w:r>
    </w:p>
    <w:p w14:paraId="09F8A39D" w14:textId="77777777" w:rsidR="0096643B" w:rsidRDefault="0096643B">
      <w:pPr>
        <w:pStyle w:val="Fliedftext"/>
      </w:pPr>
      <w:r>
        <w:rPr>
          <w:rFonts w:cs="Arial"/>
        </w:rPr>
        <w:t>(1) Die Fachlehrerin oder der Fachlehrer der Klasse korrigiert und begutachtet die schriftliche Pr</w:t>
      </w:r>
      <w:r>
        <w:rPr>
          <w:rFonts w:cs="Arial"/>
        </w:rPr>
        <w:t>ü</w:t>
      </w:r>
      <w:r>
        <w:rPr>
          <w:rFonts w:cs="Arial"/>
        </w:rPr>
        <w:t>fungsarbeit und bewertet sie mit einer Note.</w:t>
      </w:r>
    </w:p>
    <w:p w14:paraId="22A968F9" w14:textId="77777777" w:rsidR="0096643B" w:rsidRDefault="0096643B">
      <w:pPr>
        <w:pStyle w:val="Fliedftext"/>
      </w:pPr>
      <w:r>
        <w:rPr>
          <w:rFonts w:cs="Arial"/>
        </w:rPr>
        <w:t>(2) Bei einer nicht ausreichenden Note zieht die oder der Vorsitzende des allgemeinen Pr</w:t>
      </w:r>
      <w:r>
        <w:rPr>
          <w:rFonts w:cs="Arial"/>
        </w:rPr>
        <w:t>ü</w:t>
      </w:r>
      <w:r>
        <w:rPr>
          <w:rFonts w:cs="Arial"/>
        </w:rPr>
        <w:t>fungsausschusses eine zweite Fachlehrerin oder einen zweiten Fachlehrer zur Begutachtung der Pr</w:t>
      </w:r>
      <w:r>
        <w:rPr>
          <w:rFonts w:cs="Arial"/>
        </w:rPr>
        <w:t>ü</w:t>
      </w:r>
      <w:r>
        <w:rPr>
          <w:rFonts w:cs="Arial"/>
        </w:rPr>
        <w:t>fungsarbeit hinzu. Bei abweichender Bewertung entscheidet der allgemeine Pr</w:t>
      </w:r>
      <w:r>
        <w:rPr>
          <w:rFonts w:cs="Arial"/>
        </w:rPr>
        <w:t>ü</w:t>
      </w:r>
      <w:r>
        <w:rPr>
          <w:rFonts w:cs="Arial"/>
        </w:rPr>
        <w:t xml:space="preserve">fungsausschuss </w:t>
      </w:r>
      <w:r>
        <w:rPr>
          <w:rFonts w:cs="Arial"/>
        </w:rPr>
        <w:t>ü</w:t>
      </w:r>
      <w:r>
        <w:rPr>
          <w:rFonts w:cs="Arial"/>
        </w:rPr>
        <w:t>ber die Note.</w:t>
      </w:r>
    </w:p>
    <w:p w14:paraId="582CCF01" w14:textId="77777777" w:rsidR="0096643B" w:rsidRDefault="0096643B">
      <w:pPr>
        <w:pStyle w:val="Fliedftext"/>
      </w:pPr>
      <w:r>
        <w:rPr>
          <w:rFonts w:cs="Arial"/>
        </w:rPr>
        <w:t>(3) Auf der Grundlage der Vornote und der schriftlichen Pr</w:t>
      </w:r>
      <w:r>
        <w:rPr>
          <w:rFonts w:cs="Arial"/>
        </w:rPr>
        <w:t>ü</w:t>
      </w:r>
      <w:r>
        <w:rPr>
          <w:rFonts w:cs="Arial"/>
        </w:rPr>
        <w:t>fung legt die Fachlehrerin oder der Fachlehrer die vorl</w:t>
      </w:r>
      <w:r>
        <w:rPr>
          <w:rFonts w:cs="Arial"/>
        </w:rPr>
        <w:t>ä</w:t>
      </w:r>
      <w:r>
        <w:rPr>
          <w:rFonts w:cs="Arial"/>
        </w:rPr>
        <w:t>ufige Abschlussnote des jeweiligen Faches fest. Eine Abweichung von der rechnerisch ermittelten Note ist m</w:t>
      </w:r>
      <w:r>
        <w:rPr>
          <w:rFonts w:cs="Arial"/>
        </w:rPr>
        <w:t>ö</w:t>
      </w:r>
      <w:r>
        <w:rPr>
          <w:rFonts w:cs="Arial"/>
        </w:rPr>
        <w:t>glich, wenn dies unter W</w:t>
      </w:r>
      <w:r>
        <w:rPr>
          <w:rFonts w:cs="Arial"/>
        </w:rPr>
        <w:t>ü</w:t>
      </w:r>
      <w:r>
        <w:rPr>
          <w:rFonts w:cs="Arial"/>
        </w:rPr>
        <w:t>rdigung der Gesamtleistung geboten erscheint.</w:t>
      </w:r>
    </w:p>
    <w:p w14:paraId="4A0E3C32" w14:textId="77777777" w:rsidR="0096643B" w:rsidRDefault="0096643B">
      <w:pPr>
        <w:pStyle w:val="Fliedftext"/>
      </w:pPr>
      <w:r>
        <w:rPr>
          <w:rFonts w:cs="Arial"/>
        </w:rPr>
        <w:t>(4) Die Ergebnisse der schriftlichen Pr</w:t>
      </w:r>
      <w:r>
        <w:rPr>
          <w:rFonts w:cs="Arial"/>
        </w:rPr>
        <w:t>ü</w:t>
      </w:r>
      <w:r>
        <w:rPr>
          <w:rFonts w:cs="Arial"/>
        </w:rPr>
        <w:t>fung sowie die vorl</w:t>
      </w:r>
      <w:r>
        <w:rPr>
          <w:rFonts w:cs="Arial"/>
        </w:rPr>
        <w:t>ä</w:t>
      </w:r>
      <w:r>
        <w:rPr>
          <w:rFonts w:cs="Arial"/>
        </w:rPr>
        <w:t>ufigen Abschlussnoten sind den Pr</w:t>
      </w:r>
      <w:r>
        <w:rPr>
          <w:rFonts w:cs="Arial"/>
        </w:rPr>
        <w:t>ü</w:t>
      </w:r>
      <w:r>
        <w:rPr>
          <w:rFonts w:cs="Arial"/>
        </w:rPr>
        <w:t>flingen eine Woche vor Beginn der m</w:t>
      </w:r>
      <w:r>
        <w:rPr>
          <w:rFonts w:cs="Arial"/>
        </w:rPr>
        <w:t>ü</w:t>
      </w:r>
      <w:r>
        <w:rPr>
          <w:rFonts w:cs="Arial"/>
        </w:rPr>
        <w:t>ndlichen Pr</w:t>
      </w:r>
      <w:r>
        <w:rPr>
          <w:rFonts w:cs="Arial"/>
        </w:rPr>
        <w:t>ü</w:t>
      </w:r>
      <w:r>
        <w:rPr>
          <w:rFonts w:cs="Arial"/>
        </w:rPr>
        <w:t>fung bekannt zu geben.</w:t>
      </w:r>
    </w:p>
    <w:p w14:paraId="1F28140C" w14:textId="77777777" w:rsidR="0096643B" w:rsidRDefault="0096643B">
      <w:pPr>
        <w:pStyle w:val="AnkerAbsatzundAbstand2Punkt"/>
        <w:widowControl/>
        <w:rPr>
          <w:rFonts w:cs="Arial"/>
        </w:rPr>
      </w:pPr>
    </w:p>
    <w:p w14:paraId="5F95C794" w14:textId="77777777" w:rsidR="0096643B" w:rsidRDefault="0096643B">
      <w:pPr>
        <w:pStyle w:val="Zwischenfcber01"/>
        <w:keepNext/>
        <w:widowControl/>
      </w:pPr>
      <w:r>
        <w:rPr>
          <w:rFonts w:cs="Calibri"/>
        </w:rPr>
        <w:t>§</w:t>
      </w:r>
      <w:r>
        <w:rPr>
          <w:rFonts w:cs="Calibri"/>
        </w:rPr>
        <w:t xml:space="preserve"> 16</w:t>
      </w:r>
    </w:p>
    <w:p w14:paraId="101673F3" w14:textId="77777777" w:rsidR="0096643B" w:rsidRDefault="0096643B">
      <w:pPr>
        <w:pStyle w:val="Zwischenfcber01"/>
        <w:keepNext/>
        <w:widowControl/>
      </w:pPr>
      <w:r>
        <w:rPr>
          <w:rFonts w:cs="Calibri"/>
        </w:rPr>
        <w:t>M</w:t>
      </w:r>
      <w:r>
        <w:rPr>
          <w:rFonts w:cs="Calibri"/>
        </w:rPr>
        <w:t>ü</w:t>
      </w:r>
      <w:r>
        <w:rPr>
          <w:rFonts w:cs="Calibri"/>
        </w:rPr>
        <w:t>ndliche Pr</w:t>
      </w:r>
      <w:r>
        <w:rPr>
          <w:rFonts w:cs="Calibri"/>
        </w:rPr>
        <w:t>ü</w:t>
      </w:r>
      <w:r>
        <w:rPr>
          <w:rFonts w:cs="Calibri"/>
        </w:rPr>
        <w:t>fung</w:t>
      </w:r>
    </w:p>
    <w:p w14:paraId="486AFC6E" w14:textId="77777777" w:rsidR="0096643B" w:rsidRDefault="0096643B">
      <w:pPr>
        <w:pStyle w:val="Fliedftext"/>
        <w:rPr>
          <w:rFonts w:cs="Arial"/>
        </w:rPr>
      </w:pPr>
      <w:r>
        <w:t>(1) Die Pr</w:t>
      </w:r>
      <w:r>
        <w:t>ü</w:t>
      </w:r>
      <w:r>
        <w:t>flinge k</w:t>
      </w:r>
      <w:r>
        <w:t>ö</w:t>
      </w:r>
      <w:r>
        <w:t>nnen der Schulleiterin oder dem Schulleiter sp</w:t>
      </w:r>
      <w:r>
        <w:t>ä</w:t>
      </w:r>
      <w:r>
        <w:t>testens am zweiten Werktag nach Bekanntgabe der vorl</w:t>
      </w:r>
      <w:r>
        <w:t>ä</w:t>
      </w:r>
      <w:r>
        <w:t>ufigen Abschlussnoten bis zu zwei F</w:t>
      </w:r>
      <w:r>
        <w:t>ä</w:t>
      </w:r>
      <w:r>
        <w:t>cher der Stundentafel schriftlich benennen, in denen sie m</w:t>
      </w:r>
      <w:r>
        <w:t>ü</w:t>
      </w:r>
      <w:r>
        <w:t>ndlich gepr</w:t>
      </w:r>
      <w:r>
        <w:t>ü</w:t>
      </w:r>
      <w:r>
        <w:t>ft werden m</w:t>
      </w:r>
      <w:r>
        <w:t>ö</w:t>
      </w:r>
      <w:r>
        <w:t>chten. Wird ein Fach gew</w:t>
      </w:r>
      <w:r>
        <w:t>ä</w:t>
      </w:r>
      <w:r>
        <w:t>hlt, das im letzten Schuljahr nicht unterrichtet worden ist, wird in diesem Fall in der Regel die damalige Fachlehrerin oder der damalige Fachlehrer Mitglied des Fachpr</w:t>
      </w:r>
      <w:r>
        <w:t>ü</w:t>
      </w:r>
      <w:r>
        <w:t>fungsausschusses. Die Meldung f</w:t>
      </w:r>
      <w:r>
        <w:t>ü</w:t>
      </w:r>
      <w:r>
        <w:t>r die m</w:t>
      </w:r>
      <w:r>
        <w:t>ü</w:t>
      </w:r>
      <w:r>
        <w:t>ndlichen Pr</w:t>
      </w:r>
      <w:r>
        <w:t>ü</w:t>
      </w:r>
      <w:r>
        <w:t>fungen ist verbindlich.</w:t>
      </w:r>
    </w:p>
    <w:p w14:paraId="4B62E8EB" w14:textId="77777777" w:rsidR="0096643B" w:rsidRDefault="0096643B">
      <w:pPr>
        <w:pStyle w:val="Fliedftext"/>
        <w:rPr>
          <w:rFonts w:cs="Arial"/>
        </w:rPr>
      </w:pPr>
      <w:r>
        <w:t>(2) In F</w:t>
      </w:r>
      <w:r>
        <w:t>ä</w:t>
      </w:r>
      <w:r>
        <w:t>chern, in denen die Vornote und die Note der schriftlichen Pr</w:t>
      </w:r>
      <w:r>
        <w:t>ü</w:t>
      </w:r>
      <w:r>
        <w:t xml:space="preserve">fungsarbeit </w:t>
      </w:r>
      <w:r>
        <w:t>ü</w:t>
      </w:r>
      <w:r>
        <w:t>bereinstimmen, findet keine m</w:t>
      </w:r>
      <w:r>
        <w:t>ü</w:t>
      </w:r>
      <w:r>
        <w:t>ndliche Pr</w:t>
      </w:r>
      <w:r>
        <w:t>ü</w:t>
      </w:r>
      <w:r>
        <w:t>fung statt.</w:t>
      </w:r>
    </w:p>
    <w:p w14:paraId="2C8E5ADC" w14:textId="77777777" w:rsidR="0096643B" w:rsidRDefault="0096643B">
      <w:pPr>
        <w:pStyle w:val="Fliedftext"/>
        <w:rPr>
          <w:rFonts w:cs="Arial"/>
        </w:rPr>
      </w:pPr>
      <w:r>
        <w:t>(3) Eine m</w:t>
      </w:r>
      <w:r>
        <w:t>ü</w:t>
      </w:r>
      <w:r>
        <w:t>ndliche Pr</w:t>
      </w:r>
      <w:r>
        <w:t>ü</w:t>
      </w:r>
      <w:r>
        <w:t>fung wird nicht durchgef</w:t>
      </w:r>
      <w:r>
        <w:t>ü</w:t>
      </w:r>
      <w:r>
        <w:t>hrt, wenn auf Grund der vorliegenden Ergebnisse auch bei Erreichen der Bestnote in der m</w:t>
      </w:r>
      <w:r>
        <w:t>ü</w:t>
      </w:r>
      <w:r>
        <w:t>ndlichen Pr</w:t>
      </w:r>
      <w:r>
        <w:t>ü</w:t>
      </w:r>
      <w:r>
        <w:t>fung ein Bestehen der Pr</w:t>
      </w:r>
      <w:r>
        <w:t>ü</w:t>
      </w:r>
      <w:r>
        <w:t>fung nicht mehr m</w:t>
      </w:r>
      <w:r>
        <w:t>ö</w:t>
      </w:r>
      <w:r>
        <w:t>glich ist. Die Pr</w:t>
      </w:r>
      <w:r>
        <w:t>ü</w:t>
      </w:r>
      <w:r>
        <w:t>fung gilt als nicht bestanden. Das Ergebnis ist den Pr</w:t>
      </w:r>
      <w:r>
        <w:t>ü</w:t>
      </w:r>
      <w:r>
        <w:t>flingen, gegebenenfalls ihren Erziehungsberechtigten, unter Angabe der Gr</w:t>
      </w:r>
      <w:r>
        <w:t>ü</w:t>
      </w:r>
      <w:r>
        <w:t>nde von der Schulleiterin oder dem Schulleiter schriftlich mitzuteilen.</w:t>
      </w:r>
    </w:p>
    <w:p w14:paraId="6C407B71" w14:textId="77777777" w:rsidR="0096643B" w:rsidRDefault="0096643B">
      <w:pPr>
        <w:pStyle w:val="AnkerAbsatzundAbstand2Punkt"/>
        <w:widowControl/>
      </w:pPr>
    </w:p>
    <w:p w14:paraId="00CC8FDF" w14:textId="77777777" w:rsidR="0096643B" w:rsidRDefault="0096643B">
      <w:pPr>
        <w:pStyle w:val="Zwischenfcber01"/>
        <w:keepNext/>
        <w:widowControl/>
        <w:rPr>
          <w:rFonts w:cs="Calibri"/>
        </w:rPr>
      </w:pPr>
      <w:r>
        <w:t>§</w:t>
      </w:r>
      <w:r>
        <w:t xml:space="preserve"> 17</w:t>
      </w:r>
    </w:p>
    <w:p w14:paraId="42B80E31" w14:textId="77777777" w:rsidR="0096643B" w:rsidRDefault="0096643B">
      <w:pPr>
        <w:pStyle w:val="Zwischenfcber01"/>
        <w:keepNext/>
        <w:widowControl/>
        <w:rPr>
          <w:rFonts w:cs="Calibri"/>
        </w:rPr>
      </w:pPr>
      <w:r>
        <w:t>Gestaltung der m</w:t>
      </w:r>
      <w:r>
        <w:t>ü</w:t>
      </w:r>
      <w:r>
        <w:t>ndlichen Pr</w:t>
      </w:r>
      <w:r>
        <w:t>ü</w:t>
      </w:r>
      <w:r>
        <w:t>fung</w:t>
      </w:r>
    </w:p>
    <w:p w14:paraId="2A053FC6" w14:textId="77777777" w:rsidR="0096643B" w:rsidRDefault="0096643B">
      <w:pPr>
        <w:pStyle w:val="Fliedftext"/>
      </w:pPr>
      <w:r>
        <w:rPr>
          <w:rFonts w:cs="Arial"/>
        </w:rPr>
        <w:t>(1) Die Dauer der m</w:t>
      </w:r>
      <w:r>
        <w:rPr>
          <w:rFonts w:cs="Arial"/>
        </w:rPr>
        <w:t>ü</w:t>
      </w:r>
      <w:r>
        <w:rPr>
          <w:rFonts w:cs="Arial"/>
        </w:rPr>
        <w:t>ndlichen Pr</w:t>
      </w:r>
      <w:r>
        <w:rPr>
          <w:rFonts w:cs="Arial"/>
        </w:rPr>
        <w:t>ü</w:t>
      </w:r>
      <w:r>
        <w:rPr>
          <w:rFonts w:cs="Arial"/>
        </w:rPr>
        <w:t>fung betr</w:t>
      </w:r>
      <w:r>
        <w:rPr>
          <w:rFonts w:cs="Arial"/>
        </w:rPr>
        <w:t>ä</w:t>
      </w:r>
      <w:r>
        <w:rPr>
          <w:rFonts w:cs="Arial"/>
        </w:rPr>
        <w:t>gt je Fach in der Regel 20 Minuten f</w:t>
      </w:r>
      <w:r>
        <w:rPr>
          <w:rFonts w:cs="Arial"/>
        </w:rPr>
        <w:t>ü</w:t>
      </w:r>
      <w:r>
        <w:rPr>
          <w:rFonts w:cs="Arial"/>
        </w:rPr>
        <w:t>r jeden Pr</w:t>
      </w:r>
      <w:r>
        <w:rPr>
          <w:rFonts w:cs="Arial"/>
        </w:rPr>
        <w:t>ü</w:t>
      </w:r>
      <w:r>
        <w:rPr>
          <w:rFonts w:cs="Arial"/>
        </w:rPr>
        <w:t>fling. Dem Pr</w:t>
      </w:r>
      <w:r>
        <w:rPr>
          <w:rFonts w:cs="Arial"/>
        </w:rPr>
        <w:t>ü</w:t>
      </w:r>
      <w:r>
        <w:rPr>
          <w:rFonts w:cs="Arial"/>
        </w:rPr>
        <w:t>fling ist eine angemessene Vorbereitungszeit unter Aufsicht zu gew</w:t>
      </w:r>
      <w:r>
        <w:rPr>
          <w:rFonts w:cs="Arial"/>
        </w:rPr>
        <w:t>ä</w:t>
      </w:r>
      <w:r>
        <w:rPr>
          <w:rFonts w:cs="Arial"/>
        </w:rPr>
        <w:t xml:space="preserve">hren. </w:t>
      </w:r>
    </w:p>
    <w:p w14:paraId="266C694C" w14:textId="77777777" w:rsidR="0096643B" w:rsidRDefault="0096643B">
      <w:pPr>
        <w:pStyle w:val="Fliedftext"/>
      </w:pPr>
      <w:r>
        <w:rPr>
          <w:rFonts w:cs="Arial"/>
        </w:rPr>
        <w:t>(2) Das pr</w:t>
      </w:r>
      <w:r>
        <w:rPr>
          <w:rFonts w:cs="Arial"/>
        </w:rPr>
        <w:t>ü</w:t>
      </w:r>
      <w:r>
        <w:rPr>
          <w:rFonts w:cs="Arial"/>
        </w:rPr>
        <w:t>fende Mitglied des Fachpr</w:t>
      </w:r>
      <w:r>
        <w:rPr>
          <w:rFonts w:cs="Arial"/>
        </w:rPr>
        <w:t>ü</w:t>
      </w:r>
      <w:r>
        <w:rPr>
          <w:rFonts w:cs="Arial"/>
        </w:rPr>
        <w:t>fungsausschusses schl</w:t>
      </w:r>
      <w:r>
        <w:rPr>
          <w:rFonts w:cs="Arial"/>
        </w:rPr>
        <w:t>ä</w:t>
      </w:r>
      <w:r>
        <w:rPr>
          <w:rFonts w:cs="Arial"/>
        </w:rPr>
        <w:t>gt f</w:t>
      </w:r>
      <w:r>
        <w:rPr>
          <w:rFonts w:cs="Arial"/>
        </w:rPr>
        <w:t>ü</w:t>
      </w:r>
      <w:r>
        <w:rPr>
          <w:rFonts w:cs="Arial"/>
        </w:rPr>
        <w:t>r die Leistung in der m</w:t>
      </w:r>
      <w:r>
        <w:rPr>
          <w:rFonts w:cs="Arial"/>
        </w:rPr>
        <w:t>ü</w:t>
      </w:r>
      <w:r>
        <w:rPr>
          <w:rFonts w:cs="Arial"/>
        </w:rPr>
        <w:t>ndlichen Pr</w:t>
      </w:r>
      <w:r>
        <w:rPr>
          <w:rFonts w:cs="Arial"/>
        </w:rPr>
        <w:t>ü</w:t>
      </w:r>
      <w:r>
        <w:rPr>
          <w:rFonts w:cs="Arial"/>
        </w:rPr>
        <w:t>fung eine Note vor; der Fachpr</w:t>
      </w:r>
      <w:r>
        <w:rPr>
          <w:rFonts w:cs="Arial"/>
        </w:rPr>
        <w:t>ü</w:t>
      </w:r>
      <w:r>
        <w:rPr>
          <w:rFonts w:cs="Arial"/>
        </w:rPr>
        <w:t>fungsausschuss setzt die Note fest.</w:t>
      </w:r>
    </w:p>
    <w:p w14:paraId="28103E56" w14:textId="77777777" w:rsidR="0096643B" w:rsidRDefault="0096643B">
      <w:pPr>
        <w:pStyle w:val="AnkerAbsatzundAbstand2Punkt"/>
        <w:widowControl/>
        <w:rPr>
          <w:rFonts w:cs="Arial"/>
        </w:rPr>
      </w:pPr>
    </w:p>
    <w:p w14:paraId="123425CA" w14:textId="77777777" w:rsidR="0096643B" w:rsidRDefault="0096643B">
      <w:pPr>
        <w:pStyle w:val="Zwischenfcber01"/>
        <w:keepNext/>
        <w:widowControl/>
      </w:pPr>
      <w:r>
        <w:rPr>
          <w:rFonts w:cs="Calibri"/>
        </w:rPr>
        <w:t>§</w:t>
      </w:r>
      <w:r>
        <w:rPr>
          <w:rFonts w:cs="Calibri"/>
        </w:rPr>
        <w:t xml:space="preserve"> 18</w:t>
      </w:r>
    </w:p>
    <w:p w14:paraId="759A60DD" w14:textId="77777777" w:rsidR="0096643B" w:rsidRDefault="0096643B">
      <w:pPr>
        <w:pStyle w:val="Zwischenfcber01"/>
        <w:keepNext/>
        <w:widowControl/>
      </w:pPr>
      <w:r>
        <w:rPr>
          <w:rFonts w:cs="Calibri"/>
        </w:rPr>
        <w:t>Erwerb und Zuerkennung der Fachhochschulreife</w:t>
      </w:r>
    </w:p>
    <w:p w14:paraId="3E82FE1D" w14:textId="77777777" w:rsidR="0096643B" w:rsidRDefault="0096643B">
      <w:pPr>
        <w:pStyle w:val="Fliedftext"/>
        <w:rPr>
          <w:rFonts w:cs="Arial"/>
        </w:rPr>
      </w:pPr>
      <w:r>
        <w:t>(1) Nach Abschluss der m</w:t>
      </w:r>
      <w:r>
        <w:t>ü</w:t>
      </w:r>
      <w:r>
        <w:t>ndlichen Pr</w:t>
      </w:r>
      <w:r>
        <w:t>ü</w:t>
      </w:r>
      <w:r>
        <w:t>fungen setzt der allgemeine Pr</w:t>
      </w:r>
      <w:r>
        <w:t>ü</w:t>
      </w:r>
      <w:r>
        <w:t>fungsausschuss in der Abschlusskonferenz f</w:t>
      </w:r>
      <w:r>
        <w:t>ü</w:t>
      </w:r>
      <w:r>
        <w:t>r jeden Pr</w:t>
      </w:r>
      <w:r>
        <w:t>ü</w:t>
      </w:r>
      <w:r>
        <w:t>fling die Abschlussnoten fest.</w:t>
      </w:r>
    </w:p>
    <w:p w14:paraId="425B73E1" w14:textId="77777777" w:rsidR="0096643B" w:rsidRDefault="0096643B">
      <w:pPr>
        <w:pStyle w:val="Fliedftext"/>
        <w:rPr>
          <w:rFonts w:cs="Arial"/>
        </w:rPr>
      </w:pPr>
      <w:r>
        <w:t>(2) Die Abschlussnoten in den schriftlichen Pr</w:t>
      </w:r>
      <w:r>
        <w:t>ü</w:t>
      </w:r>
      <w:r>
        <w:t>fungsf</w:t>
      </w:r>
      <w:r>
        <w:t>ä</w:t>
      </w:r>
      <w:r>
        <w:t>chern werden aus der Vornote, der Note der schriftlichen Arbeit und gegebenenfalls der Note der m</w:t>
      </w:r>
      <w:r>
        <w:t>ü</w:t>
      </w:r>
      <w:r>
        <w:t>ndlichen Pr</w:t>
      </w:r>
      <w:r>
        <w:t>ü</w:t>
      </w:r>
      <w:r>
        <w:t>fung in jeweils einfacher Gewichtung ermittelt. In F</w:t>
      </w:r>
      <w:r>
        <w:t>ä</w:t>
      </w:r>
      <w:r>
        <w:t>chern, die lediglich m</w:t>
      </w:r>
      <w:r>
        <w:t>ü</w:t>
      </w:r>
      <w:r>
        <w:t>ndlich gepr</w:t>
      </w:r>
      <w:r>
        <w:t>ü</w:t>
      </w:r>
      <w:r>
        <w:t>ft werden, werden die Abschlussnoten aus der Vornote und der Note der m</w:t>
      </w:r>
      <w:r>
        <w:t>ü</w:t>
      </w:r>
      <w:r>
        <w:t>ndlichen Pr</w:t>
      </w:r>
      <w:r>
        <w:t>ü</w:t>
      </w:r>
      <w:r>
        <w:t>fung ermittelt. Eine Abweichung von der rechnerisch ermittelten Note ist m</w:t>
      </w:r>
      <w:r>
        <w:t>ö</w:t>
      </w:r>
      <w:r>
        <w:t>glich, wenn dies unter W</w:t>
      </w:r>
      <w:r>
        <w:t>ü</w:t>
      </w:r>
      <w:r>
        <w:t>rdigung der Gesamtleistung geboten erscheint.</w:t>
      </w:r>
    </w:p>
    <w:p w14:paraId="4979544E" w14:textId="77777777" w:rsidR="0096643B" w:rsidRDefault="0096643B">
      <w:pPr>
        <w:pStyle w:val="Fliedftext"/>
        <w:rPr>
          <w:rFonts w:cs="Arial"/>
        </w:rPr>
      </w:pPr>
      <w:r>
        <w:t>(3) In den F</w:t>
      </w:r>
      <w:r>
        <w:t>ä</w:t>
      </w:r>
      <w:r>
        <w:t>chern, in denen nicht gepr</w:t>
      </w:r>
      <w:r>
        <w:t>ü</w:t>
      </w:r>
      <w:r>
        <w:t>ft wurde, werden die Vornoten als Abschlussnoten festgesetzt.</w:t>
      </w:r>
    </w:p>
    <w:p w14:paraId="4EA41ECF" w14:textId="77777777" w:rsidR="0096643B" w:rsidRDefault="0096643B">
      <w:pPr>
        <w:pStyle w:val="Fliedftext"/>
        <w:rPr>
          <w:rFonts w:cs="Arial"/>
        </w:rPr>
      </w:pPr>
      <w:r>
        <w:t>(4) Die Pr</w:t>
      </w:r>
      <w:r>
        <w:t>ü</w:t>
      </w:r>
      <w:r>
        <w:t>fung ist bestanden, wenn in allen F</w:t>
      </w:r>
      <w:r>
        <w:t>ä</w:t>
      </w:r>
      <w:r>
        <w:t xml:space="preserve">chern mindestens ausreichende Leistungen erzielt werden oder wenn die Leistungen nur in einem Fach </w:t>
      </w:r>
      <w:r>
        <w:t>„</w:t>
      </w:r>
      <w:r>
        <w:t>mangelhaft</w:t>
      </w:r>
      <w:r>
        <w:t>“</w:t>
      </w:r>
      <w:r>
        <w:t xml:space="preserve"> sind und durch eine mindestens befriedigende Leistung in einem anderen Fach ausgeglichen werden. Eine ungen</w:t>
      </w:r>
      <w:r>
        <w:t>ü</w:t>
      </w:r>
      <w:r>
        <w:t>gende Leistung kann nicht ausgeglichen werden.</w:t>
      </w:r>
    </w:p>
    <w:p w14:paraId="093EC950" w14:textId="77777777" w:rsidR="0096643B" w:rsidRDefault="0096643B">
      <w:pPr>
        <w:pStyle w:val="Fliedftext"/>
        <w:rPr>
          <w:rFonts w:cs="Arial"/>
        </w:rPr>
      </w:pPr>
      <w:r>
        <w:t>(5) Auf dem Abschlusszeugnis (Fachhochschulreifezeugnis) wird eine Durchschnittsnote ausgewiesen, die sich aus dem arithmetischen Mittel der Noten auf dem Zeugnis ergibt. Dabei bleiben Noten in den F</w:t>
      </w:r>
      <w:r>
        <w:t>ä</w:t>
      </w:r>
      <w:r>
        <w:t>chern Religionslehre und Sport sowie im Differenzierungsbereich und in zus</w:t>
      </w:r>
      <w:r>
        <w:t>ä</w:t>
      </w:r>
      <w:r>
        <w:t>tzlichen Unterrichtsveranstaltungen au</w:t>
      </w:r>
      <w:r>
        <w:t>ß</w:t>
      </w:r>
      <w:r>
        <w:t>er Betracht. Die Durchschnittsnote wird auf eine Stelle hinter dem Komma errechnet; es wird nicht gerundet.</w:t>
      </w:r>
    </w:p>
    <w:p w14:paraId="48BDBAEF" w14:textId="77777777" w:rsidR="0096643B" w:rsidRDefault="0096643B">
      <w:pPr>
        <w:pStyle w:val="Fliedftext"/>
        <w:rPr>
          <w:rFonts w:cs="Arial"/>
        </w:rPr>
      </w:pPr>
      <w:r>
        <w:t>(6) Sch</w:t>
      </w:r>
      <w:r>
        <w:t>ü</w:t>
      </w:r>
      <w:r>
        <w:t>lerinnen oder Sch</w:t>
      </w:r>
      <w:r>
        <w:t>ü</w:t>
      </w:r>
      <w:r>
        <w:t>ler der Bildungsg</w:t>
      </w:r>
      <w:r>
        <w:t>ä</w:t>
      </w:r>
      <w:r>
        <w:t xml:space="preserve">nge nach </w:t>
      </w:r>
      <w:r>
        <w:t>§</w:t>
      </w:r>
      <w:r>
        <w:t xml:space="preserve"> 2 Nummer 1 erwerben mit bestandener Fachhochschulreifepr</w:t>
      </w:r>
      <w:r>
        <w:t>ü</w:t>
      </w:r>
      <w:r>
        <w:t>fung und Berufsabschlusspr</w:t>
      </w:r>
      <w:r>
        <w:t>ü</w:t>
      </w:r>
      <w:r>
        <w:t>fung die Fachhochschulreife. Sie erwerben den schulischen Teil der Fachhochschulreife, wenn sie die Fachhochschulreifepr</w:t>
      </w:r>
      <w:r>
        <w:t>ü</w:t>
      </w:r>
      <w:r>
        <w:t>fung, nicht jedoch die Berufsabschlusspr</w:t>
      </w:r>
      <w:r>
        <w:t>ü</w:t>
      </w:r>
      <w:r>
        <w:t>fung bestanden haben.</w:t>
      </w:r>
    </w:p>
    <w:p w14:paraId="31B9377F" w14:textId="77777777" w:rsidR="0096643B" w:rsidRDefault="0096643B">
      <w:pPr>
        <w:pStyle w:val="Fliedftext"/>
        <w:rPr>
          <w:rFonts w:cs="Arial"/>
        </w:rPr>
      </w:pPr>
      <w:r>
        <w:t>(7) Wird der schulische Teil der Fachhochschulreife zuerkannt, so erfolgt der Erwerb der Fachhochschulreife nach den Bestimmungen der Gleichwertigkeitsverordnung.</w:t>
      </w:r>
    </w:p>
    <w:p w14:paraId="2992C05B" w14:textId="77777777" w:rsidR="0096643B" w:rsidRDefault="0096643B">
      <w:pPr>
        <w:pStyle w:val="AnkerAbsatzundAbstand2Punkt"/>
        <w:widowControl/>
      </w:pPr>
    </w:p>
    <w:p w14:paraId="7DEA25E4" w14:textId="77777777" w:rsidR="0096643B" w:rsidRDefault="0096643B">
      <w:pPr>
        <w:pStyle w:val="Zwischenfcber02"/>
        <w:keepNext/>
        <w:widowControl/>
      </w:pPr>
      <w:r>
        <w:rPr>
          <w:rFonts w:cs="Arial"/>
        </w:rPr>
        <w:t>3. Abschnitt</w:t>
      </w:r>
    </w:p>
    <w:p w14:paraId="1ABC9CEF" w14:textId="77777777" w:rsidR="0096643B" w:rsidRDefault="0096643B">
      <w:pPr>
        <w:pStyle w:val="Zwischenfcber02"/>
        <w:keepNext/>
        <w:widowControl/>
      </w:pPr>
      <w:r>
        <w:rPr>
          <w:rFonts w:cs="Arial"/>
        </w:rPr>
        <w:t>Ordnung der staatlichen Berufsabschlusspr</w:t>
      </w:r>
      <w:r>
        <w:rPr>
          <w:rFonts w:cs="Arial"/>
        </w:rPr>
        <w:t>ü</w:t>
      </w:r>
      <w:r>
        <w:rPr>
          <w:rFonts w:cs="Arial"/>
        </w:rPr>
        <w:t>fung</w:t>
      </w:r>
    </w:p>
    <w:p w14:paraId="50DD2F1A" w14:textId="77777777" w:rsidR="0096643B" w:rsidRDefault="0096643B">
      <w:pPr>
        <w:pStyle w:val="Zwischenfcber01"/>
        <w:keepNext/>
        <w:widowControl/>
        <w:rPr>
          <w:rFonts w:cs="Calibri"/>
        </w:rPr>
      </w:pPr>
      <w:r>
        <w:t>§</w:t>
      </w:r>
      <w:r>
        <w:t xml:space="preserve"> 19</w:t>
      </w:r>
    </w:p>
    <w:p w14:paraId="5064CDB7" w14:textId="77777777" w:rsidR="0096643B" w:rsidRDefault="0096643B">
      <w:pPr>
        <w:pStyle w:val="Zwischenfcber01"/>
        <w:keepNext/>
        <w:widowControl/>
        <w:rPr>
          <w:rFonts w:cs="Calibri"/>
        </w:rPr>
      </w:pPr>
      <w:r>
        <w:t>Zweck der Pr</w:t>
      </w:r>
      <w:r>
        <w:t>ü</w:t>
      </w:r>
      <w:r>
        <w:t>fung, Pr</w:t>
      </w:r>
      <w:r>
        <w:t>ü</w:t>
      </w:r>
      <w:r>
        <w:t>fungsf</w:t>
      </w:r>
      <w:r>
        <w:t>ä</w:t>
      </w:r>
      <w:r>
        <w:t>cher und Pr</w:t>
      </w:r>
      <w:r>
        <w:t>ü</w:t>
      </w:r>
      <w:r>
        <w:t>fungsanforderungen</w:t>
      </w:r>
    </w:p>
    <w:p w14:paraId="4634B415" w14:textId="77777777" w:rsidR="0096643B" w:rsidRDefault="0096643B">
      <w:pPr>
        <w:pStyle w:val="Fliedftext"/>
      </w:pPr>
      <w:r>
        <w:rPr>
          <w:rFonts w:cs="Arial"/>
        </w:rPr>
        <w:t>(1) Durch die staatliche Berufsabschlusspr</w:t>
      </w:r>
      <w:r>
        <w:rPr>
          <w:rFonts w:cs="Arial"/>
        </w:rPr>
        <w:t>ü</w:t>
      </w:r>
      <w:r>
        <w:rPr>
          <w:rFonts w:cs="Arial"/>
        </w:rPr>
        <w:t>fung der Bildungsg</w:t>
      </w:r>
      <w:r>
        <w:rPr>
          <w:rFonts w:cs="Arial"/>
        </w:rPr>
        <w:t>ä</w:t>
      </w:r>
      <w:r>
        <w:rPr>
          <w:rFonts w:cs="Arial"/>
        </w:rPr>
        <w:t xml:space="preserve">nge nach </w:t>
      </w:r>
      <w:r>
        <w:rPr>
          <w:rFonts w:cs="Arial"/>
        </w:rPr>
        <w:t>§</w:t>
      </w:r>
      <w:r>
        <w:rPr>
          <w:rFonts w:cs="Arial"/>
        </w:rPr>
        <w:t xml:space="preserve"> 2 Nummer 1 und 2 wird festgestellt, ob die Sch</w:t>
      </w:r>
      <w:r>
        <w:rPr>
          <w:rFonts w:cs="Arial"/>
        </w:rPr>
        <w:t>ü</w:t>
      </w:r>
      <w:r>
        <w:rPr>
          <w:rFonts w:cs="Arial"/>
        </w:rPr>
        <w:t>lerin oder der Sch</w:t>
      </w:r>
      <w:r>
        <w:rPr>
          <w:rFonts w:cs="Arial"/>
        </w:rPr>
        <w:t>ü</w:t>
      </w:r>
      <w:r>
        <w:rPr>
          <w:rFonts w:cs="Arial"/>
        </w:rPr>
        <w:t>ler die Qualifikation f</w:t>
      </w:r>
      <w:r>
        <w:rPr>
          <w:rFonts w:cs="Arial"/>
        </w:rPr>
        <w:t>ü</w:t>
      </w:r>
      <w:r>
        <w:rPr>
          <w:rFonts w:cs="Arial"/>
        </w:rPr>
        <w:t>r den angestrebten Beruf erreicht hat.</w:t>
      </w:r>
    </w:p>
    <w:p w14:paraId="6EED51DB" w14:textId="77777777" w:rsidR="0096643B" w:rsidRDefault="0096643B">
      <w:pPr>
        <w:pStyle w:val="Fliedftext"/>
      </w:pPr>
      <w:r>
        <w:rPr>
          <w:rFonts w:cs="Arial"/>
        </w:rPr>
        <w:t>(2) Die Pr</w:t>
      </w:r>
      <w:r>
        <w:rPr>
          <w:rFonts w:cs="Arial"/>
        </w:rPr>
        <w:t>ü</w:t>
      </w:r>
      <w:r>
        <w:rPr>
          <w:rFonts w:cs="Arial"/>
        </w:rPr>
        <w:t>fungsf</w:t>
      </w:r>
      <w:r>
        <w:rPr>
          <w:rFonts w:cs="Arial"/>
        </w:rPr>
        <w:t>ä</w:t>
      </w:r>
      <w:r>
        <w:rPr>
          <w:rFonts w:cs="Arial"/>
        </w:rPr>
        <w:t>cher werden durch die f</w:t>
      </w:r>
      <w:r>
        <w:rPr>
          <w:rFonts w:cs="Arial"/>
        </w:rPr>
        <w:t>ü</w:t>
      </w:r>
      <w:r>
        <w:rPr>
          <w:rFonts w:cs="Arial"/>
        </w:rPr>
        <w:t>r den jeweiligen Bildungsgang geltende Stundentafel bestimmt.</w:t>
      </w:r>
    </w:p>
    <w:p w14:paraId="216A42A9" w14:textId="77777777" w:rsidR="0096643B" w:rsidRDefault="0096643B">
      <w:pPr>
        <w:pStyle w:val="Fliedftext"/>
      </w:pPr>
      <w:r>
        <w:rPr>
          <w:rFonts w:cs="Arial"/>
        </w:rPr>
        <w:t>(3) Die Pr</w:t>
      </w:r>
      <w:r>
        <w:rPr>
          <w:rFonts w:cs="Arial"/>
        </w:rPr>
        <w:t>ü</w:t>
      </w:r>
      <w:r>
        <w:rPr>
          <w:rFonts w:cs="Arial"/>
        </w:rPr>
        <w:t>fungsanforderungen richten sich nach den Bildungspl</w:t>
      </w:r>
      <w:r>
        <w:rPr>
          <w:rFonts w:cs="Arial"/>
        </w:rPr>
        <w:t>ä</w:t>
      </w:r>
      <w:r>
        <w:rPr>
          <w:rFonts w:cs="Arial"/>
        </w:rPr>
        <w:t>nen f</w:t>
      </w:r>
      <w:r>
        <w:rPr>
          <w:rFonts w:cs="Arial"/>
        </w:rPr>
        <w:t>ü</w:t>
      </w:r>
      <w:r>
        <w:rPr>
          <w:rFonts w:cs="Arial"/>
        </w:rPr>
        <w:t>r den jeweiligen Bildungsgang.</w:t>
      </w:r>
    </w:p>
    <w:p w14:paraId="048C09DE" w14:textId="77777777" w:rsidR="0096643B" w:rsidRDefault="0096643B">
      <w:pPr>
        <w:pStyle w:val="AnkerAbsatzundAbstand2Punkt"/>
        <w:widowControl/>
        <w:rPr>
          <w:rFonts w:cs="Arial"/>
        </w:rPr>
      </w:pPr>
    </w:p>
    <w:p w14:paraId="0B632D2B" w14:textId="77777777" w:rsidR="0096643B" w:rsidRDefault="0096643B">
      <w:pPr>
        <w:pStyle w:val="Zwischenfcber01"/>
        <w:keepNext/>
        <w:widowControl/>
      </w:pPr>
      <w:r>
        <w:rPr>
          <w:rFonts w:cs="Calibri"/>
        </w:rPr>
        <w:t>§</w:t>
      </w:r>
      <w:r>
        <w:rPr>
          <w:rFonts w:cs="Calibri"/>
        </w:rPr>
        <w:t xml:space="preserve"> 20</w:t>
      </w:r>
    </w:p>
    <w:p w14:paraId="76C881D7" w14:textId="77777777" w:rsidR="0096643B" w:rsidRDefault="0096643B">
      <w:pPr>
        <w:pStyle w:val="Zwischenfcber01"/>
        <w:keepNext/>
        <w:widowControl/>
      </w:pPr>
      <w:r>
        <w:rPr>
          <w:rFonts w:cs="Calibri"/>
        </w:rPr>
        <w:t>Gliederung der Berufsabschlusspr</w:t>
      </w:r>
      <w:r>
        <w:rPr>
          <w:rFonts w:cs="Calibri"/>
        </w:rPr>
        <w:t>ü</w:t>
      </w:r>
      <w:r>
        <w:rPr>
          <w:rFonts w:cs="Calibri"/>
        </w:rPr>
        <w:t>fung</w:t>
      </w:r>
    </w:p>
    <w:p w14:paraId="052A104B" w14:textId="77777777" w:rsidR="0096643B" w:rsidRDefault="0096643B">
      <w:pPr>
        <w:pStyle w:val="Fliedftext"/>
        <w:rPr>
          <w:rFonts w:cs="Arial"/>
        </w:rPr>
      </w:pPr>
      <w:r>
        <w:t>(1) Die Pr</w:t>
      </w:r>
      <w:r>
        <w:t>ü</w:t>
      </w:r>
      <w:r>
        <w:t>fung besteht f</w:t>
      </w:r>
      <w:r>
        <w:t>ü</w:t>
      </w:r>
      <w:r>
        <w:t>r Bil</w:t>
      </w:r>
      <w:r>
        <w:t>dungsg</w:t>
      </w:r>
      <w:r>
        <w:t>ä</w:t>
      </w:r>
      <w:r>
        <w:t xml:space="preserve">nge nach </w:t>
      </w:r>
      <w:r>
        <w:t>§</w:t>
      </w:r>
      <w:r>
        <w:t xml:space="preserve"> 2 Nummer 1 aus zwei Teilpr</w:t>
      </w:r>
      <w:r>
        <w:t>ü</w:t>
      </w:r>
      <w:r>
        <w:t>fungen. Die erste Teilpr</w:t>
      </w:r>
      <w:r>
        <w:t>ü</w:t>
      </w:r>
      <w:r>
        <w:t>fung findet im Rahmen der schriftlichen und m</w:t>
      </w:r>
      <w:r>
        <w:t>ü</w:t>
      </w:r>
      <w:r>
        <w:t>ndlichen Fachhochschulreifepr</w:t>
      </w:r>
      <w:r>
        <w:t>ü</w:t>
      </w:r>
      <w:r>
        <w:t>fung statt. Die zweite Teilpr</w:t>
      </w:r>
      <w:r>
        <w:t>ü</w:t>
      </w:r>
      <w:r>
        <w:t>fung besteht aus einer schriftlichen, einer praktischen und einer m</w:t>
      </w:r>
      <w:r>
        <w:t>ü</w:t>
      </w:r>
      <w:r>
        <w:t>ndlichen Pr</w:t>
      </w:r>
      <w:r>
        <w:t>ü</w:t>
      </w:r>
      <w:r>
        <w:t>fung.</w:t>
      </w:r>
    </w:p>
    <w:p w14:paraId="39BFB209" w14:textId="77777777" w:rsidR="0096643B" w:rsidRDefault="0096643B">
      <w:pPr>
        <w:pStyle w:val="Fliedftext"/>
        <w:rPr>
          <w:rFonts w:cs="Arial"/>
        </w:rPr>
      </w:pPr>
      <w:r>
        <w:t>(2) F</w:t>
      </w:r>
      <w:r>
        <w:t>ü</w:t>
      </w:r>
      <w:r>
        <w:t>r die Bildungsg</w:t>
      </w:r>
      <w:r>
        <w:t>ä</w:t>
      </w:r>
      <w:r>
        <w:t xml:space="preserve">nge nach </w:t>
      </w:r>
      <w:r>
        <w:t>§</w:t>
      </w:r>
      <w:r>
        <w:t xml:space="preserve"> 2 Nummer 2 besteht die Berufsabschlusspr</w:t>
      </w:r>
      <w:r>
        <w:t>ü</w:t>
      </w:r>
      <w:r>
        <w:t>fung aus einer schriftlichen, einer praktischen und einer m</w:t>
      </w:r>
      <w:r>
        <w:t>ü</w:t>
      </w:r>
      <w:r>
        <w:t>ndlichen Pr</w:t>
      </w:r>
      <w:r>
        <w:t>ü</w:t>
      </w:r>
      <w:r>
        <w:t>fung.</w:t>
      </w:r>
    </w:p>
    <w:p w14:paraId="0A1DE43B" w14:textId="77777777" w:rsidR="0096643B" w:rsidRDefault="0096643B">
      <w:pPr>
        <w:pStyle w:val="AnkerAbsatzundAbstand2Punkt"/>
        <w:widowControl/>
      </w:pPr>
    </w:p>
    <w:p w14:paraId="37C9608F" w14:textId="77777777" w:rsidR="0096643B" w:rsidRDefault="0096643B">
      <w:pPr>
        <w:pStyle w:val="Zwischenfcber01"/>
        <w:keepNext/>
        <w:widowControl/>
        <w:rPr>
          <w:rFonts w:cs="Calibri"/>
        </w:rPr>
      </w:pPr>
      <w:r>
        <w:t>§</w:t>
      </w:r>
      <w:r>
        <w:t xml:space="preserve"> 21</w:t>
      </w:r>
    </w:p>
    <w:p w14:paraId="438A1F79" w14:textId="77777777" w:rsidR="0096643B" w:rsidRDefault="0096643B">
      <w:pPr>
        <w:pStyle w:val="Zwischenfcber01"/>
        <w:keepNext/>
        <w:widowControl/>
        <w:rPr>
          <w:rFonts w:cs="Calibri"/>
        </w:rPr>
      </w:pPr>
      <w:r>
        <w:t>Anrechnung der Fachhochschulreifepr</w:t>
      </w:r>
      <w:r>
        <w:t>ü</w:t>
      </w:r>
      <w:r>
        <w:t>fung</w:t>
      </w:r>
    </w:p>
    <w:p w14:paraId="24E63069" w14:textId="77777777" w:rsidR="0096643B" w:rsidRDefault="0096643B">
      <w:pPr>
        <w:pStyle w:val="Fliedftext"/>
      </w:pPr>
      <w:r>
        <w:rPr>
          <w:rFonts w:cs="Arial"/>
        </w:rPr>
        <w:t>Ein Teil der Berufsabschlusspr</w:t>
      </w:r>
      <w:r>
        <w:rPr>
          <w:rFonts w:cs="Arial"/>
        </w:rPr>
        <w:t>ü</w:t>
      </w:r>
      <w:r>
        <w:rPr>
          <w:rFonts w:cs="Arial"/>
        </w:rPr>
        <w:t>fung wird im Rahmen der Fachhochschulreifepr</w:t>
      </w:r>
      <w:r>
        <w:rPr>
          <w:rFonts w:cs="Arial"/>
        </w:rPr>
        <w:t>ü</w:t>
      </w:r>
      <w:r>
        <w:rPr>
          <w:rFonts w:cs="Arial"/>
        </w:rPr>
        <w:t>fung in den F</w:t>
      </w:r>
      <w:r>
        <w:rPr>
          <w:rFonts w:cs="Arial"/>
        </w:rPr>
        <w:t>ä</w:t>
      </w:r>
      <w:r>
        <w:rPr>
          <w:rFonts w:cs="Arial"/>
        </w:rPr>
        <w:t>chern abgelegt, die gem</w:t>
      </w:r>
      <w:r>
        <w:rPr>
          <w:rFonts w:cs="Arial"/>
        </w:rPr>
        <w:t>äß</w:t>
      </w:r>
      <w:r>
        <w:rPr>
          <w:rFonts w:cs="Arial"/>
        </w:rPr>
        <w:t xml:space="preserve"> den Rahmenstundentafeln F</w:t>
      </w:r>
      <w:r>
        <w:rPr>
          <w:rFonts w:cs="Arial"/>
        </w:rPr>
        <w:t>ä</w:t>
      </w:r>
      <w:r>
        <w:rPr>
          <w:rFonts w:cs="Arial"/>
        </w:rPr>
        <w:t>cher der Berufsabschlusspr</w:t>
      </w:r>
      <w:r>
        <w:rPr>
          <w:rFonts w:cs="Arial"/>
        </w:rPr>
        <w:t>ü</w:t>
      </w:r>
      <w:r>
        <w:rPr>
          <w:rFonts w:cs="Arial"/>
        </w:rPr>
        <w:t>fung und der Fachhochschulreifepr</w:t>
      </w:r>
      <w:r>
        <w:rPr>
          <w:rFonts w:cs="Arial"/>
        </w:rPr>
        <w:t>ü</w:t>
      </w:r>
      <w:r>
        <w:rPr>
          <w:rFonts w:cs="Arial"/>
        </w:rPr>
        <w:t>fung sind.</w:t>
      </w:r>
    </w:p>
    <w:p w14:paraId="2DDC029D" w14:textId="77777777" w:rsidR="0096643B" w:rsidRDefault="0096643B">
      <w:pPr>
        <w:pStyle w:val="AnkerAbsatzundAbstand2Punkt"/>
        <w:widowControl/>
        <w:rPr>
          <w:rFonts w:cs="Arial"/>
        </w:rPr>
      </w:pPr>
    </w:p>
    <w:p w14:paraId="6C5D0C09" w14:textId="77777777" w:rsidR="0096643B" w:rsidRDefault="0096643B">
      <w:pPr>
        <w:pStyle w:val="Zwischenfcber01"/>
        <w:keepNext/>
        <w:widowControl/>
      </w:pPr>
      <w:r>
        <w:rPr>
          <w:rFonts w:cs="Calibri"/>
        </w:rPr>
        <w:t>§</w:t>
      </w:r>
      <w:r>
        <w:rPr>
          <w:rFonts w:cs="Calibri"/>
        </w:rPr>
        <w:t xml:space="preserve"> 22 </w:t>
      </w:r>
    </w:p>
    <w:p w14:paraId="48A3AEA7" w14:textId="77777777" w:rsidR="0096643B" w:rsidRDefault="0096643B">
      <w:pPr>
        <w:pStyle w:val="Zwischenfcber01"/>
        <w:keepNext/>
        <w:widowControl/>
      </w:pPr>
      <w:r>
        <w:rPr>
          <w:rFonts w:cs="Calibri"/>
        </w:rPr>
        <w:t>Zulassung zur staatlichen Berufsabschlusspr</w:t>
      </w:r>
      <w:r>
        <w:rPr>
          <w:rFonts w:cs="Calibri"/>
        </w:rPr>
        <w:t>ü</w:t>
      </w:r>
      <w:r>
        <w:rPr>
          <w:rFonts w:cs="Calibri"/>
        </w:rPr>
        <w:t>fung</w:t>
      </w:r>
    </w:p>
    <w:p w14:paraId="4A702066" w14:textId="77777777" w:rsidR="0096643B" w:rsidRDefault="0096643B">
      <w:pPr>
        <w:pStyle w:val="Fliedftext"/>
        <w:rPr>
          <w:rFonts w:cs="Arial"/>
        </w:rPr>
      </w:pPr>
      <w:r>
        <w:t xml:space="preserve">(1) </w:t>
      </w:r>
      <w:r>
        <w:t>Ü</w:t>
      </w:r>
      <w:r>
        <w:t>ber die Zulassung der Sch</w:t>
      </w:r>
      <w:r>
        <w:t>ü</w:t>
      </w:r>
      <w:r>
        <w:t>lerinnen und Sch</w:t>
      </w:r>
      <w:r>
        <w:t>ü</w:t>
      </w:r>
      <w:r>
        <w:t>ler zur Berufsabschlusspr</w:t>
      </w:r>
      <w:r>
        <w:t>ü</w:t>
      </w:r>
      <w:r>
        <w:t>fung entscheidet der allgemeine Pr</w:t>
      </w:r>
      <w:r>
        <w:t>ü</w:t>
      </w:r>
      <w:r>
        <w:t>fungsausschuss in der Zulassungskonferenz.</w:t>
      </w:r>
    </w:p>
    <w:p w14:paraId="4A97B9D4" w14:textId="77777777" w:rsidR="0096643B" w:rsidRDefault="0096643B">
      <w:pPr>
        <w:pStyle w:val="Fliedftext"/>
        <w:rPr>
          <w:rFonts w:cs="Arial"/>
        </w:rPr>
      </w:pPr>
      <w:r>
        <w:t>(2) Der allgemeine Pr</w:t>
      </w:r>
      <w:r>
        <w:t>ü</w:t>
      </w:r>
      <w:r>
        <w:t>fungsausschuss stellt die Vornoten f</w:t>
      </w:r>
      <w:r>
        <w:t>ü</w:t>
      </w:r>
      <w:r>
        <w:t>r alle F</w:t>
      </w:r>
      <w:r>
        <w:t>ä</w:t>
      </w:r>
      <w:r>
        <w:t>cher auf Grund der Leistungsnachweise des laufenden Schuljahres unter angemessener Ber</w:t>
      </w:r>
      <w:r>
        <w:t>ü</w:t>
      </w:r>
      <w:r>
        <w:t>cksichtigung der Entwicklung der Sch</w:t>
      </w:r>
      <w:r>
        <w:t>ü</w:t>
      </w:r>
      <w:r>
        <w:t>lerin oder des Sch</w:t>
      </w:r>
      <w:r>
        <w:t>ü</w:t>
      </w:r>
      <w:r>
        <w:t>lers in diesem Zeitraum fest. Die Vornote wird von der Fachlehrerin oder dem Fachlehrer vorgeschlagen und ist auf Verlangen eines Mitgliedes des allgemeinen Pr</w:t>
      </w:r>
      <w:r>
        <w:t>ü</w:t>
      </w:r>
      <w:r>
        <w:t>fungsausschusses zu begr</w:t>
      </w:r>
      <w:r>
        <w:t>ü</w:t>
      </w:r>
      <w:r>
        <w:t>nden.</w:t>
      </w:r>
    </w:p>
    <w:p w14:paraId="39C0CC83" w14:textId="77777777" w:rsidR="0096643B" w:rsidRDefault="0096643B">
      <w:pPr>
        <w:pStyle w:val="Fliedftext"/>
        <w:rPr>
          <w:rFonts w:cs="Arial"/>
        </w:rPr>
      </w:pPr>
      <w:r>
        <w:t>(3) Zur Berufsabschlusspr</w:t>
      </w:r>
      <w:r>
        <w:t>ü</w:t>
      </w:r>
      <w:r>
        <w:t>fung wird zugelassen, wer in nicht mehr als zwei F</w:t>
      </w:r>
      <w:r>
        <w:t>ä</w:t>
      </w:r>
      <w:r>
        <w:t xml:space="preserve">chern die Vornote </w:t>
      </w:r>
      <w:r>
        <w:t>„</w:t>
      </w:r>
      <w:r>
        <w:t>mangelhaft</w:t>
      </w:r>
      <w:r>
        <w:t>“</w:t>
      </w:r>
      <w:r>
        <w:t xml:space="preserve"> und in allen </w:t>
      </w:r>
      <w:r>
        <w:t>ü</w:t>
      </w:r>
      <w:r>
        <w:t>brigen F</w:t>
      </w:r>
      <w:r>
        <w:t>ä</w:t>
      </w:r>
      <w:r>
        <w:t xml:space="preserve">chern mindestens die Vornote </w:t>
      </w:r>
      <w:r>
        <w:t>„</w:t>
      </w:r>
      <w:r>
        <w:t>ausreichend</w:t>
      </w:r>
      <w:r>
        <w:t>“</w:t>
      </w:r>
      <w:r>
        <w:t xml:space="preserve"> erreicht hat. Die Noten in abgeschlossenen F</w:t>
      </w:r>
      <w:r>
        <w:t>ä</w:t>
      </w:r>
      <w:r>
        <w:t>chern werden einbezogen. Im Falle einer ungen</w:t>
      </w:r>
      <w:r>
        <w:t>ü</w:t>
      </w:r>
      <w:r>
        <w:t>genden Leistung ist eine Zulassung ausgeschlossen.</w:t>
      </w:r>
    </w:p>
    <w:p w14:paraId="347296E8" w14:textId="77777777" w:rsidR="0096643B" w:rsidRDefault="0096643B">
      <w:pPr>
        <w:pStyle w:val="Fliedftext"/>
        <w:rPr>
          <w:rFonts w:cs="Arial"/>
        </w:rPr>
      </w:pPr>
      <w:r>
        <w:t>(4) Sch</w:t>
      </w:r>
      <w:r>
        <w:t>ü</w:t>
      </w:r>
      <w:r>
        <w:t>lerinnen und Sch</w:t>
      </w:r>
      <w:r>
        <w:t>ü</w:t>
      </w:r>
      <w:r>
        <w:t xml:space="preserve">ler des Bildungsganges </w:t>
      </w:r>
      <w:r>
        <w:t>„</w:t>
      </w:r>
      <w:r>
        <w:t>Staatlich gepr</w:t>
      </w:r>
      <w:r>
        <w:t>ü</w:t>
      </w:r>
      <w:r>
        <w:t>fte Gymnastiklehrerin/Staatlich gepr</w:t>
      </w:r>
      <w:r>
        <w:t>ü</w:t>
      </w:r>
      <w:r>
        <w:t>fter Gymnastiklehrer</w:t>
      </w:r>
      <w:r>
        <w:t>“</w:t>
      </w:r>
      <w:r>
        <w:t xml:space="preserve"> werden zur Abschlusspr</w:t>
      </w:r>
      <w:r>
        <w:t>ü</w:t>
      </w:r>
      <w:r>
        <w:t>fung nur zugelassen, wenn sie</w:t>
      </w:r>
    </w:p>
    <w:p w14:paraId="2B14098A" w14:textId="77777777" w:rsidR="0096643B" w:rsidRDefault="0096643B">
      <w:pPr>
        <w:pStyle w:val="Fliedftext1Einzugauto123AnfangE05"/>
      </w:pPr>
      <w:r>
        <w:t>1.</w:t>
      </w:r>
      <w:r>
        <w:tab/>
      </w:r>
      <w:r>
        <w:rPr>
          <w:rFonts w:cs="Arial"/>
        </w:rPr>
        <w:t>einen mit Erfolg absolvierten Erste-Hilfe-Kursus und</w:t>
      </w:r>
    </w:p>
    <w:p w14:paraId="3ABEC302" w14:textId="77777777" w:rsidR="0096643B" w:rsidRDefault="0096643B">
      <w:pPr>
        <w:pStyle w:val="Fliedftext1Einzugauto123E05"/>
      </w:pPr>
      <w:r>
        <w:t>2.</w:t>
      </w:r>
      <w:r>
        <w:tab/>
      </w:r>
      <w:r>
        <w:rPr>
          <w:rFonts w:cs="Calibri"/>
        </w:rPr>
        <w:t xml:space="preserve">das Deutsche Rettungsschwimmabzeichen der Deutschen Lebens-Rettungs-Gesellschaft oder des Deutschen Roten Kreuzes oder des Arbeiter-Samariter-Bundes </w:t>
      </w:r>
      <w:r>
        <w:rPr>
          <w:rFonts w:cs="Calibri"/>
        </w:rPr>
        <w:t>–</w:t>
      </w:r>
      <w:r>
        <w:rPr>
          <w:rFonts w:cs="Calibri"/>
        </w:rPr>
        <w:t xml:space="preserve"> Bronze und</w:t>
      </w:r>
    </w:p>
    <w:p w14:paraId="434BEF54" w14:textId="77777777" w:rsidR="0096643B" w:rsidRDefault="0096643B">
      <w:pPr>
        <w:pStyle w:val="Fliedftext1Einzugauto123E05"/>
        <w:rPr>
          <w:rFonts w:cs="Calibri"/>
        </w:rPr>
      </w:pPr>
      <w:r>
        <w:rPr>
          <w:rFonts w:cs="Calibri"/>
        </w:rPr>
        <w:t>3.</w:t>
      </w:r>
      <w:r>
        <w:rPr>
          <w:rFonts w:cs="Calibri"/>
        </w:rPr>
        <w:tab/>
      </w:r>
      <w:r>
        <w:t>das Sportabzeichen des Landessportbundes in Bronze erworben haben.</w:t>
      </w:r>
    </w:p>
    <w:p w14:paraId="53294DEB" w14:textId="77777777" w:rsidR="0096643B" w:rsidRDefault="0096643B">
      <w:pPr>
        <w:pStyle w:val="AnkerAbsatzundAbstand2Punkt"/>
        <w:widowControl/>
        <w:rPr>
          <w:rFonts w:cs="Arial"/>
        </w:rPr>
      </w:pPr>
    </w:p>
    <w:p w14:paraId="729F197E" w14:textId="77777777" w:rsidR="0096643B" w:rsidRDefault="0096643B">
      <w:pPr>
        <w:pStyle w:val="Zwischenfcber01"/>
        <w:keepNext/>
        <w:widowControl/>
      </w:pPr>
      <w:r>
        <w:rPr>
          <w:rFonts w:cs="Calibri"/>
        </w:rPr>
        <w:t>§</w:t>
      </w:r>
      <w:r>
        <w:rPr>
          <w:rFonts w:cs="Calibri"/>
        </w:rPr>
        <w:t xml:space="preserve"> 23 </w:t>
      </w:r>
    </w:p>
    <w:p w14:paraId="5CA1F0E8" w14:textId="77777777" w:rsidR="0096643B" w:rsidRDefault="0096643B">
      <w:pPr>
        <w:pStyle w:val="Zwischenfcber01"/>
        <w:keepNext/>
        <w:widowControl/>
      </w:pPr>
      <w:r>
        <w:rPr>
          <w:rFonts w:cs="Calibri"/>
        </w:rPr>
        <w:t>Verfahren bei Nichtzulassung zur Berufsabschlusspr</w:t>
      </w:r>
      <w:r>
        <w:rPr>
          <w:rFonts w:cs="Calibri"/>
        </w:rPr>
        <w:t>ü</w:t>
      </w:r>
      <w:r>
        <w:rPr>
          <w:rFonts w:cs="Calibri"/>
        </w:rPr>
        <w:t>fung</w:t>
      </w:r>
    </w:p>
    <w:p w14:paraId="4BA3D11E" w14:textId="77777777" w:rsidR="0096643B" w:rsidRDefault="0096643B">
      <w:pPr>
        <w:pStyle w:val="Fliedftext"/>
        <w:rPr>
          <w:rFonts w:cs="Arial"/>
        </w:rPr>
      </w:pPr>
      <w:r>
        <w:t>(1) Eine Sch</w:t>
      </w:r>
      <w:r>
        <w:t>ü</w:t>
      </w:r>
      <w:r>
        <w:t>lerin oder ein Sch</w:t>
      </w:r>
      <w:r>
        <w:t>ü</w:t>
      </w:r>
      <w:r>
        <w:t>ler, die oder der nicht zur Berufsabschlusspr</w:t>
      </w:r>
      <w:r>
        <w:t>ü</w:t>
      </w:r>
      <w:r>
        <w:t>fung zugelassen wird, kann das letzte Jahr der Ausbildung wiederholen. Die Pr</w:t>
      </w:r>
      <w:r>
        <w:t>ü</w:t>
      </w:r>
      <w:r>
        <w:t xml:space="preserve">fung gilt als nicht bestanden. Die Leistungsnoten aus dem vorangegangenen Jahr werden unwirksam. Am Ende des Wiederholungsjahres wird erneut </w:t>
      </w:r>
      <w:r>
        <w:t>ü</w:t>
      </w:r>
      <w:r>
        <w:t>ber die Zulassung entschieden.</w:t>
      </w:r>
    </w:p>
    <w:p w14:paraId="669A47C2" w14:textId="77777777" w:rsidR="0096643B" w:rsidRDefault="0096643B">
      <w:pPr>
        <w:pStyle w:val="Fliedftext"/>
        <w:rPr>
          <w:rFonts w:cs="Arial"/>
        </w:rPr>
      </w:pPr>
      <w:r>
        <w:t>(2) Ist eine Sch</w:t>
      </w:r>
      <w:r>
        <w:t>ü</w:t>
      </w:r>
      <w:r>
        <w:t>lerin oder ein Sch</w:t>
      </w:r>
      <w:r>
        <w:t>ü</w:t>
      </w:r>
      <w:r>
        <w:t>ler zur Fachhochschulreifepr</w:t>
      </w:r>
      <w:r>
        <w:t>ü</w:t>
      </w:r>
      <w:r>
        <w:t>fung zugelassen, so nimmt sie oder er unbeschadet des Absatzes 1 an dieser teil.</w:t>
      </w:r>
    </w:p>
    <w:p w14:paraId="47BFD1D7" w14:textId="77777777" w:rsidR="0096643B" w:rsidRDefault="0096643B">
      <w:pPr>
        <w:pStyle w:val="AnkerAbsatzundAbstand2Punkt"/>
        <w:widowControl/>
      </w:pPr>
    </w:p>
    <w:p w14:paraId="24E20251" w14:textId="77777777" w:rsidR="0096643B" w:rsidRDefault="0096643B">
      <w:pPr>
        <w:pStyle w:val="Zwischenfcber01"/>
        <w:keepNext/>
        <w:widowControl/>
        <w:rPr>
          <w:rFonts w:cs="Calibri"/>
        </w:rPr>
      </w:pPr>
      <w:r>
        <w:t>§</w:t>
      </w:r>
      <w:r>
        <w:t xml:space="preserve"> 24</w:t>
      </w:r>
    </w:p>
    <w:p w14:paraId="0D7FB5C5" w14:textId="77777777" w:rsidR="0096643B" w:rsidRDefault="0096643B">
      <w:pPr>
        <w:pStyle w:val="Zwischenfcber01"/>
        <w:keepNext/>
        <w:widowControl/>
        <w:rPr>
          <w:rFonts w:cs="Calibri"/>
        </w:rPr>
      </w:pPr>
      <w:r>
        <w:t>Weitere F</w:t>
      </w:r>
      <w:r>
        <w:t>ä</w:t>
      </w:r>
      <w:r>
        <w:t>cher der Berufsabschlusspr</w:t>
      </w:r>
      <w:r>
        <w:t>ü</w:t>
      </w:r>
      <w:r>
        <w:t>fung</w:t>
      </w:r>
    </w:p>
    <w:p w14:paraId="776CFFF5" w14:textId="77777777" w:rsidR="0096643B" w:rsidRDefault="0096643B">
      <w:pPr>
        <w:pStyle w:val="Fliedftext"/>
      </w:pPr>
      <w:r>
        <w:rPr>
          <w:rFonts w:cs="Arial"/>
        </w:rPr>
        <w:t>(1) Im Rahmen der Vorgaben der Bildungspl</w:t>
      </w:r>
      <w:r>
        <w:rPr>
          <w:rFonts w:cs="Arial"/>
        </w:rPr>
        <w:t>ä</w:t>
      </w:r>
      <w:r>
        <w:rPr>
          <w:rFonts w:cs="Arial"/>
        </w:rPr>
        <w:t>ne legt die Bildungsgangkonferenz die F</w:t>
      </w:r>
      <w:r>
        <w:rPr>
          <w:rFonts w:cs="Arial"/>
        </w:rPr>
        <w:t>ä</w:t>
      </w:r>
      <w:r>
        <w:rPr>
          <w:rFonts w:cs="Arial"/>
        </w:rPr>
        <w:t>cher der schriftlichen Pr</w:t>
      </w:r>
      <w:r>
        <w:rPr>
          <w:rFonts w:cs="Arial"/>
        </w:rPr>
        <w:t>ü</w:t>
      </w:r>
      <w:r>
        <w:rPr>
          <w:rFonts w:cs="Arial"/>
        </w:rPr>
        <w:t>fung fest. Die Dauer der Pr</w:t>
      </w:r>
      <w:r>
        <w:rPr>
          <w:rFonts w:cs="Arial"/>
        </w:rPr>
        <w:t>ü</w:t>
      </w:r>
      <w:r>
        <w:rPr>
          <w:rFonts w:cs="Arial"/>
        </w:rPr>
        <w:t>fung betr</w:t>
      </w:r>
      <w:r>
        <w:rPr>
          <w:rFonts w:cs="Arial"/>
        </w:rPr>
        <w:t>ä</w:t>
      </w:r>
      <w:r>
        <w:rPr>
          <w:rFonts w:cs="Arial"/>
        </w:rPr>
        <w:t>gt je Fach 180 Minuten.</w:t>
      </w:r>
    </w:p>
    <w:p w14:paraId="2BA45F74" w14:textId="77777777" w:rsidR="0096643B" w:rsidRDefault="0096643B">
      <w:pPr>
        <w:pStyle w:val="Fliedftext"/>
      </w:pPr>
      <w:r>
        <w:rPr>
          <w:rFonts w:cs="Arial"/>
        </w:rPr>
        <w:t>(2) F</w:t>
      </w:r>
      <w:r>
        <w:rPr>
          <w:rFonts w:cs="Arial"/>
        </w:rPr>
        <w:t>ü</w:t>
      </w:r>
      <w:r>
        <w:rPr>
          <w:rFonts w:cs="Arial"/>
        </w:rPr>
        <w:t>r jedes Fach der schriftlichen Pr</w:t>
      </w:r>
      <w:r>
        <w:rPr>
          <w:rFonts w:cs="Arial"/>
        </w:rPr>
        <w:t>ü</w:t>
      </w:r>
      <w:r>
        <w:rPr>
          <w:rFonts w:cs="Arial"/>
        </w:rPr>
        <w:t>fung ist ein Vorschlag einzureichen. Die Pr</w:t>
      </w:r>
      <w:r>
        <w:rPr>
          <w:rFonts w:cs="Arial"/>
        </w:rPr>
        <w:t>ü</w:t>
      </w:r>
      <w:r>
        <w:rPr>
          <w:rFonts w:cs="Arial"/>
        </w:rPr>
        <w:t>fungsaufgaben werden von der Lehrkraft erstellt, die das jeweilige Fach zuletzt unterrichtet hat. Die Aufgaben f</w:t>
      </w:r>
      <w:r>
        <w:rPr>
          <w:rFonts w:cs="Arial"/>
        </w:rPr>
        <w:t>ü</w:t>
      </w:r>
      <w:r>
        <w:rPr>
          <w:rFonts w:cs="Arial"/>
        </w:rPr>
        <w:t>r die schriftliche Pr</w:t>
      </w:r>
      <w:r>
        <w:rPr>
          <w:rFonts w:cs="Arial"/>
        </w:rPr>
        <w:t>ü</w:t>
      </w:r>
      <w:r>
        <w:rPr>
          <w:rFonts w:cs="Arial"/>
        </w:rPr>
        <w:t>fung sollen aus dem Unterricht des letzten Schuljahres erwachsen. Sie d</w:t>
      </w:r>
      <w:r>
        <w:rPr>
          <w:rFonts w:cs="Arial"/>
        </w:rPr>
        <w:t>ü</w:t>
      </w:r>
      <w:r>
        <w:rPr>
          <w:rFonts w:cs="Arial"/>
        </w:rPr>
        <w:t>rfen im Unterricht nicht so weit vorbereitet sein, dass ihre Bearbeitung keine neue selbstst</w:t>
      </w:r>
      <w:r>
        <w:rPr>
          <w:rFonts w:cs="Arial"/>
        </w:rPr>
        <w:t>ä</w:t>
      </w:r>
      <w:r>
        <w:rPr>
          <w:rFonts w:cs="Arial"/>
        </w:rPr>
        <w:t>ndige Leistung erfordert.</w:t>
      </w:r>
    </w:p>
    <w:p w14:paraId="5BEEABF2" w14:textId="77777777" w:rsidR="0096643B" w:rsidRDefault="0096643B">
      <w:pPr>
        <w:pStyle w:val="Fliedftext"/>
      </w:pPr>
      <w:r>
        <w:rPr>
          <w:rFonts w:cs="Arial"/>
        </w:rPr>
        <w:t>(3) Die Schulleiterin oder der Schulleiter leitet nach der Vorpr</w:t>
      </w:r>
      <w:r>
        <w:rPr>
          <w:rFonts w:cs="Arial"/>
        </w:rPr>
        <w:t>ü</w:t>
      </w:r>
      <w:r>
        <w:rPr>
          <w:rFonts w:cs="Arial"/>
        </w:rPr>
        <w:t>fung die Vorschl</w:t>
      </w:r>
      <w:r>
        <w:rPr>
          <w:rFonts w:cs="Arial"/>
        </w:rPr>
        <w:t>ä</w:t>
      </w:r>
      <w:r>
        <w:rPr>
          <w:rFonts w:cs="Arial"/>
        </w:rPr>
        <w:t>ge f</w:t>
      </w:r>
      <w:r>
        <w:rPr>
          <w:rFonts w:cs="Arial"/>
        </w:rPr>
        <w:t>ü</w:t>
      </w:r>
      <w:r>
        <w:rPr>
          <w:rFonts w:cs="Arial"/>
        </w:rPr>
        <w:t>r die schriftliche Pr</w:t>
      </w:r>
      <w:r>
        <w:rPr>
          <w:rFonts w:cs="Arial"/>
        </w:rPr>
        <w:t>ü</w:t>
      </w:r>
      <w:r>
        <w:rPr>
          <w:rFonts w:cs="Arial"/>
        </w:rPr>
        <w:t>fung der zust</w:t>
      </w:r>
      <w:r>
        <w:rPr>
          <w:rFonts w:cs="Arial"/>
        </w:rPr>
        <w:t>ä</w:t>
      </w:r>
      <w:r>
        <w:rPr>
          <w:rFonts w:cs="Arial"/>
        </w:rPr>
        <w:t>ndigen Dezernentin oder dem zust</w:t>
      </w:r>
      <w:r>
        <w:rPr>
          <w:rFonts w:cs="Arial"/>
        </w:rPr>
        <w:t>ä</w:t>
      </w:r>
      <w:r>
        <w:rPr>
          <w:rFonts w:cs="Arial"/>
        </w:rPr>
        <w:t>ndigen Dezernenten der oberen Schulaufsichtsbeh</w:t>
      </w:r>
      <w:r>
        <w:rPr>
          <w:rFonts w:cs="Arial"/>
        </w:rPr>
        <w:t>ö</w:t>
      </w:r>
      <w:r>
        <w:rPr>
          <w:rFonts w:cs="Arial"/>
        </w:rPr>
        <w:t>rde zur Genehmigung zu.</w:t>
      </w:r>
    </w:p>
    <w:p w14:paraId="6E4755B4" w14:textId="77777777" w:rsidR="0096643B" w:rsidRDefault="0096643B">
      <w:pPr>
        <w:pStyle w:val="Fliedftext"/>
      </w:pPr>
      <w:r>
        <w:rPr>
          <w:rFonts w:cs="Arial"/>
        </w:rPr>
        <w:t>(4) Die Lehrkraft, die den Aufgabenvorschlag vorgelegt hat, korrigiert die schriftliche Pr</w:t>
      </w:r>
      <w:r>
        <w:rPr>
          <w:rFonts w:cs="Arial"/>
        </w:rPr>
        <w:t>ü</w:t>
      </w:r>
      <w:r>
        <w:rPr>
          <w:rFonts w:cs="Arial"/>
        </w:rPr>
        <w:t>fungsarbeit, bewertet sie abschlie</w:t>
      </w:r>
      <w:r>
        <w:rPr>
          <w:rFonts w:cs="Arial"/>
        </w:rPr>
        <w:t>ß</w:t>
      </w:r>
      <w:r>
        <w:rPr>
          <w:rFonts w:cs="Arial"/>
        </w:rPr>
        <w:t>end mit einer Note und begr</w:t>
      </w:r>
      <w:r>
        <w:rPr>
          <w:rFonts w:cs="Arial"/>
        </w:rPr>
        <w:t>ü</w:t>
      </w:r>
      <w:r>
        <w:rPr>
          <w:rFonts w:cs="Arial"/>
        </w:rPr>
        <w:t>ndet diese.</w:t>
      </w:r>
    </w:p>
    <w:p w14:paraId="41AFBEB8" w14:textId="77777777" w:rsidR="0096643B" w:rsidRDefault="0096643B">
      <w:pPr>
        <w:pStyle w:val="AnkerAbsatzundAbstand2Punkt"/>
        <w:widowControl/>
        <w:rPr>
          <w:rFonts w:cs="Arial"/>
        </w:rPr>
      </w:pPr>
    </w:p>
    <w:p w14:paraId="0E347B14" w14:textId="77777777" w:rsidR="0096643B" w:rsidRDefault="0096643B">
      <w:pPr>
        <w:pStyle w:val="Zwischenfcber01"/>
        <w:keepNext/>
        <w:widowControl/>
      </w:pPr>
      <w:r>
        <w:rPr>
          <w:rFonts w:cs="Calibri"/>
        </w:rPr>
        <w:t>§</w:t>
      </w:r>
      <w:r>
        <w:rPr>
          <w:rFonts w:cs="Calibri"/>
        </w:rPr>
        <w:t xml:space="preserve"> 25</w:t>
      </w:r>
    </w:p>
    <w:p w14:paraId="0E6266C4" w14:textId="77777777" w:rsidR="0096643B" w:rsidRDefault="0096643B">
      <w:pPr>
        <w:pStyle w:val="Zwischenfcber01"/>
        <w:keepNext/>
        <w:widowControl/>
      </w:pPr>
      <w:r>
        <w:rPr>
          <w:rFonts w:cs="Calibri"/>
        </w:rPr>
        <w:t>Praktische Pr</w:t>
      </w:r>
      <w:r>
        <w:rPr>
          <w:rFonts w:cs="Calibri"/>
        </w:rPr>
        <w:t>ü</w:t>
      </w:r>
      <w:r>
        <w:rPr>
          <w:rFonts w:cs="Calibri"/>
        </w:rPr>
        <w:t>fung</w:t>
      </w:r>
    </w:p>
    <w:p w14:paraId="700D1F07" w14:textId="77777777" w:rsidR="0096643B" w:rsidRDefault="0096643B">
      <w:pPr>
        <w:pStyle w:val="Fliedftext"/>
        <w:rPr>
          <w:rFonts w:cs="Arial"/>
        </w:rPr>
      </w:pPr>
      <w:r>
        <w:t>(1) In den Bildungsg</w:t>
      </w:r>
      <w:r>
        <w:t>ä</w:t>
      </w:r>
      <w:r>
        <w:t xml:space="preserve">ngen nach </w:t>
      </w:r>
      <w:r>
        <w:t>§</w:t>
      </w:r>
      <w:r>
        <w:t xml:space="preserve"> 2 Nummer 1 und 2 legt die obere Schulaufsichtsbeh</w:t>
      </w:r>
      <w:r>
        <w:t>ö</w:t>
      </w:r>
      <w:r>
        <w:t>rde den Zeitpunkt f</w:t>
      </w:r>
      <w:r>
        <w:t>ü</w:t>
      </w:r>
      <w:r>
        <w:t>r die praktische Pr</w:t>
      </w:r>
      <w:r>
        <w:t>ü</w:t>
      </w:r>
      <w:r>
        <w:t>fung fest.</w:t>
      </w:r>
    </w:p>
    <w:p w14:paraId="426C47BA" w14:textId="77777777" w:rsidR="0096643B" w:rsidRDefault="0096643B">
      <w:pPr>
        <w:pStyle w:val="Fliedftext"/>
        <w:rPr>
          <w:rFonts w:cs="Arial"/>
        </w:rPr>
      </w:pPr>
      <w:r>
        <w:t>(2) In der praktischen Pr</w:t>
      </w:r>
      <w:r>
        <w:t>ü</w:t>
      </w:r>
      <w:r>
        <w:t xml:space="preserve">fung wird die Kompetenz </w:t>
      </w:r>
      <w:r>
        <w:t>ü</w:t>
      </w:r>
      <w:r>
        <w:t>berpr</w:t>
      </w:r>
      <w:r>
        <w:t>ü</w:t>
      </w:r>
      <w:r>
        <w:t>ft, berufsspezifische Arbeitsauftr</w:t>
      </w:r>
      <w:r>
        <w:t>ä</w:t>
      </w:r>
      <w:r>
        <w:t>ge zu bew</w:t>
      </w:r>
      <w:r>
        <w:t>ä</w:t>
      </w:r>
      <w:r>
        <w:t>ltigen. Gegenstand der Arbeitsauftr</w:t>
      </w:r>
      <w:r>
        <w:t>ä</w:t>
      </w:r>
      <w:r>
        <w:t xml:space="preserve">ge ist ein berufsspezifisches Produkt oder eine berufsspezifische Dienstleistung. </w:t>
      </w:r>
    </w:p>
    <w:p w14:paraId="4F0891E5" w14:textId="77777777" w:rsidR="0096643B" w:rsidRDefault="0096643B">
      <w:pPr>
        <w:pStyle w:val="Fliedftext"/>
        <w:rPr>
          <w:rFonts w:cs="Arial"/>
        </w:rPr>
      </w:pPr>
      <w:r>
        <w:t>(3) Die praktische Pr</w:t>
      </w:r>
      <w:r>
        <w:t>ü</w:t>
      </w:r>
      <w:r>
        <w:t>fung bezieht sich auf berufspraktische Inhalte der m</w:t>
      </w:r>
      <w:r>
        <w:t>ö</w:t>
      </w:r>
      <w:r>
        <w:t>glichen F</w:t>
      </w:r>
      <w:r>
        <w:t>ä</w:t>
      </w:r>
      <w:r>
        <w:t>cher der Berufsabschlusspr</w:t>
      </w:r>
      <w:r>
        <w:t>ü</w:t>
      </w:r>
      <w:r>
        <w:t>fung, wobei mindestens zwei F</w:t>
      </w:r>
      <w:r>
        <w:t>ä</w:t>
      </w:r>
      <w:r>
        <w:t>cher ber</w:t>
      </w:r>
      <w:r>
        <w:t>ü</w:t>
      </w:r>
      <w:r>
        <w:t>cksichtigt werden m</w:t>
      </w:r>
      <w:r>
        <w:t>ü</w:t>
      </w:r>
      <w:r>
        <w:t>ssen. Die Dauer betr</w:t>
      </w:r>
      <w:r>
        <w:t>ä</w:t>
      </w:r>
      <w:r>
        <w:t>gt 360 bis 380 Minuten. Sie beinhaltet eine m</w:t>
      </w:r>
      <w:r>
        <w:t>ü</w:t>
      </w:r>
      <w:r>
        <w:t>ndliche Pr</w:t>
      </w:r>
      <w:r>
        <w:t>ü</w:t>
      </w:r>
      <w:r>
        <w:t>fung.</w:t>
      </w:r>
    </w:p>
    <w:p w14:paraId="16D1EA8A" w14:textId="77777777" w:rsidR="0096643B" w:rsidRDefault="0096643B">
      <w:pPr>
        <w:pStyle w:val="Fliedftext"/>
        <w:rPr>
          <w:rFonts w:cs="Arial"/>
        </w:rPr>
      </w:pPr>
      <w:r>
        <w:t>(4) Die Schulleiterin oder der Schulleiter legt fest, welche Lehrerin oder welcher Lehrer f</w:t>
      </w:r>
      <w:r>
        <w:t>ü</w:t>
      </w:r>
      <w:r>
        <w:t>r die Vorbereitung auf die praktische Pr</w:t>
      </w:r>
      <w:r>
        <w:t>ü</w:t>
      </w:r>
      <w:r>
        <w:t>fung sowie die Erstellung der Arbeitsauftr</w:t>
      </w:r>
      <w:r>
        <w:t>ä</w:t>
      </w:r>
      <w:r>
        <w:t>ge und die Durchf</w:t>
      </w:r>
      <w:r>
        <w:t>ü</w:t>
      </w:r>
      <w:r>
        <w:t>hrung der Pr</w:t>
      </w:r>
      <w:r>
        <w:t>ü</w:t>
      </w:r>
      <w:r>
        <w:t>fung zust</w:t>
      </w:r>
      <w:r>
        <w:t>ä</w:t>
      </w:r>
      <w:r>
        <w:t>ndig ist. Diese Lehrkraft legt der Schulleiterin oder dem Schulleiter f</w:t>
      </w:r>
      <w:r>
        <w:t>ü</w:t>
      </w:r>
      <w:r>
        <w:t>r jede zu pr</w:t>
      </w:r>
      <w:r>
        <w:t>ü</w:t>
      </w:r>
      <w:r>
        <w:t>fende Sch</w:t>
      </w:r>
      <w:r>
        <w:t>ü</w:t>
      </w:r>
      <w:r>
        <w:t>lergruppe je einen Vorschlag f</w:t>
      </w:r>
      <w:r>
        <w:t>ü</w:t>
      </w:r>
      <w:r>
        <w:t>r die praktische Pr</w:t>
      </w:r>
      <w:r>
        <w:t>ü</w:t>
      </w:r>
      <w:r>
        <w:t>fung vor, den diese oder dieser auf seine praktische Durchf</w:t>
      </w:r>
      <w:r>
        <w:t>ü</w:t>
      </w:r>
      <w:r>
        <w:t xml:space="preserve">hrbarkeit hin </w:t>
      </w:r>
      <w:r>
        <w:t>ü</w:t>
      </w:r>
      <w:r>
        <w:t>berpr</w:t>
      </w:r>
      <w:r>
        <w:t>ü</w:t>
      </w:r>
      <w:r>
        <w:t>ft und der oberen Schulaufsichtsbeh</w:t>
      </w:r>
      <w:r>
        <w:t>ö</w:t>
      </w:r>
      <w:r>
        <w:t>rde sp</w:t>
      </w:r>
      <w:r>
        <w:t>ä</w:t>
      </w:r>
      <w:r>
        <w:t>testens vier Wochen vor Beginn der praktischen Pr</w:t>
      </w:r>
      <w:r>
        <w:t>ü</w:t>
      </w:r>
      <w:r>
        <w:t>fung zur Genehmigung zuleitet.</w:t>
      </w:r>
    </w:p>
    <w:p w14:paraId="0E1F7CA3" w14:textId="77777777" w:rsidR="0096643B" w:rsidRDefault="0096643B">
      <w:pPr>
        <w:pStyle w:val="Fliedftext"/>
        <w:rPr>
          <w:rFonts w:cs="Arial"/>
        </w:rPr>
      </w:pPr>
      <w:r>
        <w:t>(5) Das pr</w:t>
      </w:r>
      <w:r>
        <w:t>ü</w:t>
      </w:r>
      <w:r>
        <w:t>fende Mitglied des Fachpr</w:t>
      </w:r>
      <w:r>
        <w:t>ü</w:t>
      </w:r>
      <w:r>
        <w:t>fungsausschusses schl</w:t>
      </w:r>
      <w:r>
        <w:t>ä</w:t>
      </w:r>
      <w:r>
        <w:t>gt f</w:t>
      </w:r>
      <w:r>
        <w:t>ü</w:t>
      </w:r>
      <w:r>
        <w:t>r die Leistungen in der praktischen Pr</w:t>
      </w:r>
      <w:r>
        <w:t>ü</w:t>
      </w:r>
      <w:r>
        <w:t>fung eine Note vor; der Fachpr</w:t>
      </w:r>
      <w:r>
        <w:t>ü</w:t>
      </w:r>
      <w:r>
        <w:t>fungsausschuss setzt die Note fest.</w:t>
      </w:r>
    </w:p>
    <w:p w14:paraId="68FD3E26" w14:textId="77777777" w:rsidR="0096643B" w:rsidRDefault="0096643B">
      <w:pPr>
        <w:pStyle w:val="AnkerAbsatzundAbstand2Punkt"/>
        <w:widowControl/>
      </w:pPr>
    </w:p>
    <w:p w14:paraId="564615D7" w14:textId="77777777" w:rsidR="0096643B" w:rsidRDefault="0096643B">
      <w:pPr>
        <w:pStyle w:val="Zwischenfcber01"/>
        <w:keepNext/>
        <w:widowControl/>
        <w:rPr>
          <w:rFonts w:cs="Calibri"/>
        </w:rPr>
      </w:pPr>
      <w:r>
        <w:t>§</w:t>
      </w:r>
      <w:r>
        <w:t xml:space="preserve"> 26</w:t>
      </w:r>
    </w:p>
    <w:p w14:paraId="59C0B15F" w14:textId="77777777" w:rsidR="0096643B" w:rsidRDefault="0096643B">
      <w:pPr>
        <w:pStyle w:val="Zwischenfcber01"/>
        <w:keepNext/>
        <w:widowControl/>
        <w:rPr>
          <w:rFonts w:cs="Calibri"/>
        </w:rPr>
      </w:pPr>
      <w:r>
        <w:t>Vorl</w:t>
      </w:r>
      <w:r>
        <w:t>ä</w:t>
      </w:r>
      <w:r>
        <w:t>ufige Abschlussnoten, m</w:t>
      </w:r>
      <w:r>
        <w:t>ü</w:t>
      </w:r>
      <w:r>
        <w:t>ndliche Pr</w:t>
      </w:r>
      <w:r>
        <w:t>ü</w:t>
      </w:r>
      <w:r>
        <w:t>fung</w:t>
      </w:r>
    </w:p>
    <w:p w14:paraId="5061624D" w14:textId="77777777" w:rsidR="0096643B" w:rsidRDefault="0096643B">
      <w:pPr>
        <w:pStyle w:val="Fliedftext"/>
      </w:pPr>
      <w:r>
        <w:rPr>
          <w:rFonts w:cs="Arial"/>
        </w:rPr>
        <w:t>(1) Auf der Grundlage der Vornote und der schriftlichen Pr</w:t>
      </w:r>
      <w:r>
        <w:rPr>
          <w:rFonts w:cs="Arial"/>
        </w:rPr>
        <w:t>ü</w:t>
      </w:r>
      <w:r>
        <w:rPr>
          <w:rFonts w:cs="Arial"/>
        </w:rPr>
        <w:t>fung in den F</w:t>
      </w:r>
      <w:r>
        <w:rPr>
          <w:rFonts w:cs="Arial"/>
        </w:rPr>
        <w:t>ä</w:t>
      </w:r>
      <w:r>
        <w:rPr>
          <w:rFonts w:cs="Arial"/>
        </w:rPr>
        <w:t>chern der zweiten Teilpr</w:t>
      </w:r>
      <w:r>
        <w:rPr>
          <w:rFonts w:cs="Arial"/>
        </w:rPr>
        <w:t>ü</w:t>
      </w:r>
      <w:r>
        <w:rPr>
          <w:rFonts w:cs="Arial"/>
        </w:rPr>
        <w:t>fung legt die Fachlehrerin oder der Fachlehrer die vorl</w:t>
      </w:r>
      <w:r>
        <w:rPr>
          <w:rFonts w:cs="Arial"/>
        </w:rPr>
        <w:t>ä</w:t>
      </w:r>
      <w:r>
        <w:rPr>
          <w:rFonts w:cs="Arial"/>
        </w:rPr>
        <w:t>ufige Abschlussnote f</w:t>
      </w:r>
      <w:r>
        <w:rPr>
          <w:rFonts w:cs="Arial"/>
        </w:rPr>
        <w:t>ü</w:t>
      </w:r>
      <w:r>
        <w:rPr>
          <w:rFonts w:cs="Arial"/>
        </w:rPr>
        <w:t>r das jeweilige Fach fest. Eine Abweichung von der rechnerisch ermittelten Note ist m</w:t>
      </w:r>
      <w:r>
        <w:rPr>
          <w:rFonts w:cs="Arial"/>
        </w:rPr>
        <w:t>ö</w:t>
      </w:r>
      <w:r>
        <w:rPr>
          <w:rFonts w:cs="Arial"/>
        </w:rPr>
        <w:t>glich, wenn dies unter W</w:t>
      </w:r>
      <w:r>
        <w:rPr>
          <w:rFonts w:cs="Arial"/>
        </w:rPr>
        <w:t>ü</w:t>
      </w:r>
      <w:r>
        <w:rPr>
          <w:rFonts w:cs="Arial"/>
        </w:rPr>
        <w:t>rdigung der Gesamtleistung geboten erscheint.</w:t>
      </w:r>
    </w:p>
    <w:p w14:paraId="4305072E" w14:textId="77777777" w:rsidR="0096643B" w:rsidRDefault="0096643B">
      <w:pPr>
        <w:pStyle w:val="Fliedftext"/>
      </w:pPr>
      <w:r>
        <w:rPr>
          <w:rFonts w:cs="Arial"/>
        </w:rPr>
        <w:t>(2) Die Ergebnisse der schriftlichen Pr</w:t>
      </w:r>
      <w:r>
        <w:rPr>
          <w:rFonts w:cs="Arial"/>
        </w:rPr>
        <w:t>ü</w:t>
      </w:r>
      <w:r>
        <w:rPr>
          <w:rFonts w:cs="Arial"/>
        </w:rPr>
        <w:t>fung sowie die vorl</w:t>
      </w:r>
      <w:r>
        <w:rPr>
          <w:rFonts w:cs="Arial"/>
        </w:rPr>
        <w:t>ä</w:t>
      </w:r>
      <w:r>
        <w:rPr>
          <w:rFonts w:cs="Arial"/>
        </w:rPr>
        <w:t>ufigen Abschlussnoten sind den Pr</w:t>
      </w:r>
      <w:r>
        <w:rPr>
          <w:rFonts w:cs="Arial"/>
        </w:rPr>
        <w:t>ü</w:t>
      </w:r>
      <w:r>
        <w:rPr>
          <w:rFonts w:cs="Arial"/>
        </w:rPr>
        <w:t>flingen eine Woche vor Beginn der m</w:t>
      </w:r>
      <w:r>
        <w:rPr>
          <w:rFonts w:cs="Arial"/>
        </w:rPr>
        <w:t>ü</w:t>
      </w:r>
      <w:r>
        <w:rPr>
          <w:rFonts w:cs="Arial"/>
        </w:rPr>
        <w:t>ndlichen Pr</w:t>
      </w:r>
      <w:r>
        <w:rPr>
          <w:rFonts w:cs="Arial"/>
        </w:rPr>
        <w:t>ü</w:t>
      </w:r>
      <w:r>
        <w:rPr>
          <w:rFonts w:cs="Arial"/>
        </w:rPr>
        <w:t>fung bekannt zu geben.</w:t>
      </w:r>
    </w:p>
    <w:p w14:paraId="32F13612" w14:textId="77777777" w:rsidR="0096643B" w:rsidRDefault="0096643B">
      <w:pPr>
        <w:pStyle w:val="Fliedftext"/>
      </w:pPr>
      <w:r>
        <w:rPr>
          <w:rFonts w:cs="Arial"/>
        </w:rPr>
        <w:t>(3) Die Pr</w:t>
      </w:r>
      <w:r>
        <w:rPr>
          <w:rFonts w:cs="Arial"/>
        </w:rPr>
        <w:t>ü</w:t>
      </w:r>
      <w:r>
        <w:rPr>
          <w:rFonts w:cs="Arial"/>
        </w:rPr>
        <w:t>flinge k</w:t>
      </w:r>
      <w:r>
        <w:rPr>
          <w:rFonts w:cs="Arial"/>
        </w:rPr>
        <w:t>ö</w:t>
      </w:r>
      <w:r>
        <w:rPr>
          <w:rFonts w:cs="Arial"/>
        </w:rPr>
        <w:t>nn</w:t>
      </w:r>
      <w:r>
        <w:rPr>
          <w:rFonts w:cs="Arial"/>
        </w:rPr>
        <w:t>en der Schulleiterin oder dem Schulleiter sp</w:t>
      </w:r>
      <w:r>
        <w:rPr>
          <w:rFonts w:cs="Arial"/>
        </w:rPr>
        <w:t>ä</w:t>
      </w:r>
      <w:r>
        <w:rPr>
          <w:rFonts w:cs="Arial"/>
        </w:rPr>
        <w:t>testens am zweiten Werktag nach Bekanntgabe der vorl</w:t>
      </w:r>
      <w:r>
        <w:rPr>
          <w:rFonts w:cs="Arial"/>
        </w:rPr>
        <w:t>ä</w:t>
      </w:r>
      <w:r>
        <w:rPr>
          <w:rFonts w:cs="Arial"/>
        </w:rPr>
        <w:t>ufigen Abschlussnoten bis zu zwei F</w:t>
      </w:r>
      <w:r>
        <w:rPr>
          <w:rFonts w:cs="Arial"/>
        </w:rPr>
        <w:t>ä</w:t>
      </w:r>
      <w:r>
        <w:rPr>
          <w:rFonts w:cs="Arial"/>
        </w:rPr>
        <w:t>cher der zweiten Teilpr</w:t>
      </w:r>
      <w:r>
        <w:rPr>
          <w:rFonts w:cs="Arial"/>
        </w:rPr>
        <w:t>ü</w:t>
      </w:r>
      <w:r>
        <w:rPr>
          <w:rFonts w:cs="Arial"/>
        </w:rPr>
        <w:t>fung schriftlich benennen, in denen sie m</w:t>
      </w:r>
      <w:r>
        <w:rPr>
          <w:rFonts w:cs="Arial"/>
        </w:rPr>
        <w:t>ü</w:t>
      </w:r>
      <w:r>
        <w:rPr>
          <w:rFonts w:cs="Arial"/>
        </w:rPr>
        <w:t>ndlich gepr</w:t>
      </w:r>
      <w:r>
        <w:rPr>
          <w:rFonts w:cs="Arial"/>
        </w:rPr>
        <w:t>ü</w:t>
      </w:r>
      <w:r>
        <w:rPr>
          <w:rFonts w:cs="Arial"/>
        </w:rPr>
        <w:t>ft werden m</w:t>
      </w:r>
      <w:r>
        <w:rPr>
          <w:rFonts w:cs="Arial"/>
        </w:rPr>
        <w:t>ö</w:t>
      </w:r>
      <w:r>
        <w:rPr>
          <w:rFonts w:cs="Arial"/>
        </w:rPr>
        <w:t>chten. Die Meldung f</w:t>
      </w:r>
      <w:r>
        <w:rPr>
          <w:rFonts w:cs="Arial"/>
        </w:rPr>
        <w:t>ü</w:t>
      </w:r>
      <w:r>
        <w:rPr>
          <w:rFonts w:cs="Arial"/>
        </w:rPr>
        <w:t>r die m</w:t>
      </w:r>
      <w:r>
        <w:rPr>
          <w:rFonts w:cs="Arial"/>
        </w:rPr>
        <w:t>ü</w:t>
      </w:r>
      <w:r>
        <w:rPr>
          <w:rFonts w:cs="Arial"/>
        </w:rPr>
        <w:t>ndlichen Pr</w:t>
      </w:r>
      <w:r>
        <w:rPr>
          <w:rFonts w:cs="Arial"/>
        </w:rPr>
        <w:t>ü</w:t>
      </w:r>
      <w:r>
        <w:rPr>
          <w:rFonts w:cs="Arial"/>
        </w:rPr>
        <w:t>fungen ist verbindlich.</w:t>
      </w:r>
    </w:p>
    <w:p w14:paraId="6AB41984" w14:textId="77777777" w:rsidR="0096643B" w:rsidRDefault="0096643B">
      <w:pPr>
        <w:pStyle w:val="Fliedftext"/>
      </w:pPr>
      <w:r>
        <w:rPr>
          <w:rFonts w:cs="Arial"/>
        </w:rPr>
        <w:t>(4) In F</w:t>
      </w:r>
      <w:r>
        <w:rPr>
          <w:rFonts w:cs="Arial"/>
        </w:rPr>
        <w:t>ä</w:t>
      </w:r>
      <w:r>
        <w:rPr>
          <w:rFonts w:cs="Arial"/>
        </w:rPr>
        <w:t>chern, in denen die Vornote und die Note der schriftlichen Pr</w:t>
      </w:r>
      <w:r>
        <w:rPr>
          <w:rFonts w:cs="Arial"/>
        </w:rPr>
        <w:t>ü</w:t>
      </w:r>
      <w:r>
        <w:rPr>
          <w:rFonts w:cs="Arial"/>
        </w:rPr>
        <w:t xml:space="preserve">fungsarbeit </w:t>
      </w:r>
      <w:r>
        <w:rPr>
          <w:rFonts w:cs="Arial"/>
        </w:rPr>
        <w:t>ü</w:t>
      </w:r>
      <w:r>
        <w:rPr>
          <w:rFonts w:cs="Arial"/>
        </w:rPr>
        <w:t>bereinstimmen, findet keine m</w:t>
      </w:r>
      <w:r>
        <w:rPr>
          <w:rFonts w:cs="Arial"/>
        </w:rPr>
        <w:t>ü</w:t>
      </w:r>
      <w:r>
        <w:rPr>
          <w:rFonts w:cs="Arial"/>
        </w:rPr>
        <w:t>ndliche Pr</w:t>
      </w:r>
      <w:r>
        <w:rPr>
          <w:rFonts w:cs="Arial"/>
        </w:rPr>
        <w:t>ü</w:t>
      </w:r>
      <w:r>
        <w:rPr>
          <w:rFonts w:cs="Arial"/>
        </w:rPr>
        <w:t>fung statt.</w:t>
      </w:r>
    </w:p>
    <w:p w14:paraId="1A43DA03" w14:textId="77777777" w:rsidR="0096643B" w:rsidRDefault="0096643B">
      <w:pPr>
        <w:pStyle w:val="Fliedftext"/>
      </w:pPr>
      <w:r>
        <w:rPr>
          <w:rFonts w:cs="Arial"/>
        </w:rPr>
        <w:t>(5) F</w:t>
      </w:r>
      <w:r>
        <w:rPr>
          <w:rFonts w:cs="Arial"/>
        </w:rPr>
        <w:t>ü</w:t>
      </w:r>
      <w:r>
        <w:rPr>
          <w:rFonts w:cs="Arial"/>
        </w:rPr>
        <w:t>r die Aufgabenstellung und die Durchf</w:t>
      </w:r>
      <w:r>
        <w:rPr>
          <w:rFonts w:cs="Arial"/>
        </w:rPr>
        <w:t>ü</w:t>
      </w:r>
      <w:r>
        <w:rPr>
          <w:rFonts w:cs="Arial"/>
        </w:rPr>
        <w:t>hrung der m</w:t>
      </w:r>
      <w:r>
        <w:rPr>
          <w:rFonts w:cs="Arial"/>
        </w:rPr>
        <w:t>ü</w:t>
      </w:r>
      <w:r>
        <w:rPr>
          <w:rFonts w:cs="Arial"/>
        </w:rPr>
        <w:t>ndlichen Pr</w:t>
      </w:r>
      <w:r>
        <w:rPr>
          <w:rFonts w:cs="Arial"/>
        </w:rPr>
        <w:t>ü</w:t>
      </w:r>
      <w:r>
        <w:rPr>
          <w:rFonts w:cs="Arial"/>
        </w:rPr>
        <w:t>fung gelten die Regelungen f</w:t>
      </w:r>
      <w:r>
        <w:rPr>
          <w:rFonts w:cs="Arial"/>
        </w:rPr>
        <w:t>ü</w:t>
      </w:r>
      <w:r>
        <w:rPr>
          <w:rFonts w:cs="Arial"/>
        </w:rPr>
        <w:t>r die Fachhochschulreifepr</w:t>
      </w:r>
      <w:r>
        <w:rPr>
          <w:rFonts w:cs="Arial"/>
        </w:rPr>
        <w:t>ü</w:t>
      </w:r>
      <w:r>
        <w:rPr>
          <w:rFonts w:cs="Arial"/>
        </w:rPr>
        <w:t>fung entsprechend.</w:t>
      </w:r>
    </w:p>
    <w:p w14:paraId="380F5EA3" w14:textId="77777777" w:rsidR="0096643B" w:rsidRDefault="0096643B">
      <w:pPr>
        <w:pStyle w:val="Fliedftext"/>
      </w:pPr>
      <w:r>
        <w:rPr>
          <w:rFonts w:cs="Arial"/>
        </w:rPr>
        <w:t>(6) Eine m</w:t>
      </w:r>
      <w:r>
        <w:rPr>
          <w:rFonts w:cs="Arial"/>
        </w:rPr>
        <w:t>ü</w:t>
      </w:r>
      <w:r>
        <w:rPr>
          <w:rFonts w:cs="Arial"/>
        </w:rPr>
        <w:t>ndliche Pr</w:t>
      </w:r>
      <w:r>
        <w:rPr>
          <w:rFonts w:cs="Arial"/>
        </w:rPr>
        <w:t>ü</w:t>
      </w:r>
      <w:r>
        <w:rPr>
          <w:rFonts w:cs="Arial"/>
        </w:rPr>
        <w:t>fung wird nicht durchgef</w:t>
      </w:r>
      <w:r>
        <w:rPr>
          <w:rFonts w:cs="Arial"/>
        </w:rPr>
        <w:t>ü</w:t>
      </w:r>
      <w:r>
        <w:rPr>
          <w:rFonts w:cs="Arial"/>
        </w:rPr>
        <w:t>hrt, wenn auf Grund der vorliegenden Ergebnisse auch bei Erreichen der Bestnote in der m</w:t>
      </w:r>
      <w:r>
        <w:rPr>
          <w:rFonts w:cs="Arial"/>
        </w:rPr>
        <w:t>ü</w:t>
      </w:r>
      <w:r>
        <w:rPr>
          <w:rFonts w:cs="Arial"/>
        </w:rPr>
        <w:t>ndlichen Pr</w:t>
      </w:r>
      <w:r>
        <w:rPr>
          <w:rFonts w:cs="Arial"/>
        </w:rPr>
        <w:t>ü</w:t>
      </w:r>
      <w:r>
        <w:rPr>
          <w:rFonts w:cs="Arial"/>
        </w:rPr>
        <w:t>fung ein Bestehen der Pr</w:t>
      </w:r>
      <w:r>
        <w:rPr>
          <w:rFonts w:cs="Arial"/>
        </w:rPr>
        <w:t>ü</w:t>
      </w:r>
      <w:r>
        <w:rPr>
          <w:rFonts w:cs="Arial"/>
        </w:rPr>
        <w:t>fung nicht mehr m</w:t>
      </w:r>
      <w:r>
        <w:rPr>
          <w:rFonts w:cs="Arial"/>
        </w:rPr>
        <w:t>ö</w:t>
      </w:r>
      <w:r>
        <w:rPr>
          <w:rFonts w:cs="Arial"/>
        </w:rPr>
        <w:t>glich ist. Die Pr</w:t>
      </w:r>
      <w:r>
        <w:rPr>
          <w:rFonts w:cs="Arial"/>
        </w:rPr>
        <w:t>ü</w:t>
      </w:r>
      <w:r>
        <w:rPr>
          <w:rFonts w:cs="Arial"/>
        </w:rPr>
        <w:t>fung gilt als nicht bestanden. Das Ergebnis ist den Pr</w:t>
      </w:r>
      <w:r>
        <w:rPr>
          <w:rFonts w:cs="Arial"/>
        </w:rPr>
        <w:t>ü</w:t>
      </w:r>
      <w:r>
        <w:rPr>
          <w:rFonts w:cs="Arial"/>
        </w:rPr>
        <w:t>flingen, gegebenenfalls ihren Erziehungsberechtigten, unter Angabe der Gr</w:t>
      </w:r>
      <w:r>
        <w:rPr>
          <w:rFonts w:cs="Arial"/>
        </w:rPr>
        <w:t>ü</w:t>
      </w:r>
      <w:r>
        <w:rPr>
          <w:rFonts w:cs="Arial"/>
        </w:rPr>
        <w:t>nde von der Schulleiterin oder dem Schulleiter schriftlich mitzuteilen.</w:t>
      </w:r>
    </w:p>
    <w:p w14:paraId="40AE59DF" w14:textId="77777777" w:rsidR="0096643B" w:rsidRDefault="0096643B">
      <w:pPr>
        <w:pStyle w:val="Fliedftext"/>
      </w:pPr>
      <w:r>
        <w:rPr>
          <w:rFonts w:cs="Arial"/>
        </w:rPr>
        <w:t>(7) Das pr</w:t>
      </w:r>
      <w:r>
        <w:rPr>
          <w:rFonts w:cs="Arial"/>
        </w:rPr>
        <w:t>ü</w:t>
      </w:r>
      <w:r>
        <w:rPr>
          <w:rFonts w:cs="Arial"/>
        </w:rPr>
        <w:t>fende Mitglied des Fachpr</w:t>
      </w:r>
      <w:r>
        <w:rPr>
          <w:rFonts w:cs="Arial"/>
        </w:rPr>
        <w:t>ü</w:t>
      </w:r>
      <w:r>
        <w:rPr>
          <w:rFonts w:cs="Arial"/>
        </w:rPr>
        <w:t>fungsausschusses schl</w:t>
      </w:r>
      <w:r>
        <w:rPr>
          <w:rFonts w:cs="Arial"/>
        </w:rPr>
        <w:t>ä</w:t>
      </w:r>
      <w:r>
        <w:rPr>
          <w:rFonts w:cs="Arial"/>
        </w:rPr>
        <w:t>gt f</w:t>
      </w:r>
      <w:r>
        <w:rPr>
          <w:rFonts w:cs="Arial"/>
        </w:rPr>
        <w:t>ü</w:t>
      </w:r>
      <w:r>
        <w:rPr>
          <w:rFonts w:cs="Arial"/>
        </w:rPr>
        <w:t>r die Leistung in der m</w:t>
      </w:r>
      <w:r>
        <w:rPr>
          <w:rFonts w:cs="Arial"/>
        </w:rPr>
        <w:t>ü</w:t>
      </w:r>
      <w:r>
        <w:rPr>
          <w:rFonts w:cs="Arial"/>
        </w:rPr>
        <w:t>ndlichen Pr</w:t>
      </w:r>
      <w:r>
        <w:rPr>
          <w:rFonts w:cs="Arial"/>
        </w:rPr>
        <w:t>ü</w:t>
      </w:r>
      <w:r>
        <w:rPr>
          <w:rFonts w:cs="Arial"/>
        </w:rPr>
        <w:t>fung eine Note vor; der Fachpr</w:t>
      </w:r>
      <w:r>
        <w:rPr>
          <w:rFonts w:cs="Arial"/>
        </w:rPr>
        <w:t>ü</w:t>
      </w:r>
      <w:r>
        <w:rPr>
          <w:rFonts w:cs="Arial"/>
        </w:rPr>
        <w:t>fungsausschuss setzt die Note fest.</w:t>
      </w:r>
    </w:p>
    <w:p w14:paraId="7BBAA4DD" w14:textId="77777777" w:rsidR="0096643B" w:rsidRDefault="0096643B">
      <w:pPr>
        <w:pStyle w:val="AnkerAbsatzundAbstand2Punkt"/>
        <w:widowControl/>
        <w:rPr>
          <w:rFonts w:cs="Arial"/>
        </w:rPr>
      </w:pPr>
    </w:p>
    <w:p w14:paraId="42539EDB" w14:textId="77777777" w:rsidR="0096643B" w:rsidRDefault="0096643B">
      <w:pPr>
        <w:pStyle w:val="Zwischenfcber01"/>
        <w:keepNext/>
        <w:widowControl/>
      </w:pPr>
      <w:r>
        <w:rPr>
          <w:rFonts w:cs="Calibri"/>
        </w:rPr>
        <w:t>§</w:t>
      </w:r>
      <w:r>
        <w:rPr>
          <w:rFonts w:cs="Calibri"/>
        </w:rPr>
        <w:t xml:space="preserve"> 27</w:t>
      </w:r>
    </w:p>
    <w:p w14:paraId="1D02190B" w14:textId="77777777" w:rsidR="0096643B" w:rsidRDefault="0096643B">
      <w:pPr>
        <w:pStyle w:val="Zwischenfcber01"/>
        <w:keepNext/>
        <w:widowControl/>
      </w:pPr>
      <w:r>
        <w:rPr>
          <w:rFonts w:cs="Calibri"/>
        </w:rPr>
        <w:t>Feststellung der Abschlussnoten und des Pr</w:t>
      </w:r>
      <w:r>
        <w:rPr>
          <w:rFonts w:cs="Calibri"/>
        </w:rPr>
        <w:t>ü</w:t>
      </w:r>
      <w:r>
        <w:rPr>
          <w:rFonts w:cs="Calibri"/>
        </w:rPr>
        <w:t>fungsergebnisses</w:t>
      </w:r>
    </w:p>
    <w:p w14:paraId="74877A88" w14:textId="77777777" w:rsidR="0096643B" w:rsidRDefault="0096643B">
      <w:pPr>
        <w:pStyle w:val="Fliedftext"/>
        <w:rPr>
          <w:rFonts w:cs="Arial"/>
        </w:rPr>
      </w:pPr>
      <w:r>
        <w:t>(1) Der Fachpr</w:t>
      </w:r>
      <w:r>
        <w:t>ü</w:t>
      </w:r>
      <w:r>
        <w:t>fungsausschuss setzt auf der Grundlage der Ergebnisse der schriftlichen Pr</w:t>
      </w:r>
      <w:r>
        <w:t>ü</w:t>
      </w:r>
      <w:r>
        <w:t>fung, gegebenenfalls der m</w:t>
      </w:r>
      <w:r>
        <w:t>ü</w:t>
      </w:r>
      <w:r>
        <w:t>ndlichen Pr</w:t>
      </w:r>
      <w:r>
        <w:t>ü</w:t>
      </w:r>
      <w:r>
        <w:t>fung und der Vornote in jeweils einfacher Gewichtung die Abschlussnote fest. Eine Abweichung von der rechnerisch ermittelten Note ist m</w:t>
      </w:r>
      <w:r>
        <w:t>ö</w:t>
      </w:r>
      <w:r>
        <w:t>glich, wenn dies unter W</w:t>
      </w:r>
      <w:r>
        <w:t>ü</w:t>
      </w:r>
      <w:r>
        <w:t>rdigung der Gesamtleistung geboten erscheint. In F</w:t>
      </w:r>
      <w:r>
        <w:t>ä</w:t>
      </w:r>
      <w:r>
        <w:t>chern, in denen im Rahmen der Berufsabschlusspr</w:t>
      </w:r>
      <w:r>
        <w:t>ü</w:t>
      </w:r>
      <w:r>
        <w:t>fung nicht gepr</w:t>
      </w:r>
      <w:r>
        <w:t>ü</w:t>
      </w:r>
      <w:r>
        <w:t>ft wurde, werden die Vornoten als Endnoten festgestellt.</w:t>
      </w:r>
    </w:p>
    <w:p w14:paraId="0C74B4D0" w14:textId="77777777" w:rsidR="0096643B" w:rsidRDefault="0096643B">
      <w:pPr>
        <w:pStyle w:val="Fliedftext"/>
        <w:rPr>
          <w:rFonts w:cs="Arial"/>
        </w:rPr>
      </w:pPr>
      <w:r>
        <w:t>(2) Der allgemeine Pr</w:t>
      </w:r>
      <w:r>
        <w:t>ü</w:t>
      </w:r>
      <w:r>
        <w:t>fungsausschuss stellt fest, ob die Sch</w:t>
      </w:r>
      <w:r>
        <w:t>ü</w:t>
      </w:r>
      <w:r>
        <w:t>lerin oder der Sch</w:t>
      </w:r>
      <w:r>
        <w:t>ü</w:t>
      </w:r>
      <w:r>
        <w:t>ler die Pr</w:t>
      </w:r>
      <w:r>
        <w:t>ü</w:t>
      </w:r>
      <w:r>
        <w:t>fung bestanden hat. Das Gesamtergebnis der Pr</w:t>
      </w:r>
      <w:r>
        <w:t>ü</w:t>
      </w:r>
      <w:r>
        <w:t xml:space="preserve">fung lautet </w:t>
      </w:r>
      <w:r>
        <w:t>„</w:t>
      </w:r>
      <w:r>
        <w:t>bestanden</w:t>
      </w:r>
      <w:r>
        <w:t>“</w:t>
      </w:r>
      <w:r>
        <w:t xml:space="preserve"> oder </w:t>
      </w:r>
      <w:r>
        <w:t>„</w:t>
      </w:r>
      <w:r>
        <w:t>nicht bestanden</w:t>
      </w:r>
      <w:r>
        <w:t>“</w:t>
      </w:r>
      <w:r>
        <w:t>. Die Pr</w:t>
      </w:r>
      <w:r>
        <w:t>ü</w:t>
      </w:r>
      <w:r>
        <w:t xml:space="preserve">fung ist bestanden, wenn in nicht mehr als einem Fach die Note </w:t>
      </w:r>
      <w:r>
        <w:t>„</w:t>
      </w:r>
      <w:r>
        <w:t>mangelhaft</w:t>
      </w:r>
      <w:r>
        <w:t>“</w:t>
      </w:r>
      <w:r>
        <w:t xml:space="preserve"> und in allen </w:t>
      </w:r>
      <w:r>
        <w:t>ü</w:t>
      </w:r>
      <w:r>
        <w:t>brigen F</w:t>
      </w:r>
      <w:r>
        <w:t>ä</w:t>
      </w:r>
      <w:r>
        <w:t>chern sowie in der praktischen Pr</w:t>
      </w:r>
      <w:r>
        <w:t>ü</w:t>
      </w:r>
      <w:r>
        <w:t xml:space="preserve">fung mindestens die Note </w:t>
      </w:r>
      <w:r>
        <w:t>„</w:t>
      </w:r>
      <w:r>
        <w:t>ausreichend</w:t>
      </w:r>
      <w:r>
        <w:t>“</w:t>
      </w:r>
      <w:r>
        <w:t xml:space="preserve"> erreicht wurde.</w:t>
      </w:r>
    </w:p>
    <w:p w14:paraId="74493759" w14:textId="77777777" w:rsidR="0096643B" w:rsidRDefault="0096643B">
      <w:pPr>
        <w:pStyle w:val="Fliedftext"/>
        <w:rPr>
          <w:rFonts w:cs="Arial"/>
        </w:rPr>
      </w:pPr>
      <w:r>
        <w:t>(3) Der allgemeine Pr</w:t>
      </w:r>
      <w:r>
        <w:t>ü</w:t>
      </w:r>
      <w:r>
        <w:t>fungsausschuss gibt der Sch</w:t>
      </w:r>
      <w:r>
        <w:t>ü</w:t>
      </w:r>
      <w:r>
        <w:t>lerin oder dem Sch</w:t>
      </w:r>
      <w:r>
        <w:t>ü</w:t>
      </w:r>
      <w:r>
        <w:t>ler das Pr</w:t>
      </w:r>
      <w:r>
        <w:t>ü</w:t>
      </w:r>
      <w:r>
        <w:t>fungsergebnis bekannt.</w:t>
      </w:r>
    </w:p>
    <w:p w14:paraId="37DD3C7B" w14:textId="77777777" w:rsidR="0096643B" w:rsidRDefault="0096643B">
      <w:pPr>
        <w:pStyle w:val="AnkerAbsatzundAbstand2Punkt"/>
        <w:widowControl/>
      </w:pPr>
    </w:p>
    <w:p w14:paraId="3D660AEF" w14:textId="77777777" w:rsidR="0096643B" w:rsidRDefault="0096643B">
      <w:pPr>
        <w:pStyle w:val="Zwischenfcber01"/>
        <w:keepNext/>
        <w:widowControl/>
        <w:rPr>
          <w:rFonts w:cs="Calibri"/>
        </w:rPr>
      </w:pPr>
      <w:r>
        <w:t>§</w:t>
      </w:r>
      <w:r>
        <w:t xml:space="preserve"> 28</w:t>
      </w:r>
    </w:p>
    <w:p w14:paraId="0EBE3AE9" w14:textId="77777777" w:rsidR="0096643B" w:rsidRDefault="0096643B">
      <w:pPr>
        <w:pStyle w:val="Zwischenfcber01"/>
        <w:keepNext/>
        <w:widowControl/>
        <w:rPr>
          <w:rFonts w:cs="Calibri"/>
        </w:rPr>
      </w:pPr>
      <w:r>
        <w:t>Zeugnisse</w:t>
      </w:r>
    </w:p>
    <w:p w14:paraId="32E6A615" w14:textId="77777777" w:rsidR="0096643B" w:rsidRDefault="0096643B">
      <w:pPr>
        <w:pStyle w:val="Fliedftext"/>
      </w:pPr>
      <w:r>
        <w:rPr>
          <w:rFonts w:cs="Arial"/>
        </w:rPr>
        <w:t>(1) Wer die staatliche Berufsabschlusspr</w:t>
      </w:r>
      <w:r>
        <w:rPr>
          <w:rFonts w:cs="Arial"/>
        </w:rPr>
        <w:t>ü</w:t>
      </w:r>
      <w:r>
        <w:rPr>
          <w:rFonts w:cs="Arial"/>
        </w:rPr>
        <w:t>fung bestanden hat, erh</w:t>
      </w:r>
      <w:r>
        <w:rPr>
          <w:rFonts w:cs="Arial"/>
        </w:rPr>
        <w:t>ä</w:t>
      </w:r>
      <w:r>
        <w:rPr>
          <w:rFonts w:cs="Arial"/>
        </w:rPr>
        <w:t>lt ein Abschlusszeugnis.</w:t>
      </w:r>
    </w:p>
    <w:p w14:paraId="557E3843" w14:textId="77777777" w:rsidR="0096643B" w:rsidRDefault="0096643B">
      <w:pPr>
        <w:pStyle w:val="Fliedftext"/>
      </w:pPr>
      <w:r>
        <w:rPr>
          <w:rFonts w:cs="Arial"/>
        </w:rPr>
        <w:t>(2) Die Noten der F</w:t>
      </w:r>
      <w:r>
        <w:rPr>
          <w:rFonts w:cs="Arial"/>
        </w:rPr>
        <w:t>ä</w:t>
      </w:r>
      <w:r>
        <w:rPr>
          <w:rFonts w:cs="Arial"/>
        </w:rPr>
        <w:t>cher, die vor Ende des Bildungsganges abgeschlossen werden, sind im Zeugnis auszuweisen und entsprechend zu kennzeichnen.</w:t>
      </w:r>
    </w:p>
    <w:p w14:paraId="66414ADD" w14:textId="77777777" w:rsidR="0096643B" w:rsidRDefault="0096643B">
      <w:pPr>
        <w:pStyle w:val="Fliedftext"/>
      </w:pPr>
      <w:r>
        <w:rPr>
          <w:rFonts w:cs="Arial"/>
        </w:rPr>
        <w:t>(3) Wer die Pr</w:t>
      </w:r>
      <w:r>
        <w:rPr>
          <w:rFonts w:cs="Arial"/>
        </w:rPr>
        <w:t>ü</w:t>
      </w:r>
      <w:r>
        <w:rPr>
          <w:rFonts w:cs="Arial"/>
        </w:rPr>
        <w:t>fung nicht bestanden hat, erh</w:t>
      </w:r>
      <w:r>
        <w:rPr>
          <w:rFonts w:cs="Arial"/>
        </w:rPr>
        <w:t>ä</w:t>
      </w:r>
      <w:r>
        <w:rPr>
          <w:rFonts w:cs="Arial"/>
        </w:rPr>
        <w:t>lt ein Abgangszeugnis, wenn er die Schule verl</w:t>
      </w:r>
      <w:r>
        <w:rPr>
          <w:rFonts w:cs="Arial"/>
        </w:rPr>
        <w:t>ä</w:t>
      </w:r>
      <w:r>
        <w:rPr>
          <w:rFonts w:cs="Arial"/>
        </w:rPr>
        <w:t>sst. Ein Vermerk, dass die Abschlusspr</w:t>
      </w:r>
      <w:r>
        <w:rPr>
          <w:rFonts w:cs="Arial"/>
        </w:rPr>
        <w:t>ü</w:t>
      </w:r>
      <w:r>
        <w:rPr>
          <w:rFonts w:cs="Arial"/>
        </w:rPr>
        <w:t>fung nicht bestanden wurde, ist in das Abgangszeugnis nicht aufzunehmen.</w:t>
      </w:r>
    </w:p>
    <w:p w14:paraId="71E1E908" w14:textId="77777777" w:rsidR="0096643B" w:rsidRDefault="0096643B">
      <w:pPr>
        <w:pStyle w:val="Fliedftext"/>
      </w:pPr>
      <w:r>
        <w:rPr>
          <w:rFonts w:cs="Arial"/>
        </w:rPr>
        <w:t>(4) Die Zeugnisse tragen das Datum der Entscheidung des allgemeinen Pr</w:t>
      </w:r>
      <w:r>
        <w:rPr>
          <w:rFonts w:cs="Arial"/>
        </w:rPr>
        <w:t>ü</w:t>
      </w:r>
      <w:r>
        <w:rPr>
          <w:rFonts w:cs="Arial"/>
        </w:rPr>
        <w:t>fungsausschusses und das Datum der Aush</w:t>
      </w:r>
      <w:r>
        <w:rPr>
          <w:rFonts w:cs="Arial"/>
        </w:rPr>
        <w:t>ä</w:t>
      </w:r>
      <w:r>
        <w:rPr>
          <w:rFonts w:cs="Arial"/>
        </w:rPr>
        <w:t>ndigung.</w:t>
      </w:r>
    </w:p>
    <w:p w14:paraId="02B5D591" w14:textId="77777777" w:rsidR="0096643B" w:rsidRDefault="0096643B">
      <w:pPr>
        <w:pStyle w:val="AnkerAbsatzundAbstand2Punkt"/>
        <w:widowControl/>
        <w:rPr>
          <w:rFonts w:cs="Arial"/>
        </w:rPr>
      </w:pPr>
    </w:p>
    <w:p w14:paraId="14CEC052" w14:textId="77777777" w:rsidR="0096643B" w:rsidRDefault="0096643B">
      <w:pPr>
        <w:pStyle w:val="Zwischenfcber01"/>
        <w:keepNext/>
        <w:widowControl/>
      </w:pPr>
      <w:r>
        <w:rPr>
          <w:rFonts w:cs="Calibri"/>
        </w:rPr>
        <w:t>§</w:t>
      </w:r>
      <w:r>
        <w:rPr>
          <w:rFonts w:cs="Calibri"/>
        </w:rPr>
        <w:t xml:space="preserve"> 29</w:t>
      </w:r>
    </w:p>
    <w:p w14:paraId="5AB4B673" w14:textId="77777777" w:rsidR="0096643B" w:rsidRDefault="0096643B">
      <w:pPr>
        <w:pStyle w:val="Zwischenfcber01"/>
        <w:keepNext/>
        <w:widowControl/>
      </w:pPr>
      <w:r>
        <w:rPr>
          <w:rFonts w:cs="Calibri"/>
        </w:rPr>
        <w:t>Berechtigungen</w:t>
      </w:r>
    </w:p>
    <w:p w14:paraId="61C82E25" w14:textId="77777777" w:rsidR="0096643B" w:rsidRDefault="0096643B">
      <w:pPr>
        <w:pStyle w:val="Fliedftext"/>
        <w:rPr>
          <w:rFonts w:cs="Arial"/>
        </w:rPr>
      </w:pPr>
      <w:r>
        <w:t>(1) Wer die staatliche Berufsabschlusspr</w:t>
      </w:r>
      <w:r>
        <w:t>ü</w:t>
      </w:r>
      <w:r>
        <w:t>fung bestanden hat, ist berechtigt, die entsprechende Berufsbezeichnung gem</w:t>
      </w:r>
      <w:r>
        <w:t>äß</w:t>
      </w:r>
      <w:r>
        <w:t xml:space="preserve"> Anlage C 4 mit Angabe des jeweiligen Schwerpunktes zu f</w:t>
      </w:r>
      <w:r>
        <w:t>ü</w:t>
      </w:r>
      <w:r>
        <w:t>hren.</w:t>
      </w:r>
    </w:p>
    <w:p w14:paraId="579F2F83" w14:textId="77777777" w:rsidR="0096643B" w:rsidRDefault="0096643B">
      <w:pPr>
        <w:pStyle w:val="Fliedftext"/>
        <w:rPr>
          <w:rFonts w:cs="Arial"/>
        </w:rPr>
      </w:pPr>
      <w:r>
        <w:t>(2) Das Bestehen der Berufsabschlusspr</w:t>
      </w:r>
      <w:r>
        <w:t>ü</w:t>
      </w:r>
      <w:r>
        <w:t>fung ist als Voraussetzung f</w:t>
      </w:r>
      <w:r>
        <w:t>ü</w:t>
      </w:r>
      <w:r>
        <w:t>r die Aufnahme eines Studiums an einer Fachhochschule einer abgeschlossenen Berufsausbildung nach dem Berufsbildungsgesetz gleichgestellt.</w:t>
      </w:r>
    </w:p>
    <w:p w14:paraId="10EE87EA" w14:textId="77777777" w:rsidR="0096643B" w:rsidRDefault="0096643B">
      <w:pPr>
        <w:pStyle w:val="Fliedftext"/>
      </w:pPr>
    </w:p>
    <w:p w14:paraId="29E0CEE3" w14:textId="77777777" w:rsidR="0096643B" w:rsidRDefault="0096643B">
      <w:pPr>
        <w:pStyle w:val="Tabellen-Anker"/>
        <w:widowControl/>
        <w:rPr>
          <w:rFonts w:cs="Arial"/>
        </w:rPr>
      </w:pPr>
    </w:p>
    <w:p w14:paraId="306D9AC1" w14:textId="77777777" w:rsidR="0096643B" w:rsidRDefault="0096643B">
      <w:pPr>
        <w:pStyle w:val="Tabellen-Anker"/>
        <w:widowControl/>
        <w:rPr>
          <w:rFonts w:cs="Arial"/>
        </w:rPr>
      </w:pPr>
      <w:r>
        <w:br w:type="column"/>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713"/>
        <w:gridCol w:w="1126"/>
        <w:gridCol w:w="1126"/>
      </w:tblGrid>
      <w:tr w:rsidR="00000000" w14:paraId="2E222120" w14:textId="77777777">
        <w:tc>
          <w:tcPr>
            <w:tcW w:w="4877" w:type="dxa"/>
            <w:gridSpan w:val="3"/>
            <w:tcBorders>
              <w:top w:val="none" w:sz="2" w:space="0" w:color="auto"/>
              <w:left w:val="none" w:sz="2" w:space="0" w:color="auto"/>
              <w:right w:val="none" w:sz="2" w:space="0" w:color="auto"/>
            </w:tcBorders>
            <w:tcMar>
              <w:top w:w="20" w:type="dxa"/>
              <w:left w:w="40" w:type="dxa"/>
              <w:bottom w:w="60" w:type="dxa"/>
              <w:right w:w="40" w:type="dxa"/>
            </w:tcMar>
            <w:vAlign w:val="center"/>
          </w:tcPr>
          <w:p w14:paraId="77D6B21B" w14:textId="77777777" w:rsidR="0096643B" w:rsidRDefault="0096643B">
            <w:pPr>
              <w:widowControl/>
              <w:spacing w:before="10" w:after="10" w:line="150" w:lineRule="exact"/>
              <w:jc w:val="right"/>
            </w:pPr>
            <w:r>
              <w:rPr>
                <w:rStyle w:val="hf"/>
                <w:rFonts w:cs="Calibri"/>
                <w:color w:val="000000"/>
                <w:sz w:val="15"/>
              </w:rPr>
              <w:t>Anlage C 1</w:t>
            </w:r>
          </w:p>
          <w:p w14:paraId="027BA767" w14:textId="77777777" w:rsidR="0096643B" w:rsidRDefault="0096643B">
            <w:pPr>
              <w:widowControl/>
              <w:spacing w:before="10" w:after="10" w:line="150" w:lineRule="exact"/>
              <w:jc w:val="center"/>
            </w:pPr>
            <w:r>
              <w:rPr>
                <w:rStyle w:val="hf"/>
                <w:rFonts w:cs="Calibri"/>
                <w:color w:val="000000"/>
                <w:sz w:val="14"/>
              </w:rPr>
              <w:t>Rahmenstundentafel</w:t>
            </w:r>
          </w:p>
          <w:p w14:paraId="5CD1DBFB" w14:textId="77777777" w:rsidR="0096643B" w:rsidRDefault="0096643B">
            <w:pPr>
              <w:widowControl/>
              <w:spacing w:before="10" w:after="10" w:line="150" w:lineRule="exact"/>
              <w:jc w:val="center"/>
            </w:pPr>
            <w:r>
              <w:rPr>
                <w:rStyle w:val="hf"/>
                <w:rFonts w:cs="Calibri"/>
                <w:color w:val="000000"/>
                <w:sz w:val="14"/>
              </w:rPr>
              <w:t>f</w:t>
            </w:r>
            <w:r>
              <w:rPr>
                <w:rStyle w:val="hf"/>
                <w:rFonts w:cs="Calibri"/>
                <w:color w:val="000000"/>
                <w:sz w:val="14"/>
              </w:rPr>
              <w:t>ü</w:t>
            </w:r>
            <w:r>
              <w:rPr>
                <w:rStyle w:val="hf"/>
                <w:rFonts w:cs="Calibri"/>
                <w:color w:val="000000"/>
                <w:sz w:val="14"/>
              </w:rPr>
              <w:t>r die zwei- und dreij</w:t>
            </w:r>
            <w:r>
              <w:rPr>
                <w:rStyle w:val="hf"/>
                <w:rFonts w:cs="Calibri"/>
                <w:color w:val="000000"/>
                <w:sz w:val="14"/>
              </w:rPr>
              <w:t>ä</w:t>
            </w:r>
            <w:r>
              <w:rPr>
                <w:rStyle w:val="hf"/>
                <w:rFonts w:cs="Calibri"/>
                <w:color w:val="000000"/>
                <w:sz w:val="14"/>
              </w:rPr>
              <w:t>hrigen Bildungsg</w:t>
            </w:r>
            <w:r>
              <w:rPr>
                <w:rStyle w:val="hf"/>
                <w:rFonts w:cs="Calibri"/>
                <w:color w:val="000000"/>
                <w:sz w:val="14"/>
              </w:rPr>
              <w:t>ä</w:t>
            </w:r>
            <w:r>
              <w:rPr>
                <w:rStyle w:val="hf"/>
                <w:rFonts w:cs="Calibri"/>
                <w:color w:val="000000"/>
                <w:sz w:val="14"/>
              </w:rPr>
              <w:t>nge</w:t>
            </w:r>
          </w:p>
          <w:p w14:paraId="79F1038D" w14:textId="77777777" w:rsidR="0096643B" w:rsidRDefault="0096643B">
            <w:pPr>
              <w:widowControl/>
              <w:spacing w:before="10" w:after="10" w:line="150" w:lineRule="exact"/>
              <w:jc w:val="center"/>
            </w:pPr>
            <w:r>
              <w:rPr>
                <w:rStyle w:val="hf"/>
                <w:rFonts w:cs="Calibri"/>
                <w:color w:val="000000"/>
                <w:sz w:val="14"/>
              </w:rPr>
              <w:t>der Berufsfachschule gem</w:t>
            </w:r>
            <w:r>
              <w:rPr>
                <w:rStyle w:val="hf"/>
                <w:rFonts w:cs="Calibri"/>
                <w:color w:val="000000"/>
                <w:sz w:val="14"/>
              </w:rPr>
              <w:t>äß</w:t>
            </w:r>
            <w:r>
              <w:rPr>
                <w:rStyle w:val="hf"/>
                <w:rFonts w:cs="Calibri"/>
                <w:color w:val="000000"/>
                <w:sz w:val="14"/>
              </w:rPr>
              <w:t xml:space="preserve"> </w:t>
            </w:r>
            <w:r>
              <w:rPr>
                <w:rStyle w:val="hf"/>
                <w:rFonts w:cs="Calibri"/>
                <w:color w:val="000000"/>
                <w:sz w:val="14"/>
              </w:rPr>
              <w:t>§</w:t>
            </w:r>
            <w:r>
              <w:rPr>
                <w:rStyle w:val="hf"/>
                <w:rFonts w:cs="Calibri"/>
                <w:color w:val="000000"/>
                <w:sz w:val="14"/>
              </w:rPr>
              <w:t xml:space="preserve"> 2 Nummer 1 und 2</w:t>
            </w:r>
          </w:p>
        </w:tc>
      </w:tr>
      <w:tr w:rsidR="00000000" w14:paraId="28074B56" w14:textId="77777777">
        <w:tc>
          <w:tcPr>
            <w:tcW w:w="2665" w:type="dxa"/>
            <w:tcMar>
              <w:top w:w="20" w:type="dxa"/>
              <w:left w:w="40" w:type="dxa"/>
              <w:bottom w:w="60" w:type="dxa"/>
              <w:right w:w="40" w:type="dxa"/>
            </w:tcMar>
            <w:vAlign w:val="center"/>
          </w:tcPr>
          <w:p w14:paraId="6E5D877D" w14:textId="77777777" w:rsidR="0096643B" w:rsidRDefault="0096643B">
            <w:pPr>
              <w:widowControl/>
              <w:spacing w:before="10" w:after="10" w:line="150" w:lineRule="exact"/>
            </w:pPr>
            <w:r>
              <w:rPr>
                <w:rFonts w:ascii="Arial" w:hAnsi="Arial" w:cs="Calibri"/>
                <w:b/>
                <w:color w:val="000000"/>
                <w:sz w:val="14"/>
              </w:rPr>
              <w:t>Bildungsg</w:t>
            </w:r>
            <w:r>
              <w:rPr>
                <w:rFonts w:ascii="Arial" w:hAnsi="Arial" w:cs="Calibri"/>
                <w:b/>
                <w:color w:val="000000"/>
                <w:sz w:val="14"/>
              </w:rPr>
              <w:t>ä</w:t>
            </w:r>
            <w:r>
              <w:rPr>
                <w:rFonts w:ascii="Arial" w:hAnsi="Arial" w:cs="Calibri"/>
                <w:b/>
                <w:color w:val="000000"/>
                <w:sz w:val="14"/>
              </w:rPr>
              <w:t>nge nach</w:t>
            </w:r>
          </w:p>
        </w:tc>
        <w:tc>
          <w:tcPr>
            <w:tcW w:w="1106" w:type="dxa"/>
            <w:tcMar>
              <w:top w:w="20" w:type="dxa"/>
              <w:left w:w="40" w:type="dxa"/>
              <w:bottom w:w="60" w:type="dxa"/>
              <w:right w:w="40" w:type="dxa"/>
            </w:tcMar>
            <w:vAlign w:val="center"/>
          </w:tcPr>
          <w:p w14:paraId="1523AF76" w14:textId="77777777" w:rsidR="0096643B" w:rsidRDefault="0096643B">
            <w:pPr>
              <w:widowControl/>
              <w:spacing w:before="10" w:after="10" w:line="150" w:lineRule="exact"/>
              <w:jc w:val="center"/>
            </w:pPr>
            <w:r>
              <w:rPr>
                <w:rFonts w:ascii="Arial" w:hAnsi="Arial" w:cs="Calibri"/>
                <w:color w:val="000000"/>
                <w:sz w:val="14"/>
              </w:rPr>
              <w:t>§</w:t>
            </w:r>
            <w:r>
              <w:rPr>
                <w:rFonts w:ascii="Arial" w:hAnsi="Arial" w:cs="Calibri"/>
                <w:color w:val="000000"/>
                <w:sz w:val="14"/>
              </w:rPr>
              <w:t xml:space="preserve"> 2 Nr. 1</w:t>
            </w:r>
          </w:p>
          <w:p w14:paraId="150F0ED2" w14:textId="77777777" w:rsidR="0096643B" w:rsidRDefault="0096643B">
            <w:pPr>
              <w:widowControl/>
              <w:spacing w:before="10" w:after="10" w:line="150" w:lineRule="exact"/>
              <w:jc w:val="center"/>
            </w:pPr>
            <w:r>
              <w:rPr>
                <w:rFonts w:ascii="Arial" w:hAnsi="Arial" w:cs="Calibri"/>
                <w:color w:val="000000"/>
                <w:sz w:val="14"/>
              </w:rPr>
              <w:t>3 Jahre</w:t>
            </w:r>
          </w:p>
        </w:tc>
        <w:tc>
          <w:tcPr>
            <w:tcW w:w="1106" w:type="dxa"/>
            <w:tcMar>
              <w:top w:w="20" w:type="dxa"/>
              <w:left w:w="40" w:type="dxa"/>
              <w:bottom w:w="60" w:type="dxa"/>
              <w:right w:w="40" w:type="dxa"/>
            </w:tcMar>
            <w:vAlign w:val="center"/>
          </w:tcPr>
          <w:p w14:paraId="7DB856AB" w14:textId="77777777" w:rsidR="0096643B" w:rsidRDefault="0096643B">
            <w:pPr>
              <w:widowControl/>
              <w:spacing w:before="10" w:after="10" w:line="150" w:lineRule="exact"/>
              <w:jc w:val="center"/>
            </w:pPr>
            <w:r>
              <w:rPr>
                <w:rFonts w:ascii="Arial" w:hAnsi="Arial" w:cs="Calibri"/>
                <w:color w:val="000000"/>
                <w:sz w:val="14"/>
              </w:rPr>
              <w:t xml:space="preserve"> </w:t>
            </w:r>
            <w:r>
              <w:rPr>
                <w:rFonts w:ascii="Arial" w:hAnsi="Arial" w:cs="Calibri"/>
                <w:color w:val="000000"/>
                <w:sz w:val="14"/>
              </w:rPr>
              <w:t>§</w:t>
            </w:r>
            <w:r>
              <w:rPr>
                <w:rFonts w:ascii="Arial" w:hAnsi="Arial" w:cs="Calibri"/>
                <w:color w:val="000000"/>
                <w:sz w:val="14"/>
              </w:rPr>
              <w:t xml:space="preserve"> 2 Nr. 2</w:t>
            </w:r>
          </w:p>
          <w:p w14:paraId="23E1C9CC" w14:textId="77777777" w:rsidR="0096643B" w:rsidRDefault="0096643B">
            <w:pPr>
              <w:widowControl/>
              <w:spacing w:before="10" w:after="10" w:line="150" w:lineRule="exact"/>
              <w:jc w:val="center"/>
            </w:pPr>
            <w:r>
              <w:rPr>
                <w:rFonts w:ascii="Arial" w:hAnsi="Arial" w:cs="Calibri"/>
                <w:color w:val="000000"/>
                <w:sz w:val="14"/>
              </w:rPr>
              <w:t>2 Jahre</w:t>
            </w:r>
          </w:p>
        </w:tc>
      </w:tr>
      <w:tr w:rsidR="00000000" w14:paraId="2D52F6DA" w14:textId="77777777">
        <w:tc>
          <w:tcPr>
            <w:tcW w:w="2665" w:type="dxa"/>
            <w:tcMar>
              <w:top w:w="20" w:type="dxa"/>
              <w:left w:w="40" w:type="dxa"/>
              <w:bottom w:w="40" w:type="dxa"/>
              <w:right w:w="40" w:type="dxa"/>
            </w:tcMar>
            <w:vAlign w:val="center"/>
          </w:tcPr>
          <w:p w14:paraId="3AE1ECDF" w14:textId="77777777" w:rsidR="0096643B" w:rsidRDefault="0096643B">
            <w:pPr>
              <w:widowControl/>
              <w:spacing w:before="10" w:after="10" w:line="190" w:lineRule="exact"/>
            </w:pPr>
            <w:r>
              <w:rPr>
                <w:rFonts w:ascii="Arial" w:hAnsi="Arial" w:cs="Calibri"/>
                <w:b/>
                <w:color w:val="000000"/>
                <w:sz w:val="14"/>
              </w:rPr>
              <w:t>Jahrgangsstufen</w:t>
            </w:r>
          </w:p>
        </w:tc>
        <w:tc>
          <w:tcPr>
            <w:tcW w:w="1106" w:type="dxa"/>
            <w:tcMar>
              <w:top w:w="20" w:type="dxa"/>
              <w:left w:w="40" w:type="dxa"/>
              <w:bottom w:w="60" w:type="dxa"/>
              <w:right w:w="40" w:type="dxa"/>
            </w:tcMar>
            <w:vAlign w:val="center"/>
          </w:tcPr>
          <w:p w14:paraId="0848FD8F" w14:textId="77777777" w:rsidR="0096643B" w:rsidRDefault="0096643B">
            <w:pPr>
              <w:widowControl/>
              <w:spacing w:before="10" w:after="10" w:line="150" w:lineRule="exact"/>
              <w:jc w:val="center"/>
              <w:rPr>
                <w:rFonts w:cs="Calibri"/>
              </w:rPr>
            </w:pPr>
            <w:r>
              <w:rPr>
                <w:rFonts w:ascii="Arial" w:hAnsi="Arial" w:cs="Calibri"/>
                <w:color w:val="000000"/>
                <w:sz w:val="14"/>
              </w:rPr>
              <w:t>11, 12, 13</w:t>
            </w:r>
            <w:r>
              <w:rPr>
                <w:rStyle w:val="FNhochgestellt"/>
                <w:sz w:val="14"/>
              </w:rPr>
              <w:t>1)</w:t>
            </w:r>
          </w:p>
        </w:tc>
        <w:tc>
          <w:tcPr>
            <w:tcW w:w="1106" w:type="dxa"/>
            <w:tcMar>
              <w:top w:w="20" w:type="dxa"/>
              <w:left w:w="40" w:type="dxa"/>
              <w:bottom w:w="60" w:type="dxa"/>
              <w:right w:w="40" w:type="dxa"/>
            </w:tcMar>
            <w:vAlign w:val="center"/>
          </w:tcPr>
          <w:p w14:paraId="7334028E" w14:textId="77777777" w:rsidR="0096643B" w:rsidRDefault="0096643B">
            <w:pPr>
              <w:widowControl/>
              <w:spacing w:before="10" w:after="10" w:line="150" w:lineRule="exact"/>
              <w:jc w:val="center"/>
            </w:pPr>
            <w:r>
              <w:rPr>
                <w:rFonts w:ascii="Arial" w:hAnsi="Arial" w:cs="Arial"/>
                <w:color w:val="000000"/>
                <w:sz w:val="14"/>
              </w:rPr>
              <w:t>11,12</w:t>
            </w:r>
            <w:r>
              <w:rPr>
                <w:rStyle w:val="FNhochgestellt"/>
                <w:rFonts w:cs="Calibri"/>
                <w:sz w:val="14"/>
              </w:rPr>
              <w:t>1)</w:t>
            </w:r>
          </w:p>
        </w:tc>
      </w:tr>
      <w:tr w:rsidR="00000000" w14:paraId="1070C0D6" w14:textId="77777777">
        <w:tc>
          <w:tcPr>
            <w:tcW w:w="2665" w:type="dxa"/>
            <w:tcMar>
              <w:top w:w="20" w:type="dxa"/>
              <w:left w:w="40" w:type="dxa"/>
              <w:bottom w:w="40" w:type="dxa"/>
              <w:right w:w="40" w:type="dxa"/>
            </w:tcMar>
            <w:vAlign w:val="center"/>
          </w:tcPr>
          <w:p w14:paraId="62D4C702" w14:textId="77777777" w:rsidR="0096643B" w:rsidRDefault="0096643B">
            <w:pPr>
              <w:widowControl/>
              <w:spacing w:before="10" w:after="10" w:line="190" w:lineRule="exact"/>
            </w:pPr>
            <w:r>
              <w:rPr>
                <w:rFonts w:ascii="Arial" w:hAnsi="Arial" w:cs="Calibri"/>
                <w:b/>
                <w:color w:val="000000"/>
                <w:sz w:val="14"/>
              </w:rPr>
              <w:t>Lernbereiche/F</w:t>
            </w:r>
            <w:r>
              <w:rPr>
                <w:rFonts w:ascii="Arial" w:hAnsi="Arial" w:cs="Calibri"/>
                <w:b/>
                <w:color w:val="000000"/>
                <w:sz w:val="14"/>
              </w:rPr>
              <w:t>ä</w:t>
            </w:r>
            <w:r>
              <w:rPr>
                <w:rFonts w:ascii="Arial" w:hAnsi="Arial" w:cs="Calibri"/>
                <w:b/>
                <w:color w:val="000000"/>
                <w:sz w:val="14"/>
              </w:rPr>
              <w:t>cher</w:t>
            </w:r>
          </w:p>
        </w:tc>
        <w:tc>
          <w:tcPr>
            <w:tcW w:w="2212" w:type="dxa"/>
            <w:gridSpan w:val="2"/>
            <w:tcMar>
              <w:top w:w="20" w:type="dxa"/>
              <w:left w:w="40" w:type="dxa"/>
              <w:bottom w:w="40" w:type="dxa"/>
              <w:right w:w="40" w:type="dxa"/>
            </w:tcMar>
            <w:vAlign w:val="center"/>
          </w:tcPr>
          <w:p w14:paraId="17E39250" w14:textId="77777777" w:rsidR="0096643B" w:rsidRDefault="0096643B">
            <w:pPr>
              <w:widowControl/>
              <w:spacing w:before="10" w:after="10" w:line="150" w:lineRule="exact"/>
              <w:jc w:val="center"/>
            </w:pPr>
            <w:r>
              <w:rPr>
                <w:rFonts w:ascii="Arial" w:hAnsi="Arial" w:cs="Calibri"/>
                <w:color w:val="000000"/>
                <w:sz w:val="14"/>
              </w:rPr>
              <w:t>Jahresstunden</w:t>
            </w:r>
          </w:p>
        </w:tc>
      </w:tr>
      <w:tr w:rsidR="00000000" w14:paraId="061FA40C" w14:textId="77777777">
        <w:tc>
          <w:tcPr>
            <w:tcW w:w="4877" w:type="dxa"/>
            <w:gridSpan w:val="3"/>
            <w:tcMar>
              <w:top w:w="20" w:type="dxa"/>
              <w:left w:w="40" w:type="dxa"/>
              <w:bottom w:w="40" w:type="dxa"/>
              <w:right w:w="40" w:type="dxa"/>
            </w:tcMar>
            <w:vAlign w:val="center"/>
          </w:tcPr>
          <w:p w14:paraId="50A286F1" w14:textId="77777777" w:rsidR="0096643B" w:rsidRDefault="0096643B">
            <w:pPr>
              <w:widowControl/>
              <w:spacing w:before="10" w:after="10" w:line="190" w:lineRule="exact"/>
            </w:pPr>
            <w:r>
              <w:rPr>
                <w:rFonts w:ascii="Arial" w:hAnsi="Arial" w:cs="Calibri"/>
                <w:b/>
                <w:color w:val="000000"/>
                <w:sz w:val="14"/>
              </w:rPr>
              <w:t>Berufsbezogener Lernbereich</w:t>
            </w:r>
          </w:p>
        </w:tc>
      </w:tr>
      <w:tr w:rsidR="00000000" w14:paraId="22E66CB3" w14:textId="77777777">
        <w:tc>
          <w:tcPr>
            <w:tcW w:w="2665" w:type="dxa"/>
            <w:tcBorders>
              <w:bottom w:val="none" w:sz="2" w:space="0" w:color="auto"/>
            </w:tcBorders>
            <w:tcMar>
              <w:top w:w="20" w:type="dxa"/>
              <w:left w:w="40" w:type="dxa"/>
              <w:bottom w:w="40" w:type="dxa"/>
              <w:right w:w="40" w:type="dxa"/>
            </w:tcMar>
            <w:vAlign w:val="center"/>
          </w:tcPr>
          <w:p w14:paraId="06E50155" w14:textId="77777777" w:rsidR="0096643B" w:rsidRDefault="0096643B">
            <w:pPr>
              <w:widowControl/>
              <w:spacing w:before="10" w:after="10" w:line="150" w:lineRule="exact"/>
            </w:pPr>
            <w:r>
              <w:rPr>
                <w:rFonts w:ascii="Arial" w:hAnsi="Arial" w:cs="Calibri"/>
                <w:w w:val="98"/>
                <w:sz w:val="14"/>
              </w:rPr>
              <w:t>Profilf</w:t>
            </w:r>
            <w:r>
              <w:rPr>
                <w:rFonts w:ascii="Arial" w:hAnsi="Arial" w:cs="Calibri"/>
                <w:w w:val="98"/>
                <w:sz w:val="14"/>
              </w:rPr>
              <w:t>ä</w:t>
            </w:r>
            <w:r>
              <w:rPr>
                <w:rFonts w:ascii="Arial" w:hAnsi="Arial" w:cs="Calibri"/>
                <w:w w:val="98"/>
                <w:sz w:val="14"/>
              </w:rPr>
              <w:t>cher des Bildungsgangs2)</w:t>
            </w:r>
          </w:p>
        </w:tc>
        <w:tc>
          <w:tcPr>
            <w:tcW w:w="1106" w:type="dxa"/>
            <w:tcBorders>
              <w:bottom w:val="none" w:sz="2" w:space="0" w:color="auto"/>
            </w:tcBorders>
            <w:tcMar>
              <w:top w:w="20" w:type="dxa"/>
              <w:left w:w="40" w:type="dxa"/>
              <w:bottom w:w="40" w:type="dxa"/>
              <w:right w:w="40" w:type="dxa"/>
            </w:tcMar>
            <w:vAlign w:val="center"/>
          </w:tcPr>
          <w:p w14:paraId="1A70CA5C" w14:textId="77777777" w:rsidR="0096643B" w:rsidRDefault="0096643B">
            <w:pPr>
              <w:widowControl/>
              <w:spacing w:before="10" w:after="10" w:line="150" w:lineRule="exact"/>
              <w:jc w:val="center"/>
            </w:pPr>
            <w:r>
              <w:rPr>
                <w:rFonts w:ascii="Arial" w:hAnsi="Arial" w:cs="Calibri"/>
                <w:sz w:val="14"/>
              </w:rPr>
              <w:t>2160 - 2760</w:t>
            </w:r>
          </w:p>
        </w:tc>
        <w:tc>
          <w:tcPr>
            <w:tcW w:w="1106" w:type="dxa"/>
            <w:tcBorders>
              <w:bottom w:val="none" w:sz="2" w:space="0" w:color="auto"/>
            </w:tcBorders>
            <w:tcMar>
              <w:top w:w="20" w:type="dxa"/>
              <w:left w:w="40" w:type="dxa"/>
              <w:bottom w:w="40" w:type="dxa"/>
              <w:right w:w="40" w:type="dxa"/>
            </w:tcMar>
            <w:vAlign w:val="center"/>
          </w:tcPr>
          <w:p w14:paraId="740FF2E7" w14:textId="77777777" w:rsidR="0096643B" w:rsidRDefault="0096643B">
            <w:pPr>
              <w:widowControl/>
              <w:spacing w:before="10" w:after="10" w:line="150" w:lineRule="exact"/>
              <w:jc w:val="center"/>
            </w:pPr>
            <w:r>
              <w:rPr>
                <w:rFonts w:ascii="Arial" w:hAnsi="Arial" w:cs="Calibri"/>
                <w:sz w:val="14"/>
              </w:rPr>
              <w:t>1840 - 2320</w:t>
            </w:r>
          </w:p>
        </w:tc>
      </w:tr>
      <w:tr w:rsidR="00000000" w14:paraId="6406503B"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7CE4CE57" w14:textId="77777777" w:rsidR="0096643B" w:rsidRDefault="0096643B">
            <w:pPr>
              <w:widowControl/>
              <w:spacing w:before="10" w:after="10" w:line="150" w:lineRule="exact"/>
              <w:rPr>
                <w:rFonts w:cs="Calibri"/>
              </w:rPr>
            </w:pPr>
            <w:r>
              <w:rPr>
                <w:rFonts w:ascii="Arial" w:hAnsi="Arial" w:cs="Calibri"/>
                <w:sz w:val="14"/>
              </w:rPr>
              <w:t>Wirtschaftslehre</w:t>
            </w:r>
            <w:r>
              <w:rPr>
                <w:rStyle w:val="FNhochgestellt"/>
                <w:sz w:val="14"/>
              </w:rPr>
              <w:t>3)</w:t>
            </w:r>
          </w:p>
        </w:tc>
        <w:tc>
          <w:tcPr>
            <w:tcW w:w="1106" w:type="dxa"/>
            <w:tcBorders>
              <w:top w:val="none" w:sz="2" w:space="0" w:color="auto"/>
              <w:bottom w:val="none" w:sz="2" w:space="0" w:color="auto"/>
            </w:tcBorders>
            <w:tcMar>
              <w:top w:w="20" w:type="dxa"/>
              <w:left w:w="40" w:type="dxa"/>
              <w:bottom w:w="40" w:type="dxa"/>
              <w:right w:w="40" w:type="dxa"/>
            </w:tcMar>
            <w:vAlign w:val="center"/>
          </w:tcPr>
          <w:p w14:paraId="70CCCC19" w14:textId="77777777" w:rsidR="0096643B" w:rsidRDefault="0096643B">
            <w:pPr>
              <w:widowControl/>
              <w:spacing w:before="10" w:after="10" w:line="150" w:lineRule="exact"/>
              <w:jc w:val="center"/>
              <w:rPr>
                <w:rFonts w:cs="Calibri"/>
              </w:rPr>
            </w:pPr>
            <w:r>
              <w:rPr>
                <w:rFonts w:ascii="Arial" w:hAnsi="Arial" w:cs="Arial"/>
                <w:sz w:val="14"/>
              </w:rPr>
              <w:t>240</w:t>
            </w:r>
          </w:p>
        </w:tc>
        <w:tc>
          <w:tcPr>
            <w:tcW w:w="1106" w:type="dxa"/>
            <w:tcBorders>
              <w:top w:val="none" w:sz="2" w:space="0" w:color="auto"/>
              <w:bottom w:val="none" w:sz="2" w:space="0" w:color="auto"/>
            </w:tcBorders>
            <w:tcMar>
              <w:top w:w="20" w:type="dxa"/>
              <w:left w:w="40" w:type="dxa"/>
              <w:bottom w:w="40" w:type="dxa"/>
              <w:right w:w="40" w:type="dxa"/>
            </w:tcMar>
            <w:vAlign w:val="center"/>
          </w:tcPr>
          <w:p w14:paraId="7BBEDBE1"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77D3D268"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6140CD42" w14:textId="77777777" w:rsidR="0096643B" w:rsidRDefault="0096643B">
            <w:pPr>
              <w:widowControl/>
              <w:spacing w:before="10" w:after="10" w:line="150" w:lineRule="exact"/>
              <w:rPr>
                <w:rFonts w:cs="Calibri"/>
              </w:rPr>
            </w:pPr>
            <w:r>
              <w:rPr>
                <w:rFonts w:ascii="Arial" w:hAnsi="Arial" w:cs="Arial"/>
                <w:sz w:val="14"/>
              </w:rPr>
              <w:t>Mathematik</w:t>
            </w:r>
          </w:p>
        </w:tc>
        <w:tc>
          <w:tcPr>
            <w:tcW w:w="1106" w:type="dxa"/>
            <w:tcBorders>
              <w:top w:val="none" w:sz="2" w:space="0" w:color="auto"/>
              <w:bottom w:val="none" w:sz="2" w:space="0" w:color="auto"/>
            </w:tcBorders>
            <w:tcMar>
              <w:top w:w="20" w:type="dxa"/>
              <w:left w:w="40" w:type="dxa"/>
              <w:bottom w:w="40" w:type="dxa"/>
              <w:right w:w="40" w:type="dxa"/>
            </w:tcMar>
            <w:vAlign w:val="center"/>
          </w:tcPr>
          <w:p w14:paraId="0E0F576A" w14:textId="77777777" w:rsidR="0096643B" w:rsidRDefault="0096643B">
            <w:pPr>
              <w:widowControl/>
              <w:spacing w:before="10" w:after="10" w:line="150" w:lineRule="exact"/>
              <w:jc w:val="center"/>
              <w:rPr>
                <w:rFonts w:cs="Calibri"/>
              </w:rPr>
            </w:pPr>
            <w:r>
              <w:rPr>
                <w:rFonts w:ascii="Arial" w:hAnsi="Arial" w:cs="Arial"/>
                <w:sz w:val="14"/>
              </w:rPr>
              <w:t>420</w:t>
            </w:r>
          </w:p>
        </w:tc>
        <w:tc>
          <w:tcPr>
            <w:tcW w:w="1106" w:type="dxa"/>
            <w:tcBorders>
              <w:top w:val="none" w:sz="2" w:space="0" w:color="auto"/>
              <w:bottom w:val="none" w:sz="2" w:space="0" w:color="auto"/>
            </w:tcBorders>
            <w:tcMar>
              <w:top w:w="20" w:type="dxa"/>
              <w:left w:w="40" w:type="dxa"/>
              <w:bottom w:w="40" w:type="dxa"/>
              <w:right w:w="40" w:type="dxa"/>
            </w:tcMar>
            <w:vAlign w:val="center"/>
          </w:tcPr>
          <w:p w14:paraId="7D992956"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00F71FBD"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143BDDE3" w14:textId="77777777" w:rsidR="0096643B" w:rsidRDefault="0096643B">
            <w:pPr>
              <w:widowControl/>
              <w:spacing w:before="10" w:after="10" w:line="150" w:lineRule="exact"/>
              <w:rPr>
                <w:rFonts w:cs="Calibri"/>
              </w:rPr>
            </w:pPr>
            <w:r>
              <w:rPr>
                <w:rFonts w:ascii="Arial" w:hAnsi="Arial" w:cs="Arial"/>
                <w:sz w:val="14"/>
              </w:rPr>
              <w:t>Englisch</w:t>
            </w:r>
          </w:p>
        </w:tc>
        <w:tc>
          <w:tcPr>
            <w:tcW w:w="1106" w:type="dxa"/>
            <w:tcBorders>
              <w:top w:val="none" w:sz="2" w:space="0" w:color="auto"/>
              <w:bottom w:val="none" w:sz="2" w:space="0" w:color="auto"/>
            </w:tcBorders>
            <w:tcMar>
              <w:top w:w="20" w:type="dxa"/>
              <w:left w:w="40" w:type="dxa"/>
              <w:bottom w:w="40" w:type="dxa"/>
              <w:right w:w="40" w:type="dxa"/>
            </w:tcMar>
            <w:vAlign w:val="center"/>
          </w:tcPr>
          <w:p w14:paraId="57BC1BEA" w14:textId="77777777" w:rsidR="0096643B" w:rsidRDefault="0096643B">
            <w:pPr>
              <w:widowControl/>
              <w:spacing w:before="10" w:after="10" w:line="150" w:lineRule="exact"/>
              <w:jc w:val="center"/>
              <w:rPr>
                <w:rFonts w:cs="Calibri"/>
              </w:rPr>
            </w:pPr>
            <w:r>
              <w:rPr>
                <w:rFonts w:ascii="Arial" w:hAnsi="Arial" w:cs="Arial"/>
                <w:sz w:val="14"/>
              </w:rPr>
              <w:t>240</w:t>
            </w:r>
          </w:p>
        </w:tc>
        <w:tc>
          <w:tcPr>
            <w:tcW w:w="1106" w:type="dxa"/>
            <w:tcBorders>
              <w:top w:val="none" w:sz="2" w:space="0" w:color="auto"/>
              <w:bottom w:val="none" w:sz="2" w:space="0" w:color="auto"/>
            </w:tcBorders>
            <w:tcMar>
              <w:top w:w="20" w:type="dxa"/>
              <w:left w:w="40" w:type="dxa"/>
              <w:bottom w:w="40" w:type="dxa"/>
              <w:right w:w="40" w:type="dxa"/>
            </w:tcMar>
            <w:vAlign w:val="center"/>
          </w:tcPr>
          <w:p w14:paraId="6687C0AA"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1E0F6380" w14:textId="77777777">
        <w:tc>
          <w:tcPr>
            <w:tcW w:w="2665" w:type="dxa"/>
            <w:tcBorders>
              <w:top w:val="none" w:sz="2" w:space="0" w:color="auto"/>
            </w:tcBorders>
            <w:tcMar>
              <w:top w:w="20" w:type="dxa"/>
              <w:left w:w="40" w:type="dxa"/>
              <w:bottom w:w="40" w:type="dxa"/>
              <w:right w:w="40" w:type="dxa"/>
            </w:tcMar>
            <w:vAlign w:val="center"/>
          </w:tcPr>
          <w:p w14:paraId="2389514E" w14:textId="77777777" w:rsidR="0096643B" w:rsidRDefault="0096643B">
            <w:pPr>
              <w:widowControl/>
              <w:spacing w:before="10" w:after="10" w:line="150" w:lineRule="exact"/>
            </w:pPr>
            <w:r>
              <w:rPr>
                <w:rStyle w:val="Unterstrichen"/>
                <w:rFonts w:cs="Arial"/>
              </w:rPr>
              <w:t>Betriebspraktika</w:t>
            </w:r>
            <w:r>
              <w:rPr>
                <w:rStyle w:val="Unterstrichen"/>
                <w:rFonts w:cs="Calibri"/>
                <w:vertAlign w:val="superscript"/>
              </w:rPr>
              <w:t>4)</w:t>
            </w:r>
          </w:p>
        </w:tc>
        <w:tc>
          <w:tcPr>
            <w:tcW w:w="1106" w:type="dxa"/>
            <w:tcBorders>
              <w:top w:val="none" w:sz="2" w:space="0" w:color="auto"/>
            </w:tcBorders>
            <w:tcMar>
              <w:top w:w="20" w:type="dxa"/>
              <w:left w:w="40" w:type="dxa"/>
              <w:bottom w:w="40" w:type="dxa"/>
              <w:right w:w="40" w:type="dxa"/>
            </w:tcMar>
            <w:vAlign w:val="center"/>
          </w:tcPr>
          <w:p w14:paraId="6600E74A" w14:textId="77777777" w:rsidR="0096643B" w:rsidRDefault="0096643B">
            <w:pPr>
              <w:widowControl/>
              <w:spacing w:before="10" w:after="10" w:line="150" w:lineRule="exact"/>
              <w:jc w:val="center"/>
              <w:rPr>
                <w:rFonts w:cs="Calibri"/>
              </w:rPr>
            </w:pPr>
          </w:p>
        </w:tc>
        <w:tc>
          <w:tcPr>
            <w:tcW w:w="1106" w:type="dxa"/>
            <w:tcBorders>
              <w:top w:val="none" w:sz="2" w:space="0" w:color="auto"/>
            </w:tcBorders>
            <w:tcMar>
              <w:top w:w="20" w:type="dxa"/>
              <w:left w:w="40" w:type="dxa"/>
              <w:bottom w:w="40" w:type="dxa"/>
              <w:right w:w="40" w:type="dxa"/>
            </w:tcMar>
            <w:vAlign w:val="center"/>
          </w:tcPr>
          <w:p w14:paraId="4BB5F1F0" w14:textId="77777777" w:rsidR="0096643B" w:rsidRDefault="0096643B">
            <w:pPr>
              <w:widowControl/>
              <w:spacing w:before="10" w:after="10" w:line="150" w:lineRule="exact"/>
              <w:jc w:val="center"/>
            </w:pPr>
          </w:p>
        </w:tc>
      </w:tr>
      <w:tr w:rsidR="00000000" w14:paraId="049DBD64" w14:textId="77777777">
        <w:tc>
          <w:tcPr>
            <w:tcW w:w="4877" w:type="dxa"/>
            <w:gridSpan w:val="3"/>
            <w:tcMar>
              <w:top w:w="20" w:type="dxa"/>
              <w:left w:w="40" w:type="dxa"/>
              <w:bottom w:w="40" w:type="dxa"/>
              <w:right w:w="40" w:type="dxa"/>
            </w:tcMar>
            <w:vAlign w:val="center"/>
          </w:tcPr>
          <w:p w14:paraId="4F68DAC6" w14:textId="77777777" w:rsidR="0096643B" w:rsidRDefault="0096643B">
            <w:pPr>
              <w:widowControl/>
              <w:spacing w:before="10" w:after="10" w:line="150" w:lineRule="exact"/>
            </w:pPr>
            <w:r>
              <w:rPr>
                <w:rFonts w:ascii="Arial" w:hAnsi="Arial" w:cs="Calibri"/>
                <w:b/>
                <w:sz w:val="14"/>
              </w:rPr>
              <w:t>Berufs</w:t>
            </w:r>
            <w:r>
              <w:rPr>
                <w:rFonts w:ascii="Arial" w:hAnsi="Arial" w:cs="Calibri"/>
                <w:b/>
                <w:sz w:val="14"/>
              </w:rPr>
              <w:t>ü</w:t>
            </w:r>
            <w:r>
              <w:rPr>
                <w:rFonts w:ascii="Arial" w:hAnsi="Arial" w:cs="Calibri"/>
                <w:b/>
                <w:sz w:val="14"/>
              </w:rPr>
              <w:t>bergreifender Lernbereich</w:t>
            </w:r>
          </w:p>
        </w:tc>
      </w:tr>
      <w:tr w:rsidR="00000000" w14:paraId="1E46B235" w14:textId="77777777">
        <w:tc>
          <w:tcPr>
            <w:tcW w:w="2665" w:type="dxa"/>
            <w:tcBorders>
              <w:bottom w:val="none" w:sz="2" w:space="0" w:color="auto"/>
            </w:tcBorders>
            <w:tcMar>
              <w:top w:w="20" w:type="dxa"/>
              <w:left w:w="40" w:type="dxa"/>
              <w:bottom w:w="40" w:type="dxa"/>
              <w:right w:w="40" w:type="dxa"/>
            </w:tcMar>
            <w:vAlign w:val="center"/>
          </w:tcPr>
          <w:p w14:paraId="3277688A" w14:textId="77777777" w:rsidR="0096643B" w:rsidRDefault="0096643B">
            <w:pPr>
              <w:widowControl/>
              <w:spacing w:before="10" w:after="10" w:line="150" w:lineRule="exact"/>
            </w:pPr>
            <w:r>
              <w:rPr>
                <w:rFonts w:ascii="Arial" w:hAnsi="Arial" w:cs="Calibri"/>
                <w:sz w:val="14"/>
              </w:rPr>
              <w:t>Deutsch/Kommunikation</w:t>
            </w:r>
          </w:p>
        </w:tc>
        <w:tc>
          <w:tcPr>
            <w:tcW w:w="1106" w:type="dxa"/>
            <w:tcBorders>
              <w:bottom w:val="none" w:sz="2" w:space="0" w:color="auto"/>
            </w:tcBorders>
            <w:tcMar>
              <w:top w:w="20" w:type="dxa"/>
              <w:left w:w="40" w:type="dxa"/>
              <w:bottom w:w="40" w:type="dxa"/>
              <w:right w:w="40" w:type="dxa"/>
            </w:tcMar>
            <w:vAlign w:val="center"/>
          </w:tcPr>
          <w:p w14:paraId="29F24D5A" w14:textId="77777777" w:rsidR="0096643B" w:rsidRDefault="0096643B">
            <w:pPr>
              <w:widowControl/>
              <w:spacing w:before="10" w:after="10" w:line="150" w:lineRule="exact"/>
              <w:jc w:val="center"/>
            </w:pPr>
            <w:r>
              <w:rPr>
                <w:rFonts w:ascii="Arial" w:hAnsi="Arial" w:cs="Calibri"/>
                <w:sz w:val="14"/>
              </w:rPr>
              <w:t>240</w:t>
            </w:r>
          </w:p>
        </w:tc>
        <w:tc>
          <w:tcPr>
            <w:tcW w:w="1106" w:type="dxa"/>
            <w:tcBorders>
              <w:bottom w:val="none" w:sz="2" w:space="0" w:color="auto"/>
            </w:tcBorders>
            <w:tcMar>
              <w:top w:w="20" w:type="dxa"/>
              <w:left w:w="40" w:type="dxa"/>
              <w:bottom w:w="40" w:type="dxa"/>
              <w:right w:w="40" w:type="dxa"/>
            </w:tcMar>
            <w:vAlign w:val="center"/>
          </w:tcPr>
          <w:p w14:paraId="4F8E39A8" w14:textId="77777777" w:rsidR="0096643B" w:rsidRDefault="0096643B">
            <w:pPr>
              <w:widowControl/>
              <w:spacing w:before="10" w:after="10" w:line="150" w:lineRule="exact"/>
              <w:jc w:val="center"/>
            </w:pPr>
            <w:r>
              <w:rPr>
                <w:rFonts w:ascii="Arial" w:hAnsi="Arial" w:cs="Calibri"/>
                <w:sz w:val="14"/>
              </w:rPr>
              <w:t>80</w:t>
            </w:r>
          </w:p>
        </w:tc>
      </w:tr>
      <w:tr w:rsidR="00000000" w14:paraId="49FDE228"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192F5C5F" w14:textId="77777777" w:rsidR="0096643B" w:rsidRDefault="0096643B">
            <w:pPr>
              <w:widowControl/>
              <w:spacing w:before="10" w:after="10" w:line="150" w:lineRule="exact"/>
              <w:rPr>
                <w:rFonts w:cs="Calibri"/>
              </w:rPr>
            </w:pPr>
            <w:r>
              <w:rPr>
                <w:rFonts w:ascii="Arial" w:hAnsi="Arial" w:cs="Calibri"/>
                <w:sz w:val="14"/>
              </w:rPr>
              <w:t>Religionslehre</w:t>
            </w:r>
            <w:r>
              <w:rPr>
                <w:rFonts w:ascii="Arial" w:hAnsi="Arial" w:cs="Arial"/>
                <w:sz w:val="14"/>
              </w:rPr>
              <w:t>5)</w:t>
            </w:r>
          </w:p>
        </w:tc>
        <w:tc>
          <w:tcPr>
            <w:tcW w:w="1106" w:type="dxa"/>
            <w:tcBorders>
              <w:top w:val="none" w:sz="2" w:space="0" w:color="auto"/>
              <w:bottom w:val="none" w:sz="2" w:space="0" w:color="auto"/>
            </w:tcBorders>
            <w:tcMar>
              <w:top w:w="20" w:type="dxa"/>
              <w:left w:w="40" w:type="dxa"/>
              <w:bottom w:w="40" w:type="dxa"/>
              <w:right w:w="40" w:type="dxa"/>
            </w:tcMar>
            <w:vAlign w:val="center"/>
          </w:tcPr>
          <w:p w14:paraId="48F75611" w14:textId="77777777" w:rsidR="0096643B" w:rsidRDefault="0096643B">
            <w:pPr>
              <w:widowControl/>
              <w:spacing w:before="10" w:after="10" w:line="150" w:lineRule="exact"/>
              <w:jc w:val="center"/>
              <w:rPr>
                <w:rFonts w:cs="Calibri"/>
              </w:rPr>
            </w:pPr>
            <w:r>
              <w:rPr>
                <w:rFonts w:ascii="Arial" w:hAnsi="Arial" w:cs="Arial"/>
                <w:sz w:val="14"/>
              </w:rPr>
              <w:t>240</w:t>
            </w:r>
          </w:p>
        </w:tc>
        <w:tc>
          <w:tcPr>
            <w:tcW w:w="1106" w:type="dxa"/>
            <w:tcBorders>
              <w:top w:val="none" w:sz="2" w:space="0" w:color="auto"/>
              <w:bottom w:val="none" w:sz="2" w:space="0" w:color="auto"/>
            </w:tcBorders>
            <w:tcMar>
              <w:top w:w="20" w:type="dxa"/>
              <w:left w:w="40" w:type="dxa"/>
              <w:bottom w:w="40" w:type="dxa"/>
              <w:right w:w="40" w:type="dxa"/>
            </w:tcMar>
            <w:vAlign w:val="center"/>
          </w:tcPr>
          <w:p w14:paraId="53ADB4CC"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31C247C0"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2BD9EF86" w14:textId="77777777" w:rsidR="0096643B" w:rsidRDefault="0096643B">
            <w:pPr>
              <w:widowControl/>
              <w:spacing w:before="10" w:after="10" w:line="150" w:lineRule="exact"/>
              <w:rPr>
                <w:rFonts w:cs="Calibri"/>
              </w:rPr>
            </w:pPr>
            <w:r>
              <w:rPr>
                <w:rFonts w:ascii="Arial" w:hAnsi="Arial" w:cs="Arial"/>
                <w:sz w:val="14"/>
              </w:rPr>
              <w:t>Sport/Gesundheitsf</w:t>
            </w:r>
            <w:r>
              <w:rPr>
                <w:rFonts w:ascii="Arial" w:hAnsi="Arial" w:cs="Arial"/>
                <w:sz w:val="14"/>
              </w:rPr>
              <w:t>ö</w:t>
            </w:r>
            <w:r>
              <w:rPr>
                <w:rFonts w:ascii="Arial" w:hAnsi="Arial" w:cs="Arial"/>
                <w:sz w:val="14"/>
              </w:rPr>
              <w:t>rderung</w:t>
            </w:r>
          </w:p>
        </w:tc>
        <w:tc>
          <w:tcPr>
            <w:tcW w:w="1106" w:type="dxa"/>
            <w:tcBorders>
              <w:top w:val="none" w:sz="2" w:space="0" w:color="auto"/>
              <w:bottom w:val="none" w:sz="2" w:space="0" w:color="auto"/>
            </w:tcBorders>
            <w:tcMar>
              <w:top w:w="20" w:type="dxa"/>
              <w:left w:w="40" w:type="dxa"/>
              <w:bottom w:w="40" w:type="dxa"/>
              <w:right w:w="40" w:type="dxa"/>
            </w:tcMar>
            <w:vAlign w:val="center"/>
          </w:tcPr>
          <w:p w14:paraId="62C6BD19" w14:textId="77777777" w:rsidR="0096643B" w:rsidRDefault="0096643B">
            <w:pPr>
              <w:widowControl/>
              <w:spacing w:before="10" w:after="10" w:line="150" w:lineRule="exact"/>
              <w:jc w:val="center"/>
              <w:rPr>
                <w:rFonts w:cs="Calibri"/>
              </w:rPr>
            </w:pPr>
            <w:r>
              <w:rPr>
                <w:rFonts w:ascii="Arial" w:hAnsi="Arial" w:cs="Arial"/>
                <w:sz w:val="14"/>
              </w:rPr>
              <w:t>240</w:t>
            </w:r>
          </w:p>
        </w:tc>
        <w:tc>
          <w:tcPr>
            <w:tcW w:w="1106" w:type="dxa"/>
            <w:tcBorders>
              <w:top w:val="none" w:sz="2" w:space="0" w:color="auto"/>
              <w:bottom w:val="none" w:sz="2" w:space="0" w:color="auto"/>
            </w:tcBorders>
            <w:tcMar>
              <w:top w:w="20" w:type="dxa"/>
              <w:left w:w="40" w:type="dxa"/>
              <w:bottom w:w="40" w:type="dxa"/>
              <w:right w:w="40" w:type="dxa"/>
            </w:tcMar>
            <w:vAlign w:val="center"/>
          </w:tcPr>
          <w:p w14:paraId="7D51449D"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7D615586" w14:textId="77777777">
        <w:tc>
          <w:tcPr>
            <w:tcW w:w="2665" w:type="dxa"/>
            <w:tcBorders>
              <w:top w:val="none" w:sz="2" w:space="0" w:color="auto"/>
            </w:tcBorders>
            <w:tcMar>
              <w:top w:w="20" w:type="dxa"/>
              <w:left w:w="40" w:type="dxa"/>
              <w:bottom w:w="40" w:type="dxa"/>
              <w:right w:w="40" w:type="dxa"/>
            </w:tcMar>
            <w:vAlign w:val="center"/>
          </w:tcPr>
          <w:p w14:paraId="05476F63" w14:textId="77777777" w:rsidR="0096643B" w:rsidRDefault="0096643B">
            <w:pPr>
              <w:widowControl/>
              <w:spacing w:before="10" w:after="10" w:line="150" w:lineRule="exact"/>
              <w:rPr>
                <w:rFonts w:cs="Calibri"/>
              </w:rPr>
            </w:pPr>
            <w:r>
              <w:rPr>
                <w:rFonts w:ascii="Arial" w:hAnsi="Arial" w:cs="Arial"/>
                <w:sz w:val="14"/>
              </w:rPr>
              <w:t>Politik/Gesellschaftslehre</w:t>
            </w:r>
          </w:p>
        </w:tc>
        <w:tc>
          <w:tcPr>
            <w:tcW w:w="1106" w:type="dxa"/>
            <w:tcBorders>
              <w:top w:val="none" w:sz="2" w:space="0" w:color="auto"/>
            </w:tcBorders>
            <w:tcMar>
              <w:top w:w="20" w:type="dxa"/>
              <w:left w:w="40" w:type="dxa"/>
              <w:bottom w:w="40" w:type="dxa"/>
              <w:right w:w="40" w:type="dxa"/>
            </w:tcMar>
            <w:vAlign w:val="center"/>
          </w:tcPr>
          <w:p w14:paraId="2088EC41" w14:textId="77777777" w:rsidR="0096643B" w:rsidRDefault="0096643B">
            <w:pPr>
              <w:widowControl/>
              <w:spacing w:before="10" w:after="10" w:line="150" w:lineRule="exact"/>
              <w:jc w:val="center"/>
              <w:rPr>
                <w:rFonts w:cs="Calibri"/>
              </w:rPr>
            </w:pPr>
            <w:r>
              <w:rPr>
                <w:rFonts w:ascii="Arial" w:hAnsi="Arial" w:cs="Arial"/>
                <w:sz w:val="14"/>
              </w:rPr>
              <w:t>240</w:t>
            </w:r>
          </w:p>
        </w:tc>
        <w:tc>
          <w:tcPr>
            <w:tcW w:w="1106" w:type="dxa"/>
            <w:tcBorders>
              <w:top w:val="none" w:sz="2" w:space="0" w:color="auto"/>
            </w:tcBorders>
            <w:tcMar>
              <w:top w:w="20" w:type="dxa"/>
              <w:left w:w="40" w:type="dxa"/>
              <w:bottom w:w="40" w:type="dxa"/>
              <w:right w:w="40" w:type="dxa"/>
            </w:tcMar>
            <w:vAlign w:val="center"/>
          </w:tcPr>
          <w:p w14:paraId="3FDC316F"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7F6229C2" w14:textId="77777777">
        <w:tc>
          <w:tcPr>
            <w:tcW w:w="2665" w:type="dxa"/>
            <w:tcMar>
              <w:top w:w="20" w:type="dxa"/>
              <w:left w:w="40" w:type="dxa"/>
              <w:bottom w:w="40" w:type="dxa"/>
              <w:right w:w="40" w:type="dxa"/>
            </w:tcMar>
            <w:vAlign w:val="center"/>
          </w:tcPr>
          <w:p w14:paraId="1A1AEC98" w14:textId="77777777" w:rsidR="0096643B" w:rsidRDefault="0096643B">
            <w:pPr>
              <w:widowControl/>
              <w:spacing w:before="10" w:after="10" w:line="150" w:lineRule="exact"/>
              <w:rPr>
                <w:rFonts w:cs="Calibri"/>
              </w:rPr>
            </w:pPr>
            <w:r>
              <w:rPr>
                <w:rFonts w:ascii="Arial" w:hAnsi="Arial" w:cs="Arial"/>
                <w:sz w:val="14"/>
              </w:rPr>
              <w:t>Differenzierungsbereich</w:t>
            </w:r>
          </w:p>
        </w:tc>
        <w:tc>
          <w:tcPr>
            <w:tcW w:w="1106" w:type="dxa"/>
            <w:tcMar>
              <w:top w:w="20" w:type="dxa"/>
              <w:left w:w="40" w:type="dxa"/>
              <w:bottom w:w="40" w:type="dxa"/>
              <w:right w:w="40" w:type="dxa"/>
            </w:tcMar>
            <w:vAlign w:val="center"/>
          </w:tcPr>
          <w:p w14:paraId="15F340E3" w14:textId="77777777" w:rsidR="0096643B" w:rsidRDefault="0096643B">
            <w:pPr>
              <w:widowControl/>
              <w:spacing w:before="10" w:after="10" w:line="150" w:lineRule="exact"/>
              <w:jc w:val="center"/>
              <w:rPr>
                <w:rFonts w:cs="Calibri"/>
              </w:rPr>
            </w:pPr>
            <w:r>
              <w:rPr>
                <w:rFonts w:ascii="Arial" w:hAnsi="Arial" w:cs="Arial"/>
                <w:sz w:val="14"/>
              </w:rPr>
              <w:t>0 - 480</w:t>
            </w:r>
          </w:p>
        </w:tc>
        <w:tc>
          <w:tcPr>
            <w:tcW w:w="1106" w:type="dxa"/>
            <w:tcMar>
              <w:top w:w="20" w:type="dxa"/>
              <w:left w:w="40" w:type="dxa"/>
              <w:bottom w:w="40" w:type="dxa"/>
              <w:right w:w="40" w:type="dxa"/>
            </w:tcMar>
            <w:vAlign w:val="center"/>
          </w:tcPr>
          <w:p w14:paraId="300D0AC0" w14:textId="77777777" w:rsidR="0096643B" w:rsidRDefault="0096643B">
            <w:pPr>
              <w:widowControl/>
              <w:spacing w:before="10" w:after="10" w:line="150" w:lineRule="exact"/>
              <w:jc w:val="center"/>
              <w:rPr>
                <w:rFonts w:cs="Calibri"/>
              </w:rPr>
            </w:pPr>
            <w:r>
              <w:rPr>
                <w:rFonts w:ascii="Arial" w:hAnsi="Arial" w:cs="Arial"/>
                <w:sz w:val="14"/>
              </w:rPr>
              <w:t>0 - 480</w:t>
            </w:r>
          </w:p>
        </w:tc>
      </w:tr>
      <w:tr w:rsidR="00000000" w14:paraId="1286F482" w14:textId="77777777">
        <w:tc>
          <w:tcPr>
            <w:tcW w:w="2665" w:type="dxa"/>
            <w:tcMar>
              <w:top w:w="20" w:type="dxa"/>
              <w:left w:w="40" w:type="dxa"/>
              <w:bottom w:w="40" w:type="dxa"/>
              <w:right w:w="40" w:type="dxa"/>
            </w:tcMar>
            <w:vAlign w:val="center"/>
          </w:tcPr>
          <w:p w14:paraId="73E8F8A6" w14:textId="77777777" w:rsidR="0096643B" w:rsidRDefault="0096643B">
            <w:pPr>
              <w:widowControl/>
              <w:spacing w:before="10" w:after="10" w:line="150" w:lineRule="exact"/>
              <w:rPr>
                <w:rFonts w:cs="Calibri"/>
              </w:rPr>
            </w:pPr>
            <w:r>
              <w:rPr>
                <w:rFonts w:ascii="Arial" w:hAnsi="Arial" w:cs="Arial"/>
                <w:b/>
                <w:sz w:val="14"/>
              </w:rPr>
              <w:t>Gesamtstundenzahl</w:t>
            </w:r>
          </w:p>
        </w:tc>
        <w:tc>
          <w:tcPr>
            <w:tcW w:w="1106" w:type="dxa"/>
            <w:tcMar>
              <w:top w:w="20" w:type="dxa"/>
              <w:left w:w="40" w:type="dxa"/>
              <w:bottom w:w="40" w:type="dxa"/>
              <w:right w:w="40" w:type="dxa"/>
            </w:tcMar>
            <w:vAlign w:val="center"/>
          </w:tcPr>
          <w:p w14:paraId="4B97FE33" w14:textId="77777777" w:rsidR="0096643B" w:rsidRDefault="0096643B">
            <w:pPr>
              <w:widowControl/>
              <w:spacing w:before="10" w:after="10" w:line="150" w:lineRule="exact"/>
              <w:jc w:val="center"/>
              <w:rPr>
                <w:rFonts w:cs="Calibri"/>
              </w:rPr>
            </w:pPr>
            <w:r>
              <w:rPr>
                <w:rFonts w:ascii="Arial" w:hAnsi="Arial" w:cs="Arial"/>
                <w:b/>
                <w:sz w:val="14"/>
              </w:rPr>
              <w:t>4320</w:t>
            </w:r>
          </w:p>
        </w:tc>
        <w:tc>
          <w:tcPr>
            <w:tcW w:w="1106" w:type="dxa"/>
            <w:tcMar>
              <w:top w:w="20" w:type="dxa"/>
              <w:left w:w="40" w:type="dxa"/>
              <w:bottom w:w="40" w:type="dxa"/>
              <w:right w:w="40" w:type="dxa"/>
            </w:tcMar>
            <w:vAlign w:val="center"/>
          </w:tcPr>
          <w:p w14:paraId="20FFDB26" w14:textId="77777777" w:rsidR="0096643B" w:rsidRDefault="0096643B">
            <w:pPr>
              <w:widowControl/>
              <w:spacing w:before="10" w:after="10" w:line="150" w:lineRule="exact"/>
              <w:jc w:val="center"/>
              <w:rPr>
                <w:rFonts w:cs="Calibri"/>
              </w:rPr>
            </w:pPr>
            <w:r>
              <w:rPr>
                <w:rFonts w:ascii="Arial" w:hAnsi="Arial" w:cs="Arial"/>
                <w:b/>
                <w:sz w:val="14"/>
              </w:rPr>
              <w:t>2880</w:t>
            </w:r>
          </w:p>
        </w:tc>
      </w:tr>
      <w:tr w:rsidR="00000000" w14:paraId="3585C988" w14:textId="77777777">
        <w:tc>
          <w:tcPr>
            <w:tcW w:w="4877" w:type="dxa"/>
            <w:gridSpan w:val="3"/>
            <w:tcBorders>
              <w:left w:val="none" w:sz="2" w:space="0" w:color="auto"/>
              <w:bottom w:val="none" w:sz="2" w:space="0" w:color="auto"/>
              <w:right w:val="none" w:sz="2" w:space="0" w:color="auto"/>
            </w:tcBorders>
            <w:tcMar>
              <w:top w:w="20" w:type="dxa"/>
              <w:left w:w="40" w:type="dxa"/>
              <w:bottom w:w="40" w:type="dxa"/>
              <w:right w:w="40" w:type="dxa"/>
            </w:tcMar>
          </w:tcPr>
          <w:p w14:paraId="5E5EDF70" w14:textId="77777777" w:rsidR="0096643B" w:rsidRDefault="0096643B">
            <w:pPr>
              <w:pStyle w:val="Fliedftext"/>
              <w:spacing w:before="10" w:after="30" w:line="140" w:lineRule="exact"/>
            </w:pPr>
            <w:r>
              <w:rPr>
                <w:rFonts w:cs="Arial"/>
                <w:sz w:val="14"/>
              </w:rPr>
              <w:t>Fachhochschulreifepr</w:t>
            </w:r>
            <w:r>
              <w:rPr>
                <w:rFonts w:cs="Arial"/>
                <w:sz w:val="14"/>
              </w:rPr>
              <w:t>ü</w:t>
            </w:r>
            <w:r>
              <w:rPr>
                <w:rFonts w:cs="Arial"/>
                <w:sz w:val="14"/>
              </w:rPr>
              <w:t xml:space="preserve">fung: </w:t>
            </w:r>
          </w:p>
          <w:p w14:paraId="78AEBF13" w14:textId="77777777" w:rsidR="0096643B" w:rsidRDefault="0096643B">
            <w:pPr>
              <w:pStyle w:val="Fliedftext"/>
              <w:spacing w:before="10" w:after="30" w:line="140" w:lineRule="exact"/>
              <w:rPr>
                <w:rFonts w:cs="Arial"/>
              </w:rPr>
            </w:pPr>
            <w:r>
              <w:rPr>
                <w:rFonts w:cs="Arial"/>
                <w:sz w:val="14"/>
              </w:rPr>
              <w:t>Schriftliche Pr</w:t>
            </w:r>
            <w:r>
              <w:rPr>
                <w:rFonts w:cs="Arial"/>
                <w:sz w:val="14"/>
              </w:rPr>
              <w:t>ü</w:t>
            </w:r>
            <w:r>
              <w:rPr>
                <w:rFonts w:cs="Arial"/>
                <w:sz w:val="14"/>
              </w:rPr>
              <w:t>fungsf</w:t>
            </w:r>
            <w:r>
              <w:rPr>
                <w:rFonts w:cs="Arial"/>
                <w:sz w:val="14"/>
              </w:rPr>
              <w:t>ä</w:t>
            </w:r>
            <w:r>
              <w:rPr>
                <w:rFonts w:cs="Arial"/>
                <w:sz w:val="14"/>
              </w:rPr>
              <w:t>cher:</w:t>
            </w:r>
            <w:r>
              <w:rPr>
                <w:rStyle w:val="FNhochgestellt"/>
                <w:rFonts w:cs="Calibri"/>
                <w:sz w:val="14"/>
              </w:rPr>
              <w:t>6)</w:t>
            </w:r>
          </w:p>
          <w:p w14:paraId="62E5319D" w14:textId="77777777" w:rsidR="0096643B" w:rsidRDefault="0096643B">
            <w:pPr>
              <w:pStyle w:val="Fliedftext2EinzugabcE10"/>
              <w:spacing w:before="10" w:after="30" w:line="140" w:lineRule="exact"/>
              <w:rPr>
                <w:rFonts w:cs="Arial"/>
              </w:rPr>
            </w:pPr>
            <w:r>
              <w:rPr>
                <w:sz w:val="14"/>
              </w:rPr>
              <w:t>1.</w:t>
            </w:r>
            <w:r>
              <w:rPr>
                <w:sz w:val="14"/>
              </w:rPr>
              <w:tab/>
              <w:t>Ein Profilfach</w:t>
            </w:r>
            <w:r>
              <w:rPr>
                <w:rStyle w:val="FNhochgestellt"/>
                <w:sz w:val="14"/>
              </w:rPr>
              <w:t>7)</w:t>
            </w:r>
            <w:r>
              <w:rPr>
                <w:sz w:val="14"/>
              </w:rPr>
              <w:t xml:space="preserve"> </w:t>
            </w:r>
          </w:p>
          <w:p w14:paraId="0DAD3BAA" w14:textId="77777777" w:rsidR="0096643B" w:rsidRDefault="0096643B">
            <w:pPr>
              <w:pStyle w:val="Fliedftext2EinzugabcE10"/>
              <w:spacing w:before="10" w:after="30" w:line="140" w:lineRule="exact"/>
              <w:rPr>
                <w:rFonts w:cs="Arial"/>
              </w:rPr>
            </w:pPr>
            <w:r>
              <w:rPr>
                <w:sz w:val="14"/>
              </w:rPr>
              <w:t>2.</w:t>
            </w:r>
            <w:r>
              <w:rPr>
                <w:sz w:val="14"/>
              </w:rPr>
              <w:tab/>
              <w:t>Ein Profilfach aus dem mathematisch-naturwissenschaftlich-technischen Bereich</w:t>
            </w:r>
            <w:r>
              <w:rPr>
                <w:rStyle w:val="FNhochgestellt"/>
                <w:sz w:val="14"/>
              </w:rPr>
              <w:t>7)</w:t>
            </w:r>
            <w:r>
              <w:rPr>
                <w:sz w:val="14"/>
              </w:rPr>
              <w:t xml:space="preserve"> oder Mathematik </w:t>
            </w:r>
          </w:p>
          <w:p w14:paraId="49D6A440" w14:textId="77777777" w:rsidR="0096643B" w:rsidRDefault="0096643B">
            <w:pPr>
              <w:pStyle w:val="Fliedftext2EinzugabcE10"/>
              <w:spacing w:before="10" w:after="30" w:line="140" w:lineRule="exact"/>
              <w:rPr>
                <w:rFonts w:cs="Arial"/>
              </w:rPr>
            </w:pPr>
            <w:r>
              <w:rPr>
                <w:sz w:val="14"/>
              </w:rPr>
              <w:t>3.</w:t>
            </w:r>
            <w:r>
              <w:rPr>
                <w:sz w:val="14"/>
              </w:rPr>
              <w:tab/>
              <w:t>Deutsch/Kommunikation</w:t>
            </w:r>
          </w:p>
          <w:p w14:paraId="4A680DA1" w14:textId="77777777" w:rsidR="0096643B" w:rsidRDefault="0096643B">
            <w:pPr>
              <w:pStyle w:val="Fliedftext2EinzugabcE10"/>
              <w:spacing w:before="10" w:after="30" w:line="140" w:lineRule="exact"/>
              <w:rPr>
                <w:rFonts w:cs="Arial"/>
              </w:rPr>
            </w:pPr>
            <w:r>
              <w:rPr>
                <w:sz w:val="14"/>
              </w:rPr>
              <w:t>4.</w:t>
            </w:r>
            <w:r>
              <w:rPr>
                <w:sz w:val="14"/>
              </w:rPr>
              <w:tab/>
              <w:t>Englisch</w:t>
            </w:r>
          </w:p>
          <w:p w14:paraId="14DFC64A" w14:textId="77777777" w:rsidR="0096643B" w:rsidRDefault="0096643B">
            <w:pPr>
              <w:pStyle w:val="Fliedftext"/>
              <w:spacing w:before="10" w:after="30" w:line="140" w:lineRule="exact"/>
              <w:rPr>
                <w:rFonts w:cs="Arial"/>
              </w:rPr>
            </w:pPr>
            <w:r>
              <w:rPr>
                <w:sz w:val="14"/>
                <w:u w:val="single"/>
              </w:rPr>
              <w:t>Berufsabschlusspr</w:t>
            </w:r>
            <w:r>
              <w:rPr>
                <w:sz w:val="14"/>
                <w:u w:val="single"/>
              </w:rPr>
              <w:t>ü</w:t>
            </w:r>
            <w:r>
              <w:rPr>
                <w:sz w:val="14"/>
                <w:u w:val="single"/>
              </w:rPr>
              <w:t>fung:</w:t>
            </w:r>
          </w:p>
          <w:p w14:paraId="67C6AE77" w14:textId="77777777" w:rsidR="0096643B" w:rsidRDefault="0096643B">
            <w:pPr>
              <w:pStyle w:val="Fliedftext"/>
              <w:spacing w:before="10" w:after="30" w:line="140" w:lineRule="exact"/>
            </w:pPr>
            <w:r>
              <w:rPr>
                <w:sz w:val="14"/>
              </w:rPr>
              <w:t>Schriftliche Pr</w:t>
            </w:r>
            <w:r>
              <w:rPr>
                <w:sz w:val="14"/>
              </w:rPr>
              <w:t>ü</w:t>
            </w:r>
            <w:r>
              <w:rPr>
                <w:sz w:val="14"/>
              </w:rPr>
              <w:t>fungsf</w:t>
            </w:r>
            <w:r>
              <w:rPr>
                <w:sz w:val="14"/>
              </w:rPr>
              <w:t>ä</w:t>
            </w:r>
            <w:r>
              <w:rPr>
                <w:sz w:val="14"/>
              </w:rPr>
              <w:t>cher:</w:t>
            </w:r>
            <w:r>
              <w:rPr>
                <w:rStyle w:val="FNhochgestellt"/>
                <w:sz w:val="14"/>
              </w:rPr>
              <w:t>6)</w:t>
            </w:r>
          </w:p>
          <w:p w14:paraId="4C20042A" w14:textId="77777777" w:rsidR="0096643B" w:rsidRDefault="0096643B">
            <w:pPr>
              <w:pStyle w:val="Fliedftext2EinzugabcE10"/>
            </w:pPr>
            <w:r>
              <w:rPr>
                <w:rFonts w:cs="Arial"/>
              </w:rPr>
              <w:t>1.</w:t>
            </w:r>
            <w:r>
              <w:rPr>
                <w:rFonts w:cs="Arial"/>
              </w:rPr>
              <w:tab/>
              <w:t xml:space="preserve">Ein Profilfach </w:t>
            </w:r>
          </w:p>
          <w:p w14:paraId="034C9F8B" w14:textId="77777777" w:rsidR="0096643B" w:rsidRDefault="0096643B">
            <w:pPr>
              <w:pStyle w:val="Fliedftext2EinzugabcE10"/>
            </w:pPr>
            <w:r>
              <w:rPr>
                <w:rFonts w:cs="Arial"/>
              </w:rPr>
              <w:t>2.</w:t>
            </w:r>
            <w:r>
              <w:rPr>
                <w:rFonts w:cs="Arial"/>
              </w:rPr>
              <w:tab/>
              <w:t xml:space="preserve">Ein Profilfach </w:t>
            </w:r>
          </w:p>
          <w:p w14:paraId="2D915AA2" w14:textId="77777777" w:rsidR="0096643B" w:rsidRDefault="0096643B">
            <w:pPr>
              <w:pStyle w:val="Fliedftext2EinzugabcE10"/>
            </w:pPr>
            <w:r>
              <w:rPr>
                <w:rFonts w:cs="Arial"/>
              </w:rPr>
              <w:t>3.</w:t>
            </w:r>
            <w:r>
              <w:rPr>
                <w:rFonts w:cs="Arial"/>
              </w:rPr>
              <w:tab/>
              <w:t xml:space="preserve">Ein Profilfach </w:t>
            </w:r>
          </w:p>
          <w:p w14:paraId="3C4EC91A" w14:textId="77777777" w:rsidR="0096643B" w:rsidRDefault="0096643B">
            <w:pPr>
              <w:pStyle w:val="Fliedftext"/>
              <w:spacing w:before="10" w:after="30" w:line="140" w:lineRule="exact"/>
            </w:pPr>
            <w:r>
              <w:rPr>
                <w:rFonts w:cs="Arial"/>
                <w:sz w:val="14"/>
                <w:u w:val="single"/>
              </w:rPr>
              <w:t>Praktische Pr</w:t>
            </w:r>
            <w:r>
              <w:rPr>
                <w:rFonts w:cs="Arial"/>
                <w:sz w:val="14"/>
                <w:u w:val="single"/>
              </w:rPr>
              <w:t>ü</w:t>
            </w:r>
            <w:r>
              <w:rPr>
                <w:rFonts w:cs="Arial"/>
                <w:sz w:val="14"/>
                <w:u w:val="single"/>
              </w:rPr>
              <w:t>fung</w:t>
            </w:r>
          </w:p>
        </w:tc>
      </w:tr>
      <w:tr w:rsidR="00000000" w14:paraId="24235E47" w14:textId="77777777">
        <w:tc>
          <w:tcPr>
            <w:tcW w:w="4877" w:type="dxa"/>
            <w:gridSpan w:val="3"/>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68912D23" w14:textId="77777777" w:rsidR="0096643B" w:rsidRDefault="0096643B">
            <w:pPr>
              <w:pStyle w:val="Fudfnote"/>
              <w:rPr>
                <w:rFonts w:cs="Calibri"/>
              </w:rPr>
            </w:pPr>
            <w:r>
              <w:t>1)</w:t>
            </w:r>
            <w:r>
              <w:tab/>
              <w:t>Soweit in den Stundentafeln der jeweiligen Bildungsg</w:t>
            </w:r>
            <w:r>
              <w:t>ä</w:t>
            </w:r>
            <w:r>
              <w:t>nge nichts anderes bestimmt ist, verteilen sich die Stunden gleichm</w:t>
            </w:r>
            <w:r>
              <w:t>äß</w:t>
            </w:r>
            <w:r>
              <w:t>ig auf die Jahrgangsstufen.</w:t>
            </w:r>
          </w:p>
          <w:p w14:paraId="247D838A" w14:textId="77777777" w:rsidR="0096643B" w:rsidRDefault="0096643B">
            <w:pPr>
              <w:pStyle w:val="Fudfnote"/>
              <w:rPr>
                <w:rFonts w:cs="Calibri"/>
              </w:rPr>
            </w:pPr>
            <w:r>
              <w:t>2)</w:t>
            </w:r>
            <w:r>
              <w:tab/>
              <w:t>Die Bandbreiten f</w:t>
            </w:r>
            <w:r>
              <w:t>ü</w:t>
            </w:r>
            <w:r>
              <w:t>r die Profilf</w:t>
            </w:r>
            <w:r>
              <w:t>ä</w:t>
            </w:r>
            <w:r>
              <w:t>cher ergeben sich aus den Lehr- bzw. der Bildungspl</w:t>
            </w:r>
            <w:r>
              <w:t>ä</w:t>
            </w:r>
            <w:r>
              <w:t xml:space="preserve">nen. </w:t>
            </w:r>
          </w:p>
          <w:p w14:paraId="7E2C0737" w14:textId="77777777" w:rsidR="0096643B" w:rsidRDefault="0096643B">
            <w:pPr>
              <w:pStyle w:val="Fudfnote"/>
              <w:rPr>
                <w:rFonts w:cs="Calibri"/>
              </w:rPr>
            </w:pPr>
            <w:r>
              <w:t>3)</w:t>
            </w:r>
            <w:r>
              <w:tab/>
              <w:t xml:space="preserve">Im Fachbereich Wirtschaft und Verwaltung wird der Stundenanteil des Fachs </w:t>
            </w:r>
            <w:r>
              <w:t>„</w:t>
            </w:r>
            <w:r>
              <w:t>Wirtschaftslehre</w:t>
            </w:r>
            <w:r>
              <w:t>“</w:t>
            </w:r>
            <w:r>
              <w:t xml:space="preserve"> den Profilf</w:t>
            </w:r>
            <w:r>
              <w:t>ä</w:t>
            </w:r>
            <w:r>
              <w:t>chern zugerechnet. Die Bandbreite erh</w:t>
            </w:r>
            <w:r>
              <w:t>ö</w:t>
            </w:r>
            <w:r>
              <w:t xml:space="preserve">ht sich entsprechend. </w:t>
            </w:r>
          </w:p>
          <w:p w14:paraId="7A1DD11F" w14:textId="77777777" w:rsidR="0096643B" w:rsidRDefault="0096643B">
            <w:pPr>
              <w:pStyle w:val="Fudfnote"/>
              <w:rPr>
                <w:rFonts w:cs="Calibri"/>
              </w:rPr>
            </w:pPr>
            <w:r>
              <w:t>4)</w:t>
            </w:r>
            <w:r>
              <w:tab/>
              <w:t>In den Jahrgangsstufen 12 und 13 insgesamt mindestens 8 Wochen.</w:t>
            </w:r>
          </w:p>
          <w:p w14:paraId="64EC941C" w14:textId="77777777" w:rsidR="0096643B" w:rsidRDefault="0096643B">
            <w:pPr>
              <w:pStyle w:val="Fudfnote"/>
              <w:rPr>
                <w:rFonts w:cs="Calibri"/>
              </w:rPr>
            </w:pPr>
            <w:r>
              <w:t>5)</w:t>
            </w:r>
            <w:r>
              <w:tab/>
              <w:t>F</w:t>
            </w:r>
            <w:r>
              <w:t>ü</w:t>
            </w:r>
            <w:r>
              <w:t>r Sch</w:t>
            </w:r>
            <w:r>
              <w:t>ü</w:t>
            </w:r>
            <w:r>
              <w:t>lerinnen und Sch</w:t>
            </w:r>
            <w:r>
              <w:t>ü</w:t>
            </w:r>
            <w:r>
              <w:t>ler, die nicht an einem konfessionellen Religionsunterricht teilnehmen, kann bei Vorliegen der personellen und s</w:t>
            </w:r>
            <w:r>
              <w:t>ä</w:t>
            </w:r>
            <w:r>
              <w:t>chlichen Voraussetzungen das Fach Praktische Philosophie eingerichtet werden.</w:t>
            </w:r>
          </w:p>
          <w:p w14:paraId="62FAEE21" w14:textId="77777777" w:rsidR="0096643B" w:rsidRDefault="0096643B">
            <w:pPr>
              <w:pStyle w:val="Fudfnote"/>
              <w:rPr>
                <w:rFonts w:cs="Calibri"/>
              </w:rPr>
            </w:pPr>
            <w:r>
              <w:t>6)</w:t>
            </w:r>
            <w:r>
              <w:tab/>
              <w:t>Zu Beginn des letzten Ausbildungsjahres legt die Bildungsgangkonferenz Profilf</w:t>
            </w:r>
            <w:r>
              <w:t>ä</w:t>
            </w:r>
            <w:r>
              <w:t>cher als schriftliche Pr</w:t>
            </w:r>
            <w:r>
              <w:t>ü</w:t>
            </w:r>
            <w:r>
              <w:t>fungsf</w:t>
            </w:r>
            <w:r>
              <w:t>ä</w:t>
            </w:r>
            <w:r>
              <w:t>cher der Fachhochschulreifepr</w:t>
            </w:r>
            <w:r>
              <w:t>ü</w:t>
            </w:r>
            <w:r>
              <w:t>fung und der Berufsabschlusspr</w:t>
            </w:r>
            <w:r>
              <w:t>ü</w:t>
            </w:r>
            <w:r>
              <w:t>fung fest.</w:t>
            </w:r>
          </w:p>
          <w:p w14:paraId="4F8E60C6" w14:textId="77777777" w:rsidR="0096643B" w:rsidRDefault="0096643B">
            <w:pPr>
              <w:pStyle w:val="Fudfnote"/>
              <w:rPr>
                <w:rFonts w:cs="Calibri"/>
              </w:rPr>
            </w:pPr>
            <w:r>
              <w:t>7)</w:t>
            </w:r>
            <w:r>
              <w:tab/>
              <w:t>Wird als Fach der Berufsabschlusspr</w:t>
            </w:r>
            <w:r>
              <w:t>ü</w:t>
            </w:r>
            <w:r>
              <w:t>fung gewertet.</w:t>
            </w:r>
          </w:p>
        </w:tc>
      </w:tr>
    </w:tbl>
    <w:p w14:paraId="7BE4952B" w14:textId="77777777" w:rsidR="0096643B" w:rsidRDefault="0096643B">
      <w:pPr>
        <w:pStyle w:val="Tabellen-Anker"/>
        <w:widowControl/>
      </w:pPr>
      <w:r>
        <w:rPr>
          <w:rFonts w:cs="Arial"/>
        </w:rPr>
        <w:t xml:space="preserve">  </w:t>
      </w:r>
    </w:p>
    <w:p w14:paraId="0B3B887D" w14:textId="77777777" w:rsidR="0096643B" w:rsidRDefault="0096643B">
      <w:pPr>
        <w:pStyle w:val="Tabellen-Anker"/>
        <w:widowControl/>
      </w:pPr>
      <w:r>
        <w:rPr>
          <w:rFonts w:cs="Arial"/>
        </w:rPr>
        <w:br w:type="column"/>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713"/>
        <w:gridCol w:w="1126"/>
        <w:gridCol w:w="1126"/>
      </w:tblGrid>
      <w:tr w:rsidR="00000000" w14:paraId="61409C9F" w14:textId="77777777">
        <w:tc>
          <w:tcPr>
            <w:tcW w:w="4877" w:type="dxa"/>
            <w:gridSpan w:val="3"/>
            <w:tcBorders>
              <w:top w:val="none" w:sz="2" w:space="0" w:color="auto"/>
              <w:left w:val="none" w:sz="2" w:space="0" w:color="auto"/>
              <w:right w:val="none" w:sz="2" w:space="0" w:color="auto"/>
            </w:tcBorders>
            <w:tcMar>
              <w:top w:w="20" w:type="dxa"/>
              <w:left w:w="40" w:type="dxa"/>
              <w:bottom w:w="60" w:type="dxa"/>
              <w:right w:w="40" w:type="dxa"/>
            </w:tcMar>
            <w:vAlign w:val="center"/>
          </w:tcPr>
          <w:p w14:paraId="05EFCC40" w14:textId="77777777" w:rsidR="0096643B" w:rsidRDefault="0096643B">
            <w:pPr>
              <w:widowControl/>
              <w:spacing w:before="10" w:after="10" w:line="150" w:lineRule="exact"/>
              <w:jc w:val="right"/>
              <w:rPr>
                <w:rFonts w:cs="Calibri"/>
              </w:rPr>
            </w:pPr>
            <w:r>
              <w:rPr>
                <w:rStyle w:val="hf"/>
                <w:color w:val="000000"/>
                <w:sz w:val="15"/>
              </w:rPr>
              <w:t>Anlage C 2</w:t>
            </w:r>
          </w:p>
          <w:p w14:paraId="5B7B6680" w14:textId="77777777" w:rsidR="0096643B" w:rsidRDefault="0096643B">
            <w:pPr>
              <w:widowControl/>
              <w:spacing w:before="10" w:after="10" w:line="150" w:lineRule="exact"/>
              <w:jc w:val="center"/>
              <w:rPr>
                <w:rFonts w:cs="Calibri"/>
              </w:rPr>
            </w:pPr>
            <w:r>
              <w:rPr>
                <w:rStyle w:val="hf"/>
                <w:color w:val="000000"/>
                <w:sz w:val="14"/>
              </w:rPr>
              <w:t>Rahmenstundentafel</w:t>
            </w:r>
          </w:p>
          <w:p w14:paraId="28181FA2" w14:textId="77777777" w:rsidR="0096643B" w:rsidRDefault="0096643B">
            <w:pPr>
              <w:widowControl/>
              <w:spacing w:before="10" w:after="10" w:line="150" w:lineRule="exact"/>
              <w:jc w:val="center"/>
              <w:rPr>
                <w:rFonts w:cs="Calibri"/>
              </w:rPr>
            </w:pPr>
            <w:r>
              <w:rPr>
                <w:rStyle w:val="hf"/>
                <w:color w:val="000000"/>
                <w:sz w:val="14"/>
              </w:rPr>
              <w:t>f</w:t>
            </w:r>
            <w:r>
              <w:rPr>
                <w:rStyle w:val="hf"/>
                <w:color w:val="000000"/>
                <w:sz w:val="14"/>
              </w:rPr>
              <w:t>ü</w:t>
            </w:r>
            <w:r>
              <w:rPr>
                <w:rStyle w:val="hf"/>
                <w:color w:val="000000"/>
                <w:sz w:val="14"/>
              </w:rPr>
              <w:t>r die zweij</w:t>
            </w:r>
            <w:r>
              <w:rPr>
                <w:rStyle w:val="hf"/>
                <w:color w:val="000000"/>
                <w:sz w:val="14"/>
              </w:rPr>
              <w:t>ä</w:t>
            </w:r>
            <w:r>
              <w:rPr>
                <w:rStyle w:val="hf"/>
                <w:color w:val="000000"/>
                <w:sz w:val="14"/>
              </w:rPr>
              <w:t>hrigen Bildungsg</w:t>
            </w:r>
            <w:r>
              <w:rPr>
                <w:rStyle w:val="hf"/>
                <w:color w:val="000000"/>
                <w:sz w:val="14"/>
              </w:rPr>
              <w:t>ä</w:t>
            </w:r>
            <w:r>
              <w:rPr>
                <w:rStyle w:val="hf"/>
                <w:color w:val="000000"/>
                <w:sz w:val="14"/>
              </w:rPr>
              <w:t>nge</w:t>
            </w:r>
          </w:p>
          <w:p w14:paraId="4082493E" w14:textId="77777777" w:rsidR="0096643B" w:rsidRDefault="0096643B">
            <w:pPr>
              <w:widowControl/>
              <w:spacing w:before="10" w:after="10" w:line="150" w:lineRule="exact"/>
              <w:jc w:val="center"/>
              <w:rPr>
                <w:rFonts w:cs="Calibri"/>
              </w:rPr>
            </w:pPr>
            <w:r>
              <w:rPr>
                <w:rStyle w:val="hf"/>
                <w:color w:val="000000"/>
                <w:sz w:val="14"/>
              </w:rPr>
              <w:t>der Berufsfachschule gem</w:t>
            </w:r>
            <w:r>
              <w:rPr>
                <w:rStyle w:val="hf"/>
                <w:color w:val="000000"/>
                <w:sz w:val="14"/>
              </w:rPr>
              <w:t>äß</w:t>
            </w:r>
            <w:r>
              <w:rPr>
                <w:rStyle w:val="hf"/>
                <w:color w:val="000000"/>
                <w:sz w:val="14"/>
              </w:rPr>
              <w:t xml:space="preserve"> </w:t>
            </w:r>
            <w:r>
              <w:rPr>
                <w:rStyle w:val="hf"/>
                <w:color w:val="000000"/>
                <w:sz w:val="14"/>
              </w:rPr>
              <w:t>§</w:t>
            </w:r>
            <w:r>
              <w:rPr>
                <w:rStyle w:val="hf"/>
                <w:color w:val="000000"/>
                <w:sz w:val="14"/>
              </w:rPr>
              <w:t xml:space="preserve"> 2 Nummer 3</w:t>
            </w:r>
          </w:p>
        </w:tc>
      </w:tr>
      <w:tr w:rsidR="00000000" w14:paraId="3593F9E5" w14:textId="77777777">
        <w:tc>
          <w:tcPr>
            <w:tcW w:w="2665" w:type="dxa"/>
            <w:tcMar>
              <w:top w:w="20" w:type="dxa"/>
              <w:left w:w="40" w:type="dxa"/>
              <w:bottom w:w="40" w:type="dxa"/>
              <w:right w:w="40" w:type="dxa"/>
            </w:tcMar>
            <w:vAlign w:val="center"/>
          </w:tcPr>
          <w:p w14:paraId="06C57C72" w14:textId="77777777" w:rsidR="0096643B" w:rsidRDefault="0096643B">
            <w:pPr>
              <w:widowControl/>
              <w:spacing w:before="10" w:after="10" w:line="190" w:lineRule="exact"/>
              <w:rPr>
                <w:rFonts w:cs="Calibri"/>
              </w:rPr>
            </w:pPr>
            <w:r>
              <w:rPr>
                <w:rFonts w:ascii="Arial" w:hAnsi="Arial" w:cs="Arial"/>
                <w:b/>
                <w:color w:val="000000"/>
                <w:sz w:val="14"/>
              </w:rPr>
              <w:t>Jahrgangsstufen</w:t>
            </w:r>
          </w:p>
        </w:tc>
        <w:tc>
          <w:tcPr>
            <w:tcW w:w="1106" w:type="dxa"/>
            <w:tcMar>
              <w:top w:w="20" w:type="dxa"/>
              <w:left w:w="40" w:type="dxa"/>
              <w:bottom w:w="40" w:type="dxa"/>
              <w:right w:w="40" w:type="dxa"/>
            </w:tcMar>
            <w:vAlign w:val="center"/>
          </w:tcPr>
          <w:p w14:paraId="6143DE7B" w14:textId="77777777" w:rsidR="0096643B" w:rsidRDefault="0096643B">
            <w:pPr>
              <w:widowControl/>
              <w:spacing w:before="10" w:after="10" w:line="150" w:lineRule="exact"/>
              <w:jc w:val="center"/>
              <w:rPr>
                <w:rFonts w:cs="Calibri"/>
              </w:rPr>
            </w:pPr>
            <w:r>
              <w:rPr>
                <w:rFonts w:ascii="Arial" w:hAnsi="Arial" w:cs="Arial"/>
                <w:color w:val="000000"/>
                <w:sz w:val="14"/>
              </w:rPr>
              <w:t>11</w:t>
            </w:r>
          </w:p>
        </w:tc>
        <w:tc>
          <w:tcPr>
            <w:tcW w:w="1106" w:type="dxa"/>
            <w:tcMar>
              <w:top w:w="20" w:type="dxa"/>
              <w:left w:w="40" w:type="dxa"/>
              <w:bottom w:w="40" w:type="dxa"/>
              <w:right w:w="40" w:type="dxa"/>
            </w:tcMar>
            <w:vAlign w:val="center"/>
          </w:tcPr>
          <w:p w14:paraId="03BAEFF3" w14:textId="77777777" w:rsidR="0096643B" w:rsidRDefault="0096643B">
            <w:pPr>
              <w:widowControl/>
              <w:spacing w:before="10" w:after="10" w:line="150" w:lineRule="exact"/>
              <w:jc w:val="center"/>
              <w:rPr>
                <w:rFonts w:cs="Calibri"/>
              </w:rPr>
            </w:pPr>
            <w:r>
              <w:rPr>
                <w:rFonts w:ascii="Arial" w:hAnsi="Arial" w:cs="Arial"/>
                <w:color w:val="000000"/>
                <w:sz w:val="14"/>
              </w:rPr>
              <w:t>12</w:t>
            </w:r>
          </w:p>
        </w:tc>
      </w:tr>
      <w:tr w:rsidR="00000000" w14:paraId="0398F01C" w14:textId="77777777">
        <w:tc>
          <w:tcPr>
            <w:tcW w:w="2665" w:type="dxa"/>
            <w:tcMar>
              <w:top w:w="20" w:type="dxa"/>
              <w:left w:w="40" w:type="dxa"/>
              <w:bottom w:w="40" w:type="dxa"/>
              <w:right w:w="40" w:type="dxa"/>
            </w:tcMar>
            <w:vAlign w:val="center"/>
          </w:tcPr>
          <w:p w14:paraId="08E69E03" w14:textId="77777777" w:rsidR="0096643B" w:rsidRDefault="0096643B">
            <w:pPr>
              <w:widowControl/>
              <w:spacing w:before="10" w:after="10" w:line="190" w:lineRule="exact"/>
              <w:rPr>
                <w:rFonts w:cs="Calibri"/>
              </w:rPr>
            </w:pPr>
            <w:r>
              <w:rPr>
                <w:rFonts w:ascii="Arial" w:hAnsi="Arial" w:cs="Arial"/>
                <w:b/>
                <w:color w:val="000000"/>
                <w:sz w:val="14"/>
              </w:rPr>
              <w:t>Lernbereiche/F</w:t>
            </w:r>
            <w:r>
              <w:rPr>
                <w:rFonts w:ascii="Arial" w:hAnsi="Arial" w:cs="Arial"/>
                <w:b/>
                <w:color w:val="000000"/>
                <w:sz w:val="14"/>
              </w:rPr>
              <w:t>ä</w:t>
            </w:r>
            <w:r>
              <w:rPr>
                <w:rFonts w:ascii="Arial" w:hAnsi="Arial" w:cs="Arial"/>
                <w:b/>
                <w:color w:val="000000"/>
                <w:sz w:val="14"/>
              </w:rPr>
              <w:t>cher</w:t>
            </w:r>
          </w:p>
        </w:tc>
        <w:tc>
          <w:tcPr>
            <w:tcW w:w="2212" w:type="dxa"/>
            <w:gridSpan w:val="2"/>
            <w:tcMar>
              <w:top w:w="20" w:type="dxa"/>
              <w:left w:w="40" w:type="dxa"/>
              <w:bottom w:w="40" w:type="dxa"/>
              <w:right w:w="40" w:type="dxa"/>
            </w:tcMar>
            <w:vAlign w:val="center"/>
          </w:tcPr>
          <w:p w14:paraId="12488813" w14:textId="77777777" w:rsidR="0096643B" w:rsidRDefault="0096643B">
            <w:pPr>
              <w:widowControl/>
              <w:spacing w:before="10" w:after="10" w:line="150" w:lineRule="exact"/>
              <w:jc w:val="center"/>
              <w:rPr>
                <w:rFonts w:cs="Calibri"/>
              </w:rPr>
            </w:pPr>
            <w:r>
              <w:rPr>
                <w:rFonts w:ascii="Arial" w:hAnsi="Arial" w:cs="Arial"/>
                <w:color w:val="000000"/>
                <w:sz w:val="14"/>
              </w:rPr>
              <w:t>Jahresstunden</w:t>
            </w:r>
          </w:p>
        </w:tc>
      </w:tr>
      <w:tr w:rsidR="00000000" w14:paraId="41097644" w14:textId="77777777">
        <w:tc>
          <w:tcPr>
            <w:tcW w:w="4877" w:type="dxa"/>
            <w:gridSpan w:val="3"/>
            <w:tcMar>
              <w:top w:w="20" w:type="dxa"/>
              <w:left w:w="40" w:type="dxa"/>
              <w:bottom w:w="40" w:type="dxa"/>
              <w:right w:w="40" w:type="dxa"/>
            </w:tcMar>
            <w:vAlign w:val="center"/>
          </w:tcPr>
          <w:p w14:paraId="1D402649" w14:textId="77777777" w:rsidR="0096643B" w:rsidRDefault="0096643B">
            <w:pPr>
              <w:widowControl/>
              <w:spacing w:before="10" w:after="10" w:line="190" w:lineRule="exact"/>
              <w:rPr>
                <w:rFonts w:cs="Calibri"/>
              </w:rPr>
            </w:pPr>
            <w:r>
              <w:rPr>
                <w:rFonts w:ascii="Arial" w:hAnsi="Arial" w:cs="Arial"/>
                <w:b/>
                <w:color w:val="000000"/>
                <w:sz w:val="14"/>
              </w:rPr>
              <w:t>Berufsbezogener Lernbereich</w:t>
            </w:r>
          </w:p>
        </w:tc>
      </w:tr>
      <w:tr w:rsidR="00000000" w14:paraId="2717ECFE" w14:textId="77777777">
        <w:tc>
          <w:tcPr>
            <w:tcW w:w="2665" w:type="dxa"/>
            <w:tcBorders>
              <w:bottom w:val="none" w:sz="2" w:space="0" w:color="auto"/>
            </w:tcBorders>
            <w:tcMar>
              <w:top w:w="20" w:type="dxa"/>
              <w:left w:w="40" w:type="dxa"/>
              <w:bottom w:w="40" w:type="dxa"/>
              <w:right w:w="40" w:type="dxa"/>
            </w:tcMar>
            <w:vAlign w:val="center"/>
          </w:tcPr>
          <w:p w14:paraId="230AEDF0" w14:textId="77777777" w:rsidR="0096643B" w:rsidRDefault="0096643B">
            <w:pPr>
              <w:widowControl/>
              <w:spacing w:before="10" w:after="10" w:line="150" w:lineRule="exact"/>
              <w:rPr>
                <w:rFonts w:cs="Calibri"/>
              </w:rPr>
            </w:pPr>
            <w:r>
              <w:rPr>
                <w:rFonts w:ascii="Arial" w:hAnsi="Arial" w:cs="Arial"/>
                <w:w w:val="98"/>
                <w:sz w:val="14"/>
              </w:rPr>
              <w:t>Profilf</w:t>
            </w:r>
            <w:r>
              <w:rPr>
                <w:rFonts w:ascii="Arial" w:hAnsi="Arial" w:cs="Arial"/>
                <w:w w:val="98"/>
                <w:sz w:val="14"/>
              </w:rPr>
              <w:t>ä</w:t>
            </w:r>
            <w:r>
              <w:rPr>
                <w:rFonts w:ascii="Arial" w:hAnsi="Arial" w:cs="Arial"/>
                <w:w w:val="98"/>
                <w:sz w:val="14"/>
              </w:rPr>
              <w:t>cher des Bildungsgangs</w:t>
            </w:r>
          </w:p>
        </w:tc>
        <w:tc>
          <w:tcPr>
            <w:tcW w:w="1106" w:type="dxa"/>
            <w:tcBorders>
              <w:bottom w:val="none" w:sz="2" w:space="0" w:color="auto"/>
            </w:tcBorders>
            <w:tcMar>
              <w:top w:w="20" w:type="dxa"/>
              <w:left w:w="40" w:type="dxa"/>
              <w:bottom w:w="40" w:type="dxa"/>
              <w:right w:w="40" w:type="dxa"/>
            </w:tcMar>
            <w:vAlign w:val="center"/>
          </w:tcPr>
          <w:p w14:paraId="7556E4DB" w14:textId="77777777" w:rsidR="0096643B" w:rsidRDefault="0096643B">
            <w:pPr>
              <w:widowControl/>
              <w:spacing w:before="10" w:after="10" w:line="150" w:lineRule="exact"/>
              <w:jc w:val="center"/>
              <w:rPr>
                <w:rFonts w:cs="Calibri"/>
              </w:rPr>
            </w:pPr>
            <w:r>
              <w:rPr>
                <w:rFonts w:ascii="Arial" w:hAnsi="Arial" w:cs="Arial"/>
                <w:sz w:val="14"/>
              </w:rPr>
              <w:t>40 - 560</w:t>
            </w:r>
          </w:p>
        </w:tc>
        <w:tc>
          <w:tcPr>
            <w:tcW w:w="1106" w:type="dxa"/>
            <w:tcBorders>
              <w:bottom w:val="none" w:sz="2" w:space="0" w:color="auto"/>
            </w:tcBorders>
            <w:tcMar>
              <w:top w:w="20" w:type="dxa"/>
              <w:left w:w="40" w:type="dxa"/>
              <w:bottom w:w="40" w:type="dxa"/>
              <w:right w:w="40" w:type="dxa"/>
            </w:tcMar>
            <w:vAlign w:val="center"/>
          </w:tcPr>
          <w:p w14:paraId="21968924" w14:textId="77777777" w:rsidR="0096643B" w:rsidRDefault="0096643B">
            <w:pPr>
              <w:widowControl/>
              <w:spacing w:before="10" w:after="10" w:line="150" w:lineRule="exact"/>
              <w:jc w:val="center"/>
              <w:rPr>
                <w:rFonts w:cs="Calibri"/>
              </w:rPr>
            </w:pPr>
            <w:r>
              <w:rPr>
                <w:rFonts w:ascii="Arial" w:hAnsi="Arial" w:cs="Arial"/>
                <w:sz w:val="14"/>
              </w:rPr>
              <w:t>440 - 560</w:t>
            </w:r>
          </w:p>
        </w:tc>
      </w:tr>
      <w:tr w:rsidR="00000000" w14:paraId="43219FCA"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5BEB879E" w14:textId="77777777" w:rsidR="0096643B" w:rsidRDefault="0096643B">
            <w:pPr>
              <w:widowControl/>
              <w:spacing w:before="10" w:after="10" w:line="150" w:lineRule="exact"/>
              <w:rPr>
                <w:rFonts w:cs="Calibri"/>
              </w:rPr>
            </w:pPr>
            <w:r>
              <w:rPr>
                <w:rFonts w:ascii="Arial" w:hAnsi="Arial" w:cs="Arial"/>
                <w:sz w:val="14"/>
              </w:rPr>
              <w:t>Mathematik</w:t>
            </w:r>
          </w:p>
        </w:tc>
        <w:tc>
          <w:tcPr>
            <w:tcW w:w="1106" w:type="dxa"/>
            <w:tcBorders>
              <w:top w:val="none" w:sz="2" w:space="0" w:color="auto"/>
              <w:bottom w:val="none" w:sz="2" w:space="0" w:color="auto"/>
            </w:tcBorders>
            <w:tcMar>
              <w:top w:w="20" w:type="dxa"/>
              <w:left w:w="40" w:type="dxa"/>
              <w:bottom w:w="40" w:type="dxa"/>
              <w:right w:w="40" w:type="dxa"/>
            </w:tcMar>
            <w:vAlign w:val="center"/>
          </w:tcPr>
          <w:p w14:paraId="75BE8CD7" w14:textId="77777777" w:rsidR="0096643B" w:rsidRDefault="0096643B">
            <w:pPr>
              <w:widowControl/>
              <w:spacing w:before="10" w:after="10" w:line="150" w:lineRule="exact"/>
              <w:jc w:val="center"/>
              <w:rPr>
                <w:rFonts w:cs="Calibri"/>
              </w:rPr>
            </w:pPr>
            <w:r>
              <w:rPr>
                <w:rFonts w:ascii="Arial" w:hAnsi="Arial" w:cs="Arial"/>
                <w:sz w:val="14"/>
              </w:rPr>
              <w:t>120</w:t>
            </w:r>
          </w:p>
        </w:tc>
        <w:tc>
          <w:tcPr>
            <w:tcW w:w="1106" w:type="dxa"/>
            <w:tcBorders>
              <w:top w:val="none" w:sz="2" w:space="0" w:color="auto"/>
              <w:bottom w:val="none" w:sz="2" w:space="0" w:color="auto"/>
            </w:tcBorders>
            <w:tcMar>
              <w:top w:w="20" w:type="dxa"/>
              <w:left w:w="40" w:type="dxa"/>
              <w:bottom w:w="40" w:type="dxa"/>
              <w:right w:w="40" w:type="dxa"/>
            </w:tcMar>
            <w:vAlign w:val="center"/>
          </w:tcPr>
          <w:p w14:paraId="2A2E0925" w14:textId="77777777" w:rsidR="0096643B" w:rsidRDefault="0096643B">
            <w:pPr>
              <w:widowControl/>
              <w:spacing w:before="10" w:after="10" w:line="150" w:lineRule="exact"/>
              <w:jc w:val="center"/>
              <w:rPr>
                <w:rFonts w:cs="Calibri"/>
              </w:rPr>
            </w:pPr>
            <w:r>
              <w:rPr>
                <w:rFonts w:ascii="Arial" w:hAnsi="Arial" w:cs="Arial"/>
                <w:sz w:val="14"/>
              </w:rPr>
              <w:t>120</w:t>
            </w:r>
          </w:p>
        </w:tc>
      </w:tr>
      <w:tr w:rsidR="00000000" w14:paraId="076063B2"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7BFBEFEE" w14:textId="77777777" w:rsidR="0096643B" w:rsidRDefault="0096643B">
            <w:pPr>
              <w:widowControl/>
              <w:spacing w:before="10" w:after="10" w:line="150" w:lineRule="exact"/>
              <w:rPr>
                <w:rFonts w:cs="Calibri"/>
              </w:rPr>
            </w:pPr>
            <w:r>
              <w:rPr>
                <w:rFonts w:ascii="Arial" w:hAnsi="Arial" w:cs="Arial"/>
                <w:sz w:val="14"/>
              </w:rPr>
              <w:t>Physik, Chemie oder Biologie</w:t>
            </w:r>
          </w:p>
        </w:tc>
        <w:tc>
          <w:tcPr>
            <w:tcW w:w="1106" w:type="dxa"/>
            <w:tcBorders>
              <w:top w:val="none" w:sz="2" w:space="0" w:color="auto"/>
              <w:bottom w:val="none" w:sz="2" w:space="0" w:color="auto"/>
            </w:tcBorders>
            <w:tcMar>
              <w:top w:w="20" w:type="dxa"/>
              <w:left w:w="40" w:type="dxa"/>
              <w:bottom w:w="40" w:type="dxa"/>
              <w:right w:w="40" w:type="dxa"/>
            </w:tcMar>
            <w:vAlign w:val="center"/>
          </w:tcPr>
          <w:p w14:paraId="0B307EB7" w14:textId="77777777" w:rsidR="0096643B" w:rsidRDefault="0096643B">
            <w:pPr>
              <w:widowControl/>
              <w:spacing w:before="10" w:after="10" w:line="150" w:lineRule="exact"/>
              <w:jc w:val="center"/>
              <w:rPr>
                <w:rFonts w:cs="Calibri"/>
              </w:rPr>
            </w:pPr>
            <w:r>
              <w:rPr>
                <w:rFonts w:ascii="Arial" w:hAnsi="Arial" w:cs="Arial"/>
                <w:sz w:val="14"/>
              </w:rPr>
              <w:t>0 - 80</w:t>
            </w:r>
          </w:p>
        </w:tc>
        <w:tc>
          <w:tcPr>
            <w:tcW w:w="1106" w:type="dxa"/>
            <w:tcBorders>
              <w:top w:val="none" w:sz="2" w:space="0" w:color="auto"/>
              <w:bottom w:val="none" w:sz="2" w:space="0" w:color="auto"/>
            </w:tcBorders>
            <w:tcMar>
              <w:top w:w="20" w:type="dxa"/>
              <w:left w:w="40" w:type="dxa"/>
              <w:bottom w:w="40" w:type="dxa"/>
              <w:right w:w="40" w:type="dxa"/>
            </w:tcMar>
            <w:vAlign w:val="center"/>
          </w:tcPr>
          <w:p w14:paraId="5E79F2B1" w14:textId="77777777" w:rsidR="0096643B" w:rsidRDefault="0096643B">
            <w:pPr>
              <w:widowControl/>
              <w:spacing w:before="10" w:after="10" w:line="150" w:lineRule="exact"/>
              <w:jc w:val="center"/>
              <w:rPr>
                <w:rFonts w:cs="Calibri"/>
              </w:rPr>
            </w:pPr>
            <w:r>
              <w:rPr>
                <w:rFonts w:ascii="Arial" w:hAnsi="Arial" w:cs="Arial"/>
                <w:sz w:val="14"/>
              </w:rPr>
              <w:t>0 - 80</w:t>
            </w:r>
          </w:p>
        </w:tc>
      </w:tr>
      <w:tr w:rsidR="00000000" w14:paraId="6E8432EA"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17DD4CA7" w14:textId="77777777" w:rsidR="0096643B" w:rsidRDefault="0096643B">
            <w:pPr>
              <w:widowControl/>
              <w:spacing w:before="10" w:after="10" w:line="150" w:lineRule="exact"/>
            </w:pPr>
            <w:r>
              <w:rPr>
                <w:rFonts w:ascii="Arial" w:hAnsi="Arial" w:cs="Arial"/>
                <w:sz w:val="14"/>
              </w:rPr>
              <w:t>Wirtschaftslehre</w:t>
            </w:r>
            <w:r>
              <w:rPr>
                <w:rStyle w:val="FNhochgestellt"/>
                <w:rFonts w:cs="Calibri"/>
                <w:sz w:val="14"/>
              </w:rPr>
              <w:t>1)</w:t>
            </w:r>
          </w:p>
        </w:tc>
        <w:tc>
          <w:tcPr>
            <w:tcW w:w="1106" w:type="dxa"/>
            <w:tcBorders>
              <w:top w:val="none" w:sz="2" w:space="0" w:color="auto"/>
              <w:bottom w:val="none" w:sz="2" w:space="0" w:color="auto"/>
            </w:tcBorders>
            <w:tcMar>
              <w:top w:w="20" w:type="dxa"/>
              <w:left w:w="40" w:type="dxa"/>
              <w:bottom w:w="40" w:type="dxa"/>
              <w:right w:w="40" w:type="dxa"/>
            </w:tcMar>
            <w:vAlign w:val="center"/>
          </w:tcPr>
          <w:p w14:paraId="1FD263DC" w14:textId="77777777" w:rsidR="0096643B" w:rsidRDefault="0096643B">
            <w:pPr>
              <w:widowControl/>
              <w:spacing w:before="10" w:after="10" w:line="150" w:lineRule="exact"/>
              <w:jc w:val="center"/>
            </w:pPr>
            <w:r>
              <w:rPr>
                <w:rFonts w:ascii="Arial" w:hAnsi="Arial" w:cs="Calibri"/>
                <w:sz w:val="14"/>
              </w:rPr>
              <w:t>40 - 80</w:t>
            </w:r>
          </w:p>
        </w:tc>
        <w:tc>
          <w:tcPr>
            <w:tcW w:w="1106" w:type="dxa"/>
            <w:tcBorders>
              <w:top w:val="none" w:sz="2" w:space="0" w:color="auto"/>
              <w:bottom w:val="none" w:sz="2" w:space="0" w:color="auto"/>
            </w:tcBorders>
            <w:tcMar>
              <w:top w:w="20" w:type="dxa"/>
              <w:left w:w="40" w:type="dxa"/>
              <w:bottom w:w="40" w:type="dxa"/>
              <w:right w:w="40" w:type="dxa"/>
            </w:tcMar>
            <w:vAlign w:val="center"/>
          </w:tcPr>
          <w:p w14:paraId="654DA372" w14:textId="77777777" w:rsidR="0096643B" w:rsidRDefault="0096643B">
            <w:pPr>
              <w:widowControl/>
              <w:spacing w:before="10" w:after="10" w:line="150" w:lineRule="exact"/>
              <w:jc w:val="center"/>
            </w:pPr>
            <w:r>
              <w:rPr>
                <w:rFonts w:ascii="Arial" w:hAnsi="Arial" w:cs="Calibri"/>
                <w:sz w:val="14"/>
              </w:rPr>
              <w:t>40 - 80</w:t>
            </w:r>
          </w:p>
        </w:tc>
      </w:tr>
      <w:tr w:rsidR="00000000" w14:paraId="54B04804"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60A2276D" w14:textId="77777777" w:rsidR="0096643B" w:rsidRDefault="0096643B">
            <w:pPr>
              <w:widowControl/>
              <w:spacing w:before="10" w:after="10" w:line="150" w:lineRule="exact"/>
            </w:pPr>
            <w:r>
              <w:rPr>
                <w:rFonts w:ascii="Arial" w:hAnsi="Arial" w:cs="Calibri"/>
                <w:sz w:val="14"/>
              </w:rPr>
              <w:t>Englisch</w:t>
            </w:r>
          </w:p>
        </w:tc>
        <w:tc>
          <w:tcPr>
            <w:tcW w:w="1106" w:type="dxa"/>
            <w:tcBorders>
              <w:top w:val="none" w:sz="2" w:space="0" w:color="auto"/>
              <w:bottom w:val="none" w:sz="2" w:space="0" w:color="auto"/>
            </w:tcBorders>
            <w:tcMar>
              <w:top w:w="20" w:type="dxa"/>
              <w:left w:w="40" w:type="dxa"/>
              <w:bottom w:w="40" w:type="dxa"/>
              <w:right w:w="40" w:type="dxa"/>
            </w:tcMar>
            <w:vAlign w:val="center"/>
          </w:tcPr>
          <w:p w14:paraId="47CF7A81" w14:textId="77777777" w:rsidR="0096643B" w:rsidRDefault="0096643B">
            <w:pPr>
              <w:widowControl/>
              <w:spacing w:before="10" w:after="10" w:line="150" w:lineRule="exact"/>
              <w:jc w:val="center"/>
            </w:pPr>
            <w:r>
              <w:rPr>
                <w:rFonts w:ascii="Arial" w:hAnsi="Arial" w:cs="Calibri"/>
                <w:sz w:val="14"/>
              </w:rPr>
              <w:t>120</w:t>
            </w:r>
          </w:p>
        </w:tc>
        <w:tc>
          <w:tcPr>
            <w:tcW w:w="1106" w:type="dxa"/>
            <w:tcBorders>
              <w:top w:val="none" w:sz="2" w:space="0" w:color="auto"/>
              <w:bottom w:val="none" w:sz="2" w:space="0" w:color="auto"/>
            </w:tcBorders>
            <w:tcMar>
              <w:top w:w="20" w:type="dxa"/>
              <w:left w:w="40" w:type="dxa"/>
              <w:bottom w:w="40" w:type="dxa"/>
              <w:right w:w="40" w:type="dxa"/>
            </w:tcMar>
            <w:vAlign w:val="center"/>
          </w:tcPr>
          <w:p w14:paraId="7D9B9501" w14:textId="77777777" w:rsidR="0096643B" w:rsidRDefault="0096643B">
            <w:pPr>
              <w:widowControl/>
              <w:spacing w:before="10" w:after="10" w:line="150" w:lineRule="exact"/>
              <w:jc w:val="center"/>
            </w:pPr>
            <w:r>
              <w:rPr>
                <w:rFonts w:ascii="Arial" w:hAnsi="Arial" w:cs="Calibri"/>
                <w:sz w:val="14"/>
              </w:rPr>
              <w:t>120</w:t>
            </w:r>
          </w:p>
        </w:tc>
      </w:tr>
      <w:tr w:rsidR="00000000" w14:paraId="2EBB6F7F"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09C796A6" w14:textId="77777777" w:rsidR="0096643B" w:rsidRDefault="0096643B">
            <w:pPr>
              <w:widowControl/>
              <w:spacing w:before="10" w:after="10" w:line="150" w:lineRule="exact"/>
            </w:pPr>
            <w:r>
              <w:rPr>
                <w:rFonts w:ascii="Arial" w:hAnsi="Arial" w:cs="Calibri"/>
                <w:sz w:val="14"/>
              </w:rPr>
              <w:t>Zweite Fremdsprache</w:t>
            </w:r>
          </w:p>
        </w:tc>
        <w:tc>
          <w:tcPr>
            <w:tcW w:w="1106" w:type="dxa"/>
            <w:tcBorders>
              <w:top w:val="none" w:sz="2" w:space="0" w:color="auto"/>
              <w:bottom w:val="none" w:sz="2" w:space="0" w:color="auto"/>
            </w:tcBorders>
            <w:tcMar>
              <w:top w:w="20" w:type="dxa"/>
              <w:left w:w="40" w:type="dxa"/>
              <w:bottom w:w="40" w:type="dxa"/>
              <w:right w:w="40" w:type="dxa"/>
            </w:tcMar>
            <w:vAlign w:val="center"/>
          </w:tcPr>
          <w:p w14:paraId="48EB25F0" w14:textId="77777777" w:rsidR="0096643B" w:rsidRDefault="0096643B">
            <w:pPr>
              <w:widowControl/>
              <w:spacing w:before="10" w:after="10" w:line="150" w:lineRule="exact"/>
              <w:jc w:val="center"/>
            </w:pPr>
            <w:r>
              <w:rPr>
                <w:rFonts w:ascii="Arial" w:hAnsi="Arial" w:cs="Calibri"/>
                <w:sz w:val="14"/>
              </w:rPr>
              <w:t>0/120</w:t>
            </w:r>
          </w:p>
        </w:tc>
        <w:tc>
          <w:tcPr>
            <w:tcW w:w="1106" w:type="dxa"/>
            <w:tcBorders>
              <w:top w:val="none" w:sz="2" w:space="0" w:color="auto"/>
              <w:bottom w:val="none" w:sz="2" w:space="0" w:color="auto"/>
            </w:tcBorders>
            <w:tcMar>
              <w:top w:w="20" w:type="dxa"/>
              <w:left w:w="40" w:type="dxa"/>
              <w:bottom w:w="40" w:type="dxa"/>
              <w:right w:w="40" w:type="dxa"/>
            </w:tcMar>
            <w:vAlign w:val="center"/>
          </w:tcPr>
          <w:p w14:paraId="001B348B" w14:textId="77777777" w:rsidR="0096643B" w:rsidRDefault="0096643B">
            <w:pPr>
              <w:widowControl/>
              <w:spacing w:before="10" w:after="10" w:line="150" w:lineRule="exact"/>
              <w:jc w:val="center"/>
            </w:pPr>
            <w:r>
              <w:rPr>
                <w:rFonts w:ascii="Arial" w:hAnsi="Arial" w:cs="Calibri"/>
                <w:sz w:val="14"/>
              </w:rPr>
              <w:t>0/120</w:t>
            </w:r>
          </w:p>
        </w:tc>
      </w:tr>
      <w:tr w:rsidR="00000000" w14:paraId="6FBF9955" w14:textId="77777777">
        <w:tc>
          <w:tcPr>
            <w:tcW w:w="2665" w:type="dxa"/>
            <w:tcBorders>
              <w:top w:val="none" w:sz="2" w:space="0" w:color="auto"/>
            </w:tcBorders>
            <w:tcMar>
              <w:top w:w="20" w:type="dxa"/>
              <w:left w:w="40" w:type="dxa"/>
              <w:bottom w:w="40" w:type="dxa"/>
              <w:right w:w="40" w:type="dxa"/>
            </w:tcMar>
            <w:vAlign w:val="center"/>
          </w:tcPr>
          <w:p w14:paraId="67B11B0D" w14:textId="77777777" w:rsidR="0096643B" w:rsidRDefault="0096643B">
            <w:pPr>
              <w:widowControl/>
              <w:spacing w:before="10" w:after="10" w:line="150" w:lineRule="exact"/>
            </w:pPr>
            <w:r>
              <w:rPr>
                <w:rStyle w:val="Unterstrichen"/>
                <w:rFonts w:cs="Calibri"/>
              </w:rPr>
              <w:t>Praktika</w:t>
            </w:r>
          </w:p>
        </w:tc>
        <w:tc>
          <w:tcPr>
            <w:tcW w:w="1106" w:type="dxa"/>
            <w:tcBorders>
              <w:top w:val="none" w:sz="2" w:space="0" w:color="auto"/>
            </w:tcBorders>
            <w:tcMar>
              <w:top w:w="20" w:type="dxa"/>
              <w:left w:w="40" w:type="dxa"/>
              <w:bottom w:w="40" w:type="dxa"/>
              <w:right w:w="40" w:type="dxa"/>
            </w:tcMar>
            <w:vAlign w:val="center"/>
          </w:tcPr>
          <w:p w14:paraId="1067A7A1" w14:textId="77777777" w:rsidR="0096643B" w:rsidRDefault="0096643B">
            <w:pPr>
              <w:widowControl/>
              <w:spacing w:before="10" w:after="10" w:line="150" w:lineRule="exact"/>
              <w:jc w:val="center"/>
              <w:rPr>
                <w:rFonts w:cs="Calibri"/>
              </w:rPr>
            </w:pPr>
          </w:p>
        </w:tc>
        <w:tc>
          <w:tcPr>
            <w:tcW w:w="1106" w:type="dxa"/>
            <w:tcBorders>
              <w:top w:val="none" w:sz="2" w:space="0" w:color="auto"/>
            </w:tcBorders>
            <w:tcMar>
              <w:top w:w="20" w:type="dxa"/>
              <w:left w:w="40" w:type="dxa"/>
              <w:bottom w:w="40" w:type="dxa"/>
              <w:right w:w="40" w:type="dxa"/>
            </w:tcMar>
            <w:vAlign w:val="center"/>
          </w:tcPr>
          <w:p w14:paraId="73968029" w14:textId="77777777" w:rsidR="0096643B" w:rsidRDefault="0096643B">
            <w:pPr>
              <w:widowControl/>
              <w:spacing w:before="10" w:after="10" w:line="150" w:lineRule="exact"/>
              <w:jc w:val="center"/>
            </w:pPr>
          </w:p>
        </w:tc>
      </w:tr>
      <w:tr w:rsidR="00000000" w14:paraId="19AE717D" w14:textId="77777777">
        <w:tc>
          <w:tcPr>
            <w:tcW w:w="4877" w:type="dxa"/>
            <w:gridSpan w:val="3"/>
            <w:tcMar>
              <w:top w:w="20" w:type="dxa"/>
              <w:left w:w="40" w:type="dxa"/>
              <w:bottom w:w="40" w:type="dxa"/>
              <w:right w:w="40" w:type="dxa"/>
            </w:tcMar>
            <w:vAlign w:val="center"/>
          </w:tcPr>
          <w:p w14:paraId="246A3636" w14:textId="77777777" w:rsidR="0096643B" w:rsidRDefault="0096643B">
            <w:pPr>
              <w:widowControl/>
              <w:spacing w:before="10" w:after="10" w:line="150" w:lineRule="exact"/>
            </w:pPr>
            <w:r>
              <w:rPr>
                <w:rFonts w:ascii="Arial" w:hAnsi="Arial" w:cs="Calibri"/>
                <w:b/>
                <w:sz w:val="14"/>
              </w:rPr>
              <w:t>Berufs</w:t>
            </w:r>
            <w:r>
              <w:rPr>
                <w:rFonts w:ascii="Arial" w:hAnsi="Arial" w:cs="Calibri"/>
                <w:b/>
                <w:sz w:val="14"/>
              </w:rPr>
              <w:t>ü</w:t>
            </w:r>
            <w:r>
              <w:rPr>
                <w:rFonts w:ascii="Arial" w:hAnsi="Arial" w:cs="Calibri"/>
                <w:b/>
                <w:sz w:val="14"/>
              </w:rPr>
              <w:t>bergreifender Lernbereich</w:t>
            </w:r>
          </w:p>
        </w:tc>
      </w:tr>
      <w:tr w:rsidR="00000000" w14:paraId="195EFC9F" w14:textId="77777777">
        <w:tc>
          <w:tcPr>
            <w:tcW w:w="2665" w:type="dxa"/>
            <w:tcBorders>
              <w:bottom w:val="none" w:sz="2" w:space="0" w:color="auto"/>
            </w:tcBorders>
            <w:tcMar>
              <w:top w:w="20" w:type="dxa"/>
              <w:left w:w="40" w:type="dxa"/>
              <w:bottom w:w="40" w:type="dxa"/>
              <w:right w:w="40" w:type="dxa"/>
            </w:tcMar>
            <w:vAlign w:val="center"/>
          </w:tcPr>
          <w:p w14:paraId="544480E8" w14:textId="77777777" w:rsidR="0096643B" w:rsidRDefault="0096643B">
            <w:pPr>
              <w:widowControl/>
              <w:spacing w:before="10" w:after="10" w:line="150" w:lineRule="exact"/>
            </w:pPr>
            <w:r>
              <w:rPr>
                <w:rFonts w:ascii="Arial" w:hAnsi="Arial" w:cs="Calibri"/>
                <w:sz w:val="14"/>
              </w:rPr>
              <w:t>Deutsch/Kommunikation</w:t>
            </w:r>
          </w:p>
        </w:tc>
        <w:tc>
          <w:tcPr>
            <w:tcW w:w="1106" w:type="dxa"/>
            <w:tcBorders>
              <w:bottom w:val="none" w:sz="2" w:space="0" w:color="auto"/>
            </w:tcBorders>
            <w:tcMar>
              <w:top w:w="20" w:type="dxa"/>
              <w:left w:w="40" w:type="dxa"/>
              <w:bottom w:w="40" w:type="dxa"/>
              <w:right w:w="40" w:type="dxa"/>
            </w:tcMar>
            <w:vAlign w:val="center"/>
          </w:tcPr>
          <w:p w14:paraId="63121C78" w14:textId="77777777" w:rsidR="0096643B" w:rsidRDefault="0096643B">
            <w:pPr>
              <w:widowControl/>
              <w:spacing w:before="10" w:after="10" w:line="150" w:lineRule="exact"/>
              <w:jc w:val="center"/>
            </w:pPr>
            <w:r>
              <w:rPr>
                <w:rFonts w:ascii="Arial" w:hAnsi="Arial" w:cs="Calibri"/>
                <w:sz w:val="14"/>
              </w:rPr>
              <w:t>120</w:t>
            </w:r>
          </w:p>
        </w:tc>
        <w:tc>
          <w:tcPr>
            <w:tcW w:w="1106" w:type="dxa"/>
            <w:tcBorders>
              <w:bottom w:val="none" w:sz="2" w:space="0" w:color="auto"/>
            </w:tcBorders>
            <w:tcMar>
              <w:top w:w="20" w:type="dxa"/>
              <w:left w:w="40" w:type="dxa"/>
              <w:bottom w:w="40" w:type="dxa"/>
              <w:right w:w="40" w:type="dxa"/>
            </w:tcMar>
            <w:vAlign w:val="center"/>
          </w:tcPr>
          <w:p w14:paraId="48DB1FC7" w14:textId="77777777" w:rsidR="0096643B" w:rsidRDefault="0096643B">
            <w:pPr>
              <w:widowControl/>
              <w:spacing w:before="10" w:after="10" w:line="150" w:lineRule="exact"/>
              <w:jc w:val="center"/>
            </w:pPr>
            <w:r>
              <w:rPr>
                <w:rFonts w:ascii="Arial" w:hAnsi="Arial" w:cs="Calibri"/>
                <w:sz w:val="14"/>
              </w:rPr>
              <w:t>120</w:t>
            </w:r>
          </w:p>
        </w:tc>
      </w:tr>
      <w:tr w:rsidR="00000000" w14:paraId="576685D2"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6C0E25BE" w14:textId="77777777" w:rsidR="0096643B" w:rsidRDefault="0096643B">
            <w:pPr>
              <w:widowControl/>
              <w:spacing w:before="10" w:after="10" w:line="150" w:lineRule="exact"/>
              <w:rPr>
                <w:rFonts w:cs="Calibri"/>
              </w:rPr>
            </w:pPr>
            <w:r>
              <w:rPr>
                <w:rFonts w:ascii="Arial" w:hAnsi="Arial" w:cs="Calibri"/>
                <w:sz w:val="14"/>
              </w:rPr>
              <w:t>Religionslehre</w:t>
            </w:r>
            <w:r>
              <w:rPr>
                <w:rFonts w:ascii="Arial" w:hAnsi="Arial" w:cs="Arial"/>
                <w:sz w:val="14"/>
              </w:rPr>
              <w:t>2)</w:t>
            </w:r>
          </w:p>
        </w:tc>
        <w:tc>
          <w:tcPr>
            <w:tcW w:w="1106" w:type="dxa"/>
            <w:tcBorders>
              <w:top w:val="none" w:sz="2" w:space="0" w:color="auto"/>
              <w:bottom w:val="none" w:sz="2" w:space="0" w:color="auto"/>
            </w:tcBorders>
            <w:tcMar>
              <w:top w:w="20" w:type="dxa"/>
              <w:left w:w="40" w:type="dxa"/>
              <w:bottom w:w="40" w:type="dxa"/>
              <w:right w:w="40" w:type="dxa"/>
            </w:tcMar>
            <w:vAlign w:val="center"/>
          </w:tcPr>
          <w:p w14:paraId="75CADCE3" w14:textId="77777777" w:rsidR="0096643B" w:rsidRDefault="0096643B">
            <w:pPr>
              <w:widowControl/>
              <w:spacing w:before="10" w:after="10" w:line="150" w:lineRule="exact"/>
              <w:jc w:val="center"/>
              <w:rPr>
                <w:rFonts w:cs="Calibri"/>
              </w:rPr>
            </w:pPr>
            <w:r>
              <w:rPr>
                <w:rFonts w:ascii="Arial" w:hAnsi="Arial" w:cs="Arial"/>
                <w:sz w:val="14"/>
              </w:rPr>
              <w:t>80</w:t>
            </w:r>
          </w:p>
        </w:tc>
        <w:tc>
          <w:tcPr>
            <w:tcW w:w="1106" w:type="dxa"/>
            <w:tcBorders>
              <w:top w:val="none" w:sz="2" w:space="0" w:color="auto"/>
              <w:bottom w:val="none" w:sz="2" w:space="0" w:color="auto"/>
            </w:tcBorders>
            <w:tcMar>
              <w:top w:w="20" w:type="dxa"/>
              <w:left w:w="40" w:type="dxa"/>
              <w:bottom w:w="40" w:type="dxa"/>
              <w:right w:w="40" w:type="dxa"/>
            </w:tcMar>
            <w:vAlign w:val="center"/>
          </w:tcPr>
          <w:p w14:paraId="0288DBD7"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6C1F831F" w14:textId="77777777">
        <w:tc>
          <w:tcPr>
            <w:tcW w:w="2665" w:type="dxa"/>
            <w:tcBorders>
              <w:top w:val="none" w:sz="2" w:space="0" w:color="auto"/>
              <w:bottom w:val="none" w:sz="2" w:space="0" w:color="auto"/>
            </w:tcBorders>
            <w:tcMar>
              <w:top w:w="20" w:type="dxa"/>
              <w:left w:w="40" w:type="dxa"/>
              <w:bottom w:w="40" w:type="dxa"/>
              <w:right w:w="40" w:type="dxa"/>
            </w:tcMar>
            <w:vAlign w:val="center"/>
          </w:tcPr>
          <w:p w14:paraId="1328A468" w14:textId="77777777" w:rsidR="0096643B" w:rsidRDefault="0096643B">
            <w:pPr>
              <w:widowControl/>
              <w:spacing w:before="10" w:after="10" w:line="150" w:lineRule="exact"/>
              <w:rPr>
                <w:rFonts w:cs="Calibri"/>
              </w:rPr>
            </w:pPr>
            <w:r>
              <w:rPr>
                <w:rFonts w:ascii="Arial" w:hAnsi="Arial" w:cs="Arial"/>
                <w:sz w:val="14"/>
              </w:rPr>
              <w:t>Sport/Gesundheitsf</w:t>
            </w:r>
            <w:r>
              <w:rPr>
                <w:rFonts w:ascii="Arial" w:hAnsi="Arial" w:cs="Arial"/>
                <w:sz w:val="14"/>
              </w:rPr>
              <w:t>ö</w:t>
            </w:r>
            <w:r>
              <w:rPr>
                <w:rFonts w:ascii="Arial" w:hAnsi="Arial" w:cs="Arial"/>
                <w:sz w:val="14"/>
              </w:rPr>
              <w:t>rderung</w:t>
            </w:r>
          </w:p>
        </w:tc>
        <w:tc>
          <w:tcPr>
            <w:tcW w:w="1106" w:type="dxa"/>
            <w:tcBorders>
              <w:top w:val="none" w:sz="2" w:space="0" w:color="auto"/>
              <w:bottom w:val="none" w:sz="2" w:space="0" w:color="auto"/>
            </w:tcBorders>
            <w:tcMar>
              <w:top w:w="20" w:type="dxa"/>
              <w:left w:w="40" w:type="dxa"/>
              <w:bottom w:w="40" w:type="dxa"/>
              <w:right w:w="40" w:type="dxa"/>
            </w:tcMar>
            <w:vAlign w:val="center"/>
          </w:tcPr>
          <w:p w14:paraId="1937EF78" w14:textId="77777777" w:rsidR="0096643B" w:rsidRDefault="0096643B">
            <w:pPr>
              <w:widowControl/>
              <w:spacing w:before="10" w:after="10" w:line="150" w:lineRule="exact"/>
              <w:jc w:val="center"/>
              <w:rPr>
                <w:rFonts w:cs="Calibri"/>
              </w:rPr>
            </w:pPr>
            <w:r>
              <w:rPr>
                <w:rFonts w:ascii="Arial" w:hAnsi="Arial" w:cs="Arial"/>
                <w:sz w:val="14"/>
              </w:rPr>
              <w:t>40 - 80</w:t>
            </w:r>
          </w:p>
        </w:tc>
        <w:tc>
          <w:tcPr>
            <w:tcW w:w="1106" w:type="dxa"/>
            <w:tcBorders>
              <w:top w:val="none" w:sz="2" w:space="0" w:color="auto"/>
              <w:bottom w:val="none" w:sz="2" w:space="0" w:color="auto"/>
            </w:tcBorders>
            <w:tcMar>
              <w:top w:w="20" w:type="dxa"/>
              <w:left w:w="40" w:type="dxa"/>
              <w:bottom w:w="40" w:type="dxa"/>
              <w:right w:w="40" w:type="dxa"/>
            </w:tcMar>
            <w:vAlign w:val="center"/>
          </w:tcPr>
          <w:p w14:paraId="11EA7F3A" w14:textId="77777777" w:rsidR="0096643B" w:rsidRDefault="0096643B">
            <w:pPr>
              <w:widowControl/>
              <w:spacing w:before="10" w:after="10" w:line="150" w:lineRule="exact"/>
              <w:jc w:val="center"/>
              <w:rPr>
                <w:rFonts w:cs="Calibri"/>
              </w:rPr>
            </w:pPr>
            <w:r>
              <w:rPr>
                <w:rFonts w:ascii="Arial" w:hAnsi="Arial" w:cs="Arial"/>
                <w:sz w:val="14"/>
              </w:rPr>
              <w:t>40 - 80</w:t>
            </w:r>
          </w:p>
        </w:tc>
      </w:tr>
      <w:tr w:rsidR="00000000" w14:paraId="54501343" w14:textId="77777777">
        <w:tc>
          <w:tcPr>
            <w:tcW w:w="2665" w:type="dxa"/>
            <w:tcBorders>
              <w:top w:val="none" w:sz="2" w:space="0" w:color="auto"/>
            </w:tcBorders>
            <w:tcMar>
              <w:top w:w="20" w:type="dxa"/>
              <w:left w:w="40" w:type="dxa"/>
              <w:bottom w:w="40" w:type="dxa"/>
              <w:right w:w="40" w:type="dxa"/>
            </w:tcMar>
            <w:vAlign w:val="center"/>
          </w:tcPr>
          <w:p w14:paraId="0FF63F2A" w14:textId="77777777" w:rsidR="0096643B" w:rsidRDefault="0096643B">
            <w:pPr>
              <w:widowControl/>
              <w:spacing w:before="10" w:after="10" w:line="150" w:lineRule="exact"/>
              <w:rPr>
                <w:rFonts w:cs="Calibri"/>
              </w:rPr>
            </w:pPr>
            <w:r>
              <w:rPr>
                <w:rFonts w:ascii="Arial" w:hAnsi="Arial" w:cs="Arial"/>
                <w:sz w:val="14"/>
              </w:rPr>
              <w:t>Politik/Gesellschaftslehre</w:t>
            </w:r>
          </w:p>
        </w:tc>
        <w:tc>
          <w:tcPr>
            <w:tcW w:w="1106" w:type="dxa"/>
            <w:tcBorders>
              <w:top w:val="none" w:sz="2" w:space="0" w:color="auto"/>
            </w:tcBorders>
            <w:tcMar>
              <w:top w:w="20" w:type="dxa"/>
              <w:left w:w="40" w:type="dxa"/>
              <w:bottom w:w="40" w:type="dxa"/>
              <w:right w:w="40" w:type="dxa"/>
            </w:tcMar>
            <w:vAlign w:val="center"/>
          </w:tcPr>
          <w:p w14:paraId="74E1EE52" w14:textId="77777777" w:rsidR="0096643B" w:rsidRDefault="0096643B">
            <w:pPr>
              <w:widowControl/>
              <w:spacing w:before="10" w:after="10" w:line="150" w:lineRule="exact"/>
              <w:jc w:val="center"/>
              <w:rPr>
                <w:rFonts w:cs="Calibri"/>
              </w:rPr>
            </w:pPr>
            <w:r>
              <w:rPr>
                <w:rFonts w:ascii="Arial" w:hAnsi="Arial" w:cs="Arial"/>
                <w:sz w:val="14"/>
              </w:rPr>
              <w:t>40 - 80</w:t>
            </w:r>
          </w:p>
        </w:tc>
        <w:tc>
          <w:tcPr>
            <w:tcW w:w="1106" w:type="dxa"/>
            <w:tcBorders>
              <w:top w:val="none" w:sz="2" w:space="0" w:color="auto"/>
            </w:tcBorders>
            <w:tcMar>
              <w:top w:w="20" w:type="dxa"/>
              <w:left w:w="40" w:type="dxa"/>
              <w:bottom w:w="40" w:type="dxa"/>
              <w:right w:w="40" w:type="dxa"/>
            </w:tcMar>
            <w:vAlign w:val="center"/>
          </w:tcPr>
          <w:p w14:paraId="1A80A53F" w14:textId="77777777" w:rsidR="0096643B" w:rsidRDefault="0096643B">
            <w:pPr>
              <w:widowControl/>
              <w:spacing w:before="10" w:after="10" w:line="150" w:lineRule="exact"/>
              <w:jc w:val="center"/>
              <w:rPr>
                <w:rFonts w:cs="Calibri"/>
              </w:rPr>
            </w:pPr>
            <w:r>
              <w:rPr>
                <w:rFonts w:ascii="Arial" w:hAnsi="Arial" w:cs="Arial"/>
                <w:sz w:val="14"/>
              </w:rPr>
              <w:t>40 - 80</w:t>
            </w:r>
          </w:p>
        </w:tc>
      </w:tr>
      <w:tr w:rsidR="00000000" w14:paraId="06D69C4C" w14:textId="77777777">
        <w:tc>
          <w:tcPr>
            <w:tcW w:w="2665" w:type="dxa"/>
            <w:tcMar>
              <w:top w:w="20" w:type="dxa"/>
              <w:left w:w="40" w:type="dxa"/>
              <w:bottom w:w="40" w:type="dxa"/>
              <w:right w:w="40" w:type="dxa"/>
            </w:tcMar>
            <w:vAlign w:val="center"/>
          </w:tcPr>
          <w:p w14:paraId="1EFFE615" w14:textId="77777777" w:rsidR="0096643B" w:rsidRDefault="0096643B">
            <w:pPr>
              <w:widowControl/>
              <w:spacing w:before="10" w:after="10" w:line="150" w:lineRule="exact"/>
              <w:rPr>
                <w:rFonts w:cs="Calibri"/>
              </w:rPr>
            </w:pPr>
            <w:r>
              <w:rPr>
                <w:rFonts w:ascii="Arial" w:hAnsi="Arial" w:cs="Arial"/>
                <w:sz w:val="14"/>
              </w:rPr>
              <w:t>Differenzierungsbereich</w:t>
            </w:r>
          </w:p>
        </w:tc>
        <w:tc>
          <w:tcPr>
            <w:tcW w:w="1106" w:type="dxa"/>
            <w:tcMar>
              <w:top w:w="20" w:type="dxa"/>
              <w:left w:w="40" w:type="dxa"/>
              <w:bottom w:w="40" w:type="dxa"/>
              <w:right w:w="40" w:type="dxa"/>
            </w:tcMar>
            <w:vAlign w:val="center"/>
          </w:tcPr>
          <w:p w14:paraId="5A2A66F4" w14:textId="77777777" w:rsidR="0096643B" w:rsidRDefault="0096643B">
            <w:pPr>
              <w:widowControl/>
              <w:spacing w:before="10" w:after="10" w:line="150" w:lineRule="exact"/>
              <w:jc w:val="center"/>
              <w:rPr>
                <w:rFonts w:cs="Calibri"/>
              </w:rPr>
            </w:pPr>
            <w:r>
              <w:rPr>
                <w:rFonts w:ascii="Arial" w:hAnsi="Arial" w:cs="Arial"/>
                <w:sz w:val="14"/>
              </w:rPr>
              <w:t>120 - 320</w:t>
            </w:r>
          </w:p>
        </w:tc>
        <w:tc>
          <w:tcPr>
            <w:tcW w:w="1106" w:type="dxa"/>
            <w:tcMar>
              <w:top w:w="20" w:type="dxa"/>
              <w:left w:w="40" w:type="dxa"/>
              <w:bottom w:w="40" w:type="dxa"/>
              <w:right w:w="40" w:type="dxa"/>
            </w:tcMar>
            <w:vAlign w:val="center"/>
          </w:tcPr>
          <w:p w14:paraId="27BC88BE" w14:textId="77777777" w:rsidR="0096643B" w:rsidRDefault="0096643B">
            <w:pPr>
              <w:widowControl/>
              <w:spacing w:before="10" w:after="10" w:line="150" w:lineRule="exact"/>
              <w:jc w:val="center"/>
              <w:rPr>
                <w:rFonts w:cs="Calibri"/>
              </w:rPr>
            </w:pPr>
            <w:r>
              <w:rPr>
                <w:rFonts w:ascii="Arial" w:hAnsi="Arial" w:cs="Arial"/>
                <w:sz w:val="14"/>
              </w:rPr>
              <w:t>120 - 320</w:t>
            </w:r>
          </w:p>
        </w:tc>
      </w:tr>
      <w:tr w:rsidR="00000000" w14:paraId="0C9D6973" w14:textId="77777777">
        <w:tc>
          <w:tcPr>
            <w:tcW w:w="2665" w:type="dxa"/>
            <w:tcMar>
              <w:top w:w="20" w:type="dxa"/>
              <w:left w:w="40" w:type="dxa"/>
              <w:bottom w:w="40" w:type="dxa"/>
              <w:right w:w="40" w:type="dxa"/>
            </w:tcMar>
            <w:vAlign w:val="center"/>
          </w:tcPr>
          <w:p w14:paraId="7236B6B8" w14:textId="77777777" w:rsidR="0096643B" w:rsidRDefault="0096643B">
            <w:pPr>
              <w:widowControl/>
              <w:spacing w:before="10" w:after="10" w:line="150" w:lineRule="exact"/>
              <w:rPr>
                <w:rFonts w:cs="Calibri"/>
              </w:rPr>
            </w:pPr>
            <w:r>
              <w:rPr>
                <w:rFonts w:ascii="Arial" w:hAnsi="Arial" w:cs="Arial"/>
                <w:b/>
                <w:sz w:val="14"/>
              </w:rPr>
              <w:t>Gesamtstundenzahl</w:t>
            </w:r>
          </w:p>
        </w:tc>
        <w:tc>
          <w:tcPr>
            <w:tcW w:w="1106" w:type="dxa"/>
            <w:tcMar>
              <w:top w:w="20" w:type="dxa"/>
              <w:left w:w="40" w:type="dxa"/>
              <w:bottom w:w="40" w:type="dxa"/>
              <w:right w:w="40" w:type="dxa"/>
            </w:tcMar>
            <w:vAlign w:val="center"/>
          </w:tcPr>
          <w:p w14:paraId="380CAA01" w14:textId="77777777" w:rsidR="0096643B" w:rsidRDefault="0096643B">
            <w:pPr>
              <w:widowControl/>
              <w:spacing w:before="10" w:after="10" w:line="150" w:lineRule="exact"/>
              <w:jc w:val="center"/>
              <w:rPr>
                <w:rFonts w:cs="Calibri"/>
              </w:rPr>
            </w:pPr>
            <w:r>
              <w:rPr>
                <w:rFonts w:ascii="Arial" w:hAnsi="Arial" w:cs="Arial"/>
                <w:b/>
                <w:sz w:val="14"/>
              </w:rPr>
              <w:t>1360</w:t>
            </w:r>
          </w:p>
        </w:tc>
        <w:tc>
          <w:tcPr>
            <w:tcW w:w="1106" w:type="dxa"/>
            <w:tcMar>
              <w:top w:w="20" w:type="dxa"/>
              <w:left w:w="40" w:type="dxa"/>
              <w:bottom w:w="40" w:type="dxa"/>
              <w:right w:w="40" w:type="dxa"/>
            </w:tcMar>
            <w:vAlign w:val="center"/>
          </w:tcPr>
          <w:p w14:paraId="58E2B743" w14:textId="77777777" w:rsidR="0096643B" w:rsidRDefault="0096643B">
            <w:pPr>
              <w:widowControl/>
              <w:spacing w:before="10" w:after="10" w:line="150" w:lineRule="exact"/>
              <w:jc w:val="center"/>
              <w:rPr>
                <w:rFonts w:cs="Calibri"/>
              </w:rPr>
            </w:pPr>
            <w:r>
              <w:rPr>
                <w:rFonts w:ascii="Arial" w:hAnsi="Arial" w:cs="Arial"/>
                <w:b/>
                <w:sz w:val="14"/>
              </w:rPr>
              <w:t>1360</w:t>
            </w:r>
          </w:p>
        </w:tc>
      </w:tr>
      <w:tr w:rsidR="00000000" w14:paraId="139BB8A6" w14:textId="77777777">
        <w:tc>
          <w:tcPr>
            <w:tcW w:w="4877" w:type="dxa"/>
            <w:gridSpan w:val="3"/>
            <w:tcBorders>
              <w:left w:val="none" w:sz="2" w:space="0" w:color="auto"/>
              <w:bottom w:val="none" w:sz="2" w:space="0" w:color="auto"/>
              <w:right w:val="none" w:sz="2" w:space="0" w:color="auto"/>
            </w:tcBorders>
            <w:tcMar>
              <w:top w:w="20" w:type="dxa"/>
              <w:left w:w="40" w:type="dxa"/>
              <w:bottom w:w="40" w:type="dxa"/>
              <w:right w:w="40" w:type="dxa"/>
            </w:tcMar>
          </w:tcPr>
          <w:p w14:paraId="0DE307AB" w14:textId="77777777" w:rsidR="0096643B" w:rsidRDefault="0096643B">
            <w:pPr>
              <w:pStyle w:val="Fliedftext"/>
              <w:spacing w:before="10" w:after="30" w:line="140" w:lineRule="exact"/>
            </w:pPr>
            <w:r>
              <w:rPr>
                <w:rFonts w:cs="Arial"/>
                <w:sz w:val="14"/>
              </w:rPr>
              <w:t>Fachhochschulreifepr</w:t>
            </w:r>
            <w:r>
              <w:rPr>
                <w:rFonts w:cs="Arial"/>
                <w:sz w:val="14"/>
              </w:rPr>
              <w:t>ü</w:t>
            </w:r>
            <w:r>
              <w:rPr>
                <w:rFonts w:cs="Arial"/>
                <w:sz w:val="14"/>
              </w:rPr>
              <w:t xml:space="preserve">fung: </w:t>
            </w:r>
          </w:p>
          <w:p w14:paraId="59A9E903" w14:textId="77777777" w:rsidR="0096643B" w:rsidRDefault="0096643B">
            <w:pPr>
              <w:pStyle w:val="Fliedftext"/>
              <w:spacing w:before="10" w:after="30" w:line="140" w:lineRule="exact"/>
            </w:pPr>
            <w:r>
              <w:rPr>
                <w:rFonts w:cs="Arial"/>
                <w:sz w:val="14"/>
              </w:rPr>
              <w:t>Schriftliche Pr</w:t>
            </w:r>
            <w:r>
              <w:rPr>
                <w:rFonts w:cs="Arial"/>
                <w:sz w:val="14"/>
              </w:rPr>
              <w:t>ü</w:t>
            </w:r>
            <w:r>
              <w:rPr>
                <w:rFonts w:cs="Arial"/>
                <w:sz w:val="14"/>
              </w:rPr>
              <w:t>fungsf</w:t>
            </w:r>
            <w:r>
              <w:rPr>
                <w:rFonts w:cs="Arial"/>
                <w:sz w:val="14"/>
              </w:rPr>
              <w:t>ä</w:t>
            </w:r>
            <w:r>
              <w:rPr>
                <w:rFonts w:cs="Arial"/>
                <w:sz w:val="14"/>
              </w:rPr>
              <w:t>cher</w:t>
            </w:r>
          </w:p>
          <w:p w14:paraId="665CF347" w14:textId="77777777" w:rsidR="0096643B" w:rsidRDefault="0096643B">
            <w:pPr>
              <w:pStyle w:val="Fliedftext2EinzugabcE10"/>
              <w:spacing w:before="10" w:after="30" w:line="140" w:lineRule="exact"/>
            </w:pPr>
            <w:r>
              <w:rPr>
                <w:rFonts w:cs="Arial"/>
                <w:sz w:val="14"/>
              </w:rPr>
              <w:t>1.</w:t>
            </w:r>
            <w:r>
              <w:rPr>
                <w:rFonts w:cs="Arial"/>
                <w:sz w:val="14"/>
              </w:rPr>
              <w:tab/>
              <w:t>Ein Profilfach</w:t>
            </w:r>
            <w:r>
              <w:rPr>
                <w:rStyle w:val="FNhochgestellt"/>
                <w:rFonts w:cs="Calibri"/>
                <w:sz w:val="14"/>
              </w:rPr>
              <w:t>3)</w:t>
            </w:r>
            <w:r>
              <w:rPr>
                <w:rFonts w:cs="Arial"/>
                <w:sz w:val="14"/>
              </w:rPr>
              <w:t xml:space="preserve"> </w:t>
            </w:r>
          </w:p>
          <w:p w14:paraId="16EDC6CF" w14:textId="77777777" w:rsidR="0096643B" w:rsidRDefault="0096643B">
            <w:pPr>
              <w:pStyle w:val="Fliedftext2EinzugabcE10"/>
              <w:spacing w:before="10" w:after="30" w:line="140" w:lineRule="exact"/>
            </w:pPr>
            <w:r>
              <w:rPr>
                <w:rFonts w:cs="Arial"/>
                <w:sz w:val="14"/>
              </w:rPr>
              <w:t>2.</w:t>
            </w:r>
            <w:r>
              <w:rPr>
                <w:rFonts w:cs="Arial"/>
                <w:sz w:val="14"/>
              </w:rPr>
              <w:tab/>
              <w:t xml:space="preserve">Mathematik </w:t>
            </w:r>
          </w:p>
          <w:p w14:paraId="3AF0A8C6" w14:textId="77777777" w:rsidR="0096643B" w:rsidRDefault="0096643B">
            <w:pPr>
              <w:pStyle w:val="Fliedftext2EinzugabcE10"/>
              <w:spacing w:before="10" w:after="30" w:line="140" w:lineRule="exact"/>
            </w:pPr>
            <w:r>
              <w:rPr>
                <w:rFonts w:cs="Arial"/>
                <w:sz w:val="14"/>
              </w:rPr>
              <w:t>3.</w:t>
            </w:r>
            <w:r>
              <w:rPr>
                <w:rFonts w:cs="Arial"/>
                <w:sz w:val="14"/>
              </w:rPr>
              <w:tab/>
              <w:t>Deutsch/Kommunikation</w:t>
            </w:r>
          </w:p>
          <w:p w14:paraId="3D8788E6" w14:textId="77777777" w:rsidR="0096643B" w:rsidRDefault="0096643B">
            <w:pPr>
              <w:pStyle w:val="Fliedftext2EinzugabcE10"/>
              <w:spacing w:before="10" w:after="30" w:line="140" w:lineRule="exact"/>
            </w:pPr>
            <w:r>
              <w:rPr>
                <w:rFonts w:cs="Arial"/>
                <w:sz w:val="14"/>
              </w:rPr>
              <w:t>4.</w:t>
            </w:r>
            <w:r>
              <w:rPr>
                <w:rFonts w:cs="Arial"/>
                <w:sz w:val="14"/>
              </w:rPr>
              <w:tab/>
              <w:t>Englisch</w:t>
            </w:r>
          </w:p>
        </w:tc>
      </w:tr>
      <w:tr w:rsidR="00000000" w14:paraId="5EE5E377" w14:textId="77777777">
        <w:tc>
          <w:tcPr>
            <w:tcW w:w="4877" w:type="dxa"/>
            <w:gridSpan w:val="3"/>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58076AA8" w14:textId="77777777" w:rsidR="0096643B" w:rsidRDefault="0096643B">
            <w:pPr>
              <w:pStyle w:val="Fudfnote"/>
              <w:rPr>
                <w:rFonts w:cs="Calibri"/>
              </w:rPr>
            </w:pPr>
            <w:r>
              <w:t>1)</w:t>
            </w:r>
            <w:r>
              <w:tab/>
            </w:r>
            <w:r>
              <w:t>Im Fachbereich Wirtschaft und Verwaltung wird der Stundenanteil der Wirtschaftslehre den Profilf</w:t>
            </w:r>
            <w:r>
              <w:t>ä</w:t>
            </w:r>
            <w:r>
              <w:t xml:space="preserve">chern zugerechnet. </w:t>
            </w:r>
          </w:p>
          <w:p w14:paraId="2F938B45" w14:textId="77777777" w:rsidR="0096643B" w:rsidRDefault="0096643B">
            <w:pPr>
              <w:pStyle w:val="Fudfnote"/>
              <w:rPr>
                <w:rFonts w:cs="Calibri"/>
              </w:rPr>
            </w:pPr>
            <w:r>
              <w:t>2)</w:t>
            </w:r>
            <w:r>
              <w:tab/>
              <w:t>F</w:t>
            </w:r>
            <w:r>
              <w:t>ü</w:t>
            </w:r>
            <w:r>
              <w:t>r Sch</w:t>
            </w:r>
            <w:r>
              <w:t>ü</w:t>
            </w:r>
            <w:r>
              <w:t>lerinnen und Sch</w:t>
            </w:r>
            <w:r>
              <w:t>ü</w:t>
            </w:r>
            <w:r>
              <w:t>ler, die nicht an einem konfessionellen Religionsunterricht teilnehmen, wird bei Vorliegen der personellen und s</w:t>
            </w:r>
            <w:r>
              <w:t>ä</w:t>
            </w:r>
            <w:r>
              <w:t>chlichen Voraussetzungen das Fach Praktische Philosophie eingerichtet.</w:t>
            </w:r>
          </w:p>
          <w:p w14:paraId="4A52A08B" w14:textId="77777777" w:rsidR="0096643B" w:rsidRDefault="0096643B">
            <w:pPr>
              <w:pStyle w:val="Fudfnote"/>
              <w:rPr>
                <w:rFonts w:cs="Calibri"/>
              </w:rPr>
            </w:pPr>
            <w:r>
              <w:t>3)</w:t>
            </w:r>
            <w:r>
              <w:tab/>
              <w:t>Zu Beginn des letzten Ausbildungsjahres legt die Bildungsgangkonferenz ein Profilfach als erstes Fach der Fachhochschulreifepr</w:t>
            </w:r>
            <w:r>
              <w:t>ü</w:t>
            </w:r>
            <w:r>
              <w:t>fung fest.</w:t>
            </w:r>
          </w:p>
        </w:tc>
      </w:tr>
    </w:tbl>
    <w:p w14:paraId="34542672" w14:textId="77777777" w:rsidR="0096643B" w:rsidRDefault="0096643B">
      <w:pPr>
        <w:pStyle w:val="Tabellen-Anker"/>
        <w:widowControl/>
      </w:pPr>
      <w:r>
        <w:rPr>
          <w:rFonts w:cs="Arial"/>
        </w:rPr>
        <w:t xml:space="preserve">  </w:t>
      </w:r>
    </w:p>
    <w:p w14:paraId="1B53B191" w14:textId="77777777" w:rsidR="0096643B" w:rsidRDefault="0096643B">
      <w:pPr>
        <w:pStyle w:val="Tabellen-Anker"/>
        <w:widowControl/>
      </w:pPr>
      <w:r>
        <w:rPr>
          <w:rFonts w:cs="Arial"/>
        </w:rPr>
        <w:br w:type="column"/>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2124"/>
        <w:gridCol w:w="720"/>
        <w:gridCol w:w="707"/>
        <w:gridCol w:w="707"/>
        <w:gridCol w:w="707"/>
      </w:tblGrid>
      <w:tr w:rsidR="00000000" w14:paraId="77769A12" w14:textId="77777777">
        <w:tc>
          <w:tcPr>
            <w:tcW w:w="4899" w:type="dxa"/>
            <w:gridSpan w:val="5"/>
            <w:tcBorders>
              <w:top w:val="none" w:sz="2" w:space="0" w:color="auto"/>
              <w:left w:val="none" w:sz="2" w:space="0" w:color="auto"/>
              <w:right w:val="none" w:sz="2" w:space="0" w:color="auto"/>
            </w:tcBorders>
            <w:tcMar>
              <w:top w:w="20" w:type="dxa"/>
              <w:left w:w="40" w:type="dxa"/>
              <w:bottom w:w="60" w:type="dxa"/>
              <w:right w:w="40" w:type="dxa"/>
            </w:tcMar>
            <w:vAlign w:val="center"/>
          </w:tcPr>
          <w:p w14:paraId="74CFCC75" w14:textId="77777777" w:rsidR="0096643B" w:rsidRDefault="0096643B">
            <w:pPr>
              <w:widowControl/>
              <w:spacing w:before="10" w:after="10" w:line="150" w:lineRule="exact"/>
              <w:jc w:val="right"/>
              <w:rPr>
                <w:rFonts w:cs="Calibri"/>
              </w:rPr>
            </w:pPr>
            <w:r>
              <w:rPr>
                <w:rStyle w:val="hf"/>
                <w:color w:val="000000"/>
                <w:sz w:val="15"/>
              </w:rPr>
              <w:t>Anlage C 3</w:t>
            </w:r>
          </w:p>
          <w:p w14:paraId="62E39AF7" w14:textId="77777777" w:rsidR="0096643B" w:rsidRDefault="0096643B">
            <w:pPr>
              <w:widowControl/>
              <w:spacing w:before="10" w:after="10" w:line="150" w:lineRule="exact"/>
              <w:jc w:val="center"/>
              <w:rPr>
                <w:rFonts w:cs="Calibri"/>
              </w:rPr>
            </w:pPr>
            <w:r>
              <w:rPr>
                <w:rStyle w:val="hf"/>
                <w:color w:val="000000"/>
                <w:sz w:val="14"/>
              </w:rPr>
              <w:t>Rahmenstundentafel</w:t>
            </w:r>
          </w:p>
          <w:p w14:paraId="50BCD650" w14:textId="77777777" w:rsidR="0096643B" w:rsidRDefault="0096643B">
            <w:pPr>
              <w:widowControl/>
              <w:spacing w:before="10" w:after="10" w:line="150" w:lineRule="exact"/>
              <w:jc w:val="center"/>
              <w:rPr>
                <w:rFonts w:cs="Calibri"/>
              </w:rPr>
            </w:pPr>
            <w:r>
              <w:rPr>
                <w:rStyle w:val="hf"/>
                <w:color w:val="000000"/>
                <w:sz w:val="14"/>
              </w:rPr>
              <w:t>Fachoberschule f</w:t>
            </w:r>
            <w:r>
              <w:rPr>
                <w:rStyle w:val="hf"/>
                <w:color w:val="000000"/>
                <w:sz w:val="14"/>
              </w:rPr>
              <w:t>ü</w:t>
            </w:r>
            <w:r>
              <w:rPr>
                <w:rStyle w:val="hf"/>
                <w:color w:val="000000"/>
                <w:sz w:val="14"/>
              </w:rPr>
              <w:t>r alle Bildungsg</w:t>
            </w:r>
            <w:r>
              <w:rPr>
                <w:rStyle w:val="hf"/>
                <w:color w:val="000000"/>
                <w:sz w:val="14"/>
              </w:rPr>
              <w:t>ä</w:t>
            </w:r>
            <w:r>
              <w:rPr>
                <w:rStyle w:val="hf"/>
                <w:color w:val="000000"/>
                <w:sz w:val="14"/>
              </w:rPr>
              <w:t xml:space="preserve">nge nach </w:t>
            </w:r>
            <w:r>
              <w:rPr>
                <w:rStyle w:val="hf"/>
                <w:color w:val="000000"/>
                <w:sz w:val="14"/>
              </w:rPr>
              <w:t>§</w:t>
            </w:r>
            <w:r>
              <w:rPr>
                <w:rStyle w:val="hf"/>
                <w:color w:val="000000"/>
                <w:sz w:val="14"/>
              </w:rPr>
              <w:t xml:space="preserve"> 8 Nummer 1 und 2</w:t>
            </w:r>
          </w:p>
        </w:tc>
      </w:tr>
      <w:tr w:rsidR="00000000" w14:paraId="732E8889" w14:textId="77777777">
        <w:tc>
          <w:tcPr>
            <w:tcW w:w="2095" w:type="dxa"/>
            <w:vMerge w:val="restart"/>
            <w:tcMar>
              <w:top w:w="20" w:type="dxa"/>
              <w:left w:w="40" w:type="dxa"/>
              <w:bottom w:w="60" w:type="dxa"/>
              <w:right w:w="40" w:type="dxa"/>
            </w:tcMar>
            <w:vAlign w:val="center"/>
          </w:tcPr>
          <w:p w14:paraId="1C018AAB" w14:textId="77777777" w:rsidR="0096643B" w:rsidRDefault="0096643B">
            <w:pPr>
              <w:widowControl/>
              <w:spacing w:before="10" w:after="10" w:line="150" w:lineRule="exact"/>
              <w:rPr>
                <w:rFonts w:cs="Calibri"/>
              </w:rPr>
            </w:pPr>
            <w:r>
              <w:rPr>
                <w:rFonts w:ascii="Arial" w:hAnsi="Arial" w:cs="Arial"/>
                <w:b/>
                <w:color w:val="000000"/>
                <w:sz w:val="14"/>
              </w:rPr>
              <w:t>Bildungsg</w:t>
            </w:r>
            <w:r>
              <w:rPr>
                <w:rFonts w:ascii="Arial" w:hAnsi="Arial" w:cs="Arial"/>
                <w:b/>
                <w:color w:val="000000"/>
                <w:sz w:val="14"/>
              </w:rPr>
              <w:t>ä</w:t>
            </w:r>
            <w:r>
              <w:rPr>
                <w:rFonts w:ascii="Arial" w:hAnsi="Arial" w:cs="Arial"/>
                <w:b/>
                <w:color w:val="000000"/>
                <w:sz w:val="14"/>
              </w:rPr>
              <w:t>nge nach</w:t>
            </w:r>
          </w:p>
        </w:tc>
        <w:tc>
          <w:tcPr>
            <w:tcW w:w="710" w:type="dxa"/>
            <w:vMerge w:val="restart"/>
            <w:tcMar>
              <w:top w:w="20" w:type="dxa"/>
              <w:left w:w="40" w:type="dxa"/>
              <w:bottom w:w="60" w:type="dxa"/>
              <w:right w:w="40" w:type="dxa"/>
            </w:tcMar>
            <w:vAlign w:val="center"/>
          </w:tcPr>
          <w:p w14:paraId="02318BC8" w14:textId="77777777" w:rsidR="0096643B" w:rsidRDefault="0096643B">
            <w:pPr>
              <w:widowControl/>
              <w:spacing w:before="10" w:after="10" w:line="150" w:lineRule="exact"/>
              <w:jc w:val="center"/>
              <w:rPr>
                <w:rFonts w:cs="Calibri"/>
              </w:rPr>
            </w:pPr>
            <w:r>
              <w:rPr>
                <w:rFonts w:ascii="Arial" w:hAnsi="Arial" w:cs="Arial"/>
                <w:color w:val="000000"/>
                <w:sz w:val="14"/>
              </w:rPr>
              <w:t>§</w:t>
            </w:r>
            <w:r>
              <w:rPr>
                <w:rFonts w:ascii="Arial" w:hAnsi="Arial" w:cs="Arial"/>
                <w:color w:val="000000"/>
                <w:sz w:val="14"/>
              </w:rPr>
              <w:t xml:space="preserve"> 8 Nr. 1</w:t>
            </w:r>
          </w:p>
          <w:p w14:paraId="41CC19F9" w14:textId="77777777" w:rsidR="0096643B" w:rsidRDefault="0096643B">
            <w:pPr>
              <w:widowControl/>
              <w:spacing w:before="10" w:after="10" w:line="150" w:lineRule="exact"/>
              <w:jc w:val="center"/>
              <w:rPr>
                <w:rFonts w:cs="Calibri"/>
              </w:rPr>
            </w:pPr>
            <w:r>
              <w:rPr>
                <w:rFonts w:ascii="Arial" w:hAnsi="Arial" w:cs="Arial"/>
                <w:color w:val="000000"/>
                <w:sz w:val="14"/>
              </w:rPr>
              <w:t>Kl. 11</w:t>
            </w:r>
          </w:p>
        </w:tc>
        <w:tc>
          <w:tcPr>
            <w:tcW w:w="698" w:type="dxa"/>
            <w:vMerge w:val="restart"/>
            <w:tcMar>
              <w:top w:w="20" w:type="dxa"/>
              <w:left w:w="40" w:type="dxa"/>
              <w:bottom w:w="60" w:type="dxa"/>
              <w:right w:w="40" w:type="dxa"/>
            </w:tcMar>
            <w:vAlign w:val="center"/>
          </w:tcPr>
          <w:p w14:paraId="4E0D46A4" w14:textId="77777777" w:rsidR="0096643B" w:rsidRDefault="0096643B">
            <w:pPr>
              <w:widowControl/>
              <w:spacing w:before="10" w:after="10" w:line="150" w:lineRule="exact"/>
              <w:jc w:val="center"/>
              <w:rPr>
                <w:rFonts w:cs="Calibri"/>
              </w:rPr>
            </w:pPr>
            <w:r>
              <w:rPr>
                <w:rFonts w:ascii="Arial" w:hAnsi="Arial" w:cs="Arial"/>
                <w:color w:val="000000"/>
                <w:sz w:val="14"/>
              </w:rPr>
              <w:t xml:space="preserve"> </w:t>
            </w:r>
            <w:r>
              <w:rPr>
                <w:rFonts w:ascii="Arial" w:hAnsi="Arial" w:cs="Arial"/>
                <w:color w:val="000000"/>
                <w:sz w:val="14"/>
              </w:rPr>
              <w:t>§</w:t>
            </w:r>
            <w:r>
              <w:rPr>
                <w:rFonts w:ascii="Arial" w:hAnsi="Arial" w:cs="Arial"/>
                <w:color w:val="000000"/>
                <w:sz w:val="14"/>
              </w:rPr>
              <w:t xml:space="preserve"> 8 Nr. 1</w:t>
            </w:r>
          </w:p>
          <w:p w14:paraId="6E5BE29C" w14:textId="77777777" w:rsidR="0096643B" w:rsidRDefault="0096643B">
            <w:pPr>
              <w:widowControl/>
              <w:spacing w:before="10" w:after="10" w:line="150" w:lineRule="exact"/>
              <w:jc w:val="center"/>
              <w:rPr>
                <w:rFonts w:cs="Calibri"/>
              </w:rPr>
            </w:pPr>
            <w:r>
              <w:rPr>
                <w:rFonts w:ascii="Arial" w:hAnsi="Arial" w:cs="Arial"/>
                <w:color w:val="000000"/>
                <w:sz w:val="14"/>
              </w:rPr>
              <w:t>Kl. 12</w:t>
            </w:r>
          </w:p>
        </w:tc>
        <w:tc>
          <w:tcPr>
            <w:tcW w:w="1396" w:type="dxa"/>
            <w:gridSpan w:val="2"/>
            <w:tcMar>
              <w:top w:w="20" w:type="dxa"/>
              <w:left w:w="40" w:type="dxa"/>
              <w:bottom w:w="60" w:type="dxa"/>
              <w:right w:w="40" w:type="dxa"/>
            </w:tcMar>
            <w:vAlign w:val="center"/>
          </w:tcPr>
          <w:p w14:paraId="56115D20" w14:textId="77777777" w:rsidR="0096643B" w:rsidRDefault="0096643B">
            <w:pPr>
              <w:widowControl/>
              <w:spacing w:before="10" w:after="10" w:line="150" w:lineRule="exact"/>
              <w:jc w:val="center"/>
              <w:rPr>
                <w:rFonts w:cs="Calibri"/>
              </w:rPr>
            </w:pPr>
            <w:r>
              <w:rPr>
                <w:rFonts w:ascii="Arial" w:hAnsi="Arial" w:cs="Arial"/>
                <w:color w:val="000000"/>
                <w:sz w:val="14"/>
              </w:rPr>
              <w:t>§</w:t>
            </w:r>
            <w:r>
              <w:rPr>
                <w:rFonts w:ascii="Arial" w:hAnsi="Arial" w:cs="Arial"/>
                <w:color w:val="000000"/>
                <w:sz w:val="14"/>
              </w:rPr>
              <w:t xml:space="preserve"> 8 Nr. 2, Kl. 12 B</w:t>
            </w:r>
          </w:p>
        </w:tc>
      </w:tr>
      <w:tr w:rsidR="00000000" w14:paraId="73B7F71C" w14:textId="77777777">
        <w:tc>
          <w:tcPr>
            <w:tcW w:w="2095" w:type="dxa"/>
            <w:vMerge/>
            <w:tcMar>
              <w:top w:w="20" w:type="dxa"/>
              <w:left w:w="40" w:type="dxa"/>
              <w:bottom w:w="60" w:type="dxa"/>
              <w:right w:w="40" w:type="dxa"/>
            </w:tcMar>
            <w:vAlign w:val="center"/>
          </w:tcPr>
          <w:p w14:paraId="5B38EFE5" w14:textId="77777777" w:rsidR="0096643B" w:rsidRDefault="0096643B">
            <w:pPr>
              <w:widowControl/>
              <w:spacing w:before="10" w:after="10" w:line="150" w:lineRule="exact"/>
            </w:pPr>
          </w:p>
        </w:tc>
        <w:tc>
          <w:tcPr>
            <w:tcW w:w="710" w:type="dxa"/>
            <w:vMerge/>
            <w:tcMar>
              <w:top w:w="20" w:type="dxa"/>
              <w:left w:w="40" w:type="dxa"/>
              <w:bottom w:w="60" w:type="dxa"/>
              <w:right w:w="40" w:type="dxa"/>
            </w:tcMar>
            <w:vAlign w:val="center"/>
          </w:tcPr>
          <w:p w14:paraId="32581569" w14:textId="77777777" w:rsidR="0096643B" w:rsidRDefault="0096643B">
            <w:pPr>
              <w:widowControl/>
              <w:spacing w:before="10" w:after="10" w:line="150" w:lineRule="exact"/>
              <w:jc w:val="center"/>
              <w:rPr>
                <w:rFonts w:cs="Calibri"/>
              </w:rPr>
            </w:pPr>
          </w:p>
        </w:tc>
        <w:tc>
          <w:tcPr>
            <w:tcW w:w="698" w:type="dxa"/>
            <w:vMerge/>
            <w:tcMar>
              <w:top w:w="20" w:type="dxa"/>
              <w:left w:w="40" w:type="dxa"/>
              <w:bottom w:w="60" w:type="dxa"/>
              <w:right w:w="40" w:type="dxa"/>
            </w:tcMar>
            <w:vAlign w:val="center"/>
          </w:tcPr>
          <w:p w14:paraId="783A223A" w14:textId="77777777" w:rsidR="0096643B" w:rsidRDefault="0096643B">
            <w:pPr>
              <w:widowControl/>
              <w:spacing w:before="10" w:after="10" w:line="150" w:lineRule="exact"/>
              <w:jc w:val="center"/>
            </w:pPr>
          </w:p>
        </w:tc>
        <w:tc>
          <w:tcPr>
            <w:tcW w:w="698" w:type="dxa"/>
            <w:tcMar>
              <w:top w:w="20" w:type="dxa"/>
              <w:left w:w="40" w:type="dxa"/>
              <w:bottom w:w="60" w:type="dxa"/>
              <w:right w:w="40" w:type="dxa"/>
            </w:tcMar>
            <w:vAlign w:val="center"/>
          </w:tcPr>
          <w:p w14:paraId="693FF70A" w14:textId="77777777" w:rsidR="0096643B" w:rsidRDefault="0096643B">
            <w:pPr>
              <w:widowControl/>
              <w:spacing w:before="10" w:after="10" w:line="150" w:lineRule="exact"/>
              <w:jc w:val="center"/>
            </w:pPr>
            <w:r>
              <w:rPr>
                <w:rFonts w:ascii="Arial" w:hAnsi="Arial" w:cs="Calibri"/>
                <w:color w:val="000000"/>
                <w:sz w:val="14"/>
              </w:rPr>
              <w:t>1 Jahr</w:t>
            </w:r>
          </w:p>
        </w:tc>
        <w:tc>
          <w:tcPr>
            <w:tcW w:w="698" w:type="dxa"/>
            <w:tcMar>
              <w:top w:w="20" w:type="dxa"/>
              <w:left w:w="40" w:type="dxa"/>
              <w:bottom w:w="60" w:type="dxa"/>
              <w:right w:w="40" w:type="dxa"/>
            </w:tcMar>
            <w:vAlign w:val="center"/>
          </w:tcPr>
          <w:p w14:paraId="55F53118" w14:textId="77777777" w:rsidR="0096643B" w:rsidRDefault="0096643B">
            <w:pPr>
              <w:widowControl/>
              <w:spacing w:before="10" w:after="10" w:line="150" w:lineRule="exact"/>
              <w:jc w:val="center"/>
              <w:rPr>
                <w:rFonts w:cs="Calibri"/>
              </w:rPr>
            </w:pPr>
            <w:r>
              <w:rPr>
                <w:rFonts w:ascii="Arial" w:hAnsi="Arial" w:cs="Calibri"/>
                <w:color w:val="000000"/>
                <w:sz w:val="14"/>
              </w:rPr>
              <w:t>2 Jahre</w:t>
            </w:r>
            <w:r>
              <w:rPr>
                <w:rStyle w:val="FNhochgestellt"/>
                <w:sz w:val="14"/>
              </w:rPr>
              <w:t>1)</w:t>
            </w:r>
          </w:p>
          <w:p w14:paraId="3A69463A" w14:textId="77777777" w:rsidR="0096643B" w:rsidRDefault="0096643B">
            <w:pPr>
              <w:widowControl/>
              <w:spacing w:before="10" w:after="10" w:line="150" w:lineRule="exact"/>
              <w:jc w:val="center"/>
              <w:rPr>
                <w:rFonts w:cs="Calibri"/>
              </w:rPr>
            </w:pPr>
            <w:r>
              <w:rPr>
                <w:rFonts w:ascii="Arial" w:hAnsi="Arial" w:cs="Arial"/>
                <w:color w:val="000000"/>
                <w:sz w:val="14"/>
              </w:rPr>
              <w:t>Teilzeit</w:t>
            </w:r>
          </w:p>
        </w:tc>
      </w:tr>
      <w:tr w:rsidR="00000000" w14:paraId="18245B1B" w14:textId="77777777">
        <w:tc>
          <w:tcPr>
            <w:tcW w:w="2095" w:type="dxa"/>
            <w:tcMar>
              <w:top w:w="20" w:type="dxa"/>
              <w:left w:w="40" w:type="dxa"/>
              <w:bottom w:w="40" w:type="dxa"/>
              <w:right w:w="40" w:type="dxa"/>
            </w:tcMar>
            <w:vAlign w:val="center"/>
          </w:tcPr>
          <w:p w14:paraId="738FD76B" w14:textId="77777777" w:rsidR="0096643B" w:rsidRDefault="0096643B">
            <w:pPr>
              <w:widowControl/>
              <w:spacing w:before="10" w:after="10" w:line="190" w:lineRule="exact"/>
              <w:rPr>
                <w:rFonts w:cs="Calibri"/>
              </w:rPr>
            </w:pPr>
            <w:r>
              <w:rPr>
                <w:rFonts w:ascii="Arial" w:hAnsi="Arial" w:cs="Arial"/>
                <w:b/>
                <w:color w:val="000000"/>
                <w:sz w:val="14"/>
              </w:rPr>
              <w:t>Lernbereiche/F</w:t>
            </w:r>
            <w:r>
              <w:rPr>
                <w:rFonts w:ascii="Arial" w:hAnsi="Arial" w:cs="Arial"/>
                <w:b/>
                <w:color w:val="000000"/>
                <w:sz w:val="14"/>
              </w:rPr>
              <w:t>ä</w:t>
            </w:r>
            <w:r>
              <w:rPr>
                <w:rFonts w:ascii="Arial" w:hAnsi="Arial" w:cs="Arial"/>
                <w:b/>
                <w:color w:val="000000"/>
                <w:sz w:val="14"/>
              </w:rPr>
              <w:t>cher</w:t>
            </w:r>
          </w:p>
        </w:tc>
        <w:tc>
          <w:tcPr>
            <w:tcW w:w="2804" w:type="dxa"/>
            <w:gridSpan w:val="4"/>
            <w:tcMar>
              <w:top w:w="20" w:type="dxa"/>
              <w:left w:w="40" w:type="dxa"/>
              <w:bottom w:w="40" w:type="dxa"/>
              <w:right w:w="40" w:type="dxa"/>
            </w:tcMar>
            <w:vAlign w:val="center"/>
          </w:tcPr>
          <w:p w14:paraId="70481396" w14:textId="77777777" w:rsidR="0096643B" w:rsidRDefault="0096643B">
            <w:pPr>
              <w:widowControl/>
              <w:spacing w:before="10" w:after="10" w:line="150" w:lineRule="exact"/>
              <w:jc w:val="center"/>
              <w:rPr>
                <w:rFonts w:cs="Calibri"/>
              </w:rPr>
            </w:pPr>
            <w:r>
              <w:rPr>
                <w:rFonts w:ascii="Arial" w:hAnsi="Arial" w:cs="Arial"/>
                <w:color w:val="000000"/>
                <w:sz w:val="14"/>
              </w:rPr>
              <w:t>Jahresstunden</w:t>
            </w:r>
          </w:p>
        </w:tc>
      </w:tr>
      <w:tr w:rsidR="00000000" w14:paraId="1C222520" w14:textId="77777777">
        <w:tc>
          <w:tcPr>
            <w:tcW w:w="4899" w:type="dxa"/>
            <w:gridSpan w:val="5"/>
            <w:tcMar>
              <w:top w:w="20" w:type="dxa"/>
              <w:left w:w="40" w:type="dxa"/>
              <w:bottom w:w="40" w:type="dxa"/>
              <w:right w:w="40" w:type="dxa"/>
            </w:tcMar>
            <w:vAlign w:val="center"/>
          </w:tcPr>
          <w:p w14:paraId="45C7C6CB" w14:textId="77777777" w:rsidR="0096643B" w:rsidRDefault="0096643B">
            <w:pPr>
              <w:widowControl/>
              <w:spacing w:before="10" w:after="10" w:line="190" w:lineRule="exact"/>
              <w:rPr>
                <w:rFonts w:cs="Calibri"/>
              </w:rPr>
            </w:pPr>
            <w:r>
              <w:rPr>
                <w:rFonts w:ascii="Arial" w:hAnsi="Arial" w:cs="Arial"/>
                <w:b/>
                <w:color w:val="000000"/>
                <w:sz w:val="14"/>
              </w:rPr>
              <w:t>Berufsbezogener Lernbereich</w:t>
            </w:r>
          </w:p>
        </w:tc>
      </w:tr>
      <w:tr w:rsidR="00000000" w14:paraId="2DA37DFA" w14:textId="77777777">
        <w:tc>
          <w:tcPr>
            <w:tcW w:w="2095" w:type="dxa"/>
            <w:tcBorders>
              <w:bottom w:val="none" w:sz="2" w:space="0" w:color="auto"/>
            </w:tcBorders>
            <w:tcMar>
              <w:top w:w="20" w:type="dxa"/>
              <w:left w:w="40" w:type="dxa"/>
              <w:bottom w:w="40" w:type="dxa"/>
              <w:right w:w="40" w:type="dxa"/>
            </w:tcMar>
            <w:vAlign w:val="center"/>
          </w:tcPr>
          <w:p w14:paraId="64F70C1F" w14:textId="77777777" w:rsidR="0096643B" w:rsidRDefault="0096643B">
            <w:pPr>
              <w:widowControl/>
              <w:spacing w:before="10" w:after="10" w:line="150" w:lineRule="exact"/>
              <w:rPr>
                <w:rFonts w:cs="Calibri"/>
              </w:rPr>
            </w:pPr>
            <w:r>
              <w:rPr>
                <w:rFonts w:ascii="Arial" w:hAnsi="Arial" w:cs="Arial"/>
                <w:w w:val="98"/>
                <w:sz w:val="14"/>
              </w:rPr>
              <w:t>Profilf</w:t>
            </w:r>
            <w:r>
              <w:rPr>
                <w:rFonts w:ascii="Arial" w:hAnsi="Arial" w:cs="Arial"/>
                <w:w w:val="98"/>
                <w:sz w:val="14"/>
              </w:rPr>
              <w:t>ä</w:t>
            </w:r>
            <w:r>
              <w:rPr>
                <w:rFonts w:ascii="Arial" w:hAnsi="Arial" w:cs="Arial"/>
                <w:w w:val="98"/>
                <w:sz w:val="14"/>
              </w:rPr>
              <w:t>cher</w:t>
            </w:r>
          </w:p>
        </w:tc>
        <w:tc>
          <w:tcPr>
            <w:tcW w:w="710" w:type="dxa"/>
            <w:tcBorders>
              <w:bottom w:val="none" w:sz="2" w:space="0" w:color="auto"/>
            </w:tcBorders>
            <w:tcMar>
              <w:top w:w="20" w:type="dxa"/>
              <w:left w:w="40" w:type="dxa"/>
              <w:bottom w:w="40" w:type="dxa"/>
              <w:right w:w="40" w:type="dxa"/>
            </w:tcMar>
            <w:vAlign w:val="center"/>
          </w:tcPr>
          <w:p w14:paraId="7498F6BF" w14:textId="77777777" w:rsidR="0096643B" w:rsidRDefault="0096643B">
            <w:pPr>
              <w:widowControl/>
              <w:spacing w:before="10" w:after="10" w:line="150" w:lineRule="exact"/>
              <w:jc w:val="center"/>
              <w:rPr>
                <w:rFonts w:cs="Calibri"/>
              </w:rPr>
            </w:pPr>
            <w:r>
              <w:rPr>
                <w:rFonts w:ascii="Arial" w:hAnsi="Arial" w:cs="Arial"/>
                <w:sz w:val="14"/>
              </w:rPr>
              <w:t xml:space="preserve"> 160</w:t>
            </w:r>
          </w:p>
        </w:tc>
        <w:tc>
          <w:tcPr>
            <w:tcW w:w="698" w:type="dxa"/>
            <w:tcBorders>
              <w:bottom w:val="none" w:sz="2" w:space="0" w:color="auto"/>
            </w:tcBorders>
            <w:tcMar>
              <w:top w:w="20" w:type="dxa"/>
              <w:left w:w="40" w:type="dxa"/>
              <w:bottom w:w="40" w:type="dxa"/>
              <w:right w:w="40" w:type="dxa"/>
            </w:tcMar>
            <w:vAlign w:val="center"/>
          </w:tcPr>
          <w:p w14:paraId="2B3EF666" w14:textId="77777777" w:rsidR="0096643B" w:rsidRDefault="0096643B">
            <w:pPr>
              <w:widowControl/>
              <w:spacing w:before="10" w:after="10" w:line="150" w:lineRule="exact"/>
              <w:jc w:val="center"/>
              <w:rPr>
                <w:rFonts w:cs="Calibri"/>
              </w:rPr>
            </w:pPr>
            <w:r>
              <w:rPr>
                <w:rFonts w:ascii="Arial" w:hAnsi="Arial" w:cs="Arial"/>
                <w:sz w:val="14"/>
              </w:rPr>
              <w:t>320</w:t>
            </w:r>
          </w:p>
        </w:tc>
        <w:tc>
          <w:tcPr>
            <w:tcW w:w="698" w:type="dxa"/>
            <w:tcBorders>
              <w:bottom w:val="none" w:sz="2" w:space="0" w:color="auto"/>
            </w:tcBorders>
            <w:tcMar>
              <w:top w:w="20" w:type="dxa"/>
              <w:left w:w="40" w:type="dxa"/>
              <w:bottom w:w="40" w:type="dxa"/>
              <w:right w:w="40" w:type="dxa"/>
            </w:tcMar>
            <w:vAlign w:val="center"/>
          </w:tcPr>
          <w:p w14:paraId="297F6805" w14:textId="77777777" w:rsidR="0096643B" w:rsidRDefault="0096643B">
            <w:pPr>
              <w:widowControl/>
              <w:spacing w:before="10" w:after="10" w:line="150" w:lineRule="exact"/>
              <w:jc w:val="center"/>
              <w:rPr>
                <w:rFonts w:cs="Calibri"/>
              </w:rPr>
            </w:pPr>
            <w:r>
              <w:rPr>
                <w:rFonts w:ascii="Arial" w:hAnsi="Arial" w:cs="Arial"/>
                <w:sz w:val="14"/>
              </w:rPr>
              <w:t>320</w:t>
            </w:r>
          </w:p>
        </w:tc>
        <w:tc>
          <w:tcPr>
            <w:tcW w:w="698" w:type="dxa"/>
            <w:tcBorders>
              <w:bottom w:val="none" w:sz="2" w:space="0" w:color="auto"/>
            </w:tcBorders>
            <w:tcMar>
              <w:top w:w="20" w:type="dxa"/>
              <w:left w:w="40" w:type="dxa"/>
              <w:bottom w:w="40" w:type="dxa"/>
              <w:right w:w="40" w:type="dxa"/>
            </w:tcMar>
            <w:vAlign w:val="center"/>
          </w:tcPr>
          <w:p w14:paraId="17C64DCD" w14:textId="77777777" w:rsidR="0096643B" w:rsidRDefault="0096643B">
            <w:pPr>
              <w:widowControl/>
              <w:spacing w:before="10" w:after="10" w:line="150" w:lineRule="exact"/>
              <w:jc w:val="center"/>
              <w:rPr>
                <w:rFonts w:cs="Calibri"/>
              </w:rPr>
            </w:pPr>
            <w:r>
              <w:rPr>
                <w:rFonts w:ascii="Arial" w:hAnsi="Arial" w:cs="Arial"/>
                <w:sz w:val="14"/>
              </w:rPr>
              <w:t>400</w:t>
            </w:r>
          </w:p>
        </w:tc>
      </w:tr>
      <w:tr w:rsidR="00000000" w14:paraId="116B57C5" w14:textId="77777777">
        <w:tc>
          <w:tcPr>
            <w:tcW w:w="2095" w:type="dxa"/>
            <w:tcBorders>
              <w:top w:val="none" w:sz="2" w:space="0" w:color="auto"/>
              <w:bottom w:val="none" w:sz="2" w:space="0" w:color="auto"/>
            </w:tcBorders>
            <w:tcMar>
              <w:top w:w="20" w:type="dxa"/>
              <w:left w:w="40" w:type="dxa"/>
              <w:bottom w:w="40" w:type="dxa"/>
              <w:right w:w="40" w:type="dxa"/>
            </w:tcMar>
            <w:vAlign w:val="center"/>
          </w:tcPr>
          <w:p w14:paraId="7424A4C0" w14:textId="77777777" w:rsidR="0096643B" w:rsidRDefault="0096643B">
            <w:pPr>
              <w:widowControl/>
              <w:spacing w:before="10" w:after="10" w:line="150" w:lineRule="exact"/>
              <w:rPr>
                <w:rFonts w:cs="Calibri"/>
              </w:rPr>
            </w:pPr>
            <w:r>
              <w:rPr>
                <w:rFonts w:ascii="Arial" w:hAnsi="Arial" w:cs="Arial"/>
                <w:sz w:val="14"/>
              </w:rPr>
              <w:t>Mathematik</w:t>
            </w:r>
          </w:p>
        </w:tc>
        <w:tc>
          <w:tcPr>
            <w:tcW w:w="710" w:type="dxa"/>
            <w:tcBorders>
              <w:top w:val="none" w:sz="2" w:space="0" w:color="auto"/>
              <w:bottom w:val="none" w:sz="2" w:space="0" w:color="auto"/>
            </w:tcBorders>
            <w:tcMar>
              <w:top w:w="20" w:type="dxa"/>
              <w:left w:w="40" w:type="dxa"/>
              <w:bottom w:w="40" w:type="dxa"/>
              <w:right w:w="40" w:type="dxa"/>
            </w:tcMar>
            <w:vAlign w:val="center"/>
          </w:tcPr>
          <w:p w14:paraId="3CD15E26"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4715B025" w14:textId="77777777" w:rsidR="0096643B" w:rsidRDefault="0096643B">
            <w:pPr>
              <w:widowControl/>
              <w:spacing w:before="10" w:after="10" w:line="150" w:lineRule="exact"/>
              <w:jc w:val="center"/>
              <w:rPr>
                <w:rFonts w:cs="Calibri"/>
              </w:rPr>
            </w:pPr>
            <w:r>
              <w:rPr>
                <w:rFonts w:ascii="Arial" w:hAnsi="Arial" w:cs="Arial"/>
                <w:sz w:val="14"/>
              </w:rPr>
              <w:t>160</w:t>
            </w:r>
          </w:p>
        </w:tc>
        <w:tc>
          <w:tcPr>
            <w:tcW w:w="698" w:type="dxa"/>
            <w:tcBorders>
              <w:top w:val="none" w:sz="2" w:space="0" w:color="auto"/>
              <w:bottom w:val="none" w:sz="2" w:space="0" w:color="auto"/>
            </w:tcBorders>
            <w:tcMar>
              <w:top w:w="20" w:type="dxa"/>
              <w:left w:w="40" w:type="dxa"/>
              <w:bottom w:w="40" w:type="dxa"/>
              <w:right w:w="40" w:type="dxa"/>
            </w:tcMar>
            <w:vAlign w:val="center"/>
          </w:tcPr>
          <w:p w14:paraId="26135B34" w14:textId="77777777" w:rsidR="0096643B" w:rsidRDefault="0096643B">
            <w:pPr>
              <w:widowControl/>
              <w:spacing w:before="10" w:after="10" w:line="150" w:lineRule="exact"/>
              <w:jc w:val="center"/>
              <w:rPr>
                <w:rFonts w:cs="Calibri"/>
              </w:rPr>
            </w:pPr>
            <w:r>
              <w:rPr>
                <w:rFonts w:ascii="Arial" w:hAnsi="Arial" w:cs="Arial"/>
                <w:sz w:val="14"/>
              </w:rPr>
              <w:t>160</w:t>
            </w:r>
          </w:p>
        </w:tc>
        <w:tc>
          <w:tcPr>
            <w:tcW w:w="698" w:type="dxa"/>
            <w:tcBorders>
              <w:top w:val="none" w:sz="2" w:space="0" w:color="auto"/>
              <w:bottom w:val="none" w:sz="2" w:space="0" w:color="auto"/>
            </w:tcBorders>
            <w:tcMar>
              <w:top w:w="20" w:type="dxa"/>
              <w:left w:w="40" w:type="dxa"/>
              <w:bottom w:w="40" w:type="dxa"/>
              <w:right w:w="40" w:type="dxa"/>
            </w:tcMar>
            <w:vAlign w:val="center"/>
          </w:tcPr>
          <w:p w14:paraId="4F9E929C" w14:textId="77777777" w:rsidR="0096643B" w:rsidRDefault="0096643B">
            <w:pPr>
              <w:widowControl/>
              <w:spacing w:before="10" w:after="10" w:line="150" w:lineRule="exact"/>
              <w:jc w:val="center"/>
              <w:rPr>
                <w:rFonts w:cs="Calibri"/>
              </w:rPr>
            </w:pPr>
            <w:r>
              <w:rPr>
                <w:rFonts w:ascii="Arial" w:hAnsi="Arial" w:cs="Arial"/>
                <w:sz w:val="14"/>
              </w:rPr>
              <w:t>160</w:t>
            </w:r>
          </w:p>
        </w:tc>
      </w:tr>
      <w:tr w:rsidR="00000000" w14:paraId="12DB10BD" w14:textId="77777777">
        <w:tc>
          <w:tcPr>
            <w:tcW w:w="2095" w:type="dxa"/>
            <w:tcBorders>
              <w:top w:val="none" w:sz="2" w:space="0" w:color="auto"/>
              <w:bottom w:val="none" w:sz="2" w:space="0" w:color="auto"/>
            </w:tcBorders>
            <w:tcMar>
              <w:top w:w="20" w:type="dxa"/>
              <w:left w:w="40" w:type="dxa"/>
              <w:bottom w:w="40" w:type="dxa"/>
              <w:right w:w="40" w:type="dxa"/>
            </w:tcMar>
            <w:vAlign w:val="center"/>
          </w:tcPr>
          <w:p w14:paraId="5E12E606" w14:textId="77777777" w:rsidR="0096643B" w:rsidRDefault="0096643B">
            <w:pPr>
              <w:widowControl/>
              <w:spacing w:before="10" w:after="10" w:line="150" w:lineRule="exact"/>
              <w:rPr>
                <w:rFonts w:cs="Calibri"/>
              </w:rPr>
            </w:pPr>
            <w:r>
              <w:rPr>
                <w:rFonts w:ascii="Arial" w:hAnsi="Arial" w:cs="Arial"/>
                <w:sz w:val="14"/>
              </w:rPr>
              <w:t>Physik, Chemie, Biologie</w:t>
            </w:r>
          </w:p>
        </w:tc>
        <w:tc>
          <w:tcPr>
            <w:tcW w:w="710" w:type="dxa"/>
            <w:tcBorders>
              <w:top w:val="none" w:sz="2" w:space="0" w:color="auto"/>
              <w:bottom w:val="none" w:sz="2" w:space="0" w:color="auto"/>
            </w:tcBorders>
            <w:tcMar>
              <w:top w:w="20" w:type="dxa"/>
              <w:left w:w="40" w:type="dxa"/>
              <w:bottom w:w="40" w:type="dxa"/>
              <w:right w:w="40" w:type="dxa"/>
            </w:tcMar>
            <w:vAlign w:val="center"/>
          </w:tcPr>
          <w:p w14:paraId="160F5CA2" w14:textId="77777777" w:rsidR="0096643B" w:rsidRDefault="0096643B">
            <w:pPr>
              <w:widowControl/>
              <w:spacing w:before="10" w:after="10" w:line="150" w:lineRule="exact"/>
              <w:jc w:val="center"/>
              <w:rPr>
                <w:rFonts w:cs="Calibri"/>
              </w:rPr>
            </w:pPr>
            <w:r>
              <w:rPr>
                <w:rFonts w:ascii="Arial" w:hAnsi="Arial" w:cs="Arial"/>
                <w:sz w:val="14"/>
              </w:rPr>
              <w:t>–</w:t>
            </w:r>
          </w:p>
        </w:tc>
        <w:tc>
          <w:tcPr>
            <w:tcW w:w="698" w:type="dxa"/>
            <w:tcBorders>
              <w:top w:val="none" w:sz="2" w:space="0" w:color="auto"/>
              <w:bottom w:val="none" w:sz="2" w:space="0" w:color="auto"/>
            </w:tcBorders>
            <w:tcMar>
              <w:top w:w="20" w:type="dxa"/>
              <w:left w:w="40" w:type="dxa"/>
              <w:bottom w:w="40" w:type="dxa"/>
              <w:right w:w="40" w:type="dxa"/>
            </w:tcMar>
            <w:vAlign w:val="center"/>
          </w:tcPr>
          <w:p w14:paraId="66616E45"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42D0287B"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46ADC13D" w14:textId="77777777" w:rsidR="0096643B" w:rsidRDefault="0096643B">
            <w:pPr>
              <w:widowControl/>
              <w:spacing w:before="10" w:after="10" w:line="150" w:lineRule="exact"/>
              <w:jc w:val="center"/>
              <w:rPr>
                <w:rFonts w:cs="Calibri"/>
              </w:rPr>
            </w:pPr>
            <w:r>
              <w:rPr>
                <w:rFonts w:ascii="Arial" w:hAnsi="Arial" w:cs="Arial"/>
                <w:sz w:val="14"/>
              </w:rPr>
              <w:t>80</w:t>
            </w:r>
          </w:p>
        </w:tc>
      </w:tr>
      <w:tr w:rsidR="00000000" w14:paraId="57DAE567" w14:textId="77777777">
        <w:tc>
          <w:tcPr>
            <w:tcW w:w="2095" w:type="dxa"/>
            <w:tcBorders>
              <w:top w:val="none" w:sz="2" w:space="0" w:color="auto"/>
              <w:bottom w:val="none" w:sz="2" w:space="0" w:color="auto"/>
            </w:tcBorders>
            <w:tcMar>
              <w:top w:w="20" w:type="dxa"/>
              <w:left w:w="40" w:type="dxa"/>
              <w:bottom w:w="40" w:type="dxa"/>
              <w:right w:w="40" w:type="dxa"/>
            </w:tcMar>
            <w:vAlign w:val="center"/>
          </w:tcPr>
          <w:p w14:paraId="791DD263" w14:textId="77777777" w:rsidR="0096643B" w:rsidRDefault="0096643B">
            <w:pPr>
              <w:widowControl/>
              <w:spacing w:before="10" w:after="10" w:line="150" w:lineRule="exact"/>
              <w:rPr>
                <w:rFonts w:cs="Calibri"/>
              </w:rPr>
            </w:pPr>
            <w:r>
              <w:rPr>
                <w:rFonts w:ascii="Arial" w:hAnsi="Arial" w:cs="Arial"/>
                <w:sz w:val="14"/>
              </w:rPr>
              <w:t xml:space="preserve">Informatik oder </w:t>
            </w:r>
          </w:p>
          <w:p w14:paraId="081D14DB" w14:textId="77777777" w:rsidR="0096643B" w:rsidRDefault="0096643B">
            <w:pPr>
              <w:widowControl/>
              <w:spacing w:before="10" w:after="10" w:line="150" w:lineRule="exact"/>
              <w:rPr>
                <w:rFonts w:cs="Calibri"/>
              </w:rPr>
            </w:pPr>
            <w:r>
              <w:rPr>
                <w:rFonts w:ascii="Arial" w:hAnsi="Arial" w:cs="Arial"/>
                <w:sz w:val="14"/>
              </w:rPr>
              <w:t>Wirtschaftsinformatik</w:t>
            </w:r>
          </w:p>
        </w:tc>
        <w:tc>
          <w:tcPr>
            <w:tcW w:w="710" w:type="dxa"/>
            <w:tcBorders>
              <w:top w:val="none" w:sz="2" w:space="0" w:color="auto"/>
              <w:bottom w:val="none" w:sz="2" w:space="0" w:color="auto"/>
            </w:tcBorders>
            <w:tcMar>
              <w:top w:w="20" w:type="dxa"/>
              <w:left w:w="40" w:type="dxa"/>
              <w:bottom w:w="40" w:type="dxa"/>
              <w:right w:w="40" w:type="dxa"/>
            </w:tcMar>
            <w:vAlign w:val="center"/>
          </w:tcPr>
          <w:p w14:paraId="5EB5D6D2" w14:textId="77777777" w:rsidR="0096643B" w:rsidRDefault="0096643B">
            <w:pPr>
              <w:widowControl/>
              <w:spacing w:before="10" w:after="10" w:line="150" w:lineRule="exact"/>
              <w:jc w:val="center"/>
              <w:rPr>
                <w:rFonts w:cs="Calibri"/>
              </w:rPr>
            </w:pPr>
            <w:r>
              <w:rPr>
                <w:rFonts w:ascii="Arial" w:hAnsi="Arial" w:cs="Arial"/>
                <w:sz w:val="14"/>
              </w:rPr>
              <w:t>–</w:t>
            </w:r>
          </w:p>
        </w:tc>
        <w:tc>
          <w:tcPr>
            <w:tcW w:w="698" w:type="dxa"/>
            <w:tcBorders>
              <w:top w:val="none" w:sz="2" w:space="0" w:color="auto"/>
              <w:bottom w:val="none" w:sz="2" w:space="0" w:color="auto"/>
            </w:tcBorders>
            <w:tcMar>
              <w:top w:w="20" w:type="dxa"/>
              <w:left w:w="40" w:type="dxa"/>
              <w:bottom w:w="40" w:type="dxa"/>
              <w:right w:w="40" w:type="dxa"/>
            </w:tcMar>
            <w:vAlign w:val="center"/>
          </w:tcPr>
          <w:p w14:paraId="00FF1826"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554E25D2"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320DD616" w14:textId="77777777" w:rsidR="0096643B" w:rsidRDefault="0096643B">
            <w:pPr>
              <w:widowControl/>
              <w:spacing w:before="10" w:after="10" w:line="150" w:lineRule="exact"/>
              <w:jc w:val="center"/>
              <w:rPr>
                <w:rFonts w:cs="Calibri"/>
              </w:rPr>
            </w:pPr>
            <w:r>
              <w:rPr>
                <w:rFonts w:ascii="Arial" w:hAnsi="Arial" w:cs="Arial"/>
                <w:sz w:val="14"/>
              </w:rPr>
              <w:t>–</w:t>
            </w:r>
          </w:p>
        </w:tc>
      </w:tr>
      <w:tr w:rsidR="00000000" w14:paraId="4BAD1B4A" w14:textId="77777777">
        <w:tc>
          <w:tcPr>
            <w:tcW w:w="2095" w:type="dxa"/>
            <w:tcBorders>
              <w:top w:val="none" w:sz="2" w:space="0" w:color="auto"/>
              <w:bottom w:val="none" w:sz="2" w:space="0" w:color="auto"/>
            </w:tcBorders>
            <w:tcMar>
              <w:top w:w="20" w:type="dxa"/>
              <w:left w:w="40" w:type="dxa"/>
              <w:bottom w:w="40" w:type="dxa"/>
              <w:right w:w="40" w:type="dxa"/>
            </w:tcMar>
            <w:vAlign w:val="center"/>
          </w:tcPr>
          <w:p w14:paraId="039F9157" w14:textId="77777777" w:rsidR="0096643B" w:rsidRDefault="0096643B">
            <w:pPr>
              <w:widowControl/>
              <w:spacing w:before="10" w:after="10" w:line="150" w:lineRule="exact"/>
            </w:pPr>
            <w:r>
              <w:rPr>
                <w:rFonts w:ascii="Arial" w:hAnsi="Arial" w:cs="Arial"/>
                <w:sz w:val="14"/>
              </w:rPr>
              <w:t>Wirtschaftslehre</w:t>
            </w:r>
            <w:r>
              <w:rPr>
                <w:rStyle w:val="FNhochgestellt"/>
                <w:rFonts w:cs="Calibri"/>
                <w:sz w:val="14"/>
              </w:rPr>
              <w:t>2)</w:t>
            </w:r>
          </w:p>
        </w:tc>
        <w:tc>
          <w:tcPr>
            <w:tcW w:w="710" w:type="dxa"/>
            <w:tcBorders>
              <w:top w:val="none" w:sz="2" w:space="0" w:color="auto"/>
              <w:bottom w:val="none" w:sz="2" w:space="0" w:color="auto"/>
            </w:tcBorders>
            <w:tcMar>
              <w:top w:w="20" w:type="dxa"/>
              <w:left w:w="40" w:type="dxa"/>
              <w:bottom w:w="40" w:type="dxa"/>
              <w:right w:w="40" w:type="dxa"/>
            </w:tcMar>
            <w:vAlign w:val="center"/>
          </w:tcPr>
          <w:p w14:paraId="1B975FD2" w14:textId="77777777" w:rsidR="0096643B" w:rsidRDefault="0096643B">
            <w:pPr>
              <w:widowControl/>
              <w:spacing w:before="10" w:after="10" w:line="150" w:lineRule="exact"/>
              <w:jc w:val="center"/>
            </w:pPr>
            <w:r>
              <w:rPr>
                <w:rFonts w:ascii="Arial" w:hAnsi="Arial" w:cs="Calibri"/>
                <w:sz w:val="14"/>
              </w:rPr>
              <w:t>–</w:t>
            </w:r>
          </w:p>
        </w:tc>
        <w:tc>
          <w:tcPr>
            <w:tcW w:w="698" w:type="dxa"/>
            <w:tcBorders>
              <w:top w:val="none" w:sz="2" w:space="0" w:color="auto"/>
              <w:bottom w:val="none" w:sz="2" w:space="0" w:color="auto"/>
            </w:tcBorders>
            <w:tcMar>
              <w:top w:w="20" w:type="dxa"/>
              <w:left w:w="40" w:type="dxa"/>
              <w:bottom w:w="40" w:type="dxa"/>
              <w:right w:w="40" w:type="dxa"/>
            </w:tcMar>
            <w:vAlign w:val="center"/>
          </w:tcPr>
          <w:p w14:paraId="1943AB05" w14:textId="77777777" w:rsidR="0096643B" w:rsidRDefault="0096643B">
            <w:pPr>
              <w:widowControl/>
              <w:spacing w:before="10" w:after="10" w:line="150" w:lineRule="exact"/>
              <w:jc w:val="center"/>
            </w:pPr>
            <w:r>
              <w:rPr>
                <w:rFonts w:ascii="Arial" w:hAnsi="Arial" w:cs="Calibri"/>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5404AD57" w14:textId="77777777" w:rsidR="0096643B" w:rsidRDefault="0096643B">
            <w:pPr>
              <w:widowControl/>
              <w:spacing w:before="10" w:after="10" w:line="150" w:lineRule="exact"/>
              <w:jc w:val="center"/>
            </w:pPr>
            <w:r>
              <w:rPr>
                <w:rFonts w:ascii="Arial" w:hAnsi="Arial" w:cs="Calibri"/>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527ACA3B" w14:textId="77777777" w:rsidR="0096643B" w:rsidRDefault="0096643B">
            <w:pPr>
              <w:widowControl/>
              <w:spacing w:before="10" w:after="10" w:line="150" w:lineRule="exact"/>
              <w:jc w:val="center"/>
            </w:pPr>
            <w:r>
              <w:rPr>
                <w:rFonts w:ascii="Arial" w:hAnsi="Arial" w:cs="Calibri"/>
                <w:sz w:val="14"/>
              </w:rPr>
              <w:t>–</w:t>
            </w:r>
          </w:p>
        </w:tc>
      </w:tr>
      <w:tr w:rsidR="00000000" w14:paraId="6C6D1AAE" w14:textId="77777777">
        <w:tc>
          <w:tcPr>
            <w:tcW w:w="2095" w:type="dxa"/>
            <w:tcBorders>
              <w:top w:val="none" w:sz="2" w:space="0" w:color="auto"/>
            </w:tcBorders>
            <w:tcMar>
              <w:top w:w="20" w:type="dxa"/>
              <w:left w:w="40" w:type="dxa"/>
              <w:bottom w:w="40" w:type="dxa"/>
              <w:right w:w="40" w:type="dxa"/>
            </w:tcMar>
            <w:vAlign w:val="center"/>
          </w:tcPr>
          <w:p w14:paraId="4AFCC843" w14:textId="77777777" w:rsidR="0096643B" w:rsidRDefault="0096643B">
            <w:pPr>
              <w:widowControl/>
              <w:spacing w:before="10" w:after="10" w:line="150" w:lineRule="exact"/>
            </w:pPr>
            <w:r>
              <w:rPr>
                <w:rFonts w:ascii="Arial" w:hAnsi="Arial" w:cs="Calibri"/>
                <w:sz w:val="14"/>
              </w:rPr>
              <w:t>Englisch</w:t>
            </w:r>
          </w:p>
        </w:tc>
        <w:tc>
          <w:tcPr>
            <w:tcW w:w="710" w:type="dxa"/>
            <w:tcBorders>
              <w:top w:val="none" w:sz="2" w:space="0" w:color="auto"/>
            </w:tcBorders>
            <w:tcMar>
              <w:top w:w="20" w:type="dxa"/>
              <w:left w:w="40" w:type="dxa"/>
              <w:bottom w:w="40" w:type="dxa"/>
              <w:right w:w="40" w:type="dxa"/>
            </w:tcMar>
            <w:vAlign w:val="center"/>
          </w:tcPr>
          <w:p w14:paraId="5E9B9F22" w14:textId="77777777" w:rsidR="0096643B" w:rsidRDefault="0096643B">
            <w:pPr>
              <w:widowControl/>
              <w:spacing w:before="10" w:after="10" w:line="150" w:lineRule="exact"/>
              <w:jc w:val="center"/>
            </w:pPr>
            <w:r>
              <w:rPr>
                <w:rFonts w:ascii="Arial" w:hAnsi="Arial" w:cs="Calibri"/>
                <w:sz w:val="14"/>
              </w:rPr>
              <w:t>80</w:t>
            </w:r>
          </w:p>
        </w:tc>
        <w:tc>
          <w:tcPr>
            <w:tcW w:w="698" w:type="dxa"/>
            <w:tcBorders>
              <w:top w:val="none" w:sz="2" w:space="0" w:color="auto"/>
            </w:tcBorders>
            <w:tcMar>
              <w:top w:w="20" w:type="dxa"/>
              <w:left w:w="40" w:type="dxa"/>
              <w:bottom w:w="40" w:type="dxa"/>
              <w:right w:w="40" w:type="dxa"/>
            </w:tcMar>
            <w:vAlign w:val="center"/>
          </w:tcPr>
          <w:p w14:paraId="1334D1AB" w14:textId="77777777" w:rsidR="0096643B" w:rsidRDefault="0096643B">
            <w:pPr>
              <w:widowControl/>
              <w:spacing w:before="10" w:after="10" w:line="150" w:lineRule="exact"/>
              <w:jc w:val="center"/>
            </w:pPr>
            <w:r>
              <w:rPr>
                <w:rFonts w:ascii="Arial" w:hAnsi="Arial" w:cs="Calibri"/>
                <w:sz w:val="14"/>
              </w:rPr>
              <w:t>160</w:t>
            </w:r>
          </w:p>
        </w:tc>
        <w:tc>
          <w:tcPr>
            <w:tcW w:w="698" w:type="dxa"/>
            <w:tcBorders>
              <w:top w:val="none" w:sz="2" w:space="0" w:color="auto"/>
            </w:tcBorders>
            <w:tcMar>
              <w:top w:w="20" w:type="dxa"/>
              <w:left w:w="40" w:type="dxa"/>
              <w:bottom w:w="40" w:type="dxa"/>
              <w:right w:w="40" w:type="dxa"/>
            </w:tcMar>
            <w:vAlign w:val="center"/>
          </w:tcPr>
          <w:p w14:paraId="6C5C3954" w14:textId="77777777" w:rsidR="0096643B" w:rsidRDefault="0096643B">
            <w:pPr>
              <w:widowControl/>
              <w:spacing w:before="10" w:after="10" w:line="150" w:lineRule="exact"/>
              <w:jc w:val="center"/>
            </w:pPr>
            <w:r>
              <w:rPr>
                <w:rFonts w:ascii="Arial" w:hAnsi="Arial" w:cs="Calibri"/>
                <w:sz w:val="14"/>
              </w:rPr>
              <w:t>160</w:t>
            </w:r>
          </w:p>
        </w:tc>
        <w:tc>
          <w:tcPr>
            <w:tcW w:w="698" w:type="dxa"/>
            <w:tcBorders>
              <w:top w:val="none" w:sz="2" w:space="0" w:color="auto"/>
            </w:tcBorders>
            <w:tcMar>
              <w:top w:w="20" w:type="dxa"/>
              <w:left w:w="40" w:type="dxa"/>
              <w:bottom w:w="40" w:type="dxa"/>
              <w:right w:w="40" w:type="dxa"/>
            </w:tcMar>
            <w:vAlign w:val="center"/>
          </w:tcPr>
          <w:p w14:paraId="29102BCD" w14:textId="77777777" w:rsidR="0096643B" w:rsidRDefault="0096643B">
            <w:pPr>
              <w:widowControl/>
              <w:spacing w:before="10" w:after="10" w:line="150" w:lineRule="exact"/>
              <w:jc w:val="center"/>
            </w:pPr>
            <w:r>
              <w:rPr>
                <w:rFonts w:ascii="Arial" w:hAnsi="Arial" w:cs="Calibri"/>
                <w:sz w:val="14"/>
              </w:rPr>
              <w:t>160</w:t>
            </w:r>
          </w:p>
        </w:tc>
      </w:tr>
      <w:tr w:rsidR="00000000" w14:paraId="43BF14ED" w14:textId="77777777">
        <w:tc>
          <w:tcPr>
            <w:tcW w:w="4899" w:type="dxa"/>
            <w:gridSpan w:val="5"/>
            <w:tcMar>
              <w:top w:w="20" w:type="dxa"/>
              <w:left w:w="40" w:type="dxa"/>
              <w:bottom w:w="40" w:type="dxa"/>
              <w:right w:w="40" w:type="dxa"/>
            </w:tcMar>
            <w:vAlign w:val="center"/>
          </w:tcPr>
          <w:p w14:paraId="30A582CB" w14:textId="77777777" w:rsidR="0096643B" w:rsidRDefault="0096643B">
            <w:pPr>
              <w:widowControl/>
              <w:spacing w:before="10" w:after="10" w:line="150" w:lineRule="exact"/>
            </w:pPr>
            <w:r>
              <w:rPr>
                <w:rFonts w:ascii="Arial" w:hAnsi="Arial" w:cs="Calibri"/>
                <w:b/>
                <w:sz w:val="14"/>
              </w:rPr>
              <w:t>Berufs</w:t>
            </w:r>
            <w:r>
              <w:rPr>
                <w:rFonts w:ascii="Arial" w:hAnsi="Arial" w:cs="Calibri"/>
                <w:b/>
                <w:sz w:val="14"/>
              </w:rPr>
              <w:t>ü</w:t>
            </w:r>
            <w:r>
              <w:rPr>
                <w:rFonts w:ascii="Arial" w:hAnsi="Arial" w:cs="Calibri"/>
                <w:b/>
                <w:sz w:val="14"/>
              </w:rPr>
              <w:t>bergreifender</w:t>
            </w:r>
          </w:p>
          <w:p w14:paraId="589769B4" w14:textId="77777777" w:rsidR="0096643B" w:rsidRDefault="0096643B">
            <w:pPr>
              <w:widowControl/>
              <w:spacing w:before="10" w:after="10" w:line="150" w:lineRule="exact"/>
              <w:jc w:val="center"/>
            </w:pPr>
            <w:r>
              <w:rPr>
                <w:rFonts w:ascii="Arial" w:hAnsi="Arial" w:cs="Calibri"/>
                <w:sz w:val="14"/>
              </w:rPr>
              <w:t>Lernbereich</w:t>
            </w:r>
          </w:p>
        </w:tc>
      </w:tr>
      <w:tr w:rsidR="00000000" w14:paraId="11DBB12B" w14:textId="77777777">
        <w:tc>
          <w:tcPr>
            <w:tcW w:w="2095" w:type="dxa"/>
            <w:tcBorders>
              <w:bottom w:val="none" w:sz="2" w:space="0" w:color="auto"/>
            </w:tcBorders>
            <w:tcMar>
              <w:top w:w="20" w:type="dxa"/>
              <w:left w:w="40" w:type="dxa"/>
              <w:bottom w:w="40" w:type="dxa"/>
              <w:right w:w="40" w:type="dxa"/>
            </w:tcMar>
            <w:vAlign w:val="center"/>
          </w:tcPr>
          <w:p w14:paraId="1492AF94" w14:textId="77777777" w:rsidR="0096643B" w:rsidRDefault="0096643B">
            <w:pPr>
              <w:widowControl/>
              <w:spacing w:before="10" w:after="10" w:line="150" w:lineRule="exact"/>
            </w:pPr>
            <w:r>
              <w:rPr>
                <w:rFonts w:ascii="Arial" w:hAnsi="Arial" w:cs="Calibri"/>
                <w:sz w:val="14"/>
              </w:rPr>
              <w:t>Deutsch/Kommunikation</w:t>
            </w:r>
            <w:r>
              <w:rPr>
                <w:rFonts w:ascii="Arial" w:hAnsi="Arial" w:cs="Calibri"/>
                <w:sz w:val="14"/>
              </w:rPr>
              <w:br/>
              <w:t>Deutsch</w:t>
            </w:r>
          </w:p>
        </w:tc>
        <w:tc>
          <w:tcPr>
            <w:tcW w:w="710" w:type="dxa"/>
            <w:tcBorders>
              <w:bottom w:val="none" w:sz="2" w:space="0" w:color="auto"/>
            </w:tcBorders>
            <w:tcMar>
              <w:top w:w="20" w:type="dxa"/>
              <w:left w:w="40" w:type="dxa"/>
              <w:bottom w:w="40" w:type="dxa"/>
              <w:right w:w="40" w:type="dxa"/>
            </w:tcMar>
            <w:vAlign w:val="center"/>
          </w:tcPr>
          <w:p w14:paraId="5A666E52" w14:textId="77777777" w:rsidR="0096643B" w:rsidRDefault="0096643B">
            <w:pPr>
              <w:widowControl/>
              <w:spacing w:before="10" w:after="10" w:line="150" w:lineRule="exact"/>
              <w:jc w:val="center"/>
            </w:pPr>
            <w:r>
              <w:rPr>
                <w:rFonts w:ascii="Arial" w:hAnsi="Arial" w:cs="Calibri"/>
                <w:sz w:val="14"/>
              </w:rPr>
              <w:t>80</w:t>
            </w:r>
          </w:p>
        </w:tc>
        <w:tc>
          <w:tcPr>
            <w:tcW w:w="698" w:type="dxa"/>
            <w:tcBorders>
              <w:bottom w:val="none" w:sz="2" w:space="0" w:color="auto"/>
            </w:tcBorders>
            <w:tcMar>
              <w:top w:w="20" w:type="dxa"/>
              <w:left w:w="40" w:type="dxa"/>
              <w:bottom w:w="40" w:type="dxa"/>
              <w:right w:w="40" w:type="dxa"/>
            </w:tcMar>
            <w:vAlign w:val="center"/>
          </w:tcPr>
          <w:p w14:paraId="26A32A6A" w14:textId="77777777" w:rsidR="0096643B" w:rsidRDefault="0096643B">
            <w:pPr>
              <w:widowControl/>
              <w:spacing w:before="10" w:after="10" w:line="150" w:lineRule="exact"/>
              <w:jc w:val="center"/>
            </w:pPr>
            <w:r>
              <w:rPr>
                <w:rFonts w:ascii="Arial" w:hAnsi="Arial" w:cs="Calibri"/>
                <w:sz w:val="14"/>
              </w:rPr>
              <w:t>160</w:t>
            </w:r>
          </w:p>
        </w:tc>
        <w:tc>
          <w:tcPr>
            <w:tcW w:w="698" w:type="dxa"/>
            <w:tcBorders>
              <w:bottom w:val="none" w:sz="2" w:space="0" w:color="auto"/>
            </w:tcBorders>
            <w:tcMar>
              <w:top w:w="20" w:type="dxa"/>
              <w:left w:w="40" w:type="dxa"/>
              <w:bottom w:w="40" w:type="dxa"/>
              <w:right w:w="40" w:type="dxa"/>
            </w:tcMar>
            <w:vAlign w:val="center"/>
          </w:tcPr>
          <w:p w14:paraId="5C9EEA31" w14:textId="77777777" w:rsidR="0096643B" w:rsidRDefault="0096643B">
            <w:pPr>
              <w:widowControl/>
              <w:spacing w:before="10" w:after="10" w:line="150" w:lineRule="exact"/>
              <w:jc w:val="center"/>
            </w:pPr>
            <w:r>
              <w:rPr>
                <w:rFonts w:ascii="Arial" w:hAnsi="Arial" w:cs="Calibri"/>
                <w:sz w:val="14"/>
              </w:rPr>
              <w:t>160</w:t>
            </w:r>
          </w:p>
        </w:tc>
        <w:tc>
          <w:tcPr>
            <w:tcW w:w="698" w:type="dxa"/>
            <w:tcBorders>
              <w:bottom w:val="none" w:sz="2" w:space="0" w:color="auto"/>
            </w:tcBorders>
            <w:tcMar>
              <w:top w:w="20" w:type="dxa"/>
              <w:left w:w="40" w:type="dxa"/>
              <w:bottom w:w="40" w:type="dxa"/>
              <w:right w:w="40" w:type="dxa"/>
            </w:tcMar>
            <w:vAlign w:val="center"/>
          </w:tcPr>
          <w:p w14:paraId="578B30CB" w14:textId="77777777" w:rsidR="0096643B" w:rsidRDefault="0096643B">
            <w:pPr>
              <w:widowControl/>
              <w:spacing w:before="10" w:after="10" w:line="150" w:lineRule="exact"/>
              <w:jc w:val="center"/>
            </w:pPr>
            <w:r>
              <w:rPr>
                <w:rFonts w:ascii="Arial" w:hAnsi="Arial" w:cs="Calibri"/>
                <w:sz w:val="14"/>
              </w:rPr>
              <w:t>160</w:t>
            </w:r>
          </w:p>
        </w:tc>
      </w:tr>
      <w:tr w:rsidR="00000000" w14:paraId="6EF75AC7" w14:textId="77777777">
        <w:tc>
          <w:tcPr>
            <w:tcW w:w="2095" w:type="dxa"/>
            <w:tcBorders>
              <w:top w:val="none" w:sz="2" w:space="0" w:color="auto"/>
              <w:bottom w:val="none" w:sz="2" w:space="0" w:color="auto"/>
            </w:tcBorders>
            <w:tcMar>
              <w:top w:w="20" w:type="dxa"/>
              <w:left w:w="40" w:type="dxa"/>
              <w:bottom w:w="40" w:type="dxa"/>
              <w:right w:w="40" w:type="dxa"/>
            </w:tcMar>
            <w:vAlign w:val="center"/>
          </w:tcPr>
          <w:p w14:paraId="342874CC" w14:textId="77777777" w:rsidR="0096643B" w:rsidRDefault="0096643B">
            <w:pPr>
              <w:widowControl/>
              <w:spacing w:before="10" w:after="10" w:line="150" w:lineRule="exact"/>
            </w:pPr>
            <w:r>
              <w:rPr>
                <w:rFonts w:ascii="Arial" w:hAnsi="Arial" w:cs="Calibri"/>
                <w:sz w:val="14"/>
              </w:rPr>
              <w:t>Religionslehre</w:t>
            </w:r>
          </w:p>
        </w:tc>
        <w:tc>
          <w:tcPr>
            <w:tcW w:w="710" w:type="dxa"/>
            <w:tcBorders>
              <w:top w:val="none" w:sz="2" w:space="0" w:color="auto"/>
              <w:bottom w:val="none" w:sz="2" w:space="0" w:color="auto"/>
            </w:tcBorders>
            <w:tcMar>
              <w:top w:w="20" w:type="dxa"/>
              <w:left w:w="40" w:type="dxa"/>
              <w:bottom w:w="40" w:type="dxa"/>
              <w:right w:w="40" w:type="dxa"/>
            </w:tcMar>
            <w:vAlign w:val="center"/>
          </w:tcPr>
          <w:p w14:paraId="0F15761A" w14:textId="77777777" w:rsidR="0096643B" w:rsidRDefault="0096643B">
            <w:pPr>
              <w:widowControl/>
              <w:spacing w:before="10" w:after="10" w:line="150" w:lineRule="exact"/>
              <w:jc w:val="center"/>
              <w:rPr>
                <w:rFonts w:cs="Calibri"/>
              </w:rPr>
            </w:pPr>
            <w:r>
              <w:rPr>
                <w:rFonts w:ascii="Arial" w:hAnsi="Arial" w:cs="Calibri"/>
                <w:sz w:val="14"/>
              </w:rPr>
              <w:t>40</w:t>
            </w:r>
            <w:r>
              <w:rPr>
                <w:rStyle w:val="FNhochgestellt"/>
                <w:sz w:val="14"/>
              </w:rPr>
              <w:t>3)</w:t>
            </w:r>
          </w:p>
        </w:tc>
        <w:tc>
          <w:tcPr>
            <w:tcW w:w="698" w:type="dxa"/>
            <w:tcBorders>
              <w:top w:val="none" w:sz="2" w:space="0" w:color="auto"/>
              <w:bottom w:val="none" w:sz="2" w:space="0" w:color="auto"/>
            </w:tcBorders>
            <w:tcMar>
              <w:top w:w="20" w:type="dxa"/>
              <w:left w:w="40" w:type="dxa"/>
              <w:bottom w:w="40" w:type="dxa"/>
              <w:right w:w="40" w:type="dxa"/>
            </w:tcMar>
            <w:vAlign w:val="center"/>
          </w:tcPr>
          <w:p w14:paraId="45607B91" w14:textId="77777777" w:rsidR="0096643B" w:rsidRDefault="0096643B">
            <w:pPr>
              <w:widowControl/>
              <w:spacing w:before="10" w:after="10" w:line="150" w:lineRule="exact"/>
              <w:jc w:val="center"/>
            </w:pPr>
            <w:r>
              <w:rPr>
                <w:rFonts w:ascii="Arial" w:hAnsi="Arial" w:cs="Arial"/>
                <w:sz w:val="14"/>
              </w:rPr>
              <w:t>80</w:t>
            </w:r>
            <w:r>
              <w:rPr>
                <w:rStyle w:val="FNhochgestellt"/>
                <w:rFonts w:cs="Calibri"/>
                <w:sz w:val="14"/>
              </w:rPr>
              <w:t>3)</w:t>
            </w:r>
          </w:p>
        </w:tc>
        <w:tc>
          <w:tcPr>
            <w:tcW w:w="698" w:type="dxa"/>
            <w:tcBorders>
              <w:top w:val="none" w:sz="2" w:space="0" w:color="auto"/>
              <w:bottom w:val="none" w:sz="2" w:space="0" w:color="auto"/>
            </w:tcBorders>
            <w:tcMar>
              <w:top w:w="20" w:type="dxa"/>
              <w:left w:w="40" w:type="dxa"/>
              <w:bottom w:w="40" w:type="dxa"/>
              <w:right w:w="40" w:type="dxa"/>
            </w:tcMar>
            <w:vAlign w:val="center"/>
          </w:tcPr>
          <w:p w14:paraId="21714564" w14:textId="77777777" w:rsidR="0096643B" w:rsidRDefault="0096643B">
            <w:pPr>
              <w:widowControl/>
              <w:spacing w:before="10" w:after="10" w:line="150" w:lineRule="exact"/>
              <w:jc w:val="center"/>
              <w:rPr>
                <w:rFonts w:cs="Calibri"/>
              </w:rPr>
            </w:pPr>
            <w:r>
              <w:rPr>
                <w:rFonts w:ascii="Arial" w:hAnsi="Arial" w:cs="Calibri"/>
                <w:sz w:val="14"/>
              </w:rPr>
              <w:t>80</w:t>
            </w:r>
            <w:r>
              <w:rPr>
                <w:rStyle w:val="FNhochgestellt"/>
                <w:sz w:val="14"/>
              </w:rPr>
              <w:t>3)</w:t>
            </w:r>
          </w:p>
        </w:tc>
        <w:tc>
          <w:tcPr>
            <w:tcW w:w="698" w:type="dxa"/>
            <w:tcBorders>
              <w:top w:val="none" w:sz="2" w:space="0" w:color="auto"/>
              <w:bottom w:val="none" w:sz="2" w:space="0" w:color="auto"/>
            </w:tcBorders>
            <w:tcMar>
              <w:top w:w="20" w:type="dxa"/>
              <w:left w:w="40" w:type="dxa"/>
              <w:bottom w:w="40" w:type="dxa"/>
              <w:right w:w="40" w:type="dxa"/>
            </w:tcMar>
            <w:vAlign w:val="center"/>
          </w:tcPr>
          <w:p w14:paraId="117FCD65" w14:textId="77777777" w:rsidR="0096643B" w:rsidRDefault="0096643B">
            <w:pPr>
              <w:widowControl/>
              <w:spacing w:before="10" w:after="10" w:line="150" w:lineRule="exact"/>
              <w:jc w:val="center"/>
              <w:rPr>
                <w:rFonts w:cs="Calibri"/>
              </w:rPr>
            </w:pPr>
            <w:r>
              <w:rPr>
                <w:rFonts w:ascii="Arial" w:hAnsi="Arial" w:cs="Arial"/>
                <w:sz w:val="14"/>
              </w:rPr>
              <w:t>–</w:t>
            </w:r>
          </w:p>
        </w:tc>
      </w:tr>
      <w:tr w:rsidR="00000000" w14:paraId="63D7C2A0" w14:textId="77777777">
        <w:tc>
          <w:tcPr>
            <w:tcW w:w="2095" w:type="dxa"/>
            <w:tcBorders>
              <w:top w:val="none" w:sz="2" w:space="0" w:color="auto"/>
              <w:bottom w:val="none" w:sz="2" w:space="0" w:color="auto"/>
            </w:tcBorders>
            <w:tcMar>
              <w:top w:w="20" w:type="dxa"/>
              <w:left w:w="40" w:type="dxa"/>
              <w:bottom w:w="40" w:type="dxa"/>
              <w:right w:w="40" w:type="dxa"/>
            </w:tcMar>
            <w:vAlign w:val="center"/>
          </w:tcPr>
          <w:p w14:paraId="22628240" w14:textId="77777777" w:rsidR="0096643B" w:rsidRDefault="0096643B">
            <w:pPr>
              <w:widowControl/>
              <w:spacing w:before="10" w:after="10" w:line="150" w:lineRule="exact"/>
              <w:rPr>
                <w:rFonts w:cs="Calibri"/>
              </w:rPr>
            </w:pPr>
            <w:r>
              <w:rPr>
                <w:rFonts w:ascii="Arial" w:hAnsi="Arial" w:cs="Arial"/>
                <w:sz w:val="14"/>
              </w:rPr>
              <w:t>Sport/Gesundheitsf</w:t>
            </w:r>
            <w:r>
              <w:rPr>
                <w:rFonts w:ascii="Arial" w:hAnsi="Arial" w:cs="Arial"/>
                <w:sz w:val="14"/>
              </w:rPr>
              <w:t>ö</w:t>
            </w:r>
            <w:r>
              <w:rPr>
                <w:rFonts w:ascii="Arial" w:hAnsi="Arial" w:cs="Arial"/>
                <w:sz w:val="14"/>
              </w:rPr>
              <w:t>rderung</w:t>
            </w:r>
            <w:r>
              <w:rPr>
                <w:rFonts w:ascii="Arial" w:hAnsi="Arial" w:cs="Arial"/>
                <w:sz w:val="14"/>
              </w:rPr>
              <w:br/>
              <w:t>Sport</w:t>
            </w:r>
          </w:p>
        </w:tc>
        <w:tc>
          <w:tcPr>
            <w:tcW w:w="710" w:type="dxa"/>
            <w:tcBorders>
              <w:top w:val="none" w:sz="2" w:space="0" w:color="auto"/>
              <w:bottom w:val="none" w:sz="2" w:space="0" w:color="auto"/>
            </w:tcBorders>
            <w:tcMar>
              <w:top w:w="20" w:type="dxa"/>
              <w:left w:w="40" w:type="dxa"/>
              <w:bottom w:w="40" w:type="dxa"/>
              <w:right w:w="40" w:type="dxa"/>
            </w:tcMar>
            <w:vAlign w:val="center"/>
          </w:tcPr>
          <w:p w14:paraId="382B91C4" w14:textId="77777777" w:rsidR="0096643B" w:rsidRDefault="0096643B">
            <w:pPr>
              <w:widowControl/>
              <w:spacing w:before="10" w:after="10" w:line="150" w:lineRule="exact"/>
              <w:jc w:val="center"/>
              <w:rPr>
                <w:rFonts w:cs="Calibri"/>
              </w:rPr>
            </w:pPr>
            <w:r>
              <w:rPr>
                <w:rFonts w:ascii="Arial" w:hAnsi="Arial" w:cs="Arial"/>
                <w:sz w:val="14"/>
              </w:rPr>
              <w:t>–</w:t>
            </w:r>
          </w:p>
        </w:tc>
        <w:tc>
          <w:tcPr>
            <w:tcW w:w="698" w:type="dxa"/>
            <w:tcBorders>
              <w:top w:val="none" w:sz="2" w:space="0" w:color="auto"/>
              <w:bottom w:val="none" w:sz="2" w:space="0" w:color="auto"/>
            </w:tcBorders>
            <w:tcMar>
              <w:top w:w="20" w:type="dxa"/>
              <w:left w:w="40" w:type="dxa"/>
              <w:bottom w:w="40" w:type="dxa"/>
              <w:right w:w="40" w:type="dxa"/>
            </w:tcMar>
            <w:vAlign w:val="center"/>
          </w:tcPr>
          <w:p w14:paraId="7A83CEBC"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2D9F0DE4"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Borders>
              <w:top w:val="none" w:sz="2" w:space="0" w:color="auto"/>
              <w:bottom w:val="none" w:sz="2" w:space="0" w:color="auto"/>
            </w:tcBorders>
            <w:tcMar>
              <w:top w:w="20" w:type="dxa"/>
              <w:left w:w="40" w:type="dxa"/>
              <w:bottom w:w="40" w:type="dxa"/>
              <w:right w:w="40" w:type="dxa"/>
            </w:tcMar>
            <w:vAlign w:val="center"/>
          </w:tcPr>
          <w:p w14:paraId="49E4A697" w14:textId="77777777" w:rsidR="0096643B" w:rsidRDefault="0096643B">
            <w:pPr>
              <w:widowControl/>
              <w:spacing w:before="10" w:after="10" w:line="150" w:lineRule="exact"/>
              <w:jc w:val="center"/>
            </w:pPr>
            <w:r>
              <w:rPr>
                <w:rFonts w:ascii="Arial" w:hAnsi="Arial" w:cs="Arial"/>
                <w:sz w:val="14"/>
              </w:rPr>
              <w:t>80</w:t>
            </w:r>
            <w:r>
              <w:rPr>
                <w:rStyle w:val="FNhochgestellt"/>
                <w:rFonts w:cs="Calibri"/>
                <w:sz w:val="14"/>
              </w:rPr>
              <w:t>4)</w:t>
            </w:r>
          </w:p>
        </w:tc>
      </w:tr>
      <w:tr w:rsidR="00000000" w14:paraId="3C9FBB2F" w14:textId="77777777">
        <w:tc>
          <w:tcPr>
            <w:tcW w:w="2095" w:type="dxa"/>
            <w:tcBorders>
              <w:top w:val="none" w:sz="2" w:space="0" w:color="auto"/>
            </w:tcBorders>
            <w:tcMar>
              <w:top w:w="20" w:type="dxa"/>
              <w:left w:w="40" w:type="dxa"/>
              <w:bottom w:w="40" w:type="dxa"/>
              <w:right w:w="40" w:type="dxa"/>
            </w:tcMar>
            <w:vAlign w:val="center"/>
          </w:tcPr>
          <w:p w14:paraId="675250CF" w14:textId="77777777" w:rsidR="0096643B" w:rsidRDefault="0096643B">
            <w:pPr>
              <w:widowControl/>
              <w:spacing w:before="10" w:after="10" w:line="150" w:lineRule="exact"/>
            </w:pPr>
            <w:r>
              <w:rPr>
                <w:rFonts w:ascii="Arial" w:hAnsi="Arial" w:cs="Calibri"/>
                <w:sz w:val="14"/>
              </w:rPr>
              <w:t>Politik/Gesellschaftslehre</w:t>
            </w:r>
          </w:p>
          <w:p w14:paraId="5BF3097D" w14:textId="77777777" w:rsidR="0096643B" w:rsidRDefault="0096643B">
            <w:pPr>
              <w:widowControl/>
              <w:spacing w:before="10" w:after="10" w:line="150" w:lineRule="exact"/>
            </w:pPr>
            <w:r>
              <w:rPr>
                <w:rFonts w:ascii="Arial" w:hAnsi="Arial" w:cs="Calibri"/>
                <w:sz w:val="14"/>
              </w:rPr>
              <w:t>Gesellschaftslehre mit Geschichte</w:t>
            </w:r>
          </w:p>
        </w:tc>
        <w:tc>
          <w:tcPr>
            <w:tcW w:w="710" w:type="dxa"/>
            <w:tcBorders>
              <w:top w:val="none" w:sz="2" w:space="0" w:color="auto"/>
            </w:tcBorders>
            <w:tcMar>
              <w:top w:w="20" w:type="dxa"/>
              <w:left w:w="40" w:type="dxa"/>
              <w:bottom w:w="40" w:type="dxa"/>
              <w:right w:w="40" w:type="dxa"/>
            </w:tcMar>
            <w:vAlign w:val="center"/>
          </w:tcPr>
          <w:p w14:paraId="15BFD6A8" w14:textId="77777777" w:rsidR="0096643B" w:rsidRDefault="0096643B">
            <w:pPr>
              <w:widowControl/>
              <w:spacing w:before="10" w:after="10" w:line="150" w:lineRule="exact"/>
              <w:jc w:val="center"/>
            </w:pPr>
            <w:r>
              <w:rPr>
                <w:rFonts w:ascii="Arial" w:hAnsi="Arial" w:cs="Calibri"/>
                <w:sz w:val="14"/>
              </w:rPr>
              <w:t>40</w:t>
            </w:r>
          </w:p>
        </w:tc>
        <w:tc>
          <w:tcPr>
            <w:tcW w:w="698" w:type="dxa"/>
            <w:tcBorders>
              <w:top w:val="none" w:sz="2" w:space="0" w:color="auto"/>
            </w:tcBorders>
            <w:tcMar>
              <w:top w:w="20" w:type="dxa"/>
              <w:left w:w="40" w:type="dxa"/>
              <w:bottom w:w="40" w:type="dxa"/>
              <w:right w:w="40" w:type="dxa"/>
            </w:tcMar>
            <w:vAlign w:val="center"/>
          </w:tcPr>
          <w:p w14:paraId="7B9AA120" w14:textId="77777777" w:rsidR="0096643B" w:rsidRDefault="0096643B">
            <w:pPr>
              <w:widowControl/>
              <w:spacing w:before="10" w:after="10" w:line="150" w:lineRule="exact"/>
              <w:jc w:val="center"/>
            </w:pPr>
            <w:r>
              <w:rPr>
                <w:rFonts w:ascii="Arial" w:hAnsi="Arial" w:cs="Calibri"/>
                <w:sz w:val="14"/>
              </w:rPr>
              <w:t>80</w:t>
            </w:r>
          </w:p>
        </w:tc>
        <w:tc>
          <w:tcPr>
            <w:tcW w:w="698" w:type="dxa"/>
            <w:tcBorders>
              <w:top w:val="none" w:sz="2" w:space="0" w:color="auto"/>
            </w:tcBorders>
            <w:tcMar>
              <w:top w:w="20" w:type="dxa"/>
              <w:left w:w="40" w:type="dxa"/>
              <w:bottom w:w="40" w:type="dxa"/>
              <w:right w:w="40" w:type="dxa"/>
            </w:tcMar>
            <w:vAlign w:val="center"/>
          </w:tcPr>
          <w:p w14:paraId="76244E5E" w14:textId="77777777" w:rsidR="0096643B" w:rsidRDefault="0096643B">
            <w:pPr>
              <w:widowControl/>
              <w:spacing w:before="10" w:after="10" w:line="150" w:lineRule="exact"/>
              <w:jc w:val="center"/>
            </w:pPr>
            <w:r>
              <w:rPr>
                <w:rFonts w:ascii="Arial" w:hAnsi="Arial" w:cs="Calibri"/>
                <w:sz w:val="14"/>
              </w:rPr>
              <w:t>80</w:t>
            </w:r>
          </w:p>
        </w:tc>
        <w:tc>
          <w:tcPr>
            <w:tcW w:w="698" w:type="dxa"/>
            <w:tcBorders>
              <w:top w:val="none" w:sz="2" w:space="0" w:color="auto"/>
            </w:tcBorders>
            <w:tcMar>
              <w:top w:w="20" w:type="dxa"/>
              <w:left w:w="40" w:type="dxa"/>
              <w:bottom w:w="40" w:type="dxa"/>
              <w:right w:w="40" w:type="dxa"/>
            </w:tcMar>
            <w:vAlign w:val="center"/>
          </w:tcPr>
          <w:p w14:paraId="69DF7531" w14:textId="77777777" w:rsidR="0096643B" w:rsidRDefault="0096643B">
            <w:pPr>
              <w:widowControl/>
              <w:spacing w:before="10" w:after="10" w:line="150" w:lineRule="exact"/>
              <w:jc w:val="center"/>
              <w:rPr>
                <w:rFonts w:cs="Calibri"/>
              </w:rPr>
            </w:pPr>
            <w:r>
              <w:rPr>
                <w:rFonts w:ascii="Arial" w:hAnsi="Arial" w:cs="Calibri"/>
                <w:sz w:val="14"/>
              </w:rPr>
              <w:t>80</w:t>
            </w:r>
            <w:r>
              <w:rPr>
                <w:rStyle w:val="FNhochgestellt"/>
                <w:sz w:val="14"/>
              </w:rPr>
              <w:t>4)</w:t>
            </w:r>
          </w:p>
        </w:tc>
      </w:tr>
      <w:tr w:rsidR="00000000" w14:paraId="038F1FA8" w14:textId="77777777">
        <w:tc>
          <w:tcPr>
            <w:tcW w:w="2095" w:type="dxa"/>
            <w:tcMar>
              <w:top w:w="20" w:type="dxa"/>
              <w:left w:w="40" w:type="dxa"/>
              <w:bottom w:w="40" w:type="dxa"/>
              <w:right w:w="40" w:type="dxa"/>
            </w:tcMar>
            <w:vAlign w:val="center"/>
          </w:tcPr>
          <w:p w14:paraId="56DCC081" w14:textId="77777777" w:rsidR="0096643B" w:rsidRDefault="0096643B">
            <w:pPr>
              <w:widowControl/>
              <w:spacing w:before="10" w:after="10" w:line="150" w:lineRule="exact"/>
              <w:rPr>
                <w:rFonts w:cs="Calibri"/>
              </w:rPr>
            </w:pPr>
            <w:r>
              <w:rPr>
                <w:rFonts w:ascii="Arial" w:hAnsi="Arial" w:cs="Arial"/>
                <w:sz w:val="14"/>
              </w:rPr>
              <w:t>Differenzierungsbereich</w:t>
            </w:r>
          </w:p>
        </w:tc>
        <w:tc>
          <w:tcPr>
            <w:tcW w:w="710" w:type="dxa"/>
            <w:tcMar>
              <w:top w:w="20" w:type="dxa"/>
              <w:left w:w="40" w:type="dxa"/>
              <w:bottom w:w="40" w:type="dxa"/>
              <w:right w:w="40" w:type="dxa"/>
            </w:tcMar>
            <w:vAlign w:val="center"/>
          </w:tcPr>
          <w:p w14:paraId="6DD20B2C" w14:textId="77777777" w:rsidR="0096643B" w:rsidRDefault="0096643B">
            <w:pPr>
              <w:widowControl/>
              <w:spacing w:before="10" w:after="10" w:line="150" w:lineRule="exact"/>
              <w:jc w:val="center"/>
              <w:rPr>
                <w:rFonts w:cs="Calibri"/>
              </w:rPr>
            </w:pPr>
            <w:r>
              <w:rPr>
                <w:rFonts w:ascii="Arial" w:hAnsi="Arial" w:cs="Arial"/>
                <w:sz w:val="14"/>
              </w:rPr>
              <w:t>–</w:t>
            </w:r>
          </w:p>
        </w:tc>
        <w:tc>
          <w:tcPr>
            <w:tcW w:w="698" w:type="dxa"/>
            <w:tcMar>
              <w:top w:w="20" w:type="dxa"/>
              <w:left w:w="40" w:type="dxa"/>
              <w:bottom w:w="40" w:type="dxa"/>
              <w:right w:w="40" w:type="dxa"/>
            </w:tcMar>
            <w:vAlign w:val="center"/>
          </w:tcPr>
          <w:p w14:paraId="2E038FEC" w14:textId="77777777" w:rsidR="0096643B" w:rsidRDefault="0096643B">
            <w:pPr>
              <w:widowControl/>
              <w:spacing w:before="10" w:after="10" w:line="150" w:lineRule="exact"/>
              <w:jc w:val="center"/>
              <w:rPr>
                <w:rFonts w:cs="Calibri"/>
              </w:rPr>
            </w:pPr>
            <w:r>
              <w:rPr>
                <w:rFonts w:ascii="Arial" w:hAnsi="Arial" w:cs="Arial"/>
                <w:sz w:val="14"/>
              </w:rPr>
              <w:t>80</w:t>
            </w:r>
          </w:p>
        </w:tc>
        <w:tc>
          <w:tcPr>
            <w:tcW w:w="698" w:type="dxa"/>
            <w:tcMar>
              <w:top w:w="20" w:type="dxa"/>
              <w:left w:w="40" w:type="dxa"/>
              <w:bottom w:w="40" w:type="dxa"/>
              <w:right w:w="40" w:type="dxa"/>
            </w:tcMar>
            <w:vAlign w:val="center"/>
          </w:tcPr>
          <w:p w14:paraId="59B50ACD" w14:textId="77777777" w:rsidR="0096643B" w:rsidRDefault="0096643B">
            <w:pPr>
              <w:widowControl/>
              <w:spacing w:before="10" w:after="10" w:line="150" w:lineRule="exact"/>
              <w:jc w:val="center"/>
            </w:pPr>
            <w:r>
              <w:rPr>
                <w:rFonts w:ascii="Arial" w:hAnsi="Arial" w:cs="Arial"/>
                <w:sz w:val="14"/>
              </w:rPr>
              <w:t>160</w:t>
            </w:r>
            <w:r>
              <w:rPr>
                <w:rStyle w:val="FNhochgestellt"/>
                <w:rFonts w:cs="Calibri"/>
                <w:sz w:val="14"/>
              </w:rPr>
              <w:t>5)</w:t>
            </w:r>
          </w:p>
        </w:tc>
        <w:tc>
          <w:tcPr>
            <w:tcW w:w="698" w:type="dxa"/>
            <w:tcMar>
              <w:top w:w="20" w:type="dxa"/>
              <w:left w:w="40" w:type="dxa"/>
              <w:bottom w:w="40" w:type="dxa"/>
              <w:right w:w="40" w:type="dxa"/>
            </w:tcMar>
            <w:vAlign w:val="center"/>
          </w:tcPr>
          <w:p w14:paraId="116C51E9" w14:textId="77777777" w:rsidR="0096643B" w:rsidRDefault="0096643B">
            <w:pPr>
              <w:widowControl/>
              <w:spacing w:before="10" w:after="10" w:line="150" w:lineRule="exact"/>
              <w:jc w:val="center"/>
            </w:pPr>
            <w:r>
              <w:rPr>
                <w:rFonts w:ascii="Arial" w:hAnsi="Arial" w:cs="Calibri"/>
                <w:sz w:val="14"/>
              </w:rPr>
              <w:t>80</w:t>
            </w:r>
          </w:p>
        </w:tc>
      </w:tr>
      <w:tr w:rsidR="00000000" w14:paraId="7524F897" w14:textId="77777777">
        <w:tc>
          <w:tcPr>
            <w:tcW w:w="2095" w:type="dxa"/>
            <w:tcMar>
              <w:top w:w="20" w:type="dxa"/>
              <w:left w:w="40" w:type="dxa"/>
              <w:bottom w:w="40" w:type="dxa"/>
              <w:right w:w="40" w:type="dxa"/>
            </w:tcMar>
            <w:vAlign w:val="center"/>
          </w:tcPr>
          <w:p w14:paraId="24BE1280" w14:textId="77777777" w:rsidR="0096643B" w:rsidRDefault="0096643B">
            <w:pPr>
              <w:widowControl/>
              <w:spacing w:before="10" w:after="10" w:line="150" w:lineRule="exact"/>
            </w:pPr>
            <w:r>
              <w:rPr>
                <w:rFonts w:ascii="Arial" w:hAnsi="Arial" w:cs="Calibri"/>
                <w:b/>
                <w:sz w:val="14"/>
              </w:rPr>
              <w:t>Gesamtstundenzahl</w:t>
            </w:r>
          </w:p>
        </w:tc>
        <w:tc>
          <w:tcPr>
            <w:tcW w:w="710" w:type="dxa"/>
            <w:tcMar>
              <w:top w:w="20" w:type="dxa"/>
              <w:left w:w="40" w:type="dxa"/>
              <w:bottom w:w="40" w:type="dxa"/>
              <w:right w:w="40" w:type="dxa"/>
            </w:tcMar>
            <w:vAlign w:val="center"/>
          </w:tcPr>
          <w:p w14:paraId="2AD88142" w14:textId="77777777" w:rsidR="0096643B" w:rsidRDefault="0096643B">
            <w:pPr>
              <w:widowControl/>
              <w:spacing w:before="10" w:after="10" w:line="150" w:lineRule="exact"/>
              <w:jc w:val="center"/>
            </w:pPr>
            <w:r>
              <w:rPr>
                <w:rFonts w:ascii="Arial" w:hAnsi="Arial" w:cs="Calibri"/>
                <w:b/>
                <w:sz w:val="14"/>
              </w:rPr>
              <w:t>480</w:t>
            </w:r>
          </w:p>
        </w:tc>
        <w:tc>
          <w:tcPr>
            <w:tcW w:w="698" w:type="dxa"/>
            <w:tcMar>
              <w:top w:w="20" w:type="dxa"/>
              <w:left w:w="40" w:type="dxa"/>
              <w:bottom w:w="40" w:type="dxa"/>
              <w:right w:w="40" w:type="dxa"/>
            </w:tcMar>
            <w:vAlign w:val="center"/>
          </w:tcPr>
          <w:p w14:paraId="4EE382C3" w14:textId="77777777" w:rsidR="0096643B" w:rsidRDefault="0096643B">
            <w:pPr>
              <w:widowControl/>
              <w:spacing w:before="10" w:after="10" w:line="150" w:lineRule="exact"/>
              <w:jc w:val="center"/>
            </w:pPr>
            <w:r>
              <w:rPr>
                <w:rFonts w:ascii="Arial" w:hAnsi="Arial" w:cs="Calibri"/>
                <w:b/>
                <w:sz w:val="14"/>
              </w:rPr>
              <w:t>1360</w:t>
            </w:r>
          </w:p>
        </w:tc>
        <w:tc>
          <w:tcPr>
            <w:tcW w:w="698" w:type="dxa"/>
            <w:tcMar>
              <w:top w:w="20" w:type="dxa"/>
              <w:left w:w="40" w:type="dxa"/>
              <w:bottom w:w="40" w:type="dxa"/>
              <w:right w:w="40" w:type="dxa"/>
            </w:tcMar>
            <w:vAlign w:val="center"/>
          </w:tcPr>
          <w:p w14:paraId="091C5F1D" w14:textId="77777777" w:rsidR="0096643B" w:rsidRDefault="0096643B">
            <w:pPr>
              <w:widowControl/>
              <w:spacing w:before="10" w:after="10" w:line="150" w:lineRule="exact"/>
              <w:jc w:val="center"/>
            </w:pPr>
            <w:r>
              <w:rPr>
                <w:rFonts w:ascii="Arial" w:hAnsi="Arial" w:cs="Calibri"/>
                <w:b/>
                <w:sz w:val="14"/>
              </w:rPr>
              <w:t>1440</w:t>
            </w:r>
          </w:p>
        </w:tc>
        <w:tc>
          <w:tcPr>
            <w:tcW w:w="698" w:type="dxa"/>
            <w:tcMar>
              <w:top w:w="20" w:type="dxa"/>
              <w:left w:w="40" w:type="dxa"/>
              <w:bottom w:w="40" w:type="dxa"/>
              <w:right w:w="40" w:type="dxa"/>
            </w:tcMar>
            <w:vAlign w:val="center"/>
          </w:tcPr>
          <w:p w14:paraId="2079A112" w14:textId="77777777" w:rsidR="0096643B" w:rsidRDefault="0096643B">
            <w:pPr>
              <w:widowControl/>
              <w:spacing w:before="10" w:after="10" w:line="150" w:lineRule="exact"/>
              <w:jc w:val="center"/>
            </w:pPr>
            <w:r>
              <w:rPr>
                <w:rFonts w:ascii="Arial" w:hAnsi="Arial" w:cs="Calibri"/>
                <w:b/>
                <w:sz w:val="14"/>
              </w:rPr>
              <w:t>1200</w:t>
            </w:r>
          </w:p>
        </w:tc>
      </w:tr>
      <w:tr w:rsidR="00000000" w14:paraId="241DC7EA" w14:textId="77777777">
        <w:tc>
          <w:tcPr>
            <w:tcW w:w="3503" w:type="dxa"/>
            <w:gridSpan w:val="3"/>
            <w:vMerge w:val="restart"/>
            <w:tcBorders>
              <w:left w:val="none" w:sz="2" w:space="0" w:color="auto"/>
              <w:bottom w:val="none" w:sz="2" w:space="0" w:color="auto"/>
              <w:right w:val="none" w:sz="2" w:space="0" w:color="auto"/>
            </w:tcBorders>
            <w:tcMar>
              <w:top w:w="20" w:type="dxa"/>
              <w:left w:w="40" w:type="dxa"/>
              <w:bottom w:w="40" w:type="dxa"/>
              <w:right w:w="40" w:type="dxa"/>
            </w:tcMar>
          </w:tcPr>
          <w:p w14:paraId="2661BCE2" w14:textId="77777777" w:rsidR="0096643B" w:rsidRDefault="0096643B">
            <w:pPr>
              <w:pStyle w:val="Fliedftext"/>
              <w:spacing w:before="10" w:after="30" w:line="140" w:lineRule="exact"/>
              <w:rPr>
                <w:rFonts w:cs="Arial"/>
              </w:rPr>
            </w:pPr>
            <w:r>
              <w:rPr>
                <w:sz w:val="14"/>
              </w:rPr>
              <w:t>Fachhochschulreifepr</w:t>
            </w:r>
            <w:r>
              <w:rPr>
                <w:sz w:val="14"/>
              </w:rPr>
              <w:t>ü</w:t>
            </w:r>
            <w:r>
              <w:rPr>
                <w:sz w:val="14"/>
              </w:rPr>
              <w:t xml:space="preserve">fung: </w:t>
            </w:r>
          </w:p>
          <w:p w14:paraId="0E97DFAE" w14:textId="77777777" w:rsidR="0096643B" w:rsidRDefault="0096643B">
            <w:pPr>
              <w:pStyle w:val="Fliedftext2EinzugabcE10"/>
              <w:spacing w:before="10" w:after="30" w:line="140" w:lineRule="exact"/>
              <w:rPr>
                <w:rFonts w:cs="Arial"/>
              </w:rPr>
            </w:pPr>
            <w:r>
              <w:rPr>
                <w:sz w:val="14"/>
              </w:rPr>
              <w:t>1.</w:t>
            </w:r>
            <w:r>
              <w:rPr>
                <w:sz w:val="14"/>
              </w:rPr>
              <w:tab/>
              <w:t>Ein Profilfach</w:t>
            </w:r>
            <w:r>
              <w:rPr>
                <w:rStyle w:val="FNhochgestellt"/>
                <w:sz w:val="14"/>
              </w:rPr>
              <w:t>6)</w:t>
            </w:r>
            <w:r>
              <w:rPr>
                <w:sz w:val="14"/>
              </w:rPr>
              <w:t xml:space="preserve"> </w:t>
            </w:r>
          </w:p>
          <w:p w14:paraId="736CC4D0" w14:textId="77777777" w:rsidR="0096643B" w:rsidRDefault="0096643B">
            <w:pPr>
              <w:pStyle w:val="Fliedftext2EinzugabcE10"/>
              <w:spacing w:before="10" w:after="30" w:line="140" w:lineRule="exact"/>
              <w:rPr>
                <w:rFonts w:cs="Arial"/>
              </w:rPr>
            </w:pPr>
            <w:r>
              <w:rPr>
                <w:sz w:val="14"/>
              </w:rPr>
              <w:t>2.</w:t>
            </w:r>
            <w:r>
              <w:rPr>
                <w:sz w:val="14"/>
              </w:rPr>
              <w:tab/>
              <w:t>Deutsch/Kommunikation</w:t>
            </w:r>
          </w:p>
          <w:p w14:paraId="2EC75F04" w14:textId="77777777" w:rsidR="0096643B" w:rsidRDefault="0096643B">
            <w:pPr>
              <w:pStyle w:val="Fliedftext2EinzugabcE10"/>
              <w:spacing w:before="10" w:after="30" w:line="140" w:lineRule="exact"/>
              <w:rPr>
                <w:rFonts w:cs="Arial"/>
              </w:rPr>
            </w:pPr>
            <w:r>
              <w:rPr>
                <w:sz w:val="14"/>
              </w:rPr>
              <w:t>3.</w:t>
            </w:r>
            <w:r>
              <w:rPr>
                <w:sz w:val="14"/>
              </w:rPr>
              <w:tab/>
              <w:t>Mathematik</w:t>
            </w:r>
          </w:p>
          <w:p w14:paraId="3194F53F" w14:textId="77777777" w:rsidR="0096643B" w:rsidRDefault="0096643B">
            <w:pPr>
              <w:pStyle w:val="Fliedftext2EinzugabcE10"/>
              <w:spacing w:before="10" w:after="30" w:line="140" w:lineRule="exact"/>
              <w:rPr>
                <w:rFonts w:cs="Arial"/>
              </w:rPr>
            </w:pPr>
            <w:r>
              <w:rPr>
                <w:sz w:val="14"/>
              </w:rPr>
              <w:t>4.</w:t>
            </w:r>
            <w:r>
              <w:rPr>
                <w:sz w:val="14"/>
              </w:rPr>
              <w:tab/>
              <w:t>Englisch</w:t>
            </w:r>
          </w:p>
          <w:p w14:paraId="3A912EBB" w14:textId="77777777" w:rsidR="0096643B" w:rsidRDefault="0096643B">
            <w:pPr>
              <w:pStyle w:val="Fliedftext2EinzugabcE10"/>
              <w:rPr>
                <w:rFonts w:cs="Arial"/>
              </w:rPr>
            </w:pPr>
            <w:r>
              <w:t>5.</w:t>
            </w:r>
            <w:r>
              <w:tab/>
              <w:t>_______________</w:t>
            </w:r>
          </w:p>
        </w:tc>
        <w:tc>
          <w:tcPr>
            <w:tcW w:w="698" w:type="dxa"/>
            <w:tcBorders>
              <w:left w:val="none" w:sz="2" w:space="0" w:color="auto"/>
              <w:bottom w:val="none" w:sz="2" w:space="0" w:color="auto"/>
              <w:right w:val="none" w:sz="2" w:space="0" w:color="auto"/>
            </w:tcBorders>
            <w:tcMar>
              <w:top w:w="20" w:type="dxa"/>
              <w:left w:w="40" w:type="dxa"/>
              <w:bottom w:w="40" w:type="dxa"/>
              <w:right w:w="40" w:type="dxa"/>
            </w:tcMar>
          </w:tcPr>
          <w:p w14:paraId="6EBA824A" w14:textId="77777777" w:rsidR="0096643B" w:rsidRDefault="0096643B">
            <w:pPr>
              <w:pStyle w:val="Fliedftext2EinzugabcE10"/>
            </w:pPr>
          </w:p>
        </w:tc>
        <w:tc>
          <w:tcPr>
            <w:tcW w:w="698" w:type="dxa"/>
            <w:tcBorders>
              <w:left w:val="none" w:sz="2" w:space="0" w:color="auto"/>
              <w:bottom w:val="none" w:sz="2" w:space="0" w:color="auto"/>
              <w:right w:val="none" w:sz="2" w:space="0" w:color="auto"/>
            </w:tcBorders>
            <w:tcMar>
              <w:top w:w="20" w:type="dxa"/>
              <w:left w:w="40" w:type="dxa"/>
              <w:bottom w:w="40" w:type="dxa"/>
              <w:right w:w="40" w:type="dxa"/>
            </w:tcMar>
          </w:tcPr>
          <w:p w14:paraId="0425403B" w14:textId="77777777" w:rsidR="0096643B" w:rsidRDefault="0096643B">
            <w:pPr>
              <w:pStyle w:val="Fliedftext2EinzugabcE10"/>
              <w:rPr>
                <w:rFonts w:cs="Arial"/>
              </w:rPr>
            </w:pPr>
          </w:p>
        </w:tc>
      </w:tr>
      <w:tr w:rsidR="00000000" w14:paraId="39C90F29" w14:textId="77777777">
        <w:tc>
          <w:tcPr>
            <w:tcW w:w="3503" w:type="dxa"/>
            <w:gridSpan w:val="3"/>
            <w:vMerge/>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258B237E" w14:textId="77777777" w:rsidR="0096643B" w:rsidRDefault="0096643B">
            <w:pPr>
              <w:pStyle w:val="Fliedftext2EinzugabcE10"/>
              <w:jc w:val="left"/>
            </w:pPr>
          </w:p>
        </w:tc>
        <w:tc>
          <w:tcPr>
            <w:tcW w:w="698" w:type="dxa"/>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65DD5730" w14:textId="77777777" w:rsidR="0096643B" w:rsidRDefault="0096643B">
            <w:pPr>
              <w:pStyle w:val="Fliedftext2EinzugabcE10"/>
              <w:jc w:val="center"/>
              <w:rPr>
                <w:rFonts w:cs="Arial"/>
              </w:rPr>
            </w:pPr>
          </w:p>
        </w:tc>
        <w:tc>
          <w:tcPr>
            <w:tcW w:w="698" w:type="dxa"/>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7766B20A" w14:textId="77777777" w:rsidR="0096643B" w:rsidRDefault="0096643B">
            <w:pPr>
              <w:pStyle w:val="Fliedftext2EinzugabcE10"/>
              <w:jc w:val="center"/>
            </w:pPr>
          </w:p>
        </w:tc>
      </w:tr>
      <w:tr w:rsidR="00000000" w14:paraId="5F707002" w14:textId="77777777">
        <w:tc>
          <w:tcPr>
            <w:tcW w:w="4899" w:type="dxa"/>
            <w:gridSpan w:val="5"/>
            <w:tcBorders>
              <w:top w:val="none" w:sz="2" w:space="0" w:color="auto"/>
              <w:left w:val="none" w:sz="2" w:space="0" w:color="auto"/>
              <w:bottom w:val="none" w:sz="2" w:space="0" w:color="auto"/>
              <w:right w:val="none" w:sz="2" w:space="0" w:color="auto"/>
            </w:tcBorders>
            <w:tcMar>
              <w:top w:w="20" w:type="dxa"/>
              <w:left w:w="40" w:type="dxa"/>
              <w:bottom w:w="40" w:type="dxa"/>
              <w:right w:w="40" w:type="dxa"/>
            </w:tcMar>
          </w:tcPr>
          <w:p w14:paraId="71577687" w14:textId="77777777" w:rsidR="0096643B" w:rsidRDefault="0096643B">
            <w:pPr>
              <w:pStyle w:val="Fudfnote"/>
              <w:rPr>
                <w:rFonts w:cs="Calibri"/>
              </w:rPr>
            </w:pPr>
            <w:r>
              <w:t>1)</w:t>
            </w:r>
            <w:r>
              <w:tab/>
            </w:r>
            <w:r>
              <w:t>Die Gesamtstunden verteilen sich gleichm</w:t>
            </w:r>
            <w:r>
              <w:t>äß</w:t>
            </w:r>
            <w:r>
              <w:t>ig auf die beiden Jahrgangsstufen.</w:t>
            </w:r>
          </w:p>
          <w:p w14:paraId="436B02B1" w14:textId="77777777" w:rsidR="0096643B" w:rsidRDefault="0096643B">
            <w:pPr>
              <w:pStyle w:val="Fudfnote"/>
              <w:rPr>
                <w:rFonts w:cs="Calibri"/>
              </w:rPr>
            </w:pPr>
            <w:r>
              <w:t>2)</w:t>
            </w:r>
            <w:r>
              <w:tab/>
              <w:t>Im Fachbereich Wirtschaft und Verwaltung wird der Stundenanteil der Wirtschaftslehre den Profilf</w:t>
            </w:r>
            <w:r>
              <w:t>ä</w:t>
            </w:r>
            <w:r>
              <w:t>chern zugerechnet.</w:t>
            </w:r>
          </w:p>
          <w:p w14:paraId="7B531EA2" w14:textId="77777777" w:rsidR="0096643B" w:rsidRDefault="0096643B">
            <w:pPr>
              <w:pStyle w:val="Fudfnote"/>
              <w:rPr>
                <w:rFonts w:cs="Calibri"/>
              </w:rPr>
            </w:pPr>
            <w:r>
              <w:t>3)</w:t>
            </w:r>
            <w:r>
              <w:tab/>
              <w:t>F</w:t>
            </w:r>
            <w:r>
              <w:t>ü</w:t>
            </w:r>
            <w:r>
              <w:t>r Sch</w:t>
            </w:r>
            <w:r>
              <w:t>ü</w:t>
            </w:r>
            <w:r>
              <w:t>lerinnen und Sch</w:t>
            </w:r>
            <w:r>
              <w:t>ü</w:t>
            </w:r>
            <w:r>
              <w:t>ler, die nicht an einem konfessionellen Religionsunterricht teilnehmen, wird bei Vorliegen der personellen und s</w:t>
            </w:r>
            <w:r>
              <w:t>ä</w:t>
            </w:r>
            <w:r>
              <w:t xml:space="preserve">chlichen Voraussetzungen das Fach Praktische Philosophie eingerichtet. </w:t>
            </w:r>
          </w:p>
          <w:p w14:paraId="3ECB20FE" w14:textId="77777777" w:rsidR="0096643B" w:rsidRDefault="0096643B">
            <w:pPr>
              <w:pStyle w:val="Fudfnote"/>
              <w:rPr>
                <w:rFonts w:cs="Calibri"/>
              </w:rPr>
            </w:pPr>
            <w:r>
              <w:t>4)</w:t>
            </w:r>
            <w:r>
              <w:tab/>
              <w:t>Die F</w:t>
            </w:r>
            <w:r>
              <w:t>ä</w:t>
            </w:r>
            <w:r>
              <w:t>cher k</w:t>
            </w:r>
            <w:r>
              <w:t>ö</w:t>
            </w:r>
            <w:r>
              <w:t>nnen auch zweist</w:t>
            </w:r>
            <w:r>
              <w:t>ü</w:t>
            </w:r>
            <w:r>
              <w:t xml:space="preserve">ndig in einem Jahr angeboten werden. </w:t>
            </w:r>
          </w:p>
          <w:p w14:paraId="11BD78BB" w14:textId="77777777" w:rsidR="0096643B" w:rsidRDefault="0096643B">
            <w:pPr>
              <w:pStyle w:val="Fudfnote"/>
              <w:rPr>
                <w:rFonts w:cs="Calibri"/>
              </w:rPr>
            </w:pPr>
            <w:r>
              <w:t>5)</w:t>
            </w:r>
            <w:r>
              <w:tab/>
              <w:t>F</w:t>
            </w:r>
            <w:r>
              <w:t>ü</w:t>
            </w:r>
            <w:r>
              <w:t>r Sch</w:t>
            </w:r>
            <w:r>
              <w:t>ü</w:t>
            </w:r>
            <w:r>
              <w:t>lerinnen und Sch</w:t>
            </w:r>
            <w:r>
              <w:t>ü</w:t>
            </w:r>
            <w:r>
              <w:t>ler, die die allgemeine Hochschulreife erwerben wollen, ist ein Angebot von 160 Unterrichtsstunden in der zweiten Fremdsprache vorzusehen.</w:t>
            </w:r>
          </w:p>
          <w:p w14:paraId="2CCD6A36" w14:textId="77777777" w:rsidR="0096643B" w:rsidRDefault="0096643B">
            <w:pPr>
              <w:pStyle w:val="Fudfnote"/>
              <w:rPr>
                <w:rFonts w:cs="Calibri"/>
              </w:rPr>
            </w:pPr>
            <w:r>
              <w:t>6)</w:t>
            </w:r>
            <w:r>
              <w:tab/>
              <w:t>Das Fach der Fachhochschulreifepr</w:t>
            </w:r>
            <w:r>
              <w:t>ü</w:t>
            </w:r>
            <w:r>
              <w:t>fung wird in der Stundentafel f</w:t>
            </w:r>
            <w:r>
              <w:t>ü</w:t>
            </w:r>
            <w:r>
              <w:t>r die Fachrichtung bzw. den fachlichen Schwerpunkt festgelegt.</w:t>
            </w:r>
          </w:p>
        </w:tc>
      </w:tr>
    </w:tbl>
    <w:p w14:paraId="7785E71F" w14:textId="77777777" w:rsidR="0096643B" w:rsidRDefault="0096643B">
      <w:pPr>
        <w:pStyle w:val="Tabellen-Anker"/>
        <w:widowControl/>
      </w:pPr>
      <w:r>
        <w:rPr>
          <w:rFonts w:cs="Arial"/>
        </w:rPr>
        <w:t xml:space="preserve">  </w:t>
      </w:r>
    </w:p>
    <w:p w14:paraId="67008DC4" w14:textId="77777777" w:rsidR="0096643B" w:rsidRDefault="0096643B">
      <w:pPr>
        <w:pStyle w:val="Tabellen-Anker"/>
        <w:widowControl/>
      </w:pPr>
      <w:r>
        <w:rPr>
          <w:rFonts w:cs="Arial"/>
        </w:rPr>
        <w:br w:type="column"/>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40" w:type="dxa"/>
          <w:right w:w="40" w:type="dxa"/>
        </w:tblCellMar>
        <w:tblLook w:val="0000" w:firstRow="0" w:lastRow="0" w:firstColumn="0" w:lastColumn="0" w:noHBand="0" w:noVBand="0"/>
      </w:tblPr>
      <w:tblGrid>
        <w:gridCol w:w="3717"/>
        <w:gridCol w:w="624"/>
        <w:gridCol w:w="624"/>
      </w:tblGrid>
      <w:tr w:rsidR="00000000" w14:paraId="78F827C4" w14:textId="77777777">
        <w:tc>
          <w:tcPr>
            <w:tcW w:w="4883" w:type="dxa"/>
            <w:gridSpan w:val="3"/>
            <w:tcBorders>
              <w:top w:val="none" w:sz="2" w:space="0" w:color="auto"/>
              <w:left w:val="none" w:sz="2" w:space="0" w:color="auto"/>
              <w:right w:val="none" w:sz="2" w:space="0" w:color="auto"/>
            </w:tcBorders>
            <w:tcMar>
              <w:top w:w="20" w:type="dxa"/>
              <w:left w:w="40" w:type="dxa"/>
              <w:bottom w:w="60" w:type="dxa"/>
              <w:right w:w="40" w:type="dxa"/>
            </w:tcMar>
            <w:vAlign w:val="center"/>
          </w:tcPr>
          <w:p w14:paraId="1B4B7BA3" w14:textId="77777777" w:rsidR="0096643B" w:rsidRDefault="0096643B">
            <w:pPr>
              <w:widowControl/>
              <w:spacing w:before="10" w:after="10" w:line="150" w:lineRule="exact"/>
              <w:jc w:val="right"/>
              <w:rPr>
                <w:rFonts w:cs="Calibri"/>
              </w:rPr>
            </w:pPr>
            <w:r>
              <w:rPr>
                <w:rStyle w:val="hf"/>
                <w:color w:val="000000"/>
                <w:sz w:val="15"/>
              </w:rPr>
              <w:t>Anlage C 4</w:t>
            </w:r>
          </w:p>
          <w:p w14:paraId="39D2D11D" w14:textId="77777777" w:rsidR="0096643B" w:rsidRDefault="0096643B">
            <w:pPr>
              <w:widowControl/>
              <w:spacing w:before="10" w:after="10" w:line="150" w:lineRule="exact"/>
              <w:jc w:val="center"/>
              <w:rPr>
                <w:rFonts w:cs="Calibri"/>
              </w:rPr>
            </w:pPr>
            <w:r>
              <w:rPr>
                <w:rStyle w:val="hf"/>
                <w:color w:val="000000"/>
                <w:sz w:val="14"/>
              </w:rPr>
              <w:t>Bildungsg</w:t>
            </w:r>
            <w:r>
              <w:rPr>
                <w:rStyle w:val="hf"/>
                <w:color w:val="000000"/>
                <w:sz w:val="14"/>
              </w:rPr>
              <w:t>ä</w:t>
            </w:r>
            <w:r>
              <w:rPr>
                <w:rStyle w:val="hf"/>
                <w:color w:val="000000"/>
                <w:sz w:val="14"/>
              </w:rPr>
              <w:t xml:space="preserve">nge </w:t>
            </w:r>
          </w:p>
          <w:p w14:paraId="67AD2883" w14:textId="77777777" w:rsidR="0096643B" w:rsidRDefault="0096643B">
            <w:pPr>
              <w:widowControl/>
              <w:spacing w:before="10" w:after="10" w:line="150" w:lineRule="exact"/>
              <w:jc w:val="center"/>
              <w:rPr>
                <w:rFonts w:cs="Calibri"/>
              </w:rPr>
            </w:pPr>
            <w:r>
              <w:rPr>
                <w:rStyle w:val="hf"/>
                <w:color w:val="000000"/>
                <w:sz w:val="14"/>
              </w:rPr>
              <w:t>gem</w:t>
            </w:r>
            <w:r>
              <w:rPr>
                <w:rStyle w:val="hf"/>
                <w:color w:val="000000"/>
                <w:sz w:val="14"/>
              </w:rPr>
              <w:t>äß</w:t>
            </w:r>
            <w:r>
              <w:rPr>
                <w:rStyle w:val="hf"/>
                <w:color w:val="000000"/>
                <w:sz w:val="14"/>
              </w:rPr>
              <w:t xml:space="preserve"> </w:t>
            </w:r>
            <w:r>
              <w:rPr>
                <w:rStyle w:val="hf"/>
                <w:color w:val="000000"/>
                <w:sz w:val="14"/>
              </w:rPr>
              <w:t>§</w:t>
            </w:r>
            <w:r>
              <w:rPr>
                <w:rStyle w:val="hf"/>
                <w:color w:val="000000"/>
                <w:sz w:val="14"/>
              </w:rPr>
              <w:t xml:space="preserve"> 2 Nummer 1 und 2 und Berufsbezeichnungen gem</w:t>
            </w:r>
            <w:r>
              <w:rPr>
                <w:rStyle w:val="hf"/>
                <w:color w:val="000000"/>
                <w:sz w:val="14"/>
              </w:rPr>
              <w:t>äß</w:t>
            </w:r>
            <w:r>
              <w:rPr>
                <w:rStyle w:val="hf"/>
                <w:color w:val="000000"/>
                <w:sz w:val="14"/>
              </w:rPr>
              <w:t xml:space="preserve"> </w:t>
            </w:r>
            <w:r>
              <w:rPr>
                <w:rStyle w:val="hf"/>
                <w:color w:val="000000"/>
                <w:sz w:val="14"/>
              </w:rPr>
              <w:t>§</w:t>
            </w:r>
            <w:r>
              <w:rPr>
                <w:rStyle w:val="hf"/>
                <w:color w:val="000000"/>
                <w:sz w:val="14"/>
              </w:rPr>
              <w:t xml:space="preserve"> 29</w:t>
            </w:r>
          </w:p>
        </w:tc>
      </w:tr>
      <w:tr w:rsidR="00000000" w14:paraId="23EBA045" w14:textId="77777777">
        <w:tc>
          <w:tcPr>
            <w:tcW w:w="3655" w:type="dxa"/>
            <w:tcMar>
              <w:top w:w="20" w:type="dxa"/>
              <w:left w:w="40" w:type="dxa"/>
              <w:bottom w:w="60" w:type="dxa"/>
              <w:right w:w="40" w:type="dxa"/>
            </w:tcMar>
            <w:vAlign w:val="center"/>
          </w:tcPr>
          <w:p w14:paraId="631A85E8" w14:textId="77777777" w:rsidR="0096643B" w:rsidRDefault="0096643B">
            <w:pPr>
              <w:widowControl/>
              <w:spacing w:before="10" w:after="10" w:line="150" w:lineRule="exact"/>
            </w:pPr>
          </w:p>
        </w:tc>
        <w:tc>
          <w:tcPr>
            <w:tcW w:w="614" w:type="dxa"/>
            <w:tcMar>
              <w:top w:w="20" w:type="dxa"/>
              <w:left w:w="40" w:type="dxa"/>
              <w:bottom w:w="60" w:type="dxa"/>
              <w:right w:w="40" w:type="dxa"/>
            </w:tcMar>
            <w:vAlign w:val="center"/>
          </w:tcPr>
          <w:p w14:paraId="0B90114B" w14:textId="77777777" w:rsidR="0096643B" w:rsidRDefault="0096643B">
            <w:pPr>
              <w:widowControl/>
              <w:spacing w:before="10" w:after="10" w:line="150" w:lineRule="exact"/>
              <w:jc w:val="center"/>
            </w:pPr>
            <w:r>
              <w:rPr>
                <w:rFonts w:ascii="Arial" w:hAnsi="Arial" w:cs="Calibri"/>
                <w:color w:val="000000"/>
                <w:sz w:val="14"/>
              </w:rPr>
              <w:t>Nr. 1</w:t>
            </w:r>
          </w:p>
          <w:p w14:paraId="30F40EF6" w14:textId="77777777" w:rsidR="0096643B" w:rsidRDefault="0096643B">
            <w:pPr>
              <w:widowControl/>
              <w:spacing w:before="10" w:after="10" w:line="150" w:lineRule="exact"/>
              <w:jc w:val="center"/>
            </w:pPr>
            <w:r>
              <w:rPr>
                <w:rFonts w:ascii="Arial" w:hAnsi="Arial" w:cs="Calibri"/>
                <w:color w:val="000000"/>
                <w:sz w:val="14"/>
              </w:rPr>
              <w:t>3 Jahre</w:t>
            </w:r>
          </w:p>
        </w:tc>
        <w:tc>
          <w:tcPr>
            <w:tcW w:w="614" w:type="dxa"/>
            <w:tcMar>
              <w:top w:w="20" w:type="dxa"/>
              <w:left w:w="40" w:type="dxa"/>
              <w:bottom w:w="60" w:type="dxa"/>
              <w:right w:w="40" w:type="dxa"/>
            </w:tcMar>
            <w:vAlign w:val="center"/>
          </w:tcPr>
          <w:p w14:paraId="1DEECD5C" w14:textId="77777777" w:rsidR="0096643B" w:rsidRDefault="0096643B">
            <w:pPr>
              <w:widowControl/>
              <w:spacing w:before="10" w:after="10" w:line="150" w:lineRule="exact"/>
              <w:jc w:val="center"/>
            </w:pPr>
            <w:r>
              <w:rPr>
                <w:rFonts w:ascii="Arial" w:hAnsi="Arial" w:cs="Calibri"/>
                <w:color w:val="000000"/>
                <w:sz w:val="14"/>
              </w:rPr>
              <w:t>Nr. 2</w:t>
            </w:r>
          </w:p>
          <w:p w14:paraId="6D48FBAA" w14:textId="77777777" w:rsidR="0096643B" w:rsidRDefault="0096643B">
            <w:pPr>
              <w:widowControl/>
              <w:spacing w:before="10" w:after="10" w:line="150" w:lineRule="exact"/>
              <w:jc w:val="center"/>
            </w:pPr>
            <w:r>
              <w:rPr>
                <w:rFonts w:ascii="Arial" w:hAnsi="Arial" w:cs="Calibri"/>
                <w:color w:val="000000"/>
                <w:sz w:val="14"/>
              </w:rPr>
              <w:t>2 Jahre</w:t>
            </w:r>
          </w:p>
        </w:tc>
      </w:tr>
      <w:tr w:rsidR="00000000" w14:paraId="6B3EB893" w14:textId="77777777">
        <w:tc>
          <w:tcPr>
            <w:tcW w:w="4883" w:type="dxa"/>
            <w:gridSpan w:val="3"/>
            <w:tcMar>
              <w:top w:w="20" w:type="dxa"/>
              <w:left w:w="40" w:type="dxa"/>
              <w:bottom w:w="40" w:type="dxa"/>
              <w:right w:w="40" w:type="dxa"/>
            </w:tcMar>
            <w:vAlign w:val="center"/>
          </w:tcPr>
          <w:p w14:paraId="2170461E" w14:textId="77777777" w:rsidR="0096643B" w:rsidRDefault="0096643B">
            <w:pPr>
              <w:widowControl/>
              <w:spacing w:before="10" w:after="10" w:line="190" w:lineRule="exact"/>
            </w:pPr>
            <w:r>
              <w:rPr>
                <w:rFonts w:ascii="Arial" w:hAnsi="Arial" w:cs="Calibri"/>
                <w:b/>
                <w:color w:val="000000"/>
                <w:sz w:val="14"/>
              </w:rPr>
              <w:t>Fachbereich: Ern</w:t>
            </w:r>
            <w:r>
              <w:rPr>
                <w:rFonts w:ascii="Arial" w:hAnsi="Arial" w:cs="Calibri"/>
                <w:b/>
                <w:color w:val="000000"/>
                <w:sz w:val="14"/>
              </w:rPr>
              <w:t>ä</w:t>
            </w:r>
            <w:r>
              <w:rPr>
                <w:rFonts w:ascii="Arial" w:hAnsi="Arial" w:cs="Calibri"/>
                <w:b/>
                <w:color w:val="000000"/>
                <w:sz w:val="14"/>
              </w:rPr>
              <w:t>hrung/Hauswirtschaft</w:t>
            </w:r>
          </w:p>
        </w:tc>
      </w:tr>
      <w:tr w:rsidR="00000000" w14:paraId="68320326" w14:textId="77777777">
        <w:tc>
          <w:tcPr>
            <w:tcW w:w="3655" w:type="dxa"/>
            <w:tcMar>
              <w:top w:w="20" w:type="dxa"/>
              <w:left w:w="40" w:type="dxa"/>
              <w:bottom w:w="40" w:type="dxa"/>
              <w:right w:w="40" w:type="dxa"/>
            </w:tcMar>
            <w:vAlign w:val="center"/>
          </w:tcPr>
          <w:p w14:paraId="603BCAC6" w14:textId="77777777" w:rsidR="0096643B" w:rsidRDefault="0096643B">
            <w:pPr>
              <w:widowControl/>
              <w:spacing w:before="10" w:after="10" w:line="150" w:lineRule="exact"/>
            </w:pPr>
            <w:r>
              <w:rPr>
                <w:rFonts w:ascii="Arial" w:hAnsi="Arial" w:cs="Calibri"/>
                <w:w w:val="98"/>
                <w:sz w:val="14"/>
              </w:rPr>
              <w:t>Staatlich gepr</w:t>
            </w:r>
            <w:r>
              <w:rPr>
                <w:rFonts w:ascii="Arial" w:hAnsi="Arial" w:cs="Calibri"/>
                <w:w w:val="98"/>
                <w:sz w:val="14"/>
              </w:rPr>
              <w:t>ü</w:t>
            </w:r>
            <w:r>
              <w:rPr>
                <w:rFonts w:ascii="Arial" w:hAnsi="Arial" w:cs="Calibri"/>
                <w:w w:val="98"/>
                <w:sz w:val="14"/>
              </w:rPr>
              <w:t>fte Assistentin f</w:t>
            </w:r>
            <w:r>
              <w:rPr>
                <w:rFonts w:ascii="Arial" w:hAnsi="Arial" w:cs="Calibri"/>
                <w:w w:val="98"/>
                <w:sz w:val="14"/>
              </w:rPr>
              <w:t>ü</w:t>
            </w:r>
            <w:r>
              <w:rPr>
                <w:rFonts w:ascii="Arial" w:hAnsi="Arial" w:cs="Calibri"/>
                <w:w w:val="98"/>
                <w:sz w:val="14"/>
              </w:rPr>
              <w:t>r Ern</w:t>
            </w:r>
            <w:r>
              <w:rPr>
                <w:rFonts w:ascii="Arial" w:hAnsi="Arial" w:cs="Calibri"/>
                <w:w w:val="98"/>
                <w:sz w:val="14"/>
              </w:rPr>
              <w:t>ä</w:t>
            </w:r>
            <w:r>
              <w:rPr>
                <w:rFonts w:ascii="Arial" w:hAnsi="Arial" w:cs="Calibri"/>
                <w:w w:val="98"/>
                <w:sz w:val="14"/>
              </w:rPr>
              <w:t>hrung und Versorgung/Staatlich gepr</w:t>
            </w:r>
            <w:r>
              <w:rPr>
                <w:rFonts w:ascii="Arial" w:hAnsi="Arial" w:cs="Calibri"/>
                <w:w w:val="98"/>
                <w:sz w:val="14"/>
              </w:rPr>
              <w:t>ü</w:t>
            </w:r>
            <w:r>
              <w:rPr>
                <w:rFonts w:ascii="Arial" w:hAnsi="Arial" w:cs="Calibri"/>
                <w:w w:val="98"/>
                <w:sz w:val="14"/>
              </w:rPr>
              <w:t>fter Assistent f</w:t>
            </w:r>
            <w:r>
              <w:rPr>
                <w:rFonts w:ascii="Arial" w:hAnsi="Arial" w:cs="Calibri"/>
                <w:w w:val="98"/>
                <w:sz w:val="14"/>
              </w:rPr>
              <w:t>ü</w:t>
            </w:r>
            <w:r>
              <w:rPr>
                <w:rFonts w:ascii="Arial" w:hAnsi="Arial" w:cs="Calibri"/>
                <w:w w:val="98"/>
                <w:sz w:val="14"/>
              </w:rPr>
              <w:t>r Ern</w:t>
            </w:r>
            <w:r>
              <w:rPr>
                <w:rFonts w:ascii="Arial" w:hAnsi="Arial" w:cs="Calibri"/>
                <w:w w:val="98"/>
                <w:sz w:val="14"/>
              </w:rPr>
              <w:t>ä</w:t>
            </w:r>
            <w:r>
              <w:rPr>
                <w:rFonts w:ascii="Arial" w:hAnsi="Arial" w:cs="Calibri"/>
                <w:w w:val="98"/>
                <w:sz w:val="14"/>
              </w:rPr>
              <w:t>hrung und Versorgung, Schwerpunkt Technik</w:t>
            </w:r>
          </w:p>
        </w:tc>
        <w:tc>
          <w:tcPr>
            <w:tcW w:w="614" w:type="dxa"/>
            <w:tcMar>
              <w:top w:w="20" w:type="dxa"/>
              <w:left w:w="40" w:type="dxa"/>
              <w:bottom w:w="40" w:type="dxa"/>
              <w:right w:w="40" w:type="dxa"/>
            </w:tcMar>
            <w:vAlign w:val="center"/>
          </w:tcPr>
          <w:p w14:paraId="70DEF301"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341D6ED7" w14:textId="77777777" w:rsidR="0096643B" w:rsidRDefault="0096643B">
            <w:pPr>
              <w:widowControl/>
              <w:spacing w:before="10" w:after="10" w:line="150" w:lineRule="exact"/>
              <w:jc w:val="center"/>
            </w:pPr>
            <w:r>
              <w:rPr>
                <w:rFonts w:ascii="Arial" w:hAnsi="Arial" w:cs="Calibri"/>
                <w:sz w:val="14"/>
              </w:rPr>
              <w:t>X</w:t>
            </w:r>
          </w:p>
        </w:tc>
      </w:tr>
      <w:tr w:rsidR="00000000" w14:paraId="516951A7" w14:textId="77777777">
        <w:tc>
          <w:tcPr>
            <w:tcW w:w="3655" w:type="dxa"/>
            <w:tcMar>
              <w:top w:w="20" w:type="dxa"/>
              <w:left w:w="40" w:type="dxa"/>
              <w:bottom w:w="40" w:type="dxa"/>
              <w:right w:w="40" w:type="dxa"/>
            </w:tcMar>
            <w:vAlign w:val="center"/>
          </w:tcPr>
          <w:p w14:paraId="61AFA8DC"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lebensmitteltechnische Assistentin/ Staatlich gepr</w:t>
            </w:r>
            <w:r>
              <w:rPr>
                <w:rFonts w:ascii="Arial" w:hAnsi="Arial" w:cs="Calibri"/>
                <w:sz w:val="14"/>
              </w:rPr>
              <w:t>ü</w:t>
            </w:r>
            <w:r>
              <w:rPr>
                <w:rFonts w:ascii="Arial" w:hAnsi="Arial" w:cs="Calibri"/>
                <w:sz w:val="14"/>
              </w:rPr>
              <w:t>fter lebensmitteltechnischer Assistent</w:t>
            </w:r>
          </w:p>
        </w:tc>
        <w:tc>
          <w:tcPr>
            <w:tcW w:w="614" w:type="dxa"/>
            <w:tcMar>
              <w:top w:w="20" w:type="dxa"/>
              <w:left w:w="40" w:type="dxa"/>
              <w:bottom w:w="40" w:type="dxa"/>
              <w:right w:w="40" w:type="dxa"/>
            </w:tcMar>
            <w:vAlign w:val="center"/>
          </w:tcPr>
          <w:p w14:paraId="2AEDFAE1"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06BE665A" w14:textId="77777777" w:rsidR="0096643B" w:rsidRDefault="0096643B">
            <w:pPr>
              <w:widowControl/>
              <w:spacing w:before="10" w:after="10" w:line="150" w:lineRule="exact"/>
              <w:jc w:val="center"/>
            </w:pPr>
            <w:r>
              <w:rPr>
                <w:rFonts w:ascii="Arial" w:hAnsi="Arial" w:cs="Calibri"/>
                <w:sz w:val="14"/>
              </w:rPr>
              <w:t>X</w:t>
            </w:r>
          </w:p>
        </w:tc>
      </w:tr>
      <w:tr w:rsidR="00000000" w14:paraId="32B464FF" w14:textId="77777777">
        <w:tc>
          <w:tcPr>
            <w:tcW w:w="4883" w:type="dxa"/>
            <w:gridSpan w:val="3"/>
            <w:tcMar>
              <w:top w:w="20" w:type="dxa"/>
              <w:left w:w="40" w:type="dxa"/>
              <w:bottom w:w="40" w:type="dxa"/>
              <w:right w:w="40" w:type="dxa"/>
            </w:tcMar>
            <w:vAlign w:val="center"/>
          </w:tcPr>
          <w:p w14:paraId="506E4E08" w14:textId="77777777" w:rsidR="0096643B" w:rsidRDefault="0096643B">
            <w:pPr>
              <w:widowControl/>
              <w:spacing w:before="10" w:after="10" w:line="150" w:lineRule="exact"/>
            </w:pPr>
            <w:r>
              <w:rPr>
                <w:rFonts w:ascii="Arial" w:hAnsi="Arial" w:cs="Calibri"/>
                <w:b/>
                <w:sz w:val="14"/>
              </w:rPr>
              <w:t>Fachbereich: Gestaltung</w:t>
            </w:r>
          </w:p>
        </w:tc>
      </w:tr>
      <w:tr w:rsidR="00000000" w14:paraId="7F8D02B3" w14:textId="77777777">
        <w:tc>
          <w:tcPr>
            <w:tcW w:w="3655" w:type="dxa"/>
            <w:tcMar>
              <w:top w:w="20" w:type="dxa"/>
              <w:left w:w="40" w:type="dxa"/>
              <w:bottom w:w="40" w:type="dxa"/>
              <w:right w:w="40" w:type="dxa"/>
            </w:tcMar>
            <w:vAlign w:val="center"/>
          </w:tcPr>
          <w:p w14:paraId="4D93472E"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gestaltungstechnische Assistentin/Staatlich gepr</w:t>
            </w:r>
            <w:r>
              <w:rPr>
                <w:rFonts w:ascii="Arial" w:hAnsi="Arial" w:cs="Calibri"/>
                <w:sz w:val="14"/>
              </w:rPr>
              <w:t>ü</w:t>
            </w:r>
            <w:r>
              <w:rPr>
                <w:rFonts w:ascii="Arial" w:hAnsi="Arial" w:cs="Calibri"/>
                <w:sz w:val="14"/>
              </w:rPr>
              <w:t>fter gestaltungstechnischer Assistent</w:t>
            </w:r>
          </w:p>
        </w:tc>
        <w:tc>
          <w:tcPr>
            <w:tcW w:w="614" w:type="dxa"/>
            <w:tcMar>
              <w:top w:w="20" w:type="dxa"/>
              <w:left w:w="40" w:type="dxa"/>
              <w:bottom w:w="40" w:type="dxa"/>
              <w:right w:w="40" w:type="dxa"/>
            </w:tcMar>
            <w:vAlign w:val="center"/>
          </w:tcPr>
          <w:p w14:paraId="261E808F"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7B36C769" w14:textId="77777777" w:rsidR="0096643B" w:rsidRDefault="0096643B">
            <w:pPr>
              <w:widowControl/>
              <w:spacing w:before="10" w:after="10" w:line="150" w:lineRule="exact"/>
              <w:jc w:val="center"/>
            </w:pPr>
            <w:r>
              <w:rPr>
                <w:rFonts w:ascii="Arial" w:hAnsi="Arial" w:cs="Calibri"/>
                <w:sz w:val="14"/>
              </w:rPr>
              <w:t>X</w:t>
            </w:r>
          </w:p>
        </w:tc>
      </w:tr>
      <w:tr w:rsidR="00000000" w14:paraId="1D58417B" w14:textId="77777777">
        <w:tc>
          <w:tcPr>
            <w:tcW w:w="4883" w:type="dxa"/>
            <w:gridSpan w:val="3"/>
            <w:tcMar>
              <w:top w:w="20" w:type="dxa"/>
              <w:left w:w="40" w:type="dxa"/>
              <w:bottom w:w="40" w:type="dxa"/>
              <w:right w:w="40" w:type="dxa"/>
            </w:tcMar>
            <w:vAlign w:val="center"/>
          </w:tcPr>
          <w:p w14:paraId="5FAD7B18" w14:textId="77777777" w:rsidR="0096643B" w:rsidRDefault="0096643B">
            <w:pPr>
              <w:widowControl/>
              <w:spacing w:before="10" w:after="10" w:line="150" w:lineRule="exact"/>
            </w:pPr>
            <w:r>
              <w:rPr>
                <w:rFonts w:ascii="Arial" w:hAnsi="Arial" w:cs="Calibri"/>
                <w:b/>
                <w:sz w:val="14"/>
              </w:rPr>
              <w:t>Fachbereich: Gesundheit/Soziales</w:t>
            </w:r>
          </w:p>
        </w:tc>
      </w:tr>
      <w:tr w:rsidR="00000000" w14:paraId="73CEA0A2" w14:textId="77777777">
        <w:tc>
          <w:tcPr>
            <w:tcW w:w="3655" w:type="dxa"/>
            <w:tcMar>
              <w:top w:w="20" w:type="dxa"/>
              <w:left w:w="40" w:type="dxa"/>
              <w:bottom w:w="40" w:type="dxa"/>
              <w:right w:w="40" w:type="dxa"/>
            </w:tcMar>
            <w:vAlign w:val="center"/>
          </w:tcPr>
          <w:p w14:paraId="5DD4C587"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Gymnastiklehrerin/Staatlich gepr</w:t>
            </w:r>
            <w:r>
              <w:rPr>
                <w:rFonts w:ascii="Arial" w:hAnsi="Arial" w:cs="Calibri"/>
                <w:sz w:val="14"/>
              </w:rPr>
              <w:t>ü</w:t>
            </w:r>
            <w:r>
              <w:rPr>
                <w:rFonts w:ascii="Arial" w:hAnsi="Arial" w:cs="Calibri"/>
                <w:sz w:val="14"/>
              </w:rPr>
              <w:t>fter Gymnastiklehrer</w:t>
            </w:r>
          </w:p>
        </w:tc>
        <w:tc>
          <w:tcPr>
            <w:tcW w:w="614" w:type="dxa"/>
            <w:tcMar>
              <w:top w:w="20" w:type="dxa"/>
              <w:left w:w="40" w:type="dxa"/>
              <w:bottom w:w="40" w:type="dxa"/>
              <w:right w:w="40" w:type="dxa"/>
            </w:tcMar>
            <w:vAlign w:val="center"/>
          </w:tcPr>
          <w:p w14:paraId="46AAAE93"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1CF811C6" w14:textId="77777777" w:rsidR="0096643B" w:rsidRDefault="0096643B">
            <w:pPr>
              <w:widowControl/>
              <w:spacing w:before="10" w:after="10" w:line="150" w:lineRule="exact"/>
              <w:jc w:val="center"/>
              <w:rPr>
                <w:rFonts w:cs="Calibri"/>
              </w:rPr>
            </w:pPr>
          </w:p>
        </w:tc>
      </w:tr>
      <w:tr w:rsidR="00000000" w14:paraId="4515ED3C" w14:textId="77777777">
        <w:tc>
          <w:tcPr>
            <w:tcW w:w="3655" w:type="dxa"/>
            <w:tcMar>
              <w:top w:w="20" w:type="dxa"/>
              <w:left w:w="40" w:type="dxa"/>
              <w:bottom w:w="40" w:type="dxa"/>
              <w:right w:w="40" w:type="dxa"/>
            </w:tcMar>
            <w:vAlign w:val="center"/>
          </w:tcPr>
          <w:p w14:paraId="58F56089"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Kosmetikerin/Staatlich gepr</w:t>
            </w:r>
            <w:r>
              <w:rPr>
                <w:rFonts w:ascii="Arial" w:hAnsi="Arial" w:cs="Arial"/>
                <w:sz w:val="14"/>
              </w:rPr>
              <w:t>ü</w:t>
            </w:r>
            <w:r>
              <w:rPr>
                <w:rFonts w:ascii="Arial" w:hAnsi="Arial" w:cs="Arial"/>
                <w:sz w:val="14"/>
              </w:rPr>
              <w:t>fter Kosmetiker</w:t>
            </w:r>
          </w:p>
        </w:tc>
        <w:tc>
          <w:tcPr>
            <w:tcW w:w="614" w:type="dxa"/>
            <w:tcMar>
              <w:top w:w="20" w:type="dxa"/>
              <w:left w:w="40" w:type="dxa"/>
              <w:bottom w:w="40" w:type="dxa"/>
              <w:right w:w="40" w:type="dxa"/>
            </w:tcMar>
            <w:vAlign w:val="center"/>
          </w:tcPr>
          <w:p w14:paraId="58854102"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0B1BD062"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6EFDE81A" w14:textId="77777777">
        <w:tc>
          <w:tcPr>
            <w:tcW w:w="4883" w:type="dxa"/>
            <w:gridSpan w:val="3"/>
            <w:tcMar>
              <w:top w:w="20" w:type="dxa"/>
              <w:left w:w="40" w:type="dxa"/>
              <w:bottom w:w="40" w:type="dxa"/>
              <w:right w:w="40" w:type="dxa"/>
            </w:tcMar>
            <w:vAlign w:val="center"/>
          </w:tcPr>
          <w:p w14:paraId="753AE206" w14:textId="77777777" w:rsidR="0096643B" w:rsidRDefault="0096643B">
            <w:pPr>
              <w:widowControl/>
              <w:spacing w:before="10" w:after="10" w:line="150" w:lineRule="exact"/>
              <w:rPr>
                <w:rFonts w:cs="Calibri"/>
              </w:rPr>
            </w:pPr>
            <w:r>
              <w:rPr>
                <w:rFonts w:ascii="Arial" w:hAnsi="Arial" w:cs="Arial"/>
                <w:b/>
                <w:sz w:val="14"/>
              </w:rPr>
              <w:t>Fachbereich: Informatik</w:t>
            </w:r>
          </w:p>
        </w:tc>
      </w:tr>
      <w:tr w:rsidR="00000000" w14:paraId="6B1C333E" w14:textId="77777777">
        <w:tc>
          <w:tcPr>
            <w:tcW w:w="3655" w:type="dxa"/>
            <w:tcMar>
              <w:top w:w="20" w:type="dxa"/>
              <w:left w:w="40" w:type="dxa"/>
              <w:bottom w:w="40" w:type="dxa"/>
              <w:right w:w="40" w:type="dxa"/>
            </w:tcMar>
            <w:vAlign w:val="center"/>
          </w:tcPr>
          <w:p w14:paraId="1DBE2B41"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Informatikerin/Staatlich gepr</w:t>
            </w:r>
            <w:r>
              <w:rPr>
                <w:rFonts w:ascii="Arial" w:hAnsi="Arial" w:cs="Arial"/>
                <w:sz w:val="14"/>
              </w:rPr>
              <w:t>ü</w:t>
            </w:r>
            <w:r>
              <w:rPr>
                <w:rFonts w:ascii="Arial" w:hAnsi="Arial" w:cs="Arial"/>
                <w:sz w:val="14"/>
              </w:rPr>
              <w:t>fter Informatiker</w:t>
            </w:r>
          </w:p>
        </w:tc>
        <w:tc>
          <w:tcPr>
            <w:tcW w:w="614" w:type="dxa"/>
            <w:tcMar>
              <w:top w:w="20" w:type="dxa"/>
              <w:left w:w="40" w:type="dxa"/>
              <w:bottom w:w="40" w:type="dxa"/>
              <w:right w:w="40" w:type="dxa"/>
            </w:tcMar>
            <w:vAlign w:val="center"/>
          </w:tcPr>
          <w:p w14:paraId="238E0F31"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1BE99595"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7CBF48A3" w14:textId="77777777">
        <w:tc>
          <w:tcPr>
            <w:tcW w:w="3655" w:type="dxa"/>
            <w:tcMar>
              <w:top w:w="20" w:type="dxa"/>
              <w:left w:w="40" w:type="dxa"/>
              <w:bottom w:w="40" w:type="dxa"/>
              <w:right w:w="40" w:type="dxa"/>
            </w:tcMar>
            <w:vAlign w:val="center"/>
          </w:tcPr>
          <w:p w14:paraId="33E6C19E"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informationstechnische Assistentin/Staatlich gepr</w:t>
            </w:r>
            <w:r>
              <w:rPr>
                <w:rFonts w:ascii="Arial" w:hAnsi="Arial" w:cs="Arial"/>
                <w:sz w:val="14"/>
              </w:rPr>
              <w:t>ü</w:t>
            </w:r>
            <w:r>
              <w:rPr>
                <w:rFonts w:ascii="Arial" w:hAnsi="Arial" w:cs="Arial"/>
                <w:sz w:val="14"/>
              </w:rPr>
              <w:t>fter informationstechnischer Assistent</w:t>
            </w:r>
          </w:p>
        </w:tc>
        <w:tc>
          <w:tcPr>
            <w:tcW w:w="614" w:type="dxa"/>
            <w:tcMar>
              <w:top w:w="20" w:type="dxa"/>
              <w:left w:w="40" w:type="dxa"/>
              <w:bottom w:w="40" w:type="dxa"/>
              <w:right w:w="40" w:type="dxa"/>
            </w:tcMar>
            <w:vAlign w:val="center"/>
          </w:tcPr>
          <w:p w14:paraId="369E9A0C"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7D889B6B"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649D6542" w14:textId="77777777">
        <w:tc>
          <w:tcPr>
            <w:tcW w:w="4883" w:type="dxa"/>
            <w:gridSpan w:val="3"/>
            <w:tcMar>
              <w:top w:w="20" w:type="dxa"/>
              <w:left w:w="40" w:type="dxa"/>
              <w:bottom w:w="40" w:type="dxa"/>
              <w:right w:w="40" w:type="dxa"/>
            </w:tcMar>
            <w:vAlign w:val="center"/>
          </w:tcPr>
          <w:p w14:paraId="51527D4A" w14:textId="77777777" w:rsidR="0096643B" w:rsidRDefault="0096643B">
            <w:pPr>
              <w:widowControl/>
              <w:spacing w:before="10" w:after="10" w:line="150" w:lineRule="exact"/>
              <w:rPr>
                <w:rFonts w:cs="Calibri"/>
              </w:rPr>
            </w:pPr>
            <w:r>
              <w:rPr>
                <w:rFonts w:ascii="Arial" w:hAnsi="Arial" w:cs="Arial"/>
                <w:b/>
                <w:sz w:val="14"/>
              </w:rPr>
              <w:t>Fachbereich: Technik/Naturwissenschaften</w:t>
            </w:r>
          </w:p>
        </w:tc>
      </w:tr>
      <w:tr w:rsidR="00000000" w14:paraId="7C458C8E" w14:textId="77777777">
        <w:tc>
          <w:tcPr>
            <w:tcW w:w="3655" w:type="dxa"/>
            <w:tcMar>
              <w:top w:w="20" w:type="dxa"/>
              <w:left w:w="40" w:type="dxa"/>
              <w:bottom w:w="40" w:type="dxa"/>
              <w:right w:w="40" w:type="dxa"/>
            </w:tcMar>
            <w:vAlign w:val="center"/>
          </w:tcPr>
          <w:p w14:paraId="05428BF7"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bautechnische Assistentin/Staatlich gepr</w:t>
            </w:r>
            <w:r>
              <w:rPr>
                <w:rFonts w:ascii="Arial" w:hAnsi="Arial" w:cs="Arial"/>
                <w:sz w:val="14"/>
              </w:rPr>
              <w:t>ü</w:t>
            </w:r>
            <w:r>
              <w:rPr>
                <w:rFonts w:ascii="Arial" w:hAnsi="Arial" w:cs="Arial"/>
                <w:sz w:val="14"/>
              </w:rPr>
              <w:t>fter bautechnischer Assistent</w:t>
            </w:r>
            <w:r>
              <w:rPr>
                <w:rFonts w:ascii="Arial" w:hAnsi="Arial" w:cs="Arial"/>
                <w:sz w:val="14"/>
              </w:rPr>
              <w:tab/>
            </w:r>
          </w:p>
        </w:tc>
        <w:tc>
          <w:tcPr>
            <w:tcW w:w="614" w:type="dxa"/>
            <w:tcMar>
              <w:top w:w="20" w:type="dxa"/>
              <w:left w:w="40" w:type="dxa"/>
              <w:bottom w:w="40" w:type="dxa"/>
              <w:right w:w="40" w:type="dxa"/>
            </w:tcMar>
            <w:vAlign w:val="center"/>
          </w:tcPr>
          <w:p w14:paraId="6500474A"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56BBC370"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38E786CA" w14:textId="77777777">
        <w:tc>
          <w:tcPr>
            <w:tcW w:w="3655" w:type="dxa"/>
            <w:tcMar>
              <w:top w:w="20" w:type="dxa"/>
              <w:left w:w="40" w:type="dxa"/>
              <w:bottom w:w="40" w:type="dxa"/>
              <w:right w:w="40" w:type="dxa"/>
            </w:tcMar>
            <w:vAlign w:val="center"/>
          </w:tcPr>
          <w:p w14:paraId="132E20DE"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bekleidungstechnische Assistentin/Staatlich gepr</w:t>
            </w:r>
            <w:r>
              <w:rPr>
                <w:rFonts w:ascii="Arial" w:hAnsi="Arial" w:cs="Arial"/>
                <w:sz w:val="14"/>
              </w:rPr>
              <w:t>ü</w:t>
            </w:r>
            <w:r>
              <w:rPr>
                <w:rFonts w:ascii="Arial" w:hAnsi="Arial" w:cs="Arial"/>
                <w:sz w:val="14"/>
              </w:rPr>
              <w:t>fter bekleidungstechnischer Assistent</w:t>
            </w:r>
          </w:p>
        </w:tc>
        <w:tc>
          <w:tcPr>
            <w:tcW w:w="614" w:type="dxa"/>
            <w:tcMar>
              <w:top w:w="20" w:type="dxa"/>
              <w:left w:w="40" w:type="dxa"/>
              <w:bottom w:w="40" w:type="dxa"/>
              <w:right w:w="40" w:type="dxa"/>
            </w:tcMar>
            <w:vAlign w:val="center"/>
          </w:tcPr>
          <w:p w14:paraId="6BAFB319"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4E76A6BD"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06A2C9B8" w14:textId="77777777">
        <w:tc>
          <w:tcPr>
            <w:tcW w:w="3655" w:type="dxa"/>
            <w:tcMar>
              <w:top w:w="20" w:type="dxa"/>
              <w:left w:w="40" w:type="dxa"/>
              <w:bottom w:w="40" w:type="dxa"/>
              <w:right w:w="40" w:type="dxa"/>
            </w:tcMar>
            <w:vAlign w:val="center"/>
          </w:tcPr>
          <w:p w14:paraId="252ABCF7"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biologisch-technische Assistentin/Staatlich gepr</w:t>
            </w:r>
            <w:r>
              <w:rPr>
                <w:rFonts w:ascii="Arial" w:hAnsi="Arial" w:cs="Arial"/>
                <w:sz w:val="14"/>
              </w:rPr>
              <w:t>ü</w:t>
            </w:r>
            <w:r>
              <w:rPr>
                <w:rFonts w:ascii="Arial" w:hAnsi="Arial" w:cs="Arial"/>
                <w:sz w:val="14"/>
              </w:rPr>
              <w:t>fter biologisch-technischer Assistent</w:t>
            </w:r>
          </w:p>
        </w:tc>
        <w:tc>
          <w:tcPr>
            <w:tcW w:w="614" w:type="dxa"/>
            <w:tcMar>
              <w:top w:w="20" w:type="dxa"/>
              <w:left w:w="40" w:type="dxa"/>
              <w:bottom w:w="40" w:type="dxa"/>
              <w:right w:w="40" w:type="dxa"/>
            </w:tcMar>
            <w:vAlign w:val="center"/>
          </w:tcPr>
          <w:p w14:paraId="73A01171"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5ECA015A"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38FE05C5" w14:textId="77777777">
        <w:tc>
          <w:tcPr>
            <w:tcW w:w="3655" w:type="dxa"/>
            <w:tcMar>
              <w:top w:w="20" w:type="dxa"/>
              <w:left w:w="40" w:type="dxa"/>
              <w:bottom w:w="40" w:type="dxa"/>
              <w:right w:w="40" w:type="dxa"/>
            </w:tcMar>
            <w:vAlign w:val="center"/>
          </w:tcPr>
          <w:p w14:paraId="2E213A2A"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chemisch-technische Assistentin/Staatlich gepr</w:t>
            </w:r>
            <w:r>
              <w:rPr>
                <w:rFonts w:ascii="Arial" w:hAnsi="Arial" w:cs="Arial"/>
                <w:sz w:val="14"/>
              </w:rPr>
              <w:t>ü</w:t>
            </w:r>
            <w:r>
              <w:rPr>
                <w:rFonts w:ascii="Arial" w:hAnsi="Arial" w:cs="Arial"/>
                <w:sz w:val="14"/>
              </w:rPr>
              <w:t>fter chemisch-technischer Assistent</w:t>
            </w:r>
          </w:p>
        </w:tc>
        <w:tc>
          <w:tcPr>
            <w:tcW w:w="614" w:type="dxa"/>
            <w:tcMar>
              <w:top w:w="20" w:type="dxa"/>
              <w:left w:w="40" w:type="dxa"/>
              <w:bottom w:w="40" w:type="dxa"/>
              <w:right w:w="40" w:type="dxa"/>
            </w:tcMar>
            <w:vAlign w:val="center"/>
          </w:tcPr>
          <w:p w14:paraId="4BC11813"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49C5814B"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0EE3F9BF" w14:textId="77777777">
        <w:tc>
          <w:tcPr>
            <w:tcW w:w="3655" w:type="dxa"/>
            <w:tcMar>
              <w:top w:w="20" w:type="dxa"/>
              <w:left w:w="40" w:type="dxa"/>
              <w:bottom w:w="40" w:type="dxa"/>
              <w:right w:w="40" w:type="dxa"/>
            </w:tcMar>
            <w:vAlign w:val="center"/>
          </w:tcPr>
          <w:p w14:paraId="04302326"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elektrotechnische Assistentin/Staatlich gepr</w:t>
            </w:r>
            <w:r>
              <w:rPr>
                <w:rFonts w:ascii="Arial" w:hAnsi="Arial" w:cs="Arial"/>
                <w:sz w:val="14"/>
              </w:rPr>
              <w:t>ü</w:t>
            </w:r>
            <w:r>
              <w:rPr>
                <w:rFonts w:ascii="Arial" w:hAnsi="Arial" w:cs="Arial"/>
                <w:sz w:val="14"/>
              </w:rPr>
              <w:t>fter elektrotechnischer Assistent</w:t>
            </w:r>
          </w:p>
        </w:tc>
        <w:tc>
          <w:tcPr>
            <w:tcW w:w="614" w:type="dxa"/>
            <w:tcMar>
              <w:top w:w="20" w:type="dxa"/>
              <w:left w:w="40" w:type="dxa"/>
              <w:bottom w:w="40" w:type="dxa"/>
              <w:right w:w="40" w:type="dxa"/>
            </w:tcMar>
            <w:vAlign w:val="center"/>
          </w:tcPr>
          <w:p w14:paraId="45C10E58" w14:textId="77777777" w:rsidR="0096643B" w:rsidRDefault="0096643B">
            <w:pPr>
              <w:widowControl/>
              <w:spacing w:before="10" w:after="10" w:line="150" w:lineRule="exact"/>
              <w:jc w:val="center"/>
              <w:rPr>
                <w:rFonts w:cs="Calibri"/>
              </w:rPr>
            </w:pPr>
            <w:r>
              <w:rPr>
                <w:rFonts w:ascii="Arial" w:hAnsi="Arial" w:cs="Arial"/>
                <w:sz w:val="14"/>
              </w:rPr>
              <w:t>X</w:t>
            </w:r>
          </w:p>
        </w:tc>
        <w:tc>
          <w:tcPr>
            <w:tcW w:w="614" w:type="dxa"/>
            <w:tcMar>
              <w:top w:w="20" w:type="dxa"/>
              <w:left w:w="40" w:type="dxa"/>
              <w:bottom w:w="40" w:type="dxa"/>
              <w:right w:w="40" w:type="dxa"/>
            </w:tcMar>
            <w:vAlign w:val="center"/>
          </w:tcPr>
          <w:p w14:paraId="1A501FE3" w14:textId="77777777" w:rsidR="0096643B" w:rsidRDefault="0096643B">
            <w:pPr>
              <w:widowControl/>
              <w:spacing w:before="10" w:after="10" w:line="150" w:lineRule="exact"/>
              <w:jc w:val="center"/>
              <w:rPr>
                <w:rFonts w:cs="Calibri"/>
              </w:rPr>
            </w:pPr>
            <w:r>
              <w:rPr>
                <w:rFonts w:ascii="Arial" w:hAnsi="Arial" w:cs="Arial"/>
                <w:sz w:val="14"/>
              </w:rPr>
              <w:t>X</w:t>
            </w:r>
          </w:p>
        </w:tc>
      </w:tr>
      <w:tr w:rsidR="00000000" w14:paraId="06FDAE8D" w14:textId="77777777">
        <w:tc>
          <w:tcPr>
            <w:tcW w:w="3655" w:type="dxa"/>
            <w:tcMar>
              <w:top w:w="20" w:type="dxa"/>
              <w:left w:w="40" w:type="dxa"/>
              <w:bottom w:w="40" w:type="dxa"/>
              <w:right w:w="40" w:type="dxa"/>
            </w:tcMar>
            <w:vAlign w:val="center"/>
          </w:tcPr>
          <w:p w14:paraId="5AF0C34A" w14:textId="77777777" w:rsidR="0096643B" w:rsidRDefault="0096643B">
            <w:pPr>
              <w:widowControl/>
              <w:spacing w:before="10" w:after="10" w:line="150" w:lineRule="exact"/>
              <w:rPr>
                <w:rFonts w:cs="Calibri"/>
              </w:rPr>
            </w:pPr>
            <w:r>
              <w:rPr>
                <w:rFonts w:ascii="Arial" w:hAnsi="Arial" w:cs="Arial"/>
                <w:sz w:val="14"/>
              </w:rPr>
              <w:t>Staatlich gepr</w:t>
            </w:r>
            <w:r>
              <w:rPr>
                <w:rFonts w:ascii="Arial" w:hAnsi="Arial" w:cs="Arial"/>
                <w:sz w:val="14"/>
              </w:rPr>
              <w:t>ü</w:t>
            </w:r>
            <w:r>
              <w:rPr>
                <w:rFonts w:ascii="Arial" w:hAnsi="Arial" w:cs="Arial"/>
                <w:sz w:val="14"/>
              </w:rPr>
              <w:t>fte Industrietechnologin/Staatlich gepr</w:t>
            </w:r>
            <w:r>
              <w:rPr>
                <w:rFonts w:ascii="Arial" w:hAnsi="Arial" w:cs="Arial"/>
                <w:sz w:val="14"/>
              </w:rPr>
              <w:t>ü</w:t>
            </w:r>
            <w:r>
              <w:rPr>
                <w:rFonts w:ascii="Arial" w:hAnsi="Arial" w:cs="Arial"/>
                <w:sz w:val="14"/>
              </w:rPr>
              <w:t>fter Industrietechnologe</w:t>
            </w:r>
          </w:p>
        </w:tc>
        <w:tc>
          <w:tcPr>
            <w:tcW w:w="614" w:type="dxa"/>
            <w:tcMar>
              <w:top w:w="20" w:type="dxa"/>
              <w:left w:w="40" w:type="dxa"/>
              <w:bottom w:w="40" w:type="dxa"/>
              <w:right w:w="40" w:type="dxa"/>
            </w:tcMar>
            <w:vAlign w:val="center"/>
          </w:tcPr>
          <w:p w14:paraId="6180E2D8" w14:textId="77777777" w:rsidR="0096643B" w:rsidRDefault="0096643B">
            <w:pPr>
              <w:widowControl/>
              <w:spacing w:before="10" w:after="10" w:line="150" w:lineRule="exact"/>
              <w:jc w:val="center"/>
            </w:pPr>
          </w:p>
        </w:tc>
        <w:tc>
          <w:tcPr>
            <w:tcW w:w="614" w:type="dxa"/>
            <w:tcMar>
              <w:top w:w="20" w:type="dxa"/>
              <w:left w:w="40" w:type="dxa"/>
              <w:bottom w:w="40" w:type="dxa"/>
              <w:right w:w="40" w:type="dxa"/>
            </w:tcMar>
            <w:vAlign w:val="center"/>
          </w:tcPr>
          <w:p w14:paraId="288B6711" w14:textId="77777777" w:rsidR="0096643B" w:rsidRDefault="0096643B">
            <w:pPr>
              <w:widowControl/>
              <w:spacing w:before="10" w:after="10" w:line="150" w:lineRule="exact"/>
              <w:jc w:val="center"/>
            </w:pPr>
            <w:r>
              <w:rPr>
                <w:rFonts w:ascii="Arial" w:hAnsi="Arial" w:cs="Calibri"/>
                <w:sz w:val="14"/>
              </w:rPr>
              <w:t>X</w:t>
            </w:r>
          </w:p>
        </w:tc>
      </w:tr>
      <w:tr w:rsidR="00000000" w14:paraId="0E21913B" w14:textId="77777777">
        <w:tc>
          <w:tcPr>
            <w:tcW w:w="3655" w:type="dxa"/>
            <w:tcMar>
              <w:top w:w="20" w:type="dxa"/>
              <w:left w:w="40" w:type="dxa"/>
              <w:bottom w:w="40" w:type="dxa"/>
              <w:right w:w="40" w:type="dxa"/>
            </w:tcMar>
            <w:vAlign w:val="center"/>
          </w:tcPr>
          <w:p w14:paraId="4D1E139D"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maschinenbautechnische Assistentin/Staatlich gepr</w:t>
            </w:r>
            <w:r>
              <w:rPr>
                <w:rFonts w:ascii="Arial" w:hAnsi="Arial" w:cs="Calibri"/>
                <w:sz w:val="14"/>
              </w:rPr>
              <w:t>ü</w:t>
            </w:r>
            <w:r>
              <w:rPr>
                <w:rFonts w:ascii="Arial" w:hAnsi="Arial" w:cs="Calibri"/>
                <w:sz w:val="14"/>
              </w:rPr>
              <w:t>fter mas</w:t>
            </w:r>
            <w:r>
              <w:rPr>
                <w:rFonts w:ascii="Arial" w:hAnsi="Arial" w:cs="Calibri"/>
                <w:sz w:val="14"/>
              </w:rPr>
              <w:t>chinenbautechnischer Assistent</w:t>
            </w:r>
          </w:p>
        </w:tc>
        <w:tc>
          <w:tcPr>
            <w:tcW w:w="614" w:type="dxa"/>
            <w:tcMar>
              <w:top w:w="20" w:type="dxa"/>
              <w:left w:w="40" w:type="dxa"/>
              <w:bottom w:w="40" w:type="dxa"/>
              <w:right w:w="40" w:type="dxa"/>
            </w:tcMar>
            <w:vAlign w:val="center"/>
          </w:tcPr>
          <w:p w14:paraId="15E35750"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4D995368" w14:textId="77777777" w:rsidR="0096643B" w:rsidRDefault="0096643B">
            <w:pPr>
              <w:widowControl/>
              <w:spacing w:before="10" w:after="10" w:line="150" w:lineRule="exact"/>
              <w:jc w:val="center"/>
            </w:pPr>
            <w:r>
              <w:rPr>
                <w:rFonts w:ascii="Arial" w:hAnsi="Arial" w:cs="Calibri"/>
                <w:sz w:val="14"/>
              </w:rPr>
              <w:t>X</w:t>
            </w:r>
          </w:p>
        </w:tc>
      </w:tr>
      <w:tr w:rsidR="00000000" w14:paraId="5B7DACF0" w14:textId="77777777">
        <w:tc>
          <w:tcPr>
            <w:tcW w:w="3655" w:type="dxa"/>
            <w:tcMar>
              <w:top w:w="20" w:type="dxa"/>
              <w:left w:w="40" w:type="dxa"/>
              <w:bottom w:w="40" w:type="dxa"/>
              <w:right w:w="40" w:type="dxa"/>
            </w:tcMar>
            <w:vAlign w:val="center"/>
          </w:tcPr>
          <w:p w14:paraId="38CD2CBF"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physikalisch-technische Assistentin/ Staatlich gepr</w:t>
            </w:r>
            <w:r>
              <w:rPr>
                <w:rFonts w:ascii="Arial" w:hAnsi="Arial" w:cs="Calibri"/>
                <w:sz w:val="14"/>
              </w:rPr>
              <w:t>ü</w:t>
            </w:r>
            <w:r>
              <w:rPr>
                <w:rFonts w:ascii="Arial" w:hAnsi="Arial" w:cs="Calibri"/>
                <w:sz w:val="14"/>
              </w:rPr>
              <w:t>fter physikalisch-technischer Assistent</w:t>
            </w:r>
          </w:p>
        </w:tc>
        <w:tc>
          <w:tcPr>
            <w:tcW w:w="614" w:type="dxa"/>
            <w:tcMar>
              <w:top w:w="20" w:type="dxa"/>
              <w:left w:w="40" w:type="dxa"/>
              <w:bottom w:w="40" w:type="dxa"/>
              <w:right w:w="40" w:type="dxa"/>
            </w:tcMar>
            <w:vAlign w:val="center"/>
          </w:tcPr>
          <w:p w14:paraId="323A6A96"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0617D61C" w14:textId="77777777" w:rsidR="0096643B" w:rsidRDefault="0096643B">
            <w:pPr>
              <w:widowControl/>
              <w:spacing w:before="10" w:after="10" w:line="150" w:lineRule="exact"/>
              <w:jc w:val="center"/>
            </w:pPr>
            <w:r>
              <w:rPr>
                <w:rFonts w:ascii="Arial" w:hAnsi="Arial" w:cs="Calibri"/>
                <w:sz w:val="14"/>
              </w:rPr>
              <w:t>X</w:t>
            </w:r>
          </w:p>
        </w:tc>
      </w:tr>
      <w:tr w:rsidR="00000000" w14:paraId="6C69E4D8" w14:textId="77777777">
        <w:tc>
          <w:tcPr>
            <w:tcW w:w="3655" w:type="dxa"/>
            <w:tcMar>
              <w:top w:w="20" w:type="dxa"/>
              <w:left w:w="40" w:type="dxa"/>
              <w:bottom w:w="40" w:type="dxa"/>
              <w:right w:w="40" w:type="dxa"/>
            </w:tcMar>
            <w:vAlign w:val="center"/>
          </w:tcPr>
          <w:p w14:paraId="7F6058F0"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pr</w:t>
            </w:r>
            <w:r>
              <w:rPr>
                <w:rFonts w:ascii="Arial" w:hAnsi="Arial" w:cs="Calibri"/>
                <w:sz w:val="14"/>
              </w:rPr>
              <w:t>ä</w:t>
            </w:r>
            <w:r>
              <w:rPr>
                <w:rFonts w:ascii="Arial" w:hAnsi="Arial" w:cs="Calibri"/>
                <w:sz w:val="14"/>
              </w:rPr>
              <w:t>parationstechnische Assistentin/Staatlich gepr</w:t>
            </w:r>
            <w:r>
              <w:rPr>
                <w:rFonts w:ascii="Arial" w:hAnsi="Arial" w:cs="Calibri"/>
                <w:sz w:val="14"/>
              </w:rPr>
              <w:t>ü</w:t>
            </w:r>
            <w:r>
              <w:rPr>
                <w:rFonts w:ascii="Arial" w:hAnsi="Arial" w:cs="Calibri"/>
                <w:sz w:val="14"/>
              </w:rPr>
              <w:t>fter pr</w:t>
            </w:r>
            <w:r>
              <w:rPr>
                <w:rFonts w:ascii="Arial" w:hAnsi="Arial" w:cs="Calibri"/>
                <w:sz w:val="14"/>
              </w:rPr>
              <w:t>ä</w:t>
            </w:r>
            <w:r>
              <w:rPr>
                <w:rFonts w:ascii="Arial" w:hAnsi="Arial" w:cs="Calibri"/>
                <w:sz w:val="14"/>
              </w:rPr>
              <w:t>parationstechnischer Assistent</w:t>
            </w:r>
          </w:p>
        </w:tc>
        <w:tc>
          <w:tcPr>
            <w:tcW w:w="614" w:type="dxa"/>
            <w:tcMar>
              <w:top w:w="20" w:type="dxa"/>
              <w:left w:w="40" w:type="dxa"/>
              <w:bottom w:w="40" w:type="dxa"/>
              <w:right w:w="40" w:type="dxa"/>
            </w:tcMar>
            <w:vAlign w:val="center"/>
          </w:tcPr>
          <w:p w14:paraId="2E40E2A7"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0A43F710" w14:textId="77777777" w:rsidR="0096643B" w:rsidRDefault="0096643B">
            <w:pPr>
              <w:widowControl/>
              <w:spacing w:before="10" w:after="10" w:line="150" w:lineRule="exact"/>
              <w:jc w:val="center"/>
            </w:pPr>
            <w:r>
              <w:rPr>
                <w:rFonts w:ascii="Arial" w:hAnsi="Arial" w:cs="Calibri"/>
                <w:sz w:val="14"/>
              </w:rPr>
              <w:t>X</w:t>
            </w:r>
          </w:p>
        </w:tc>
      </w:tr>
      <w:tr w:rsidR="00000000" w14:paraId="7C84BB8C" w14:textId="77777777">
        <w:tc>
          <w:tcPr>
            <w:tcW w:w="3655" w:type="dxa"/>
            <w:tcMar>
              <w:top w:w="20" w:type="dxa"/>
              <w:left w:w="40" w:type="dxa"/>
              <w:bottom w:w="40" w:type="dxa"/>
              <w:right w:w="40" w:type="dxa"/>
            </w:tcMar>
            <w:vAlign w:val="center"/>
          </w:tcPr>
          <w:p w14:paraId="357D2FFA"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textiltechnische Assistentin/Staatlich gepr</w:t>
            </w:r>
            <w:r>
              <w:rPr>
                <w:rFonts w:ascii="Arial" w:hAnsi="Arial" w:cs="Calibri"/>
                <w:sz w:val="14"/>
              </w:rPr>
              <w:t>ü</w:t>
            </w:r>
            <w:r>
              <w:rPr>
                <w:rFonts w:ascii="Arial" w:hAnsi="Arial" w:cs="Calibri"/>
                <w:sz w:val="14"/>
              </w:rPr>
              <w:t>fter textiltechnischer Assistent</w:t>
            </w:r>
          </w:p>
        </w:tc>
        <w:tc>
          <w:tcPr>
            <w:tcW w:w="614" w:type="dxa"/>
            <w:tcMar>
              <w:top w:w="20" w:type="dxa"/>
              <w:left w:w="40" w:type="dxa"/>
              <w:bottom w:w="40" w:type="dxa"/>
              <w:right w:w="40" w:type="dxa"/>
            </w:tcMar>
            <w:vAlign w:val="center"/>
          </w:tcPr>
          <w:p w14:paraId="1EA646E4"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6BFA4DBA" w14:textId="77777777" w:rsidR="0096643B" w:rsidRDefault="0096643B">
            <w:pPr>
              <w:widowControl/>
              <w:spacing w:before="10" w:after="10" w:line="150" w:lineRule="exact"/>
              <w:jc w:val="center"/>
            </w:pPr>
            <w:r>
              <w:rPr>
                <w:rFonts w:ascii="Arial" w:hAnsi="Arial" w:cs="Calibri"/>
                <w:sz w:val="14"/>
              </w:rPr>
              <w:t>X</w:t>
            </w:r>
          </w:p>
        </w:tc>
      </w:tr>
      <w:tr w:rsidR="00000000" w14:paraId="204B9289" w14:textId="77777777">
        <w:tc>
          <w:tcPr>
            <w:tcW w:w="3655" w:type="dxa"/>
            <w:tcMar>
              <w:top w:w="20" w:type="dxa"/>
              <w:left w:w="40" w:type="dxa"/>
              <w:bottom w:w="40" w:type="dxa"/>
              <w:right w:w="40" w:type="dxa"/>
            </w:tcMar>
            <w:vAlign w:val="center"/>
          </w:tcPr>
          <w:p w14:paraId="0B1BE81E"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umweltschutztechnische Assistentin/Staatlich gepr</w:t>
            </w:r>
            <w:r>
              <w:rPr>
                <w:rFonts w:ascii="Arial" w:hAnsi="Arial" w:cs="Calibri"/>
                <w:sz w:val="14"/>
              </w:rPr>
              <w:t>ü</w:t>
            </w:r>
            <w:r>
              <w:rPr>
                <w:rFonts w:ascii="Arial" w:hAnsi="Arial" w:cs="Calibri"/>
                <w:sz w:val="14"/>
              </w:rPr>
              <w:t>fter umweltschutztechnischer Assistent</w:t>
            </w:r>
          </w:p>
        </w:tc>
        <w:tc>
          <w:tcPr>
            <w:tcW w:w="614" w:type="dxa"/>
            <w:tcMar>
              <w:top w:w="20" w:type="dxa"/>
              <w:left w:w="40" w:type="dxa"/>
              <w:bottom w:w="40" w:type="dxa"/>
              <w:right w:w="40" w:type="dxa"/>
            </w:tcMar>
            <w:vAlign w:val="center"/>
          </w:tcPr>
          <w:p w14:paraId="48A47CEC"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69594226" w14:textId="77777777" w:rsidR="0096643B" w:rsidRDefault="0096643B">
            <w:pPr>
              <w:widowControl/>
              <w:spacing w:before="10" w:after="10" w:line="150" w:lineRule="exact"/>
              <w:jc w:val="center"/>
            </w:pPr>
            <w:r>
              <w:rPr>
                <w:rFonts w:ascii="Arial" w:hAnsi="Arial" w:cs="Calibri"/>
                <w:sz w:val="14"/>
              </w:rPr>
              <w:t>X</w:t>
            </w:r>
          </w:p>
        </w:tc>
      </w:tr>
      <w:tr w:rsidR="00000000" w14:paraId="7935719E" w14:textId="77777777">
        <w:tc>
          <w:tcPr>
            <w:tcW w:w="4883" w:type="dxa"/>
            <w:gridSpan w:val="3"/>
            <w:tcMar>
              <w:top w:w="20" w:type="dxa"/>
              <w:left w:w="40" w:type="dxa"/>
              <w:bottom w:w="40" w:type="dxa"/>
              <w:right w:w="40" w:type="dxa"/>
            </w:tcMar>
            <w:vAlign w:val="center"/>
          </w:tcPr>
          <w:p w14:paraId="0E41465F" w14:textId="77777777" w:rsidR="0096643B" w:rsidRDefault="0096643B">
            <w:pPr>
              <w:widowControl/>
              <w:spacing w:before="10" w:after="10" w:line="150" w:lineRule="exact"/>
            </w:pPr>
            <w:r>
              <w:rPr>
                <w:rFonts w:ascii="Arial" w:hAnsi="Arial" w:cs="Calibri"/>
                <w:b/>
                <w:sz w:val="14"/>
              </w:rPr>
              <w:t>Fachbereich: Wirtschaft und Verwaltung</w:t>
            </w:r>
          </w:p>
        </w:tc>
      </w:tr>
      <w:tr w:rsidR="00000000" w14:paraId="4C733FED" w14:textId="77777777">
        <w:tc>
          <w:tcPr>
            <w:tcW w:w="3655" w:type="dxa"/>
            <w:tcMar>
              <w:top w:w="20" w:type="dxa"/>
              <w:left w:w="40" w:type="dxa"/>
              <w:bottom w:w="40" w:type="dxa"/>
              <w:right w:w="40" w:type="dxa"/>
            </w:tcMar>
            <w:vAlign w:val="center"/>
          </w:tcPr>
          <w:p w14:paraId="1254A2B4" w14:textId="77777777" w:rsidR="0096643B" w:rsidRDefault="0096643B">
            <w:pPr>
              <w:widowControl/>
              <w:spacing w:before="10" w:after="10" w:line="150" w:lineRule="exact"/>
            </w:pPr>
            <w:r>
              <w:rPr>
                <w:rFonts w:ascii="Arial" w:hAnsi="Arial" w:cs="Calibri"/>
                <w:sz w:val="14"/>
              </w:rPr>
              <w:t>Staatlich gepr</w:t>
            </w:r>
            <w:r>
              <w:rPr>
                <w:rFonts w:ascii="Arial" w:hAnsi="Arial" w:cs="Calibri"/>
                <w:sz w:val="14"/>
              </w:rPr>
              <w:t>ü</w:t>
            </w:r>
            <w:r>
              <w:rPr>
                <w:rFonts w:ascii="Arial" w:hAnsi="Arial" w:cs="Calibri"/>
                <w:sz w:val="14"/>
              </w:rPr>
              <w:t>fte Kaufm</w:t>
            </w:r>
            <w:r>
              <w:rPr>
                <w:rFonts w:ascii="Arial" w:hAnsi="Arial" w:cs="Calibri"/>
                <w:sz w:val="14"/>
              </w:rPr>
              <w:t>ä</w:t>
            </w:r>
            <w:r>
              <w:rPr>
                <w:rFonts w:ascii="Arial" w:hAnsi="Arial" w:cs="Calibri"/>
                <w:sz w:val="14"/>
              </w:rPr>
              <w:t>nnische Assistentin/Staatlich gepr</w:t>
            </w:r>
            <w:r>
              <w:rPr>
                <w:rFonts w:ascii="Arial" w:hAnsi="Arial" w:cs="Calibri"/>
                <w:sz w:val="14"/>
              </w:rPr>
              <w:t>ü</w:t>
            </w:r>
            <w:r>
              <w:rPr>
                <w:rFonts w:ascii="Arial" w:hAnsi="Arial" w:cs="Calibri"/>
                <w:sz w:val="14"/>
              </w:rPr>
              <w:t>fter Kaufm</w:t>
            </w:r>
            <w:r>
              <w:rPr>
                <w:rFonts w:ascii="Arial" w:hAnsi="Arial" w:cs="Calibri"/>
                <w:sz w:val="14"/>
              </w:rPr>
              <w:t>ä</w:t>
            </w:r>
            <w:r>
              <w:rPr>
                <w:rFonts w:ascii="Arial" w:hAnsi="Arial" w:cs="Calibri"/>
                <w:sz w:val="14"/>
              </w:rPr>
              <w:t>nnischer Assistent</w:t>
            </w:r>
          </w:p>
        </w:tc>
        <w:tc>
          <w:tcPr>
            <w:tcW w:w="614" w:type="dxa"/>
            <w:tcMar>
              <w:top w:w="20" w:type="dxa"/>
              <w:left w:w="40" w:type="dxa"/>
              <w:bottom w:w="40" w:type="dxa"/>
              <w:right w:w="40" w:type="dxa"/>
            </w:tcMar>
            <w:vAlign w:val="center"/>
          </w:tcPr>
          <w:p w14:paraId="53F280DF" w14:textId="77777777" w:rsidR="0096643B" w:rsidRDefault="0096643B">
            <w:pPr>
              <w:widowControl/>
              <w:spacing w:before="10" w:after="10" w:line="150" w:lineRule="exact"/>
              <w:jc w:val="center"/>
            </w:pPr>
            <w:r>
              <w:rPr>
                <w:rFonts w:ascii="Arial" w:hAnsi="Arial" w:cs="Calibri"/>
                <w:sz w:val="14"/>
              </w:rPr>
              <w:t>X</w:t>
            </w:r>
          </w:p>
        </w:tc>
        <w:tc>
          <w:tcPr>
            <w:tcW w:w="614" w:type="dxa"/>
            <w:tcMar>
              <w:top w:w="20" w:type="dxa"/>
              <w:left w:w="40" w:type="dxa"/>
              <w:bottom w:w="40" w:type="dxa"/>
              <w:right w:w="40" w:type="dxa"/>
            </w:tcMar>
            <w:vAlign w:val="center"/>
          </w:tcPr>
          <w:p w14:paraId="1946CEAB" w14:textId="77777777" w:rsidR="0096643B" w:rsidRDefault="0096643B">
            <w:pPr>
              <w:widowControl/>
              <w:spacing w:before="10" w:after="10" w:line="150" w:lineRule="exact"/>
              <w:jc w:val="center"/>
            </w:pPr>
            <w:r>
              <w:rPr>
                <w:rFonts w:ascii="Arial" w:hAnsi="Arial" w:cs="Calibri"/>
                <w:sz w:val="14"/>
              </w:rPr>
              <w:t>X</w:t>
            </w:r>
          </w:p>
        </w:tc>
      </w:tr>
    </w:tbl>
    <w:p w14:paraId="7C683DB6" w14:textId="77777777" w:rsidR="0096643B" w:rsidRDefault="0096643B">
      <w:pPr>
        <w:pStyle w:val="Abstand4Punkt"/>
        <w:rPr>
          <w:rFonts w:cs="Calibri"/>
        </w:rPr>
      </w:pPr>
    </w:p>
    <w:p w14:paraId="46146E6C" w14:textId="77777777" w:rsidR="0096643B" w:rsidRDefault="0096643B">
      <w:pPr>
        <w:pStyle w:val="Zwischenfcber01"/>
        <w:keepNext/>
        <w:widowControl/>
        <w:rPr>
          <w:rFonts w:cs="Calibri"/>
        </w:rPr>
      </w:pPr>
      <w:r>
        <w:t xml:space="preserve">Abschnitt 5 </w:t>
      </w:r>
      <w:r>
        <w:t>–</w:t>
      </w:r>
      <w:r>
        <w:t xml:space="preserve"> </w:t>
      </w:r>
      <w:r>
        <w:t>Ä</w:t>
      </w:r>
      <w:r>
        <w:t>nderung der APO-BK Anlage D</w:t>
      </w:r>
    </w:p>
    <w:p w14:paraId="18DCF017" w14:textId="77777777" w:rsidR="0096643B" w:rsidRDefault="0096643B">
      <w:pPr>
        <w:pStyle w:val="Fliedftext"/>
      </w:pPr>
      <w:r>
        <w:rPr>
          <w:rFonts w:cs="Arial"/>
        </w:rPr>
        <w:t>Die APO-BK Anlage D wird wie folgt ge</w:t>
      </w:r>
      <w:r>
        <w:rPr>
          <w:rFonts w:cs="Arial"/>
        </w:rPr>
        <w:t>ä</w:t>
      </w:r>
      <w:r>
        <w:rPr>
          <w:rFonts w:cs="Arial"/>
        </w:rPr>
        <w:t>ndert:</w:t>
      </w:r>
    </w:p>
    <w:p w14:paraId="6EF36770" w14:textId="77777777" w:rsidR="0096643B" w:rsidRDefault="0096643B">
      <w:pPr>
        <w:pStyle w:val="Fliedftext1EinzugabcE05"/>
        <w:rPr>
          <w:rFonts w:cs="Calibri"/>
        </w:rPr>
      </w:pPr>
      <w:r>
        <w:t>1.</w:t>
      </w:r>
      <w:r>
        <w:tab/>
        <w:t xml:space="preserve">Die </w:t>
      </w:r>
      <w:r>
        <w:t>Ü</w:t>
      </w:r>
      <w:r>
        <w:t>berschrift wird wie folgt gefasst:</w:t>
      </w:r>
    </w:p>
    <w:p w14:paraId="0AD41FAA" w14:textId="77777777" w:rsidR="0096643B" w:rsidRDefault="0096643B">
      <w:pPr>
        <w:pStyle w:val="Bass-dcber"/>
        <w:widowControl/>
        <w:rPr>
          <w:rFonts w:cs="Calibri"/>
        </w:rPr>
      </w:pPr>
      <w:r>
        <w:t>„</w:t>
      </w:r>
      <w:r>
        <w:t>Anlage D</w:t>
      </w:r>
    </w:p>
    <w:p w14:paraId="06CF667F" w14:textId="77777777" w:rsidR="0096643B" w:rsidRDefault="0096643B">
      <w:pPr>
        <w:pStyle w:val="Bass-dcber"/>
        <w:widowControl/>
        <w:rPr>
          <w:rFonts w:cs="Calibri"/>
        </w:rPr>
      </w:pPr>
      <w:r>
        <w:t>Bildungsg</w:t>
      </w:r>
      <w:r>
        <w:t>ä</w:t>
      </w:r>
      <w:r>
        <w:t xml:space="preserve">nge des Beruflichen Gymnasiums und </w:t>
      </w:r>
    </w:p>
    <w:p w14:paraId="5D9BD048" w14:textId="77777777" w:rsidR="0096643B" w:rsidRDefault="0096643B">
      <w:pPr>
        <w:pStyle w:val="Bass-dcber"/>
        <w:widowControl/>
        <w:rPr>
          <w:rFonts w:cs="Calibri"/>
        </w:rPr>
      </w:pPr>
      <w:r>
        <w:t>der Fachoberschule, Klasse 13</w:t>
      </w:r>
    </w:p>
    <w:p w14:paraId="3D923233" w14:textId="77777777" w:rsidR="0096643B" w:rsidRDefault="0096643B">
      <w:pPr>
        <w:pStyle w:val="Bass-dcber"/>
        <w:widowControl/>
        <w:rPr>
          <w:rFonts w:cs="Calibri"/>
        </w:rPr>
      </w:pPr>
      <w:r>
        <w:t>(</w:t>
      </w:r>
      <w:r>
        <w:t>§</w:t>
      </w:r>
      <w:r>
        <w:t xml:space="preserve"> 22 Absatz 5 Nummer 3 und Absatz 6 Nummer 2)</w:t>
      </w:r>
      <w:r>
        <w:t>“</w:t>
      </w:r>
    </w:p>
    <w:p w14:paraId="2C9C926A" w14:textId="77777777" w:rsidR="0096643B" w:rsidRDefault="0096643B">
      <w:pPr>
        <w:pStyle w:val="Fliedftext1EinzugabcE05"/>
        <w:rPr>
          <w:rFonts w:cs="Calibri"/>
        </w:rPr>
      </w:pPr>
      <w:r>
        <w:t>2.</w:t>
      </w:r>
      <w:r>
        <w:tab/>
        <w:t>Die Inhalts</w:t>
      </w:r>
      <w:r>
        <w:t>ü</w:t>
      </w:r>
      <w:r>
        <w:t>bersicht wird wie folgt ge</w:t>
      </w:r>
      <w:r>
        <w:t>ä</w:t>
      </w:r>
      <w:r>
        <w:t>ndert:</w:t>
      </w:r>
    </w:p>
    <w:p w14:paraId="0DA9B5B7" w14:textId="77777777" w:rsidR="0096643B" w:rsidRDefault="0096643B">
      <w:pPr>
        <w:pStyle w:val="Fliedftext2EinzugabcE10"/>
      </w:pPr>
      <w:r>
        <w:rPr>
          <w:rFonts w:cs="Arial"/>
        </w:rPr>
        <w:t>a)</w:t>
      </w:r>
      <w:r>
        <w:rPr>
          <w:rFonts w:cs="Arial"/>
        </w:rPr>
        <w:tab/>
        <w:t xml:space="preserve">Die Angaben zu </w:t>
      </w:r>
      <w:r>
        <w:rPr>
          <w:rFonts w:cs="Arial"/>
        </w:rPr>
        <w:t>§</w:t>
      </w:r>
      <w:r>
        <w:rPr>
          <w:rFonts w:cs="Arial"/>
        </w:rPr>
        <w:t xml:space="preserve"> 1 bis </w:t>
      </w:r>
      <w:r>
        <w:rPr>
          <w:rFonts w:cs="Arial"/>
        </w:rPr>
        <w:t>§</w:t>
      </w:r>
      <w:r>
        <w:rPr>
          <w:rFonts w:cs="Arial"/>
        </w:rPr>
        <w:t xml:space="preserve"> 4 werden wie folgt gefasst:</w:t>
      </w:r>
    </w:p>
    <w:p w14:paraId="42ACF2B7" w14:textId="77777777" w:rsidR="0096643B" w:rsidRDefault="0096643B">
      <w:pPr>
        <w:pStyle w:val="Fliedftext3EinzugaaE18"/>
      </w:pPr>
      <w:r>
        <w:rPr>
          <w:rFonts w:cs="Arial"/>
        </w:rPr>
        <w:t>„§</w:t>
      </w:r>
      <w:r>
        <w:rPr>
          <w:rFonts w:cs="Arial"/>
        </w:rPr>
        <w:t xml:space="preserve"> 1</w:t>
      </w:r>
      <w:r>
        <w:rPr>
          <w:rFonts w:cs="Arial"/>
        </w:rPr>
        <w:tab/>
      </w:r>
      <w:r>
        <w:rPr>
          <w:rFonts w:cs="Arial"/>
        </w:rPr>
        <w:tab/>
        <w:t>Qualifikationen und Abschl</w:t>
      </w:r>
      <w:r>
        <w:rPr>
          <w:rFonts w:cs="Arial"/>
        </w:rPr>
        <w:t>ü</w:t>
      </w:r>
      <w:r>
        <w:rPr>
          <w:rFonts w:cs="Arial"/>
        </w:rPr>
        <w:t>sse</w:t>
      </w:r>
    </w:p>
    <w:p w14:paraId="7FE82A06" w14:textId="77777777" w:rsidR="0096643B" w:rsidRDefault="0096643B">
      <w:pPr>
        <w:pStyle w:val="Fliedftext3EinzugaaE18"/>
      </w:pPr>
      <w:r>
        <w:rPr>
          <w:rFonts w:cs="Arial"/>
        </w:rPr>
        <w:t>§</w:t>
      </w:r>
      <w:r>
        <w:rPr>
          <w:rFonts w:cs="Arial"/>
        </w:rPr>
        <w:t xml:space="preserve"> 1a</w:t>
      </w:r>
      <w:r>
        <w:rPr>
          <w:rFonts w:cs="Arial"/>
        </w:rPr>
        <w:tab/>
      </w:r>
      <w:r>
        <w:rPr>
          <w:rFonts w:cs="Arial"/>
        </w:rPr>
        <w:tab/>
        <w:t>Aufbau</w:t>
      </w:r>
    </w:p>
    <w:p w14:paraId="08A11654" w14:textId="77777777" w:rsidR="0096643B" w:rsidRDefault="0096643B">
      <w:pPr>
        <w:pStyle w:val="Fliedftext3EinzugaaE18"/>
      </w:pPr>
      <w:r>
        <w:rPr>
          <w:rFonts w:cs="Arial"/>
        </w:rPr>
        <w:t>§</w:t>
      </w:r>
      <w:r>
        <w:rPr>
          <w:rFonts w:cs="Arial"/>
        </w:rPr>
        <w:t xml:space="preserve"> 1b</w:t>
      </w:r>
      <w:r>
        <w:rPr>
          <w:rFonts w:cs="Arial"/>
        </w:rPr>
        <w:tab/>
      </w:r>
      <w:r>
        <w:rPr>
          <w:rFonts w:cs="Arial"/>
        </w:rPr>
        <w:tab/>
        <w:t>Gliederung</w:t>
      </w:r>
    </w:p>
    <w:p w14:paraId="26E24898" w14:textId="77777777" w:rsidR="0096643B" w:rsidRDefault="0096643B">
      <w:pPr>
        <w:pStyle w:val="Fliedftext3EinzugaaE18"/>
      </w:pPr>
      <w:r>
        <w:rPr>
          <w:rFonts w:cs="Arial"/>
        </w:rPr>
        <w:t>§</w:t>
      </w:r>
      <w:r>
        <w:rPr>
          <w:rFonts w:cs="Arial"/>
        </w:rPr>
        <w:t xml:space="preserve"> 2</w:t>
      </w:r>
      <w:r>
        <w:rPr>
          <w:rFonts w:cs="Arial"/>
        </w:rPr>
        <w:tab/>
      </w:r>
      <w:r>
        <w:rPr>
          <w:rFonts w:cs="Arial"/>
        </w:rPr>
        <w:tab/>
        <w:t>Organisation</w:t>
      </w:r>
    </w:p>
    <w:p w14:paraId="5207ABE9" w14:textId="77777777" w:rsidR="0096643B" w:rsidRDefault="0096643B">
      <w:pPr>
        <w:pStyle w:val="Fliedftext3EinzugaaE18"/>
      </w:pPr>
      <w:r>
        <w:rPr>
          <w:rFonts w:cs="Arial"/>
        </w:rPr>
        <w:t>§</w:t>
      </w:r>
      <w:r>
        <w:rPr>
          <w:rFonts w:cs="Arial"/>
        </w:rPr>
        <w:t xml:space="preserve"> 3</w:t>
      </w:r>
      <w:r>
        <w:rPr>
          <w:rFonts w:cs="Arial"/>
        </w:rPr>
        <w:tab/>
      </w:r>
      <w:r>
        <w:rPr>
          <w:rFonts w:cs="Arial"/>
        </w:rPr>
        <w:tab/>
        <w:t>Aufnahme</w:t>
      </w:r>
    </w:p>
    <w:p w14:paraId="0B5AE86F" w14:textId="77777777" w:rsidR="0096643B" w:rsidRDefault="0096643B">
      <w:pPr>
        <w:pStyle w:val="Zwischenfcber02"/>
        <w:keepNext/>
        <w:widowControl/>
      </w:pPr>
      <w:r>
        <w:rPr>
          <w:rFonts w:cs="Arial"/>
        </w:rPr>
        <w:t>2. Abschnitt</w:t>
      </w:r>
    </w:p>
    <w:p w14:paraId="3993952F" w14:textId="77777777" w:rsidR="0096643B" w:rsidRDefault="0096643B">
      <w:pPr>
        <w:pStyle w:val="Zwischenfcber02"/>
        <w:keepNext/>
        <w:widowControl/>
      </w:pPr>
      <w:r>
        <w:rPr>
          <w:rFonts w:cs="Arial"/>
        </w:rPr>
        <w:t>Bestimmungen f</w:t>
      </w:r>
      <w:r>
        <w:rPr>
          <w:rFonts w:cs="Arial"/>
        </w:rPr>
        <w:t>ü</w:t>
      </w:r>
      <w:r>
        <w:rPr>
          <w:rFonts w:cs="Arial"/>
        </w:rPr>
        <w:t>r die Bildungsg</w:t>
      </w:r>
      <w:r>
        <w:rPr>
          <w:rFonts w:cs="Arial"/>
        </w:rPr>
        <w:t>ä</w:t>
      </w:r>
      <w:r>
        <w:rPr>
          <w:rFonts w:cs="Arial"/>
        </w:rPr>
        <w:t>nge</w:t>
      </w:r>
    </w:p>
    <w:p w14:paraId="6DCF0204" w14:textId="77777777" w:rsidR="0096643B" w:rsidRDefault="0096643B">
      <w:pPr>
        <w:pStyle w:val="Zwischenfcber02"/>
        <w:keepNext/>
        <w:widowControl/>
      </w:pPr>
      <w:r>
        <w:rPr>
          <w:rFonts w:cs="Arial"/>
        </w:rPr>
        <w:t>des Beruflichen Gymnasiums</w:t>
      </w:r>
    </w:p>
    <w:p w14:paraId="398D3A68" w14:textId="77777777" w:rsidR="0096643B" w:rsidRDefault="0096643B">
      <w:pPr>
        <w:pStyle w:val="Zwischenfcber02"/>
        <w:keepNext/>
        <w:widowControl/>
      </w:pPr>
      <w:r>
        <w:rPr>
          <w:rFonts w:cs="Arial"/>
        </w:rPr>
        <w:t>1. Unterabschnitt</w:t>
      </w:r>
    </w:p>
    <w:p w14:paraId="7A06716F" w14:textId="77777777" w:rsidR="0096643B" w:rsidRDefault="0096643B">
      <w:pPr>
        <w:pStyle w:val="Zwischenfcber02"/>
        <w:keepNext/>
        <w:widowControl/>
      </w:pPr>
      <w:r>
        <w:rPr>
          <w:rFonts w:cs="Arial"/>
        </w:rPr>
        <w:t>Schullaufbahnberatung</w:t>
      </w:r>
    </w:p>
    <w:p w14:paraId="643A9E5E" w14:textId="77777777" w:rsidR="0096643B" w:rsidRDefault="0096643B">
      <w:pPr>
        <w:pStyle w:val="Fliedftext3EinzugaaE18"/>
      </w:pPr>
      <w:r>
        <w:rPr>
          <w:rFonts w:cs="Arial"/>
        </w:rPr>
        <w:t>§</w:t>
      </w:r>
      <w:r>
        <w:rPr>
          <w:rFonts w:cs="Arial"/>
        </w:rPr>
        <w:t xml:space="preserve"> 3a</w:t>
      </w:r>
      <w:r>
        <w:rPr>
          <w:rFonts w:cs="Arial"/>
        </w:rPr>
        <w:tab/>
      </w:r>
      <w:r>
        <w:rPr>
          <w:rFonts w:cs="Arial"/>
        </w:rPr>
        <w:tab/>
        <w:t>Auslandsaufenthalte</w:t>
      </w:r>
    </w:p>
    <w:p w14:paraId="37DA5D7B" w14:textId="77777777" w:rsidR="0096643B" w:rsidRDefault="0096643B">
      <w:pPr>
        <w:pStyle w:val="Fliedftext3EinzugaaE18"/>
      </w:pPr>
      <w:r>
        <w:rPr>
          <w:rFonts w:cs="Arial"/>
        </w:rPr>
        <w:t>§</w:t>
      </w:r>
      <w:r>
        <w:rPr>
          <w:rFonts w:cs="Arial"/>
        </w:rPr>
        <w:t xml:space="preserve"> 3b</w:t>
      </w:r>
      <w:r>
        <w:rPr>
          <w:rFonts w:cs="Arial"/>
        </w:rPr>
        <w:tab/>
      </w:r>
      <w:r>
        <w:rPr>
          <w:rFonts w:cs="Arial"/>
        </w:rPr>
        <w:tab/>
        <w:t>Information, Beratung, Dokumentation der Schullaufbahn</w:t>
      </w:r>
    </w:p>
    <w:p w14:paraId="4F410FA6" w14:textId="77777777" w:rsidR="0096643B" w:rsidRDefault="0096643B">
      <w:pPr>
        <w:pStyle w:val="Zwischenfcber02"/>
        <w:keepNext/>
        <w:widowControl/>
      </w:pPr>
      <w:r>
        <w:rPr>
          <w:rFonts w:cs="Arial"/>
        </w:rPr>
        <w:t>2. Unterabschnitt</w:t>
      </w:r>
    </w:p>
    <w:p w14:paraId="0E023697" w14:textId="77777777" w:rsidR="0096643B" w:rsidRDefault="0096643B">
      <w:pPr>
        <w:pStyle w:val="Zwischenfcber02"/>
        <w:keepNext/>
        <w:widowControl/>
      </w:pPr>
      <w:r>
        <w:rPr>
          <w:rFonts w:cs="Arial"/>
        </w:rPr>
        <w:t>Bestimmungen f</w:t>
      </w:r>
      <w:r>
        <w:rPr>
          <w:rFonts w:cs="Arial"/>
        </w:rPr>
        <w:t>ü</w:t>
      </w:r>
      <w:r>
        <w:rPr>
          <w:rFonts w:cs="Arial"/>
        </w:rPr>
        <w:t>r den Unterricht</w:t>
      </w:r>
    </w:p>
    <w:p w14:paraId="05F4E5D2" w14:textId="77777777" w:rsidR="0096643B" w:rsidRDefault="0096643B">
      <w:pPr>
        <w:pStyle w:val="Fliedftext3EinzugaaE18"/>
      </w:pPr>
      <w:r>
        <w:rPr>
          <w:rFonts w:cs="Arial"/>
        </w:rPr>
        <w:t>§</w:t>
      </w:r>
      <w:r>
        <w:rPr>
          <w:rFonts w:cs="Arial"/>
        </w:rPr>
        <w:t xml:space="preserve"> 4</w:t>
      </w:r>
      <w:r>
        <w:rPr>
          <w:rFonts w:cs="Arial"/>
        </w:rPr>
        <w:tab/>
      </w:r>
      <w:r>
        <w:rPr>
          <w:rFonts w:cs="Arial"/>
        </w:rPr>
        <w:tab/>
        <w:t>Grundstruktur des Unterrichts, F</w:t>
      </w:r>
      <w:r>
        <w:rPr>
          <w:rFonts w:cs="Arial"/>
        </w:rPr>
        <w:t>ä</w:t>
      </w:r>
      <w:r>
        <w:rPr>
          <w:rFonts w:cs="Arial"/>
        </w:rPr>
        <w:t>cher, Kurse,</w:t>
      </w:r>
      <w:r>
        <w:rPr>
          <w:rFonts w:cs="Arial"/>
        </w:rPr>
        <w:br/>
        <w:t>Aufgabenfelder</w:t>
      </w:r>
      <w:r>
        <w:rPr>
          <w:rFonts w:cs="Arial"/>
        </w:rPr>
        <w:t>“</w:t>
      </w:r>
      <w:r>
        <w:rPr>
          <w:rFonts w:cs="Arial"/>
        </w:rPr>
        <w:t>.</w:t>
      </w:r>
    </w:p>
    <w:p w14:paraId="1F216E27" w14:textId="77777777" w:rsidR="0096643B" w:rsidRDefault="0096643B">
      <w:pPr>
        <w:pStyle w:val="Fliedftext2EinzugabcE10"/>
      </w:pPr>
      <w:r>
        <w:rPr>
          <w:rFonts w:cs="Arial"/>
        </w:rPr>
        <w:t>b)</w:t>
      </w:r>
      <w:r>
        <w:rPr>
          <w:rFonts w:cs="Arial"/>
        </w:rPr>
        <w:tab/>
        <w:t>Die bisherigen Unterabschnitte 2 bis 9 werden Unterabschnitte 3 bis 10.</w:t>
      </w:r>
    </w:p>
    <w:p w14:paraId="608B7EDF" w14:textId="77777777" w:rsidR="0096643B" w:rsidRDefault="0096643B">
      <w:pPr>
        <w:pStyle w:val="Fliedftext2EinzugabcE10"/>
      </w:pPr>
      <w:r>
        <w:rPr>
          <w:rFonts w:cs="Arial"/>
        </w:rPr>
        <w:t>c)</w:t>
      </w:r>
      <w:r>
        <w:rPr>
          <w:rFonts w:cs="Arial"/>
        </w:rPr>
        <w:tab/>
        <w:t xml:space="preserve">Die Angabe zu </w:t>
      </w:r>
      <w:r>
        <w:rPr>
          <w:rFonts w:cs="Arial"/>
        </w:rPr>
        <w:t>§</w:t>
      </w:r>
      <w:r>
        <w:rPr>
          <w:rFonts w:cs="Arial"/>
        </w:rPr>
        <w:t xml:space="preserve"> 45 wird wie folgt gefasst:</w:t>
      </w:r>
    </w:p>
    <w:p w14:paraId="628F0D66" w14:textId="77777777" w:rsidR="0096643B" w:rsidRDefault="0096643B">
      <w:pPr>
        <w:pStyle w:val="Fliedftext3EinzugaaE18"/>
      </w:pPr>
      <w:r>
        <w:rPr>
          <w:rFonts w:cs="Arial"/>
        </w:rPr>
        <w:t>„§</w:t>
      </w:r>
      <w:r>
        <w:rPr>
          <w:rFonts w:cs="Arial"/>
        </w:rPr>
        <w:t xml:space="preserve"> 45</w:t>
      </w:r>
      <w:r>
        <w:rPr>
          <w:rFonts w:cs="Arial"/>
        </w:rPr>
        <w:tab/>
      </w:r>
      <w:r>
        <w:rPr>
          <w:rFonts w:cs="Arial"/>
        </w:rPr>
        <w:tab/>
        <w:t>Grundlagen des Unterrichts</w:t>
      </w:r>
      <w:r>
        <w:rPr>
          <w:rFonts w:cs="Arial"/>
        </w:rPr>
        <w:t>“</w:t>
      </w:r>
      <w:r>
        <w:rPr>
          <w:rFonts w:cs="Arial"/>
        </w:rPr>
        <w:t>.</w:t>
      </w:r>
    </w:p>
    <w:p w14:paraId="2501DA79" w14:textId="77777777" w:rsidR="0096643B" w:rsidRDefault="0096643B">
      <w:pPr>
        <w:pStyle w:val="Fliedftext1EinzugabcE05"/>
        <w:rPr>
          <w:rFonts w:cs="Calibri"/>
        </w:rPr>
      </w:pPr>
      <w:r>
        <w:t>3.</w:t>
      </w:r>
      <w:r>
        <w:tab/>
        <w:t xml:space="preserve">In </w:t>
      </w:r>
      <w:r>
        <w:t>§</w:t>
      </w:r>
      <w:r>
        <w:t xml:space="preserve"> 1 Absatz 1 werden nach dem Wort </w:t>
      </w:r>
      <w:r>
        <w:t>„</w:t>
      </w:r>
      <w:r>
        <w:t>Kenntnissen</w:t>
      </w:r>
      <w:r>
        <w:t>“</w:t>
      </w:r>
      <w:r>
        <w:t xml:space="preserve"> ein Komma und die W</w:t>
      </w:r>
      <w:r>
        <w:t>ö</w:t>
      </w:r>
      <w:r>
        <w:t xml:space="preserve">rter </w:t>
      </w:r>
      <w:r>
        <w:t>„</w:t>
      </w:r>
      <w:r>
        <w:t>F</w:t>
      </w:r>
      <w:r>
        <w:t>ä</w:t>
      </w:r>
      <w:r>
        <w:t>higkeiten und Fertigkeiten</w:t>
      </w:r>
      <w:r>
        <w:t>“</w:t>
      </w:r>
      <w:r>
        <w:t xml:space="preserve"> angef</w:t>
      </w:r>
      <w:r>
        <w:t>ü</w:t>
      </w:r>
      <w:r>
        <w:t>gt.</w:t>
      </w:r>
    </w:p>
    <w:p w14:paraId="53271452" w14:textId="77777777" w:rsidR="0096643B" w:rsidRDefault="0096643B">
      <w:pPr>
        <w:pStyle w:val="Fliedftext1EinzugabcE05"/>
        <w:rPr>
          <w:rFonts w:cs="Calibri"/>
        </w:rPr>
      </w:pPr>
      <w:r>
        <w:t>4.</w:t>
      </w:r>
      <w:r>
        <w:tab/>
        <w:t xml:space="preserve">Nach </w:t>
      </w:r>
      <w:r>
        <w:t>§</w:t>
      </w:r>
      <w:r>
        <w:t xml:space="preserve"> 1 werden die folgenden </w:t>
      </w:r>
      <w:r>
        <w:t>§§</w:t>
      </w:r>
      <w:r>
        <w:t xml:space="preserve"> 1a und 1b eingef</w:t>
      </w:r>
      <w:r>
        <w:t>ü</w:t>
      </w:r>
      <w:r>
        <w:t>gt:</w:t>
      </w:r>
    </w:p>
    <w:p w14:paraId="1D4368C1" w14:textId="77777777" w:rsidR="0096643B" w:rsidRDefault="0096643B">
      <w:pPr>
        <w:pStyle w:val="Zwischenfcber01"/>
        <w:keepNext/>
        <w:widowControl/>
        <w:rPr>
          <w:rFonts w:cs="Calibri"/>
        </w:rPr>
      </w:pPr>
      <w:r>
        <w:t>„§</w:t>
      </w:r>
      <w:r>
        <w:t xml:space="preserve"> 1a</w:t>
      </w:r>
    </w:p>
    <w:p w14:paraId="3E167B38" w14:textId="77777777" w:rsidR="0096643B" w:rsidRDefault="0096643B">
      <w:pPr>
        <w:pStyle w:val="Zwischenfcber01"/>
        <w:keepNext/>
        <w:widowControl/>
        <w:rPr>
          <w:rFonts w:cs="Calibri"/>
        </w:rPr>
      </w:pPr>
      <w:r>
        <w:t>Aufbau</w:t>
      </w:r>
    </w:p>
    <w:p w14:paraId="7F81FBA4" w14:textId="77777777" w:rsidR="0096643B" w:rsidRDefault="0096643B">
      <w:pPr>
        <w:pStyle w:val="Fliedftext"/>
        <w:ind w:left="284"/>
      </w:pPr>
      <w:r>
        <w:rPr>
          <w:rFonts w:cs="Arial"/>
        </w:rPr>
        <w:t>(1) Das Berufliche Gymnasium umfasst</w:t>
      </w:r>
    </w:p>
    <w:p w14:paraId="389FBCC9" w14:textId="77777777" w:rsidR="0096643B" w:rsidRDefault="0096643B">
      <w:pPr>
        <w:pStyle w:val="Fliedftext1Einzugauto123AnfangE05"/>
        <w:tabs>
          <w:tab w:val="left" w:pos="567"/>
        </w:tabs>
        <w:ind w:left="568" w:hanging="285"/>
        <w:rPr>
          <w:rFonts w:cs="Arial"/>
        </w:rPr>
      </w:pPr>
      <w:r>
        <w:rPr>
          <w:rFonts w:cs="Arial"/>
        </w:rPr>
        <w:t>1.</w:t>
      </w:r>
      <w:r>
        <w:rPr>
          <w:rFonts w:cs="Arial"/>
        </w:rPr>
        <w:tab/>
      </w:r>
      <w:r>
        <w:t>einfachqualifizierende Bildungsg</w:t>
      </w:r>
      <w:r>
        <w:t>ä</w:t>
      </w:r>
      <w:r>
        <w:t>nge, die zur allgemeinen Hochschulreife in Verbindung mit beruflichen Kenntnissen, F</w:t>
      </w:r>
      <w:r>
        <w:t>ä</w:t>
      </w:r>
      <w:r>
        <w:t>higkeiten und Fertigkeiten f</w:t>
      </w:r>
      <w:r>
        <w:t>ü</w:t>
      </w:r>
      <w:r>
        <w:t>hren und</w:t>
      </w:r>
    </w:p>
    <w:p w14:paraId="631A4EBF" w14:textId="77777777" w:rsidR="0096643B" w:rsidRDefault="0096643B">
      <w:pPr>
        <w:pStyle w:val="Fliedftext2EinzugabcE10"/>
        <w:rPr>
          <w:rFonts w:cs="Arial"/>
        </w:rPr>
      </w:pPr>
      <w:r>
        <w:t>2.</w:t>
      </w:r>
      <w:r>
        <w:tab/>
        <w:t>doppeltqualifizierende Bildungsg</w:t>
      </w:r>
      <w:r>
        <w:t>ä</w:t>
      </w:r>
      <w:r>
        <w:t>nge, die zu einem Berufsabschluss nach Landesrecht und zur allgemeinen Hochschulreife f</w:t>
      </w:r>
      <w:r>
        <w:t>ü</w:t>
      </w:r>
      <w:r>
        <w:t>hren.</w:t>
      </w:r>
    </w:p>
    <w:p w14:paraId="034BEC87" w14:textId="77777777" w:rsidR="0096643B" w:rsidRDefault="0096643B">
      <w:pPr>
        <w:pStyle w:val="Fliedftext"/>
        <w:ind w:left="284"/>
        <w:rPr>
          <w:rFonts w:cs="Arial"/>
        </w:rPr>
      </w:pPr>
      <w:r>
        <w:t>(2) Die Fachoberschule, Klasse 13 umfasst Bildungsg</w:t>
      </w:r>
      <w:r>
        <w:t>ä</w:t>
      </w:r>
      <w:r>
        <w:t>nge, die berufliche Kenntnisse, F</w:t>
      </w:r>
      <w:r>
        <w:t>ä</w:t>
      </w:r>
      <w:r>
        <w:t>higkeiten und Fertigkeiten vertiefen und die allgemeine Hochschulreife oder die fachgebundene Hochschulreife vermitteln.</w:t>
      </w:r>
    </w:p>
    <w:p w14:paraId="12BDA32E" w14:textId="77777777" w:rsidR="0096643B" w:rsidRDefault="0096643B">
      <w:pPr>
        <w:pStyle w:val="Zwischenfcber01"/>
        <w:keepNext/>
        <w:widowControl/>
      </w:pPr>
      <w:r>
        <w:rPr>
          <w:rFonts w:cs="Calibri"/>
        </w:rPr>
        <w:t>§</w:t>
      </w:r>
      <w:r>
        <w:rPr>
          <w:rFonts w:cs="Calibri"/>
        </w:rPr>
        <w:t xml:space="preserve"> 1b</w:t>
      </w:r>
    </w:p>
    <w:p w14:paraId="1029CEAB" w14:textId="77777777" w:rsidR="0096643B" w:rsidRDefault="0096643B">
      <w:pPr>
        <w:pStyle w:val="Zwischenfcber01"/>
        <w:keepNext/>
        <w:widowControl/>
      </w:pPr>
      <w:r>
        <w:rPr>
          <w:rFonts w:cs="Calibri"/>
        </w:rPr>
        <w:t>Gliederung</w:t>
      </w:r>
    </w:p>
    <w:p w14:paraId="2EEA2E05" w14:textId="77777777" w:rsidR="0096643B" w:rsidRDefault="0096643B">
      <w:pPr>
        <w:pStyle w:val="Fliedftext2EinzugabcE10"/>
        <w:rPr>
          <w:rFonts w:cs="Arial"/>
        </w:rPr>
      </w:pPr>
      <w:r>
        <w:t>(1) Das Berufliche Gymnasium gliedert sich in die Fachbereiche</w:t>
      </w:r>
    </w:p>
    <w:p w14:paraId="68F43C9F" w14:textId="77777777" w:rsidR="0096643B" w:rsidRDefault="0096643B">
      <w:pPr>
        <w:pStyle w:val="Fliedftext1Einzugauto123AnfangE05"/>
        <w:tabs>
          <w:tab w:val="left" w:pos="567"/>
        </w:tabs>
        <w:ind w:left="568" w:hanging="285"/>
      </w:pPr>
      <w:r>
        <w:t>1.</w:t>
      </w:r>
      <w:r>
        <w:tab/>
      </w:r>
      <w:r>
        <w:rPr>
          <w:rFonts w:cs="Arial"/>
        </w:rPr>
        <w:t>Ern</w:t>
      </w:r>
      <w:r>
        <w:rPr>
          <w:rFonts w:cs="Arial"/>
        </w:rPr>
        <w:t>ä</w:t>
      </w:r>
      <w:r>
        <w:rPr>
          <w:rFonts w:cs="Arial"/>
        </w:rPr>
        <w:t>hrung,</w:t>
      </w:r>
    </w:p>
    <w:p w14:paraId="7CC6928C" w14:textId="77777777" w:rsidR="0096643B" w:rsidRDefault="0096643B">
      <w:pPr>
        <w:pStyle w:val="Fliedftext2EinzugabcE10"/>
      </w:pPr>
      <w:r>
        <w:rPr>
          <w:rFonts w:cs="Arial"/>
        </w:rPr>
        <w:t>2.</w:t>
      </w:r>
      <w:r>
        <w:rPr>
          <w:rFonts w:cs="Arial"/>
        </w:rPr>
        <w:tab/>
        <w:t>Gestaltung,</w:t>
      </w:r>
    </w:p>
    <w:p w14:paraId="68F10F8D" w14:textId="77777777" w:rsidR="0096643B" w:rsidRDefault="0096643B">
      <w:pPr>
        <w:pStyle w:val="Fliedftext2EinzugabcE10"/>
      </w:pPr>
      <w:r>
        <w:rPr>
          <w:rFonts w:cs="Arial"/>
        </w:rPr>
        <w:t>3.</w:t>
      </w:r>
      <w:r>
        <w:rPr>
          <w:rFonts w:cs="Arial"/>
        </w:rPr>
        <w:tab/>
        <w:t>Gesundheit und Soziales,</w:t>
      </w:r>
    </w:p>
    <w:p w14:paraId="02EE7675" w14:textId="77777777" w:rsidR="0096643B" w:rsidRDefault="0096643B">
      <w:pPr>
        <w:pStyle w:val="Fliedftext2EinzugabcE10"/>
      </w:pPr>
      <w:r>
        <w:rPr>
          <w:rFonts w:cs="Arial"/>
        </w:rPr>
        <w:t>4.</w:t>
      </w:r>
      <w:r>
        <w:rPr>
          <w:rFonts w:cs="Arial"/>
        </w:rPr>
        <w:tab/>
        <w:t>Informatik,</w:t>
      </w:r>
    </w:p>
    <w:p w14:paraId="11431F01" w14:textId="77777777" w:rsidR="0096643B" w:rsidRDefault="0096643B">
      <w:pPr>
        <w:pStyle w:val="Fliedftext2EinzugabcE10"/>
      </w:pPr>
      <w:r>
        <w:rPr>
          <w:rFonts w:cs="Arial"/>
        </w:rPr>
        <w:t>5.</w:t>
      </w:r>
      <w:r>
        <w:rPr>
          <w:rFonts w:cs="Arial"/>
        </w:rPr>
        <w:tab/>
      </w:r>
      <w:r>
        <w:rPr>
          <w:rFonts w:cs="Arial"/>
        </w:rPr>
        <w:t>Technik und</w:t>
      </w:r>
    </w:p>
    <w:p w14:paraId="57091B31" w14:textId="77777777" w:rsidR="0096643B" w:rsidRDefault="0096643B">
      <w:pPr>
        <w:pStyle w:val="Fliedftext2EinzugabcE10"/>
      </w:pPr>
      <w:r>
        <w:rPr>
          <w:rFonts w:cs="Arial"/>
        </w:rPr>
        <w:t>6.</w:t>
      </w:r>
      <w:r>
        <w:rPr>
          <w:rFonts w:cs="Arial"/>
        </w:rPr>
        <w:tab/>
        <w:t>Wirtschaft und Verwaltung.</w:t>
      </w:r>
    </w:p>
    <w:p w14:paraId="13650FA1" w14:textId="77777777" w:rsidR="0096643B" w:rsidRDefault="0096643B">
      <w:pPr>
        <w:pStyle w:val="Fliedftext1EinzugabcE05"/>
        <w:rPr>
          <w:rFonts w:cs="Calibri"/>
        </w:rPr>
      </w:pPr>
      <w:r>
        <w:tab/>
        <w:t>Die Bildungsg</w:t>
      </w:r>
      <w:r>
        <w:t>ä</w:t>
      </w:r>
      <w:r>
        <w:t>nge des Beruflichen Gymnasiums werden gem</w:t>
      </w:r>
      <w:r>
        <w:t>äß</w:t>
      </w:r>
      <w:r>
        <w:t xml:space="preserve"> den Anlagen D 1 bis D 28 den Fachbereichen und gegebenenfalls deren fachlichen Schwerpunkten zugeordnet.</w:t>
      </w:r>
    </w:p>
    <w:p w14:paraId="27154B63" w14:textId="77777777" w:rsidR="0096643B" w:rsidRDefault="0096643B">
      <w:pPr>
        <w:pStyle w:val="Fliedftext1EinzugabcE05"/>
        <w:rPr>
          <w:rFonts w:cs="Calibri"/>
        </w:rPr>
      </w:pPr>
      <w:r>
        <w:tab/>
        <w:t>(2) Die Fachoberschule, Klasse 13 gliedert sich in die Fachbereiche</w:t>
      </w:r>
    </w:p>
    <w:p w14:paraId="76F9DBC5" w14:textId="77777777" w:rsidR="0096643B" w:rsidRDefault="0096643B">
      <w:pPr>
        <w:pStyle w:val="Fliedftext2EinzugabcE10"/>
      </w:pPr>
      <w:r>
        <w:rPr>
          <w:rFonts w:cs="Arial"/>
        </w:rPr>
        <w:t>1.</w:t>
      </w:r>
      <w:r>
        <w:rPr>
          <w:rFonts w:cs="Arial"/>
        </w:rPr>
        <w:tab/>
        <w:t>Agrarwirtschaft, Bio- und Umwelttechnologie,</w:t>
      </w:r>
    </w:p>
    <w:p w14:paraId="6A71075B" w14:textId="77777777" w:rsidR="0096643B" w:rsidRDefault="0096643B">
      <w:pPr>
        <w:pStyle w:val="Fliedftext2EinzugabcE10"/>
      </w:pPr>
      <w:r>
        <w:rPr>
          <w:rFonts w:cs="Arial"/>
        </w:rPr>
        <w:t>2.</w:t>
      </w:r>
      <w:r>
        <w:rPr>
          <w:rFonts w:cs="Arial"/>
        </w:rPr>
        <w:tab/>
        <w:t>Ern</w:t>
      </w:r>
      <w:r>
        <w:rPr>
          <w:rFonts w:cs="Arial"/>
        </w:rPr>
        <w:t>ä</w:t>
      </w:r>
      <w:r>
        <w:rPr>
          <w:rFonts w:cs="Arial"/>
        </w:rPr>
        <w:t>hrung und Hauswirtschaft,</w:t>
      </w:r>
    </w:p>
    <w:p w14:paraId="0D341264" w14:textId="77777777" w:rsidR="0096643B" w:rsidRDefault="0096643B">
      <w:pPr>
        <w:pStyle w:val="Fliedftext2EinzugabcE10"/>
      </w:pPr>
      <w:r>
        <w:rPr>
          <w:rFonts w:cs="Arial"/>
        </w:rPr>
        <w:t>3.</w:t>
      </w:r>
      <w:r>
        <w:rPr>
          <w:rFonts w:cs="Arial"/>
        </w:rPr>
        <w:tab/>
        <w:t>Gestaltung,</w:t>
      </w:r>
    </w:p>
    <w:p w14:paraId="21B24220" w14:textId="77777777" w:rsidR="0096643B" w:rsidRDefault="0096643B">
      <w:pPr>
        <w:pStyle w:val="Fliedftext2EinzugabcE10"/>
      </w:pPr>
      <w:r>
        <w:rPr>
          <w:rFonts w:cs="Arial"/>
        </w:rPr>
        <w:t>4.</w:t>
      </w:r>
      <w:r>
        <w:rPr>
          <w:rFonts w:cs="Arial"/>
        </w:rPr>
        <w:tab/>
        <w:t>Gesundheit und Soziales,</w:t>
      </w:r>
    </w:p>
    <w:p w14:paraId="4E9F7727" w14:textId="77777777" w:rsidR="0096643B" w:rsidRDefault="0096643B">
      <w:pPr>
        <w:pStyle w:val="Fliedftext2EinzugabcE10"/>
      </w:pPr>
      <w:r>
        <w:rPr>
          <w:rFonts w:cs="Arial"/>
        </w:rPr>
        <w:t>5.</w:t>
      </w:r>
      <w:r>
        <w:rPr>
          <w:rFonts w:cs="Arial"/>
        </w:rPr>
        <w:tab/>
        <w:t>Technik , gegliedert in die fachlichen Schwerpunkte</w:t>
      </w:r>
    </w:p>
    <w:p w14:paraId="56AAEF7B" w14:textId="77777777" w:rsidR="0096643B" w:rsidRDefault="0096643B">
      <w:pPr>
        <w:pStyle w:val="Fliedftext3EinzugaaE18"/>
      </w:pPr>
      <w:r>
        <w:rPr>
          <w:rFonts w:cs="Arial"/>
        </w:rPr>
        <w:t>a)</w:t>
      </w:r>
      <w:r>
        <w:rPr>
          <w:rFonts w:cs="Arial"/>
        </w:rPr>
        <w:tab/>
      </w:r>
      <w:r>
        <w:rPr>
          <w:rFonts w:cs="Arial"/>
        </w:rPr>
        <w:tab/>
        <w:t>Bau- und Holztechnik,</w:t>
      </w:r>
    </w:p>
    <w:p w14:paraId="76B21321" w14:textId="77777777" w:rsidR="0096643B" w:rsidRDefault="0096643B">
      <w:pPr>
        <w:pStyle w:val="Fliedftext3EinzugaaE18"/>
      </w:pPr>
      <w:r>
        <w:rPr>
          <w:rFonts w:cs="Arial"/>
        </w:rPr>
        <w:t>b)</w:t>
      </w:r>
      <w:r>
        <w:rPr>
          <w:rFonts w:cs="Arial"/>
        </w:rPr>
        <w:tab/>
      </w:r>
      <w:r>
        <w:rPr>
          <w:rFonts w:cs="Arial"/>
        </w:rPr>
        <w:tab/>
        <w:t>Elektrotechnik,</w:t>
      </w:r>
    </w:p>
    <w:p w14:paraId="2894C3D6" w14:textId="77777777" w:rsidR="0096643B" w:rsidRDefault="0096643B">
      <w:pPr>
        <w:pStyle w:val="Fliedftext3EinzugaaE18"/>
      </w:pPr>
      <w:r>
        <w:rPr>
          <w:rFonts w:cs="Arial"/>
        </w:rPr>
        <w:t>c)</w:t>
      </w:r>
      <w:r>
        <w:rPr>
          <w:rFonts w:cs="Arial"/>
        </w:rPr>
        <w:tab/>
      </w:r>
      <w:r>
        <w:rPr>
          <w:rFonts w:cs="Arial"/>
        </w:rPr>
        <w:tab/>
        <w:t>Metalltechnik,</w:t>
      </w:r>
    </w:p>
    <w:p w14:paraId="6E29C37A" w14:textId="77777777" w:rsidR="0096643B" w:rsidRDefault="0096643B">
      <w:pPr>
        <w:pStyle w:val="Fliedftext3EinzugaaE18"/>
      </w:pPr>
      <w:r>
        <w:rPr>
          <w:rFonts w:cs="Arial"/>
        </w:rPr>
        <w:t>d)</w:t>
      </w:r>
      <w:r>
        <w:rPr>
          <w:rFonts w:cs="Arial"/>
        </w:rPr>
        <w:tab/>
      </w:r>
      <w:r>
        <w:rPr>
          <w:rFonts w:cs="Arial"/>
        </w:rPr>
        <w:tab/>
        <w:t>Textiltechnik und Bekleidung,</w:t>
      </w:r>
    </w:p>
    <w:p w14:paraId="533D1E3F" w14:textId="77777777" w:rsidR="0096643B" w:rsidRDefault="0096643B">
      <w:pPr>
        <w:pStyle w:val="Fliedftext3EinzugaaE18"/>
      </w:pPr>
      <w:r>
        <w:rPr>
          <w:rFonts w:cs="Arial"/>
        </w:rPr>
        <w:t>e)</w:t>
      </w:r>
      <w:r>
        <w:rPr>
          <w:rFonts w:cs="Arial"/>
        </w:rPr>
        <w:tab/>
      </w:r>
      <w:r>
        <w:rPr>
          <w:rFonts w:cs="Arial"/>
        </w:rPr>
        <w:tab/>
        <w:t>Drucktechnik und</w:t>
      </w:r>
    </w:p>
    <w:p w14:paraId="6ABE4BB3" w14:textId="77777777" w:rsidR="0096643B" w:rsidRDefault="0096643B">
      <w:pPr>
        <w:pStyle w:val="Fliedftext3EinzugaaE18"/>
      </w:pPr>
      <w:r>
        <w:rPr>
          <w:rFonts w:cs="Arial"/>
        </w:rPr>
        <w:t>f)</w:t>
      </w:r>
      <w:r>
        <w:rPr>
          <w:rFonts w:cs="Arial"/>
        </w:rPr>
        <w:tab/>
      </w:r>
      <w:r>
        <w:rPr>
          <w:rFonts w:cs="Arial"/>
        </w:rPr>
        <w:tab/>
        <w:t>Physik, Chemie, Biologie,</w:t>
      </w:r>
    </w:p>
    <w:p w14:paraId="216AF2B0" w14:textId="77777777" w:rsidR="0096643B" w:rsidRDefault="0096643B">
      <w:pPr>
        <w:pStyle w:val="Fliedftext2EinzugabcE10"/>
      </w:pPr>
      <w:r>
        <w:rPr>
          <w:rFonts w:cs="Arial"/>
        </w:rPr>
        <w:t>6.</w:t>
      </w:r>
      <w:r>
        <w:rPr>
          <w:rFonts w:cs="Arial"/>
        </w:rPr>
        <w:tab/>
        <w:t>Wirtschaft und Verwaltung.</w:t>
      </w:r>
      <w:r>
        <w:rPr>
          <w:rFonts w:cs="Arial"/>
        </w:rPr>
        <w:t>“</w:t>
      </w:r>
    </w:p>
    <w:p w14:paraId="1EED098E" w14:textId="77777777" w:rsidR="0096643B" w:rsidRDefault="0096643B">
      <w:pPr>
        <w:pStyle w:val="Fliedftext1EinzugabcE05"/>
        <w:rPr>
          <w:rFonts w:cs="Calibri"/>
        </w:rPr>
      </w:pPr>
      <w:r>
        <w:t>5.</w:t>
      </w:r>
      <w:r>
        <w:tab/>
        <w:t xml:space="preserve">In </w:t>
      </w:r>
      <w:r>
        <w:t>§</w:t>
      </w:r>
      <w:r>
        <w:t xml:space="preserve"> 2 wird die </w:t>
      </w:r>
      <w:r>
        <w:t>Ü</w:t>
      </w:r>
      <w:r>
        <w:t>berschrift wie folgt gefasst:</w:t>
      </w:r>
    </w:p>
    <w:p w14:paraId="0694483C" w14:textId="77777777" w:rsidR="0096643B" w:rsidRDefault="0096643B">
      <w:pPr>
        <w:pStyle w:val="Zwischenfcber01"/>
        <w:keepNext/>
        <w:widowControl/>
        <w:rPr>
          <w:rFonts w:cs="Calibri"/>
        </w:rPr>
      </w:pPr>
      <w:r>
        <w:t>„§</w:t>
      </w:r>
      <w:r>
        <w:t xml:space="preserve"> 2</w:t>
      </w:r>
    </w:p>
    <w:p w14:paraId="01A3C964" w14:textId="77777777" w:rsidR="0096643B" w:rsidRDefault="0096643B">
      <w:pPr>
        <w:pStyle w:val="Zwischenfcber01"/>
        <w:keepNext/>
        <w:widowControl/>
        <w:rPr>
          <w:rFonts w:cs="Calibri"/>
        </w:rPr>
      </w:pPr>
      <w:r>
        <w:t>Organisation</w:t>
      </w:r>
      <w:r>
        <w:t>“</w:t>
      </w:r>
    </w:p>
    <w:p w14:paraId="0371BF86" w14:textId="77777777" w:rsidR="0096643B" w:rsidRDefault="0096643B">
      <w:pPr>
        <w:pStyle w:val="Fliedftext1EinzugabcE05"/>
        <w:rPr>
          <w:rFonts w:cs="Calibri"/>
        </w:rPr>
      </w:pPr>
      <w:r>
        <w:t>6.</w:t>
      </w:r>
      <w:r>
        <w:tab/>
        <w:t xml:space="preserve">In </w:t>
      </w:r>
      <w:r>
        <w:t>§</w:t>
      </w:r>
      <w:r>
        <w:t xml:space="preserve"> 2 Absatz 1 Satz 2 werden nach dem Wort </w:t>
      </w:r>
      <w:r>
        <w:t>„</w:t>
      </w:r>
      <w:r>
        <w:t>Kenntnissen</w:t>
      </w:r>
      <w:r>
        <w:t>“</w:t>
      </w:r>
      <w:r>
        <w:t xml:space="preserve"> die W</w:t>
      </w:r>
      <w:r>
        <w:t>ö</w:t>
      </w:r>
      <w:r>
        <w:t xml:space="preserve">rter </w:t>
      </w:r>
      <w:r>
        <w:t>„</w:t>
      </w:r>
      <w:r>
        <w:t>F</w:t>
      </w:r>
      <w:r>
        <w:t>ä</w:t>
      </w:r>
      <w:r>
        <w:t>higkeiten und Fertigkeiten</w:t>
      </w:r>
      <w:r>
        <w:t>“</w:t>
      </w:r>
      <w:r>
        <w:t xml:space="preserve"> eingef</w:t>
      </w:r>
      <w:r>
        <w:t>ü</w:t>
      </w:r>
      <w:r>
        <w:t>gt.</w:t>
      </w:r>
    </w:p>
    <w:p w14:paraId="3DCD2204" w14:textId="77777777" w:rsidR="0096643B" w:rsidRDefault="0096643B">
      <w:pPr>
        <w:pStyle w:val="Fliedftext1EinzugabcE05"/>
        <w:rPr>
          <w:rFonts w:cs="Calibri"/>
        </w:rPr>
      </w:pPr>
      <w:r>
        <w:t>7.</w:t>
      </w:r>
      <w:r>
        <w:tab/>
        <w:t xml:space="preserve">In </w:t>
      </w:r>
      <w:r>
        <w:t>§</w:t>
      </w:r>
      <w:r>
        <w:t xml:space="preserve"> 3 wird wie folgt ge</w:t>
      </w:r>
      <w:r>
        <w:t>ä</w:t>
      </w:r>
      <w:r>
        <w:t>ndert:</w:t>
      </w:r>
    </w:p>
    <w:p w14:paraId="019ECA7B" w14:textId="77777777" w:rsidR="0096643B" w:rsidRDefault="0096643B">
      <w:pPr>
        <w:pStyle w:val="Fliedftext2EinzugabcE10"/>
      </w:pPr>
      <w:r>
        <w:rPr>
          <w:rFonts w:cs="Arial"/>
        </w:rPr>
        <w:t>a)</w:t>
      </w:r>
      <w:r>
        <w:rPr>
          <w:rFonts w:cs="Arial"/>
        </w:rPr>
        <w:tab/>
        <w:t xml:space="preserve">Die </w:t>
      </w:r>
      <w:r>
        <w:rPr>
          <w:rFonts w:cs="Arial"/>
        </w:rPr>
        <w:t>Ü</w:t>
      </w:r>
      <w:r>
        <w:rPr>
          <w:rFonts w:cs="Arial"/>
        </w:rPr>
        <w:t>berschrift wie folgt gefasst:</w:t>
      </w:r>
    </w:p>
    <w:p w14:paraId="43CA8ECD" w14:textId="77777777" w:rsidR="0096643B" w:rsidRDefault="0096643B">
      <w:pPr>
        <w:pStyle w:val="Zwischenfcber01"/>
        <w:keepNext/>
        <w:widowControl/>
        <w:rPr>
          <w:rFonts w:cs="Calibri"/>
        </w:rPr>
      </w:pPr>
      <w:r>
        <w:t>„§</w:t>
      </w:r>
      <w:r>
        <w:t xml:space="preserve"> 3</w:t>
      </w:r>
    </w:p>
    <w:p w14:paraId="4CD51834" w14:textId="77777777" w:rsidR="0096643B" w:rsidRDefault="0096643B">
      <w:pPr>
        <w:pStyle w:val="Zwischenfcber01"/>
        <w:keepNext/>
        <w:widowControl/>
        <w:rPr>
          <w:rFonts w:cs="Calibri"/>
        </w:rPr>
      </w:pPr>
      <w:r>
        <w:t>Aufnahme</w:t>
      </w:r>
      <w:r>
        <w:t>“</w:t>
      </w:r>
    </w:p>
    <w:p w14:paraId="260E5E01" w14:textId="77777777" w:rsidR="0096643B" w:rsidRDefault="0096643B">
      <w:pPr>
        <w:pStyle w:val="Fliedftext2EinzugabcE10"/>
      </w:pPr>
      <w:r>
        <w:rPr>
          <w:rFonts w:cs="Arial"/>
        </w:rPr>
        <w:t>b)</w:t>
      </w:r>
      <w:r>
        <w:rPr>
          <w:rFonts w:cs="Arial"/>
        </w:rPr>
        <w:tab/>
      </w:r>
      <w:r>
        <w:rPr>
          <w:rFonts w:cs="Arial"/>
        </w:rPr>
        <w:t>Absatz 3 Satz 1 wird wie folgt gefasst:</w:t>
      </w:r>
    </w:p>
    <w:p w14:paraId="10392169" w14:textId="77777777" w:rsidR="0096643B" w:rsidRDefault="0096643B">
      <w:pPr>
        <w:pStyle w:val="Fliedftext2EinzugabcE10"/>
      </w:pPr>
      <w:r>
        <w:rPr>
          <w:rFonts w:cs="Arial"/>
        </w:rPr>
        <w:tab/>
      </w:r>
      <w:r>
        <w:rPr>
          <w:rFonts w:cs="Arial"/>
        </w:rPr>
        <w:t>„</w:t>
      </w:r>
      <w:r>
        <w:rPr>
          <w:rFonts w:cs="Arial"/>
        </w:rPr>
        <w:t>Sch</w:t>
      </w:r>
      <w:r>
        <w:rPr>
          <w:rFonts w:cs="Arial"/>
        </w:rPr>
        <w:t>ü</w:t>
      </w:r>
      <w:r>
        <w:rPr>
          <w:rFonts w:cs="Arial"/>
        </w:rPr>
        <w:t>lerinnen und Sch</w:t>
      </w:r>
      <w:r>
        <w:rPr>
          <w:rFonts w:cs="Arial"/>
        </w:rPr>
        <w:t>ü</w:t>
      </w:r>
      <w:r>
        <w:rPr>
          <w:rFonts w:cs="Arial"/>
        </w:rPr>
        <w:t>ler, die den schulischen Teil der Fachhochschulreife erworben haben, k</w:t>
      </w:r>
      <w:r>
        <w:rPr>
          <w:rFonts w:cs="Arial"/>
        </w:rPr>
        <w:t>ö</w:t>
      </w:r>
      <w:r>
        <w:rPr>
          <w:rFonts w:cs="Arial"/>
        </w:rPr>
        <w:t>nnen unter Beibehaltung des Fachbereichs und gegebenenfalls des fachlichen Schwerpunkts in die Jahrgangsstufe 12 der Bildungsg</w:t>
      </w:r>
      <w:r>
        <w:rPr>
          <w:rFonts w:cs="Arial"/>
        </w:rPr>
        <w:t>ä</w:t>
      </w:r>
      <w:r>
        <w:rPr>
          <w:rFonts w:cs="Arial"/>
        </w:rPr>
        <w:t>nge des Beruflichen Gymnasiums aufgenommen werden.</w:t>
      </w:r>
      <w:r>
        <w:rPr>
          <w:rFonts w:cs="Arial"/>
        </w:rPr>
        <w:t>“</w:t>
      </w:r>
    </w:p>
    <w:p w14:paraId="7AC372D6" w14:textId="77777777" w:rsidR="0096643B" w:rsidRDefault="0096643B">
      <w:pPr>
        <w:pStyle w:val="Fliedftext1EinzugabcE05"/>
        <w:rPr>
          <w:rFonts w:cs="Calibri"/>
        </w:rPr>
      </w:pPr>
      <w:r>
        <w:t>8.</w:t>
      </w:r>
      <w:r>
        <w:tab/>
        <w:t xml:space="preserve">Nach </w:t>
      </w:r>
      <w:r>
        <w:t>§</w:t>
      </w:r>
      <w:r>
        <w:t xml:space="preserve"> 3 wird folgende Zwischen</w:t>
      </w:r>
      <w:r>
        <w:t>ü</w:t>
      </w:r>
      <w:r>
        <w:t>berschrift eingef</w:t>
      </w:r>
      <w:r>
        <w:t>ü</w:t>
      </w:r>
      <w:r>
        <w:t>gt:</w:t>
      </w:r>
    </w:p>
    <w:p w14:paraId="371976B3" w14:textId="77777777" w:rsidR="0096643B" w:rsidRDefault="0096643B">
      <w:pPr>
        <w:pStyle w:val="Zwischenfcber02"/>
        <w:keepNext/>
        <w:widowControl/>
      </w:pPr>
      <w:r>
        <w:rPr>
          <w:rFonts w:cs="Arial"/>
        </w:rPr>
        <w:t>„</w:t>
      </w:r>
      <w:r>
        <w:rPr>
          <w:rFonts w:cs="Arial"/>
        </w:rPr>
        <w:t>2. Abschnitt</w:t>
      </w:r>
    </w:p>
    <w:p w14:paraId="66EB8DB6" w14:textId="77777777" w:rsidR="0096643B" w:rsidRDefault="0096643B">
      <w:pPr>
        <w:pStyle w:val="Zwischenfcber02"/>
        <w:keepNext/>
        <w:widowControl/>
      </w:pPr>
      <w:r>
        <w:rPr>
          <w:rFonts w:cs="Arial"/>
        </w:rPr>
        <w:t>Bestimmungen f</w:t>
      </w:r>
      <w:r>
        <w:rPr>
          <w:rFonts w:cs="Arial"/>
        </w:rPr>
        <w:t>ü</w:t>
      </w:r>
      <w:r>
        <w:rPr>
          <w:rFonts w:cs="Arial"/>
        </w:rPr>
        <w:t>r die Bildungsg</w:t>
      </w:r>
      <w:r>
        <w:rPr>
          <w:rFonts w:cs="Arial"/>
        </w:rPr>
        <w:t>ä</w:t>
      </w:r>
      <w:r>
        <w:rPr>
          <w:rFonts w:cs="Arial"/>
        </w:rPr>
        <w:t xml:space="preserve">nge </w:t>
      </w:r>
      <w:r>
        <w:rPr>
          <w:rFonts w:cs="Arial"/>
        </w:rPr>
        <w:br/>
        <w:t>des Beruflichen Gymnasiums</w:t>
      </w:r>
    </w:p>
    <w:p w14:paraId="75A87367" w14:textId="77777777" w:rsidR="0096643B" w:rsidRDefault="0096643B">
      <w:pPr>
        <w:pStyle w:val="Zwischenfcber02"/>
        <w:keepNext/>
        <w:widowControl/>
      </w:pPr>
      <w:r>
        <w:rPr>
          <w:rFonts w:cs="Arial"/>
        </w:rPr>
        <w:t>1. Unterabschnitt</w:t>
      </w:r>
    </w:p>
    <w:p w14:paraId="5A603306" w14:textId="77777777" w:rsidR="0096643B" w:rsidRDefault="0096643B">
      <w:pPr>
        <w:pStyle w:val="Zwischenfcber02"/>
        <w:keepNext/>
        <w:widowControl/>
      </w:pPr>
      <w:r>
        <w:rPr>
          <w:rFonts w:cs="Arial"/>
        </w:rPr>
        <w:t>Schullaufbahnberatung</w:t>
      </w:r>
      <w:r>
        <w:rPr>
          <w:rFonts w:cs="Arial"/>
        </w:rPr>
        <w:t>“</w:t>
      </w:r>
    </w:p>
    <w:p w14:paraId="379249B8" w14:textId="77777777" w:rsidR="0096643B" w:rsidRDefault="0096643B">
      <w:pPr>
        <w:pStyle w:val="Fliedftext1EinzugabcE05"/>
        <w:rPr>
          <w:rFonts w:cs="Calibri"/>
        </w:rPr>
      </w:pPr>
      <w:r>
        <w:t>9.</w:t>
      </w:r>
      <w:r>
        <w:tab/>
        <w:t>Die Zwischen</w:t>
      </w:r>
      <w:r>
        <w:t>ü</w:t>
      </w:r>
      <w:r>
        <w:t xml:space="preserve">berschrift nach </w:t>
      </w:r>
      <w:r>
        <w:t>§</w:t>
      </w:r>
      <w:r>
        <w:t xml:space="preserve"> 3b (</w:t>
      </w:r>
      <w:r>
        <w:t>„</w:t>
      </w:r>
      <w:r>
        <w:t>2. Abschnitt Bestimmungen f</w:t>
      </w:r>
      <w:r>
        <w:t>ü</w:t>
      </w:r>
      <w:r>
        <w:t>r die Bildungsg</w:t>
      </w:r>
      <w:r>
        <w:t>ä</w:t>
      </w:r>
      <w:r>
        <w:t>nge des Beruflichen Gymnasiums   1. Unterabschnitt   Bestimmungen f</w:t>
      </w:r>
      <w:r>
        <w:t>ü</w:t>
      </w:r>
      <w:r>
        <w:t>r den Unterricht</w:t>
      </w:r>
      <w:r>
        <w:t>“</w:t>
      </w:r>
      <w:r>
        <w:t>) wird durch die Zwischen</w:t>
      </w:r>
      <w:r>
        <w:t>ü</w:t>
      </w:r>
      <w:r>
        <w:t>berschrift</w:t>
      </w:r>
    </w:p>
    <w:p w14:paraId="0222D7D6" w14:textId="77777777" w:rsidR="0096643B" w:rsidRDefault="0096643B">
      <w:pPr>
        <w:pStyle w:val="Zwischenfcber02"/>
        <w:keepNext/>
        <w:widowControl/>
      </w:pPr>
      <w:r>
        <w:rPr>
          <w:rFonts w:cs="Arial"/>
        </w:rPr>
        <w:t>„</w:t>
      </w:r>
      <w:r>
        <w:rPr>
          <w:rFonts w:cs="Arial"/>
        </w:rPr>
        <w:t>2. Unterabschnitt</w:t>
      </w:r>
    </w:p>
    <w:p w14:paraId="0DBEE4DE" w14:textId="77777777" w:rsidR="0096643B" w:rsidRDefault="0096643B">
      <w:pPr>
        <w:pStyle w:val="Zwischenfcber02"/>
        <w:keepNext/>
        <w:widowControl/>
      </w:pPr>
      <w:r>
        <w:rPr>
          <w:rFonts w:cs="Arial"/>
        </w:rPr>
        <w:t>Bestimmungen f</w:t>
      </w:r>
      <w:r>
        <w:rPr>
          <w:rFonts w:cs="Arial"/>
        </w:rPr>
        <w:t>ü</w:t>
      </w:r>
      <w:r>
        <w:rPr>
          <w:rFonts w:cs="Arial"/>
        </w:rPr>
        <w:t>r den Unterricht</w:t>
      </w:r>
      <w:r>
        <w:rPr>
          <w:rFonts w:cs="Arial"/>
        </w:rPr>
        <w:t>“</w:t>
      </w:r>
    </w:p>
    <w:p w14:paraId="6F5ECDFF" w14:textId="77777777" w:rsidR="0096643B" w:rsidRDefault="0096643B">
      <w:pPr>
        <w:pStyle w:val="Fliedftext1EinzugabcE05"/>
        <w:rPr>
          <w:rFonts w:cs="Calibri"/>
        </w:rPr>
      </w:pPr>
      <w:r>
        <w:tab/>
        <w:t>ersetzt.</w:t>
      </w:r>
    </w:p>
    <w:p w14:paraId="2311AD12" w14:textId="77777777" w:rsidR="0096643B" w:rsidRDefault="0096643B">
      <w:pPr>
        <w:pStyle w:val="Fliedftext1EinzugabcE05"/>
        <w:rPr>
          <w:rFonts w:cs="Calibri"/>
        </w:rPr>
      </w:pPr>
      <w:r>
        <w:t>10.</w:t>
      </w:r>
      <w:r>
        <w:tab/>
      </w:r>
      <w:r>
        <w:t>§</w:t>
      </w:r>
      <w:r>
        <w:t xml:space="preserve"> 4 wird wie folgt ge</w:t>
      </w:r>
      <w:r>
        <w:t>ä</w:t>
      </w:r>
      <w:r>
        <w:t>ndert:</w:t>
      </w:r>
    </w:p>
    <w:p w14:paraId="782941B6" w14:textId="77777777" w:rsidR="0096643B" w:rsidRDefault="0096643B">
      <w:pPr>
        <w:pStyle w:val="Fliedftext2EinzugabcE10"/>
      </w:pPr>
      <w:r>
        <w:rPr>
          <w:rFonts w:cs="Arial"/>
        </w:rPr>
        <w:t>a)</w:t>
      </w:r>
      <w:r>
        <w:rPr>
          <w:rFonts w:cs="Arial"/>
        </w:rPr>
        <w:tab/>
        <w:t>In Absatz 4 Nummer 2 wird nach den W</w:t>
      </w:r>
      <w:r>
        <w:rPr>
          <w:rFonts w:cs="Arial"/>
        </w:rPr>
        <w:t>ö</w:t>
      </w:r>
      <w:r>
        <w:rPr>
          <w:rFonts w:cs="Arial"/>
        </w:rPr>
        <w:t xml:space="preserve">rtern </w:t>
      </w:r>
      <w:r>
        <w:rPr>
          <w:rFonts w:cs="Arial"/>
        </w:rPr>
        <w:t>„</w:t>
      </w:r>
      <w:r>
        <w:rPr>
          <w:rFonts w:cs="Arial"/>
        </w:rPr>
        <w:t>Gesellschaftslehre mit Geschichte,</w:t>
      </w:r>
      <w:r>
        <w:rPr>
          <w:rFonts w:cs="Arial"/>
        </w:rPr>
        <w:t>“</w:t>
      </w:r>
      <w:r>
        <w:rPr>
          <w:rFonts w:cs="Arial"/>
        </w:rPr>
        <w:t xml:space="preserve"> das Wort </w:t>
      </w:r>
      <w:r>
        <w:rPr>
          <w:rFonts w:cs="Arial"/>
        </w:rPr>
        <w:t>„</w:t>
      </w:r>
      <w:r>
        <w:rPr>
          <w:rFonts w:cs="Arial"/>
        </w:rPr>
        <w:t>Korrespondenz,</w:t>
      </w:r>
      <w:r>
        <w:rPr>
          <w:rFonts w:cs="Arial"/>
        </w:rPr>
        <w:t>“</w:t>
      </w:r>
      <w:r>
        <w:rPr>
          <w:rFonts w:cs="Arial"/>
        </w:rPr>
        <w:t xml:space="preserve"> und nach den W</w:t>
      </w:r>
      <w:r>
        <w:rPr>
          <w:rFonts w:cs="Arial"/>
        </w:rPr>
        <w:t>ö</w:t>
      </w:r>
      <w:r>
        <w:rPr>
          <w:rFonts w:cs="Arial"/>
        </w:rPr>
        <w:t xml:space="preserve">rtern </w:t>
      </w:r>
      <w:r>
        <w:rPr>
          <w:rFonts w:cs="Arial"/>
        </w:rPr>
        <w:t>„</w:t>
      </w:r>
      <w:r>
        <w:rPr>
          <w:rFonts w:cs="Arial"/>
        </w:rPr>
        <w:t>Spezielle Betriebswirtschaftslehre,</w:t>
      </w:r>
      <w:r>
        <w:rPr>
          <w:rFonts w:cs="Arial"/>
        </w:rPr>
        <w:t>“</w:t>
      </w:r>
      <w:r>
        <w:rPr>
          <w:rFonts w:cs="Arial"/>
        </w:rPr>
        <w:t xml:space="preserve"> das Wort </w:t>
      </w:r>
      <w:r>
        <w:rPr>
          <w:rFonts w:cs="Arial"/>
        </w:rPr>
        <w:t>„Ü</w:t>
      </w:r>
      <w:r>
        <w:rPr>
          <w:rFonts w:cs="Arial"/>
        </w:rPr>
        <w:t>bersetzung,</w:t>
      </w:r>
      <w:r>
        <w:rPr>
          <w:rFonts w:cs="Arial"/>
        </w:rPr>
        <w:t>“</w:t>
      </w:r>
      <w:r>
        <w:rPr>
          <w:rFonts w:cs="Arial"/>
        </w:rPr>
        <w:t xml:space="preserve"> eingef</w:t>
      </w:r>
      <w:r>
        <w:rPr>
          <w:rFonts w:cs="Arial"/>
        </w:rPr>
        <w:t>ü</w:t>
      </w:r>
      <w:r>
        <w:rPr>
          <w:rFonts w:cs="Arial"/>
        </w:rPr>
        <w:t>gt.</w:t>
      </w:r>
    </w:p>
    <w:p w14:paraId="61CAC978" w14:textId="77777777" w:rsidR="0096643B" w:rsidRDefault="0096643B">
      <w:pPr>
        <w:pStyle w:val="Fliedftext2EinzugabcE10"/>
      </w:pPr>
      <w:r>
        <w:rPr>
          <w:rFonts w:cs="Arial"/>
        </w:rPr>
        <w:t>b)</w:t>
      </w:r>
      <w:r>
        <w:rPr>
          <w:rFonts w:cs="Arial"/>
        </w:rPr>
        <w:tab/>
        <w:t>In Absatz 7 werden die W</w:t>
      </w:r>
      <w:r>
        <w:rPr>
          <w:rFonts w:cs="Arial"/>
        </w:rPr>
        <w:t>ö</w:t>
      </w:r>
      <w:r>
        <w:rPr>
          <w:rFonts w:cs="Arial"/>
        </w:rPr>
        <w:t xml:space="preserve">rter </w:t>
      </w:r>
      <w:r>
        <w:rPr>
          <w:rFonts w:cs="Arial"/>
        </w:rPr>
        <w:t>„</w:t>
      </w:r>
      <w:r>
        <w:rPr>
          <w:rFonts w:cs="Arial"/>
        </w:rPr>
        <w:t>Richtlinien und Lehrpl</w:t>
      </w:r>
      <w:r>
        <w:rPr>
          <w:rFonts w:cs="Arial"/>
        </w:rPr>
        <w:t>ä</w:t>
      </w:r>
      <w:r>
        <w:rPr>
          <w:rFonts w:cs="Arial"/>
        </w:rPr>
        <w:t>ne (Bildungspl</w:t>
      </w:r>
      <w:r>
        <w:rPr>
          <w:rFonts w:cs="Arial"/>
        </w:rPr>
        <w:t>ä</w:t>
      </w:r>
      <w:r>
        <w:rPr>
          <w:rFonts w:cs="Arial"/>
        </w:rPr>
        <w:t>ne)</w:t>
      </w:r>
      <w:r>
        <w:rPr>
          <w:rFonts w:cs="Arial"/>
        </w:rPr>
        <w:t>“</w:t>
      </w:r>
      <w:r>
        <w:rPr>
          <w:rFonts w:cs="Arial"/>
        </w:rPr>
        <w:t xml:space="preserve"> durch das Wort </w:t>
      </w:r>
      <w:r>
        <w:rPr>
          <w:rFonts w:cs="Arial"/>
        </w:rPr>
        <w:t>„</w:t>
      </w:r>
      <w:r>
        <w:rPr>
          <w:rFonts w:cs="Arial"/>
        </w:rPr>
        <w:t>Bildungspl</w:t>
      </w:r>
      <w:r>
        <w:rPr>
          <w:rFonts w:cs="Arial"/>
        </w:rPr>
        <w:t>ä</w:t>
      </w:r>
      <w:r>
        <w:rPr>
          <w:rFonts w:cs="Arial"/>
        </w:rPr>
        <w:t>ne</w:t>
      </w:r>
      <w:r>
        <w:rPr>
          <w:rFonts w:cs="Arial"/>
        </w:rPr>
        <w:t>“</w:t>
      </w:r>
      <w:r>
        <w:rPr>
          <w:rFonts w:cs="Arial"/>
        </w:rPr>
        <w:t xml:space="preserve"> ersetzt.</w:t>
      </w:r>
    </w:p>
    <w:p w14:paraId="3B9FDF3B" w14:textId="77777777" w:rsidR="0096643B" w:rsidRDefault="0096643B">
      <w:pPr>
        <w:pStyle w:val="Fliedftext1EinzugabcE05"/>
        <w:rPr>
          <w:rFonts w:cs="Calibri"/>
        </w:rPr>
      </w:pPr>
      <w:r>
        <w:t>11.</w:t>
      </w:r>
      <w:r>
        <w:tab/>
        <w:t xml:space="preserve">In </w:t>
      </w:r>
      <w:r>
        <w:t>§</w:t>
      </w:r>
      <w:r>
        <w:t xml:space="preserve"> 5 Absatz 2 Satz 2 wird das Wort </w:t>
      </w:r>
      <w:r>
        <w:t>„</w:t>
      </w:r>
      <w:r>
        <w:t>ganzen</w:t>
      </w:r>
      <w:r>
        <w:t>“</w:t>
      </w:r>
      <w:r>
        <w:t xml:space="preserve"> durch das Wort </w:t>
      </w:r>
      <w:r>
        <w:t>„</w:t>
      </w:r>
      <w:r>
        <w:t>gesamten</w:t>
      </w:r>
      <w:r>
        <w:t>“</w:t>
      </w:r>
      <w:r>
        <w:t xml:space="preserve"> ersetzt.</w:t>
      </w:r>
    </w:p>
    <w:p w14:paraId="7F439DB7" w14:textId="77777777" w:rsidR="0096643B" w:rsidRDefault="0096643B">
      <w:pPr>
        <w:pStyle w:val="Fliedftext1EinzugabcE05"/>
        <w:rPr>
          <w:rFonts w:cs="Calibri"/>
        </w:rPr>
      </w:pPr>
      <w:r>
        <w:t>12.</w:t>
      </w:r>
      <w:r>
        <w:tab/>
        <w:t>In der Zwischen</w:t>
      </w:r>
      <w:r>
        <w:t>ü</w:t>
      </w:r>
      <w:r>
        <w:t xml:space="preserve">berschrift vor </w:t>
      </w:r>
      <w:r>
        <w:t>§</w:t>
      </w:r>
      <w:r>
        <w:t xml:space="preserve"> 8 wird die Angabe </w:t>
      </w:r>
      <w:r>
        <w:t>„</w:t>
      </w:r>
      <w:r>
        <w:t>2. Unterabschnitt</w:t>
      </w:r>
      <w:r>
        <w:t>“</w:t>
      </w:r>
      <w:r>
        <w:t xml:space="preserve"> durch die Angabe </w:t>
      </w:r>
    </w:p>
    <w:p w14:paraId="60067A07" w14:textId="77777777" w:rsidR="0096643B" w:rsidRDefault="0096643B">
      <w:pPr>
        <w:pStyle w:val="Zwischenfcber02"/>
        <w:keepNext/>
        <w:widowControl/>
      </w:pPr>
      <w:r>
        <w:rPr>
          <w:rFonts w:cs="Arial"/>
        </w:rPr>
        <w:t>„</w:t>
      </w:r>
      <w:r>
        <w:rPr>
          <w:rFonts w:cs="Arial"/>
        </w:rPr>
        <w:t>3. Unterabschnitt</w:t>
      </w:r>
      <w:r>
        <w:rPr>
          <w:rFonts w:cs="Arial"/>
        </w:rPr>
        <w:t>“</w:t>
      </w:r>
    </w:p>
    <w:p w14:paraId="738444D1" w14:textId="77777777" w:rsidR="0096643B" w:rsidRDefault="0096643B">
      <w:pPr>
        <w:pStyle w:val="Fliedftext1EinzugabcE05"/>
        <w:rPr>
          <w:rFonts w:cs="Calibri"/>
        </w:rPr>
      </w:pPr>
      <w:r>
        <w:tab/>
        <w:t>ersetzt.</w:t>
      </w:r>
    </w:p>
    <w:p w14:paraId="345103CE" w14:textId="77777777" w:rsidR="0096643B" w:rsidRDefault="0096643B">
      <w:pPr>
        <w:pStyle w:val="Fliedftext1EinzugabcE05"/>
        <w:rPr>
          <w:rFonts w:cs="Calibri"/>
        </w:rPr>
      </w:pPr>
      <w:r>
        <w:t>13.</w:t>
      </w:r>
      <w:r>
        <w:tab/>
        <w:t xml:space="preserve">In </w:t>
      </w:r>
      <w:r>
        <w:t>§</w:t>
      </w:r>
      <w:r>
        <w:t xml:space="preserve"> 10 werden die W</w:t>
      </w:r>
      <w:r>
        <w:t>ö</w:t>
      </w:r>
      <w:r>
        <w:t xml:space="preserve">rter </w:t>
      </w:r>
      <w:r>
        <w:t>„</w:t>
      </w:r>
      <w:r>
        <w:t>Richtlinien und Lehrpl</w:t>
      </w:r>
      <w:r>
        <w:t>ä</w:t>
      </w:r>
      <w:r>
        <w:t>ne (Bildungspl</w:t>
      </w:r>
      <w:r>
        <w:t>ä</w:t>
      </w:r>
      <w:r>
        <w:t>ne)</w:t>
      </w:r>
      <w:r>
        <w:t>“</w:t>
      </w:r>
      <w:r>
        <w:t xml:space="preserve"> durch das Wort </w:t>
      </w:r>
      <w:r>
        <w:t>„</w:t>
      </w:r>
      <w:r>
        <w:t>Bildungspl</w:t>
      </w:r>
      <w:r>
        <w:t>ä</w:t>
      </w:r>
      <w:r>
        <w:t>ne</w:t>
      </w:r>
      <w:r>
        <w:t>“</w:t>
      </w:r>
      <w:r>
        <w:t xml:space="preserve"> ersetzt.</w:t>
      </w:r>
    </w:p>
    <w:p w14:paraId="230BD5AC" w14:textId="77777777" w:rsidR="0096643B" w:rsidRDefault="0096643B">
      <w:pPr>
        <w:pStyle w:val="Fliedftext1EinzugabcE05"/>
        <w:rPr>
          <w:rFonts w:cs="Calibri"/>
        </w:rPr>
      </w:pPr>
      <w:r>
        <w:t>14.</w:t>
      </w:r>
      <w:r>
        <w:tab/>
      </w:r>
      <w:r>
        <w:t>§</w:t>
      </w:r>
      <w:r>
        <w:t xml:space="preserve"> 13 a wird wie folgt ge</w:t>
      </w:r>
      <w:r>
        <w:t>ä</w:t>
      </w:r>
      <w:r>
        <w:t>ndert:</w:t>
      </w:r>
    </w:p>
    <w:p w14:paraId="1810E72D" w14:textId="77777777" w:rsidR="0096643B" w:rsidRDefault="0096643B">
      <w:pPr>
        <w:pStyle w:val="Fliedftext2EinzugabcE10"/>
      </w:pPr>
      <w:r>
        <w:rPr>
          <w:rFonts w:cs="Arial"/>
        </w:rPr>
        <w:t>a)</w:t>
      </w:r>
      <w:r>
        <w:rPr>
          <w:rFonts w:cs="Arial"/>
        </w:rPr>
        <w:tab/>
        <w:t>In Absatz 1 und Absatz 2 wird jeweils Satz 2 wie folgt gefasst:</w:t>
      </w:r>
    </w:p>
    <w:p w14:paraId="5B816BF5" w14:textId="77777777" w:rsidR="0096643B" w:rsidRDefault="0096643B">
      <w:pPr>
        <w:pStyle w:val="Fliedftext2EinzugabcE10"/>
      </w:pPr>
      <w:r>
        <w:rPr>
          <w:rFonts w:cs="Arial"/>
        </w:rPr>
        <w:tab/>
      </w:r>
      <w:r>
        <w:rPr>
          <w:rFonts w:cs="Arial"/>
        </w:rPr>
        <w:t>„</w:t>
      </w:r>
      <w:r>
        <w:rPr>
          <w:rFonts w:cs="Arial"/>
        </w:rPr>
        <w:t>Der Erwerb der Fachhochschulreife erfolgt nach den Bestimmungen der Gleichwertigkeitsverordnung.</w:t>
      </w:r>
      <w:r>
        <w:rPr>
          <w:rFonts w:cs="Arial"/>
        </w:rPr>
        <w:t>“</w:t>
      </w:r>
    </w:p>
    <w:p w14:paraId="0F178234" w14:textId="77777777" w:rsidR="0096643B" w:rsidRDefault="0096643B">
      <w:pPr>
        <w:pStyle w:val="Fliedftext2EinzugabcE10"/>
      </w:pPr>
      <w:r>
        <w:rPr>
          <w:rFonts w:cs="Arial"/>
        </w:rPr>
        <w:t>b)</w:t>
      </w:r>
      <w:r>
        <w:rPr>
          <w:rFonts w:cs="Arial"/>
        </w:rPr>
        <w:tab/>
        <w:t xml:space="preserve">In Absatz 6 wird der Klammerzusatz nach dem Wort </w:t>
      </w:r>
      <w:r>
        <w:rPr>
          <w:rFonts w:cs="Arial"/>
        </w:rPr>
        <w:t>„</w:t>
      </w:r>
      <w:r>
        <w:rPr>
          <w:rFonts w:cs="Arial"/>
        </w:rPr>
        <w:t>Praktikums</w:t>
      </w:r>
      <w:r>
        <w:rPr>
          <w:rFonts w:cs="Arial"/>
        </w:rPr>
        <w:t>“</w:t>
      </w:r>
      <w:r>
        <w:rPr>
          <w:rFonts w:cs="Arial"/>
        </w:rPr>
        <w:t xml:space="preserve"> durch die W</w:t>
      </w:r>
      <w:r>
        <w:rPr>
          <w:rFonts w:cs="Arial"/>
        </w:rPr>
        <w:t>ö</w:t>
      </w:r>
      <w:r>
        <w:rPr>
          <w:rFonts w:cs="Arial"/>
        </w:rPr>
        <w:t xml:space="preserve">rter </w:t>
      </w:r>
      <w:r>
        <w:rPr>
          <w:rFonts w:cs="Arial"/>
        </w:rPr>
        <w:t>„</w:t>
      </w:r>
      <w:r>
        <w:rPr>
          <w:rFonts w:cs="Arial"/>
        </w:rPr>
        <w:t>gem</w:t>
      </w:r>
      <w:r>
        <w:rPr>
          <w:rFonts w:cs="Arial"/>
        </w:rPr>
        <w:t>äß</w:t>
      </w:r>
      <w:r>
        <w:rPr>
          <w:rFonts w:cs="Arial"/>
        </w:rPr>
        <w:t xml:space="preserve"> der Gleichwertigkeitsverordnung</w:t>
      </w:r>
      <w:r>
        <w:rPr>
          <w:rFonts w:cs="Arial"/>
        </w:rPr>
        <w:t>“</w:t>
      </w:r>
      <w:r>
        <w:rPr>
          <w:rFonts w:cs="Arial"/>
        </w:rPr>
        <w:t xml:space="preserve"> ersetzt.</w:t>
      </w:r>
    </w:p>
    <w:p w14:paraId="13EAC375" w14:textId="77777777" w:rsidR="0096643B" w:rsidRDefault="0096643B">
      <w:pPr>
        <w:pStyle w:val="Fliedftext1EinzugabcE05"/>
        <w:rPr>
          <w:rFonts w:cs="Calibri"/>
        </w:rPr>
      </w:pPr>
      <w:r>
        <w:t>15.</w:t>
      </w:r>
      <w:r>
        <w:tab/>
        <w:t>In der Zwischen</w:t>
      </w:r>
      <w:r>
        <w:t>ü</w:t>
      </w:r>
      <w:r>
        <w:t xml:space="preserve">berschrift vor </w:t>
      </w:r>
      <w:r>
        <w:t>§</w:t>
      </w:r>
      <w:r>
        <w:t xml:space="preserve"> 14 wird die Angabe </w:t>
      </w:r>
      <w:r>
        <w:t>„</w:t>
      </w:r>
      <w:r>
        <w:t>3. Unterabschnitt</w:t>
      </w:r>
      <w:r>
        <w:t>“</w:t>
      </w:r>
      <w:r>
        <w:t xml:space="preserve"> durch die Angabe </w:t>
      </w:r>
    </w:p>
    <w:p w14:paraId="30592CAE" w14:textId="77777777" w:rsidR="0096643B" w:rsidRDefault="0096643B">
      <w:pPr>
        <w:pStyle w:val="Zwischenfcber02"/>
        <w:keepNext/>
        <w:widowControl/>
      </w:pPr>
      <w:r>
        <w:rPr>
          <w:rFonts w:cs="Arial"/>
        </w:rPr>
        <w:t>„</w:t>
      </w:r>
      <w:r>
        <w:rPr>
          <w:rFonts w:cs="Arial"/>
        </w:rPr>
        <w:t>4. Unterabschnitt</w:t>
      </w:r>
      <w:r>
        <w:rPr>
          <w:rFonts w:cs="Arial"/>
        </w:rPr>
        <w:t>“</w:t>
      </w:r>
    </w:p>
    <w:p w14:paraId="6813EC7F" w14:textId="77777777" w:rsidR="0096643B" w:rsidRDefault="0096643B">
      <w:pPr>
        <w:pStyle w:val="Fliedftext1EinzugabcE05"/>
        <w:rPr>
          <w:rFonts w:cs="Calibri"/>
        </w:rPr>
      </w:pPr>
      <w:r>
        <w:tab/>
        <w:t>ersetzt.</w:t>
      </w:r>
    </w:p>
    <w:p w14:paraId="5F64A372" w14:textId="77777777" w:rsidR="0096643B" w:rsidRDefault="0096643B">
      <w:pPr>
        <w:pStyle w:val="Fliedftext1EinzugabcE05"/>
        <w:rPr>
          <w:rFonts w:cs="Calibri"/>
        </w:rPr>
      </w:pPr>
      <w:r>
        <w:t>16.</w:t>
      </w:r>
      <w:r>
        <w:tab/>
      </w:r>
      <w:r>
        <w:t>§</w:t>
      </w:r>
      <w:r>
        <w:t xml:space="preserve"> 18 wird wie folgt ge</w:t>
      </w:r>
      <w:r>
        <w:t>ä</w:t>
      </w:r>
      <w:r>
        <w:t>ndert:</w:t>
      </w:r>
    </w:p>
    <w:p w14:paraId="32DF280D" w14:textId="77777777" w:rsidR="0096643B" w:rsidRDefault="0096643B">
      <w:pPr>
        <w:pStyle w:val="Fliedftext2EinzugabcE10"/>
      </w:pPr>
      <w:r>
        <w:rPr>
          <w:rFonts w:cs="Arial"/>
        </w:rPr>
        <w:t>a)</w:t>
      </w:r>
      <w:r>
        <w:rPr>
          <w:rFonts w:cs="Arial"/>
        </w:rPr>
        <w:tab/>
        <w:t>In Absatz 1 werden die W</w:t>
      </w:r>
      <w:r>
        <w:rPr>
          <w:rFonts w:cs="Arial"/>
        </w:rPr>
        <w:t>ö</w:t>
      </w:r>
      <w:r>
        <w:rPr>
          <w:rFonts w:cs="Arial"/>
        </w:rPr>
        <w:t xml:space="preserve">rter </w:t>
      </w:r>
      <w:r>
        <w:rPr>
          <w:rFonts w:cs="Arial"/>
        </w:rPr>
        <w:t>„</w:t>
      </w:r>
      <w:r>
        <w:rPr>
          <w:rFonts w:cs="Arial"/>
        </w:rPr>
        <w:t>Richtlinien und Lehrpl</w:t>
      </w:r>
      <w:r>
        <w:rPr>
          <w:rFonts w:cs="Arial"/>
        </w:rPr>
        <w:t>ä</w:t>
      </w:r>
      <w:r>
        <w:rPr>
          <w:rFonts w:cs="Arial"/>
        </w:rPr>
        <w:t>ne (Bildungspl</w:t>
      </w:r>
      <w:r>
        <w:rPr>
          <w:rFonts w:cs="Arial"/>
        </w:rPr>
        <w:t>ä</w:t>
      </w:r>
      <w:r>
        <w:rPr>
          <w:rFonts w:cs="Arial"/>
        </w:rPr>
        <w:t>ne)</w:t>
      </w:r>
      <w:r>
        <w:rPr>
          <w:rFonts w:cs="Arial"/>
        </w:rPr>
        <w:t>“</w:t>
      </w:r>
      <w:r>
        <w:rPr>
          <w:rFonts w:cs="Arial"/>
        </w:rPr>
        <w:t xml:space="preserve"> durch das Wort </w:t>
      </w:r>
      <w:r>
        <w:rPr>
          <w:rFonts w:cs="Arial"/>
        </w:rPr>
        <w:t>„</w:t>
      </w:r>
      <w:r>
        <w:rPr>
          <w:rFonts w:cs="Arial"/>
        </w:rPr>
        <w:t>Bildungspl</w:t>
      </w:r>
      <w:r>
        <w:rPr>
          <w:rFonts w:cs="Arial"/>
        </w:rPr>
        <w:t>ä</w:t>
      </w:r>
      <w:r>
        <w:rPr>
          <w:rFonts w:cs="Arial"/>
        </w:rPr>
        <w:t>ne</w:t>
      </w:r>
      <w:r>
        <w:rPr>
          <w:rFonts w:cs="Arial"/>
        </w:rPr>
        <w:t>“</w:t>
      </w:r>
      <w:r>
        <w:rPr>
          <w:rFonts w:cs="Arial"/>
        </w:rPr>
        <w:t xml:space="preserve"> ersetzt.</w:t>
      </w:r>
    </w:p>
    <w:p w14:paraId="36105A2F" w14:textId="77777777" w:rsidR="0096643B" w:rsidRDefault="0096643B">
      <w:pPr>
        <w:pStyle w:val="Fliedftext2EinzugabcE10"/>
      </w:pPr>
      <w:r>
        <w:rPr>
          <w:rFonts w:cs="Arial"/>
        </w:rPr>
        <w:t>b)</w:t>
      </w:r>
      <w:r>
        <w:rPr>
          <w:rFonts w:cs="Arial"/>
        </w:rPr>
        <w:tab/>
      </w:r>
      <w:r>
        <w:rPr>
          <w:rFonts w:cs="Arial"/>
        </w:rPr>
        <w:t>In Absatz 2 wird die W</w:t>
      </w:r>
      <w:r>
        <w:rPr>
          <w:rFonts w:cs="Arial"/>
        </w:rPr>
        <w:t>ö</w:t>
      </w:r>
      <w:r>
        <w:rPr>
          <w:rFonts w:cs="Arial"/>
        </w:rPr>
        <w:t xml:space="preserve">rter </w:t>
      </w:r>
      <w:r>
        <w:rPr>
          <w:rFonts w:cs="Arial"/>
        </w:rPr>
        <w:t>„</w:t>
      </w:r>
      <w:r>
        <w:rPr>
          <w:rFonts w:cs="Arial"/>
        </w:rPr>
        <w:t>Lehrpl</w:t>
      </w:r>
      <w:r>
        <w:rPr>
          <w:rFonts w:cs="Arial"/>
        </w:rPr>
        <w:t>ä</w:t>
      </w:r>
      <w:r>
        <w:rPr>
          <w:rFonts w:cs="Arial"/>
        </w:rPr>
        <w:t>ne (Bildungspl</w:t>
      </w:r>
      <w:r>
        <w:rPr>
          <w:rFonts w:cs="Arial"/>
        </w:rPr>
        <w:t>ä</w:t>
      </w:r>
      <w:r>
        <w:rPr>
          <w:rFonts w:cs="Arial"/>
        </w:rPr>
        <w:t>ne)</w:t>
      </w:r>
      <w:r>
        <w:rPr>
          <w:rFonts w:cs="Arial"/>
        </w:rPr>
        <w:t>“</w:t>
      </w:r>
      <w:r>
        <w:rPr>
          <w:rFonts w:cs="Arial"/>
        </w:rPr>
        <w:t xml:space="preserve"> durch das Wort </w:t>
      </w:r>
      <w:r>
        <w:rPr>
          <w:rFonts w:cs="Arial"/>
        </w:rPr>
        <w:t>„</w:t>
      </w:r>
      <w:r>
        <w:rPr>
          <w:rFonts w:cs="Arial"/>
        </w:rPr>
        <w:t>Bildungspl</w:t>
      </w:r>
      <w:r>
        <w:rPr>
          <w:rFonts w:cs="Arial"/>
        </w:rPr>
        <w:t>ä</w:t>
      </w:r>
      <w:r>
        <w:rPr>
          <w:rFonts w:cs="Arial"/>
        </w:rPr>
        <w:t>ne</w:t>
      </w:r>
      <w:r>
        <w:rPr>
          <w:rFonts w:cs="Arial"/>
        </w:rPr>
        <w:t>“</w:t>
      </w:r>
      <w:r>
        <w:rPr>
          <w:rFonts w:cs="Arial"/>
        </w:rPr>
        <w:t xml:space="preserve"> </w:t>
      </w:r>
    </w:p>
    <w:p w14:paraId="2C608049" w14:textId="77777777" w:rsidR="0096643B" w:rsidRDefault="0096643B">
      <w:pPr>
        <w:pStyle w:val="Fliedftext2EinzugabcE10"/>
      </w:pPr>
      <w:r>
        <w:rPr>
          <w:rFonts w:cs="Arial"/>
        </w:rPr>
        <w:t>ersetzt.</w:t>
      </w:r>
    </w:p>
    <w:p w14:paraId="0D2647BD" w14:textId="77777777" w:rsidR="0096643B" w:rsidRDefault="0096643B">
      <w:pPr>
        <w:pStyle w:val="Fliedftext1EinzugabcE05"/>
        <w:rPr>
          <w:rFonts w:cs="Calibri"/>
        </w:rPr>
      </w:pPr>
      <w:r>
        <w:t>17.</w:t>
      </w:r>
      <w:r>
        <w:tab/>
        <w:t>In der Zwischen</w:t>
      </w:r>
      <w:r>
        <w:t>ü</w:t>
      </w:r>
      <w:r>
        <w:t xml:space="preserve">berschrift vor </w:t>
      </w:r>
      <w:r>
        <w:t>§</w:t>
      </w:r>
      <w:r>
        <w:t xml:space="preserve"> 28 wird die Angabe </w:t>
      </w:r>
      <w:r>
        <w:t>„</w:t>
      </w:r>
      <w:r>
        <w:t>4. Unterabschnitt</w:t>
      </w:r>
      <w:r>
        <w:t>“</w:t>
      </w:r>
      <w:r>
        <w:t xml:space="preserve"> durch die Angabe </w:t>
      </w:r>
    </w:p>
    <w:p w14:paraId="109AE1A0" w14:textId="77777777" w:rsidR="0096643B" w:rsidRDefault="0096643B">
      <w:pPr>
        <w:pStyle w:val="Zwischenfcber02"/>
        <w:keepNext/>
        <w:widowControl/>
      </w:pPr>
      <w:r>
        <w:rPr>
          <w:rFonts w:cs="Arial"/>
        </w:rPr>
        <w:t>„</w:t>
      </w:r>
      <w:r>
        <w:rPr>
          <w:rFonts w:cs="Arial"/>
        </w:rPr>
        <w:t>5. Unterabschnitt</w:t>
      </w:r>
      <w:r>
        <w:rPr>
          <w:rFonts w:cs="Arial"/>
        </w:rPr>
        <w:t>“</w:t>
      </w:r>
    </w:p>
    <w:p w14:paraId="20CE60F0" w14:textId="77777777" w:rsidR="0096643B" w:rsidRDefault="0096643B">
      <w:pPr>
        <w:pStyle w:val="Fliedftext1EinzugabcE05"/>
        <w:rPr>
          <w:rFonts w:cs="Calibri"/>
        </w:rPr>
      </w:pPr>
      <w:r>
        <w:tab/>
        <w:t>ersetzt.</w:t>
      </w:r>
    </w:p>
    <w:p w14:paraId="2869984D" w14:textId="77777777" w:rsidR="0096643B" w:rsidRDefault="0096643B">
      <w:pPr>
        <w:pStyle w:val="Fliedftext1EinzugabcE05"/>
        <w:rPr>
          <w:rFonts w:cs="Calibri"/>
        </w:rPr>
      </w:pPr>
      <w:r>
        <w:t>18.</w:t>
      </w:r>
      <w:r>
        <w:tab/>
        <w:t xml:space="preserve">In </w:t>
      </w:r>
      <w:r>
        <w:t>§</w:t>
      </w:r>
      <w:r>
        <w:t xml:space="preserve"> 28 Absatz 3 werden die W</w:t>
      </w:r>
      <w:r>
        <w:t>ö</w:t>
      </w:r>
      <w:r>
        <w:t xml:space="preserve">rter </w:t>
      </w:r>
      <w:r>
        <w:t>„</w:t>
      </w:r>
      <w:r>
        <w:t>Richtlinien und Lehrpl</w:t>
      </w:r>
      <w:r>
        <w:t>ä</w:t>
      </w:r>
      <w:r>
        <w:t>nen (Bildungspl</w:t>
      </w:r>
      <w:r>
        <w:t>ä</w:t>
      </w:r>
      <w:r>
        <w:t>ne)</w:t>
      </w:r>
      <w:r>
        <w:t>“</w:t>
      </w:r>
      <w:r>
        <w:t xml:space="preserve"> durch das Wort </w:t>
      </w:r>
      <w:r>
        <w:t>„</w:t>
      </w:r>
      <w:r>
        <w:t>Bildungspl</w:t>
      </w:r>
      <w:r>
        <w:t>ä</w:t>
      </w:r>
      <w:r>
        <w:t>nen</w:t>
      </w:r>
      <w:r>
        <w:t>“</w:t>
      </w:r>
      <w:r>
        <w:t xml:space="preserve"> ersetzt.</w:t>
      </w:r>
    </w:p>
    <w:p w14:paraId="760495E4" w14:textId="77777777" w:rsidR="0096643B" w:rsidRDefault="0096643B">
      <w:pPr>
        <w:pStyle w:val="Fliedftext1EinzugabcE05"/>
        <w:rPr>
          <w:rFonts w:cs="Calibri"/>
        </w:rPr>
      </w:pPr>
      <w:r>
        <w:t>19.</w:t>
      </w:r>
      <w:r>
        <w:tab/>
        <w:t xml:space="preserve">In </w:t>
      </w:r>
      <w:r>
        <w:t>§</w:t>
      </w:r>
      <w:r>
        <w:t xml:space="preserve"> 29 Satz 6 werden vor den W</w:t>
      </w:r>
      <w:r>
        <w:t>ö</w:t>
      </w:r>
      <w:r>
        <w:t xml:space="preserve">rtern </w:t>
      </w:r>
      <w:r>
        <w:t>„</w:t>
      </w:r>
      <w:r>
        <w:t>fachpraktischen Pr</w:t>
      </w:r>
      <w:r>
        <w:t>ü</w:t>
      </w:r>
      <w:r>
        <w:t>fung</w:t>
      </w:r>
      <w:r>
        <w:t>“</w:t>
      </w:r>
      <w:r>
        <w:t xml:space="preserve"> die W</w:t>
      </w:r>
      <w:r>
        <w:t>ö</w:t>
      </w:r>
      <w:r>
        <w:t xml:space="preserve">rter </w:t>
      </w:r>
      <w:r>
        <w:t>„</w:t>
      </w:r>
      <w:r>
        <w:t>m</w:t>
      </w:r>
      <w:r>
        <w:t>ü</w:t>
      </w:r>
      <w:r>
        <w:t>ndlichen und einer</w:t>
      </w:r>
      <w:r>
        <w:t>“</w:t>
      </w:r>
      <w:r>
        <w:t xml:space="preserve"> eingef</w:t>
      </w:r>
      <w:r>
        <w:t>ü</w:t>
      </w:r>
      <w:r>
        <w:t>gt.</w:t>
      </w:r>
    </w:p>
    <w:p w14:paraId="28F73674" w14:textId="77777777" w:rsidR="0096643B" w:rsidRDefault="0096643B">
      <w:pPr>
        <w:pStyle w:val="Fliedftext1EinzugabcE05"/>
        <w:rPr>
          <w:rFonts w:cs="Calibri"/>
        </w:rPr>
      </w:pPr>
      <w:r>
        <w:t>20.</w:t>
      </w:r>
      <w:r>
        <w:tab/>
        <w:t>In der Zwischen</w:t>
      </w:r>
      <w:r>
        <w:t>ü</w:t>
      </w:r>
      <w:r>
        <w:t xml:space="preserve">berschrift vor </w:t>
      </w:r>
      <w:r>
        <w:t>§</w:t>
      </w:r>
      <w:r>
        <w:t xml:space="preserve"> 30 wird die Angabe </w:t>
      </w:r>
      <w:r>
        <w:t>„</w:t>
      </w:r>
      <w:r>
        <w:t>5. Unterabschnitt</w:t>
      </w:r>
      <w:r>
        <w:t>“</w:t>
      </w:r>
      <w:r>
        <w:t xml:space="preserve"> durch die Angabe </w:t>
      </w:r>
    </w:p>
    <w:p w14:paraId="2EF0C5E6" w14:textId="77777777" w:rsidR="0096643B" w:rsidRDefault="0096643B">
      <w:pPr>
        <w:pStyle w:val="Zwischenfcber02"/>
        <w:keepNext/>
        <w:widowControl/>
      </w:pPr>
      <w:r>
        <w:rPr>
          <w:rFonts w:cs="Arial"/>
        </w:rPr>
        <w:t>„</w:t>
      </w:r>
      <w:r>
        <w:rPr>
          <w:rFonts w:cs="Arial"/>
        </w:rPr>
        <w:t>6. Unterabschnitt</w:t>
      </w:r>
      <w:r>
        <w:rPr>
          <w:rFonts w:cs="Arial"/>
        </w:rPr>
        <w:t>“</w:t>
      </w:r>
    </w:p>
    <w:p w14:paraId="65E4E683" w14:textId="77777777" w:rsidR="0096643B" w:rsidRDefault="0096643B">
      <w:pPr>
        <w:pStyle w:val="Fliedftext1EinzugabcE05"/>
        <w:rPr>
          <w:rFonts w:cs="Calibri"/>
        </w:rPr>
      </w:pPr>
      <w:r>
        <w:tab/>
        <w:t>ersetzt.</w:t>
      </w:r>
    </w:p>
    <w:p w14:paraId="196C2741" w14:textId="77777777" w:rsidR="0096643B" w:rsidRDefault="0096643B">
      <w:pPr>
        <w:pStyle w:val="Fliedftext1EinzugabcE05"/>
        <w:rPr>
          <w:rFonts w:cs="Calibri"/>
        </w:rPr>
      </w:pPr>
      <w:r>
        <w:t>21.</w:t>
      </w:r>
      <w:r>
        <w:tab/>
        <w:t>In der Zwischen</w:t>
      </w:r>
      <w:r>
        <w:t>ü</w:t>
      </w:r>
      <w:r>
        <w:t xml:space="preserve">berschrift vor </w:t>
      </w:r>
      <w:r>
        <w:t>§</w:t>
      </w:r>
      <w:r>
        <w:t xml:space="preserve"> 35 wird die Angabe </w:t>
      </w:r>
      <w:r>
        <w:t>„</w:t>
      </w:r>
      <w:r>
        <w:t>6. Unterabschnitt</w:t>
      </w:r>
      <w:r>
        <w:t>“</w:t>
      </w:r>
      <w:r>
        <w:t xml:space="preserve"> durch die Angabe </w:t>
      </w:r>
    </w:p>
    <w:p w14:paraId="652A9F29" w14:textId="77777777" w:rsidR="0096643B" w:rsidRDefault="0096643B">
      <w:pPr>
        <w:pStyle w:val="Zwischenfcber02"/>
        <w:keepNext/>
        <w:widowControl/>
      </w:pPr>
      <w:r>
        <w:rPr>
          <w:rFonts w:cs="Arial"/>
        </w:rPr>
        <w:t>„</w:t>
      </w:r>
      <w:r>
        <w:rPr>
          <w:rFonts w:cs="Arial"/>
        </w:rPr>
        <w:t>7. Unterabschnitt</w:t>
      </w:r>
      <w:r>
        <w:rPr>
          <w:rFonts w:cs="Arial"/>
        </w:rPr>
        <w:t>“</w:t>
      </w:r>
    </w:p>
    <w:p w14:paraId="2F28CABA" w14:textId="77777777" w:rsidR="0096643B" w:rsidRDefault="0096643B">
      <w:pPr>
        <w:pStyle w:val="Fliedftext1EinzugabcE05"/>
        <w:rPr>
          <w:rFonts w:cs="Calibri"/>
        </w:rPr>
      </w:pPr>
      <w:r>
        <w:tab/>
        <w:t>ersetzt.</w:t>
      </w:r>
    </w:p>
    <w:p w14:paraId="4AF60B73" w14:textId="77777777" w:rsidR="0096643B" w:rsidRDefault="0096643B">
      <w:pPr>
        <w:pStyle w:val="Fliedftext1EinzugabcE05"/>
        <w:rPr>
          <w:rFonts w:cs="Calibri"/>
        </w:rPr>
      </w:pPr>
      <w:r>
        <w:t>22.</w:t>
      </w:r>
      <w:r>
        <w:tab/>
        <w:t>In der Zwischen</w:t>
      </w:r>
      <w:r>
        <w:t>ü</w:t>
      </w:r>
      <w:r>
        <w:t xml:space="preserve">berschrift vor </w:t>
      </w:r>
      <w:r>
        <w:t>§</w:t>
      </w:r>
      <w:r>
        <w:t xml:space="preserve"> 39 wird die Angabe </w:t>
      </w:r>
      <w:r>
        <w:t>„</w:t>
      </w:r>
      <w:r>
        <w:t>7. Unterabschnitt</w:t>
      </w:r>
      <w:r>
        <w:t>“</w:t>
      </w:r>
      <w:r>
        <w:t xml:space="preserve"> durch die Angabe</w:t>
      </w:r>
    </w:p>
    <w:p w14:paraId="5C22185D" w14:textId="77777777" w:rsidR="0096643B" w:rsidRDefault="0096643B">
      <w:pPr>
        <w:pStyle w:val="Zwischenfcber02"/>
        <w:keepNext/>
        <w:widowControl/>
      </w:pPr>
      <w:r>
        <w:rPr>
          <w:rFonts w:cs="Arial"/>
        </w:rPr>
        <w:t>„</w:t>
      </w:r>
      <w:r>
        <w:rPr>
          <w:rFonts w:cs="Arial"/>
        </w:rPr>
        <w:t>8. Unterabschnitt</w:t>
      </w:r>
      <w:r>
        <w:rPr>
          <w:rFonts w:cs="Arial"/>
        </w:rPr>
        <w:t>“</w:t>
      </w:r>
    </w:p>
    <w:p w14:paraId="230D7C9B" w14:textId="77777777" w:rsidR="0096643B" w:rsidRDefault="0096643B">
      <w:pPr>
        <w:pStyle w:val="Fliedftext1EinzugabcE05"/>
        <w:rPr>
          <w:rFonts w:cs="Calibri"/>
        </w:rPr>
      </w:pPr>
      <w:r>
        <w:tab/>
        <w:t>ersetzt.</w:t>
      </w:r>
    </w:p>
    <w:p w14:paraId="57721176" w14:textId="77777777" w:rsidR="0096643B" w:rsidRDefault="0096643B">
      <w:pPr>
        <w:pStyle w:val="Fliedftext1EinzugabcE05"/>
        <w:rPr>
          <w:rFonts w:cs="Calibri"/>
        </w:rPr>
      </w:pPr>
      <w:r>
        <w:t>23.</w:t>
      </w:r>
      <w:r>
        <w:tab/>
        <w:t>In der Zwischen</w:t>
      </w:r>
      <w:r>
        <w:t>ü</w:t>
      </w:r>
      <w:r>
        <w:t xml:space="preserve">berschrift vor </w:t>
      </w:r>
      <w:r>
        <w:t>§</w:t>
      </w:r>
      <w:r>
        <w:t xml:space="preserve"> 40 wird die Angabe </w:t>
      </w:r>
      <w:r>
        <w:t>„</w:t>
      </w:r>
      <w:r>
        <w:t>8. Unterabschnitt</w:t>
      </w:r>
      <w:r>
        <w:t>“</w:t>
      </w:r>
      <w:r>
        <w:t xml:space="preserve"> durch die Angabe</w:t>
      </w:r>
    </w:p>
    <w:p w14:paraId="4E14BCD3" w14:textId="77777777" w:rsidR="0096643B" w:rsidRDefault="0096643B">
      <w:pPr>
        <w:pStyle w:val="Zwischenfcber02"/>
        <w:keepNext/>
        <w:widowControl/>
      </w:pPr>
      <w:r>
        <w:rPr>
          <w:rFonts w:cs="Arial"/>
        </w:rPr>
        <w:t>„</w:t>
      </w:r>
      <w:r>
        <w:rPr>
          <w:rFonts w:cs="Arial"/>
        </w:rPr>
        <w:t>9. Unterabschnitt</w:t>
      </w:r>
      <w:r>
        <w:rPr>
          <w:rFonts w:cs="Arial"/>
        </w:rPr>
        <w:t>“</w:t>
      </w:r>
    </w:p>
    <w:p w14:paraId="0C9CC625" w14:textId="77777777" w:rsidR="0096643B" w:rsidRDefault="0096643B">
      <w:pPr>
        <w:pStyle w:val="Fliedftext1EinzugabcE05"/>
        <w:rPr>
          <w:rFonts w:cs="Calibri"/>
        </w:rPr>
      </w:pPr>
      <w:r>
        <w:tab/>
        <w:t>ersetzt.</w:t>
      </w:r>
    </w:p>
    <w:p w14:paraId="756A2499" w14:textId="77777777" w:rsidR="0096643B" w:rsidRDefault="0096643B">
      <w:pPr>
        <w:pStyle w:val="Fliedftext1EinzugabcE05"/>
        <w:rPr>
          <w:rFonts w:cs="Calibri"/>
        </w:rPr>
      </w:pPr>
      <w:r>
        <w:t>24.</w:t>
      </w:r>
      <w:r>
        <w:tab/>
        <w:t>In der Zwischen</w:t>
      </w:r>
      <w:r>
        <w:t>ü</w:t>
      </w:r>
      <w:r>
        <w:t xml:space="preserve">berschrift vor </w:t>
      </w:r>
      <w:r>
        <w:t>§</w:t>
      </w:r>
      <w:r>
        <w:t xml:space="preserve"> 42 wird die Angabe </w:t>
      </w:r>
      <w:r>
        <w:t>„</w:t>
      </w:r>
      <w:r>
        <w:t>9. Unterabschnitt</w:t>
      </w:r>
      <w:r>
        <w:t>“</w:t>
      </w:r>
      <w:r>
        <w:t xml:space="preserve"> durch die Angabe</w:t>
      </w:r>
    </w:p>
    <w:p w14:paraId="040AF367" w14:textId="77777777" w:rsidR="0096643B" w:rsidRDefault="0096643B">
      <w:pPr>
        <w:pStyle w:val="Zwischenfcber02"/>
        <w:keepNext/>
        <w:widowControl/>
      </w:pPr>
      <w:r>
        <w:rPr>
          <w:rFonts w:cs="Arial"/>
        </w:rPr>
        <w:t>„</w:t>
      </w:r>
      <w:r>
        <w:rPr>
          <w:rFonts w:cs="Arial"/>
        </w:rPr>
        <w:t>10. Unterabschnitt</w:t>
      </w:r>
      <w:r>
        <w:rPr>
          <w:rFonts w:cs="Arial"/>
        </w:rPr>
        <w:t>“</w:t>
      </w:r>
    </w:p>
    <w:p w14:paraId="33286699" w14:textId="77777777" w:rsidR="0096643B" w:rsidRDefault="0096643B">
      <w:pPr>
        <w:pStyle w:val="Fliedftext1EinzugabcE05"/>
        <w:rPr>
          <w:rFonts w:cs="Calibri"/>
        </w:rPr>
      </w:pPr>
      <w:r>
        <w:tab/>
        <w:t>ersetzt.</w:t>
      </w:r>
    </w:p>
    <w:p w14:paraId="2FF4CD8E" w14:textId="77777777" w:rsidR="0096643B" w:rsidRDefault="0096643B">
      <w:pPr>
        <w:pStyle w:val="Fliedftext1EinzugabcE05"/>
        <w:rPr>
          <w:rFonts w:cs="Calibri"/>
        </w:rPr>
      </w:pPr>
      <w:r>
        <w:t>25.</w:t>
      </w:r>
      <w:r>
        <w:tab/>
        <w:t xml:space="preserve">In </w:t>
      </w:r>
      <w:r>
        <w:t>§</w:t>
      </w:r>
      <w:r>
        <w:t xml:space="preserve"> 44 wird das Wort </w:t>
      </w:r>
      <w:r>
        <w:t>„</w:t>
      </w:r>
      <w:r>
        <w:t>besteht</w:t>
      </w:r>
      <w:r>
        <w:t>“</w:t>
      </w:r>
      <w:r>
        <w:t xml:space="preserve"> durch die W</w:t>
      </w:r>
      <w:r>
        <w:t>ö</w:t>
      </w:r>
      <w:r>
        <w:t xml:space="preserve">rter </w:t>
      </w:r>
      <w:r>
        <w:t>„</w:t>
      </w:r>
      <w:r>
        <w:t>erfolgreich abgeschlossen hat</w:t>
      </w:r>
      <w:r>
        <w:t>“</w:t>
      </w:r>
      <w:r>
        <w:t xml:space="preserve"> ersetzt.</w:t>
      </w:r>
    </w:p>
    <w:p w14:paraId="5D7E8F7C" w14:textId="77777777" w:rsidR="0096643B" w:rsidRDefault="0096643B">
      <w:pPr>
        <w:pStyle w:val="Fliedftext1EinzugabcE05"/>
        <w:rPr>
          <w:rFonts w:cs="Calibri"/>
        </w:rPr>
      </w:pPr>
      <w:r>
        <w:t>26.</w:t>
      </w:r>
      <w:r>
        <w:tab/>
      </w:r>
      <w:r>
        <w:t>§</w:t>
      </w:r>
      <w:r>
        <w:t xml:space="preserve"> 45 wird wie folgt gefasst:</w:t>
      </w:r>
    </w:p>
    <w:p w14:paraId="5B536C26" w14:textId="77777777" w:rsidR="0096643B" w:rsidRDefault="0096643B">
      <w:pPr>
        <w:pStyle w:val="Zwischenfcber01"/>
        <w:keepNext/>
        <w:widowControl/>
        <w:rPr>
          <w:rFonts w:cs="Calibri"/>
        </w:rPr>
      </w:pPr>
      <w:r>
        <w:t>„§</w:t>
      </w:r>
      <w:r>
        <w:t xml:space="preserve"> 45</w:t>
      </w:r>
    </w:p>
    <w:p w14:paraId="2A68E16C" w14:textId="77777777" w:rsidR="0096643B" w:rsidRDefault="0096643B">
      <w:pPr>
        <w:pStyle w:val="Zwischenfcber01"/>
        <w:keepNext/>
        <w:widowControl/>
        <w:rPr>
          <w:rFonts w:cs="Calibri"/>
        </w:rPr>
      </w:pPr>
      <w:r>
        <w:t>Grundlagen des Unterrichts</w:t>
      </w:r>
    </w:p>
    <w:p w14:paraId="149CAA21" w14:textId="77777777" w:rsidR="0096643B" w:rsidRDefault="0096643B">
      <w:pPr>
        <w:pStyle w:val="Fliedftext1EinzugabcE05"/>
        <w:rPr>
          <w:rFonts w:cs="Calibri"/>
        </w:rPr>
      </w:pPr>
      <w:r>
        <w:tab/>
        <w:t>F</w:t>
      </w:r>
      <w:r>
        <w:t>ü</w:t>
      </w:r>
      <w:r>
        <w:t>r den Unterricht gelten die Bildungspl</w:t>
      </w:r>
      <w:r>
        <w:t>ä</w:t>
      </w:r>
      <w:r>
        <w:t>ne f</w:t>
      </w:r>
      <w:r>
        <w:t>ü</w:t>
      </w:r>
      <w:r>
        <w:t>r den jeweiligen Bildungsgang.</w:t>
      </w:r>
      <w:r>
        <w:t>“</w:t>
      </w:r>
    </w:p>
    <w:p w14:paraId="593768D0" w14:textId="77777777" w:rsidR="0096643B" w:rsidRDefault="0096643B">
      <w:pPr>
        <w:pStyle w:val="Fliedftext1EinzugabcE05"/>
        <w:rPr>
          <w:rFonts w:cs="Calibri"/>
        </w:rPr>
      </w:pPr>
      <w:r>
        <w:t>27.</w:t>
      </w:r>
      <w:r>
        <w:tab/>
        <w:t xml:space="preserve">In </w:t>
      </w:r>
      <w:r>
        <w:t>§</w:t>
      </w:r>
      <w:r>
        <w:t xml:space="preserve"> 52 wird nach Satz 1 folgender Satz eingef</w:t>
      </w:r>
      <w:r>
        <w:t>ü</w:t>
      </w:r>
      <w:r>
        <w:t>gt:</w:t>
      </w:r>
    </w:p>
    <w:p w14:paraId="3DBCCF93" w14:textId="77777777" w:rsidR="0096643B" w:rsidRDefault="0096643B">
      <w:pPr>
        <w:pStyle w:val="Fliedftext1EinzugabcE05"/>
        <w:rPr>
          <w:rFonts w:cs="Calibri"/>
        </w:rPr>
      </w:pPr>
      <w:r>
        <w:tab/>
      </w:r>
      <w:r>
        <w:t>„</w:t>
      </w:r>
      <w:r>
        <w:t>Die Abiturpr</w:t>
      </w:r>
      <w:r>
        <w:t>ü</w:t>
      </w:r>
      <w:r>
        <w:t>fung gilt als nicht bestanden.</w:t>
      </w:r>
      <w:r>
        <w:t>“</w:t>
      </w:r>
    </w:p>
    <w:p w14:paraId="0F741658" w14:textId="77777777" w:rsidR="0096643B" w:rsidRDefault="0096643B">
      <w:pPr>
        <w:pStyle w:val="Fliedftext1EinzugabcE05"/>
        <w:rPr>
          <w:rFonts w:cs="Calibri"/>
        </w:rPr>
      </w:pPr>
      <w:r>
        <w:t>28.</w:t>
      </w:r>
      <w:r>
        <w:tab/>
        <w:t xml:space="preserve">In </w:t>
      </w:r>
      <w:r>
        <w:t>§</w:t>
      </w:r>
      <w:r>
        <w:t xml:space="preserve"> 54 Absatz 3 werden die W</w:t>
      </w:r>
      <w:r>
        <w:t>ö</w:t>
      </w:r>
      <w:r>
        <w:t xml:space="preserve">rter </w:t>
      </w:r>
      <w:r>
        <w:t>„</w:t>
      </w:r>
      <w:r>
        <w:t>Richtlinien und Lehrpl</w:t>
      </w:r>
      <w:r>
        <w:t>ä</w:t>
      </w:r>
      <w:r>
        <w:t>ne</w:t>
      </w:r>
      <w:r>
        <w:t>“</w:t>
      </w:r>
      <w:r>
        <w:t xml:space="preserve"> ersetzt durch das Wort </w:t>
      </w:r>
      <w:r>
        <w:t>„</w:t>
      </w:r>
      <w:r>
        <w:t>Bildungspl</w:t>
      </w:r>
      <w:r>
        <w:t>ä</w:t>
      </w:r>
      <w:r>
        <w:t>ne</w:t>
      </w:r>
      <w:r>
        <w:t>“</w:t>
      </w:r>
      <w:r>
        <w:t>.</w:t>
      </w:r>
    </w:p>
    <w:p w14:paraId="7389DC92" w14:textId="77777777" w:rsidR="0096643B" w:rsidRDefault="0096643B">
      <w:pPr>
        <w:pStyle w:val="Fliedftext1EinzugabcE05"/>
        <w:rPr>
          <w:rFonts w:cs="Calibri"/>
        </w:rPr>
      </w:pPr>
      <w:r>
        <w:t>29.</w:t>
      </w:r>
      <w:r>
        <w:tab/>
      </w:r>
      <w:r>
        <w:t>§</w:t>
      </w:r>
      <w:r>
        <w:t xml:space="preserve"> 56 Absatz 5 wird wie folgt gefasst:</w:t>
      </w:r>
    </w:p>
    <w:p w14:paraId="0ADFCC7F" w14:textId="77777777" w:rsidR="0096643B" w:rsidRDefault="0096643B">
      <w:pPr>
        <w:pStyle w:val="Fliedftext1EinzugabcE05"/>
        <w:rPr>
          <w:rFonts w:cs="Calibri"/>
        </w:rPr>
      </w:pPr>
      <w:r>
        <w:tab/>
      </w:r>
      <w:r>
        <w:t>„</w:t>
      </w:r>
      <w:r>
        <w:t>(5) In F</w:t>
      </w:r>
      <w:r>
        <w:t>ä</w:t>
      </w:r>
      <w:r>
        <w:t>chern, die schriftlich und m</w:t>
      </w:r>
      <w:r>
        <w:t>ü</w:t>
      </w:r>
      <w:r>
        <w:t>ndlich gepr</w:t>
      </w:r>
      <w:r>
        <w:t>ü</w:t>
      </w:r>
      <w:r>
        <w:t>ft wurden, ermittelt der Fachpr</w:t>
      </w:r>
      <w:r>
        <w:t>ü</w:t>
      </w:r>
      <w:r>
        <w:t>fungsausschuss die Abschlussnote auf der Grundlage der Vornote und der Ergebnisse der schriftlichen Pr</w:t>
      </w:r>
      <w:r>
        <w:t>ü</w:t>
      </w:r>
      <w:r>
        <w:t>fung und m</w:t>
      </w:r>
      <w:r>
        <w:t>ü</w:t>
      </w:r>
      <w:r>
        <w:t>ndlichen Pr</w:t>
      </w:r>
      <w:r>
        <w:t>ü</w:t>
      </w:r>
      <w:r>
        <w:t>fung in jeweils einfacher Gewichtung. In F</w:t>
      </w:r>
      <w:r>
        <w:t>ä</w:t>
      </w:r>
      <w:r>
        <w:t>chern, die nur m</w:t>
      </w:r>
      <w:r>
        <w:t>ü</w:t>
      </w:r>
      <w:r>
        <w:t>ndlich gepr</w:t>
      </w:r>
      <w:r>
        <w:t>ü</w:t>
      </w:r>
      <w:r>
        <w:t>ft wurden, ermittelt der Fachpr</w:t>
      </w:r>
      <w:r>
        <w:t>ü</w:t>
      </w:r>
      <w:r>
        <w:t>fungsausschuss die Abschlussnote auf der Grundlage der Vornote und des Ergebnisses der m</w:t>
      </w:r>
      <w:r>
        <w:t>ü</w:t>
      </w:r>
      <w:r>
        <w:t>ndlichen Pr</w:t>
      </w:r>
      <w:r>
        <w:t>ü</w:t>
      </w:r>
      <w:r>
        <w:t>fung in jeweils einfacher Gewichtung. Eine Abweichung von der rechnerisch ermittelten Note ist m</w:t>
      </w:r>
      <w:r>
        <w:t>ö</w:t>
      </w:r>
      <w:r>
        <w:t>glich, wenn dies unter W</w:t>
      </w:r>
      <w:r>
        <w:t>ü</w:t>
      </w:r>
      <w:r>
        <w:t>rdigung der Gesamtleistung geboten erscheint. Der Fachpr</w:t>
      </w:r>
      <w:r>
        <w:t>ü</w:t>
      </w:r>
      <w:r>
        <w:t>fungsausschuss begr</w:t>
      </w:r>
      <w:r>
        <w:t>ü</w:t>
      </w:r>
      <w:r>
        <w:t>ndet die Abschlussnote auf Verlangen eines Mitglieds des allgemeinen Pr</w:t>
      </w:r>
      <w:r>
        <w:t>ü</w:t>
      </w:r>
      <w:r>
        <w:t>fungsausschusses.</w:t>
      </w:r>
      <w:r>
        <w:t>“</w:t>
      </w:r>
    </w:p>
    <w:p w14:paraId="46B4D690" w14:textId="77777777" w:rsidR="0096643B" w:rsidRDefault="0096643B">
      <w:pPr>
        <w:pStyle w:val="Fliedftext1EinzugabcE05"/>
        <w:rPr>
          <w:rFonts w:cs="Calibri"/>
        </w:rPr>
      </w:pPr>
      <w:r>
        <w:t>30.</w:t>
      </w:r>
      <w:r>
        <w:tab/>
      </w:r>
      <w:r>
        <w:t>§</w:t>
      </w:r>
      <w:r>
        <w:t xml:space="preserve"> 57 wird wie folgt ge</w:t>
      </w:r>
      <w:r>
        <w:t>ä</w:t>
      </w:r>
      <w:r>
        <w:t>ndert:</w:t>
      </w:r>
    </w:p>
    <w:p w14:paraId="22983585" w14:textId="77777777" w:rsidR="0096643B" w:rsidRDefault="0096643B">
      <w:pPr>
        <w:pStyle w:val="Fliedftext2EinzugabcE10"/>
      </w:pPr>
      <w:r>
        <w:rPr>
          <w:rFonts w:cs="Arial"/>
        </w:rPr>
        <w:t>a)</w:t>
      </w:r>
      <w:r>
        <w:rPr>
          <w:rFonts w:cs="Arial"/>
        </w:rPr>
        <w:tab/>
        <w:t>Absatz 4 wird wie folgt gefasst:</w:t>
      </w:r>
    </w:p>
    <w:p w14:paraId="4449F5AD" w14:textId="77777777" w:rsidR="0096643B" w:rsidRDefault="0096643B">
      <w:pPr>
        <w:pStyle w:val="Fliedftext2EinzugabcE10"/>
      </w:pPr>
      <w:r>
        <w:rPr>
          <w:rFonts w:cs="Arial"/>
        </w:rPr>
        <w:tab/>
      </w:r>
      <w:r>
        <w:rPr>
          <w:rFonts w:cs="Arial"/>
        </w:rPr>
        <w:t>„</w:t>
      </w:r>
      <w:r>
        <w:rPr>
          <w:rFonts w:cs="Arial"/>
        </w:rPr>
        <w:t>(4) Der allgemeine Pr</w:t>
      </w:r>
      <w:r>
        <w:rPr>
          <w:rFonts w:cs="Arial"/>
        </w:rPr>
        <w:t>ü</w:t>
      </w:r>
      <w:r>
        <w:rPr>
          <w:rFonts w:cs="Arial"/>
        </w:rPr>
        <w:t>fungsausschuss gibt der Sch</w:t>
      </w:r>
      <w:r>
        <w:rPr>
          <w:rFonts w:cs="Arial"/>
        </w:rPr>
        <w:t>ü</w:t>
      </w:r>
      <w:r>
        <w:rPr>
          <w:rFonts w:cs="Arial"/>
        </w:rPr>
        <w:t>lerin oder dem Sch</w:t>
      </w:r>
      <w:r>
        <w:rPr>
          <w:rFonts w:cs="Arial"/>
        </w:rPr>
        <w:t>ü</w:t>
      </w:r>
      <w:r>
        <w:rPr>
          <w:rFonts w:cs="Arial"/>
        </w:rPr>
        <w:t>ler das Pr</w:t>
      </w:r>
      <w:r>
        <w:rPr>
          <w:rFonts w:cs="Arial"/>
        </w:rPr>
        <w:t>ü</w:t>
      </w:r>
      <w:r>
        <w:rPr>
          <w:rFonts w:cs="Arial"/>
        </w:rPr>
        <w:t>fungsergebnis bekannt.</w:t>
      </w:r>
      <w:r>
        <w:rPr>
          <w:rFonts w:cs="Arial"/>
        </w:rPr>
        <w:t>“</w:t>
      </w:r>
    </w:p>
    <w:p w14:paraId="6462B6D3" w14:textId="77777777" w:rsidR="0096643B" w:rsidRDefault="0096643B">
      <w:pPr>
        <w:pStyle w:val="Fliedftext2EinzugabcE10"/>
      </w:pPr>
      <w:r>
        <w:rPr>
          <w:rFonts w:cs="Arial"/>
        </w:rPr>
        <w:t>b)</w:t>
      </w:r>
      <w:r>
        <w:rPr>
          <w:rFonts w:cs="Arial"/>
        </w:rPr>
        <w:tab/>
        <w:t>Absatz 5 wird aufgehoben.</w:t>
      </w:r>
    </w:p>
    <w:p w14:paraId="3A0CB9B5" w14:textId="77777777" w:rsidR="0096643B" w:rsidRDefault="0096643B">
      <w:pPr>
        <w:pStyle w:val="Fliedftext1EinzugabcE05"/>
        <w:rPr>
          <w:rFonts w:cs="Calibri"/>
        </w:rPr>
      </w:pPr>
      <w:r>
        <w:t>31.</w:t>
      </w:r>
      <w:r>
        <w:tab/>
        <w:t>Die Anlagen werden wie folgt ge</w:t>
      </w:r>
      <w:r>
        <w:t>ä</w:t>
      </w:r>
      <w:r>
        <w:t>ndert:</w:t>
      </w:r>
    </w:p>
    <w:p w14:paraId="153D34AA" w14:textId="77777777" w:rsidR="0096643B" w:rsidRDefault="0096643B">
      <w:pPr>
        <w:pStyle w:val="Fliedftext2EinzugabcE10"/>
      </w:pPr>
      <w:r>
        <w:rPr>
          <w:rFonts w:cs="Arial"/>
        </w:rPr>
        <w:t>a)</w:t>
      </w:r>
      <w:r>
        <w:rPr>
          <w:rFonts w:cs="Arial"/>
        </w:rPr>
        <w:tab/>
        <w:t xml:space="preserve">Die </w:t>
      </w:r>
      <w:r>
        <w:rPr>
          <w:rFonts w:cs="Arial"/>
        </w:rPr>
        <w:t>Ü</w:t>
      </w:r>
      <w:r>
        <w:rPr>
          <w:rFonts w:cs="Arial"/>
        </w:rPr>
        <w:t>berschrift der Anlage D 3 wird wie folgt gefasst:</w:t>
      </w:r>
    </w:p>
    <w:p w14:paraId="681A246A" w14:textId="77777777" w:rsidR="0096643B" w:rsidRDefault="0096643B">
      <w:pPr>
        <w:pStyle w:val="Fliedftext2EinzugabcE10"/>
        <w:rPr>
          <w:rFonts w:cs="Arial"/>
        </w:rPr>
      </w:pPr>
      <w:r>
        <w:rPr>
          <w:rFonts w:cs="Arial"/>
        </w:rPr>
        <w:tab/>
      </w:r>
      <w:r>
        <w:t>„</w:t>
      </w:r>
      <w:r>
        <w:t>Berufliches Gymnasium f</w:t>
      </w:r>
      <w:r>
        <w:t>ü</w:t>
      </w:r>
      <w:r>
        <w:t>r Gesundheit und Soziales</w:t>
      </w:r>
    </w:p>
    <w:p w14:paraId="4DF3DB5C" w14:textId="77777777" w:rsidR="0096643B" w:rsidRDefault="0096643B">
      <w:pPr>
        <w:pStyle w:val="Fliedftext2EinzugabcE10"/>
        <w:tabs>
          <w:tab w:val="left" w:pos="2551"/>
        </w:tabs>
        <w:rPr>
          <w:rFonts w:cs="Arial"/>
        </w:rPr>
      </w:pPr>
      <w:r>
        <w:rPr>
          <w:b/>
        </w:rPr>
        <w:tab/>
        <w:t>Fachbereich:</w:t>
      </w:r>
      <w:r>
        <w:rPr>
          <w:b/>
        </w:rPr>
        <w:tab/>
        <w:t>Gesundheit und Soziales</w:t>
      </w:r>
    </w:p>
    <w:p w14:paraId="1F3344FF" w14:textId="77777777" w:rsidR="0096643B" w:rsidRDefault="0096643B">
      <w:pPr>
        <w:pStyle w:val="Fliedftext2EinzugabcE10"/>
        <w:tabs>
          <w:tab w:val="left" w:pos="2551"/>
        </w:tabs>
        <w:rPr>
          <w:rFonts w:cs="Arial"/>
        </w:rPr>
      </w:pPr>
      <w:r>
        <w:rPr>
          <w:b/>
        </w:rPr>
        <w:tab/>
        <w:t>Fachlicher Schwerpunkt:</w:t>
      </w:r>
      <w:r>
        <w:rPr>
          <w:b/>
        </w:rPr>
        <w:tab/>
        <w:t>P</w:t>
      </w:r>
      <w:r>
        <w:rPr>
          <w:b/>
        </w:rPr>
        <w:t>ä</w:t>
      </w:r>
      <w:r>
        <w:rPr>
          <w:b/>
        </w:rPr>
        <w:t>dagogik</w:t>
      </w:r>
    </w:p>
    <w:p w14:paraId="0CEAA5AF" w14:textId="77777777" w:rsidR="0096643B" w:rsidRDefault="0096643B">
      <w:pPr>
        <w:pStyle w:val="Fliedftext2EinzugabcE10"/>
        <w:tabs>
          <w:tab w:val="left" w:pos="2551"/>
        </w:tabs>
        <w:rPr>
          <w:rFonts w:cs="Arial"/>
        </w:rPr>
      </w:pPr>
      <w:r>
        <w:rPr>
          <w:b/>
        </w:rPr>
        <w:tab/>
        <w:t>Bildungsgang:</w:t>
      </w:r>
      <w:r>
        <w:rPr>
          <w:b/>
        </w:rPr>
        <w:tab/>
        <w:t>Erzieherin/AHR</w:t>
      </w:r>
      <w:r>
        <w:rPr>
          <w:b/>
        </w:rPr>
        <w:br/>
      </w:r>
      <w:r>
        <w:rPr>
          <w:b/>
        </w:rPr>
        <w:tab/>
      </w:r>
      <w:r>
        <w:rPr>
          <w:b/>
        </w:rPr>
        <w:tab/>
        <w:t>Erzieher/AHR</w:t>
      </w:r>
      <w:r>
        <w:rPr>
          <w:b/>
        </w:rPr>
        <w:t>“</w:t>
      </w:r>
    </w:p>
    <w:p w14:paraId="20E2E326" w14:textId="77777777" w:rsidR="0096643B" w:rsidRDefault="0096643B">
      <w:pPr>
        <w:pStyle w:val="Fliedftext2EinzugabcE10"/>
        <w:rPr>
          <w:rFonts w:cs="Arial"/>
        </w:rPr>
      </w:pPr>
      <w:r>
        <w:t>b)</w:t>
      </w:r>
      <w:r>
        <w:tab/>
        <w:t xml:space="preserve">In der </w:t>
      </w:r>
      <w:r>
        <w:t>Ü</w:t>
      </w:r>
      <w:r>
        <w:t xml:space="preserve">berschrift der Anlage D 3a wird die Angabe zu </w:t>
      </w:r>
      <w:r>
        <w:t>„</w:t>
      </w:r>
      <w:r>
        <w:t>Fachlicher Schwerpunkt</w:t>
      </w:r>
      <w:r>
        <w:t>“</w:t>
      </w:r>
      <w:r>
        <w:t xml:space="preserve"> </w:t>
      </w:r>
      <w:r>
        <w:t>„</w:t>
      </w:r>
      <w:r>
        <w:t>Informatik</w:t>
      </w:r>
      <w:r>
        <w:t>“</w:t>
      </w:r>
      <w:r>
        <w:t xml:space="preserve"> durch die Angabe </w:t>
      </w:r>
      <w:r>
        <w:t>„</w:t>
      </w:r>
      <w:r>
        <w:t>Technische Informatik</w:t>
      </w:r>
      <w:r>
        <w:t>“</w:t>
      </w:r>
      <w:r>
        <w:t xml:space="preserve"> ersetzt.</w:t>
      </w:r>
    </w:p>
    <w:p w14:paraId="3B30E19A" w14:textId="77777777" w:rsidR="0096643B" w:rsidRDefault="0096643B">
      <w:pPr>
        <w:pStyle w:val="Fliedftext2EinzugabcE10"/>
        <w:rPr>
          <w:rFonts w:cs="Arial"/>
        </w:rPr>
      </w:pPr>
      <w:r>
        <w:t>c)</w:t>
      </w:r>
      <w:r>
        <w:tab/>
        <w:t xml:space="preserve">In der </w:t>
      </w:r>
      <w:r>
        <w:t>Ü</w:t>
      </w:r>
      <w:r>
        <w:t xml:space="preserve">berschrift der Anlage D 4 wird die Angabe </w:t>
      </w:r>
      <w:r>
        <w:t>„</w:t>
      </w:r>
      <w:r>
        <w:t>Fachlicher Schwerpunkt: Kunst, Gestaltung</w:t>
      </w:r>
      <w:r>
        <w:t>“</w:t>
      </w:r>
      <w:r>
        <w:t xml:space="preserve"> gestrichen.</w:t>
      </w:r>
    </w:p>
    <w:p w14:paraId="5D4B9EA5" w14:textId="77777777" w:rsidR="0096643B" w:rsidRDefault="0096643B">
      <w:pPr>
        <w:pStyle w:val="Fliedftext2EinzugabcE10"/>
        <w:rPr>
          <w:rFonts w:cs="Arial"/>
        </w:rPr>
      </w:pPr>
      <w:r>
        <w:t>d)</w:t>
      </w:r>
      <w:r>
        <w:tab/>
        <w:t xml:space="preserve">In der </w:t>
      </w:r>
      <w:r>
        <w:t>Ü</w:t>
      </w:r>
      <w:r>
        <w:t xml:space="preserve">berschrift der Anlage D 7 wird in der Angabe </w:t>
      </w:r>
      <w:r>
        <w:t>„</w:t>
      </w:r>
      <w:r>
        <w:t>Fachlicher Schwerpunkt</w:t>
      </w:r>
      <w:r>
        <w:t>“</w:t>
      </w:r>
      <w:r>
        <w:t xml:space="preserve"> das Wort </w:t>
      </w:r>
      <w:r>
        <w:t>„</w:t>
      </w:r>
      <w:r>
        <w:t>Naturwissenschaften</w:t>
      </w:r>
      <w:r>
        <w:t>“</w:t>
      </w:r>
      <w:r>
        <w:t xml:space="preserve"> durch das Wort </w:t>
      </w:r>
      <w:r>
        <w:t>„</w:t>
      </w:r>
      <w:r>
        <w:t>Biologietechnik</w:t>
      </w:r>
      <w:r>
        <w:t>“</w:t>
      </w:r>
      <w:r>
        <w:t xml:space="preserve"> ersetzt.</w:t>
      </w:r>
    </w:p>
    <w:p w14:paraId="391207A5" w14:textId="77777777" w:rsidR="0096643B" w:rsidRDefault="0096643B">
      <w:pPr>
        <w:pStyle w:val="Fliedftext2EinzugabcE10"/>
        <w:rPr>
          <w:rFonts w:cs="Arial"/>
        </w:rPr>
      </w:pPr>
      <w:r>
        <w:t>e)</w:t>
      </w:r>
      <w:r>
        <w:tab/>
        <w:t xml:space="preserve">In der </w:t>
      </w:r>
      <w:r>
        <w:t>Ü</w:t>
      </w:r>
      <w:r>
        <w:t xml:space="preserve">berschrift der Anlage D 8 wird in der Angabe </w:t>
      </w:r>
      <w:r>
        <w:t>„</w:t>
      </w:r>
      <w:r>
        <w:t>Fachlicher Schwerpunkt</w:t>
      </w:r>
      <w:r>
        <w:t>“</w:t>
      </w:r>
      <w:r>
        <w:t xml:space="preserve"> das Wort </w:t>
      </w:r>
      <w:r>
        <w:t>„</w:t>
      </w:r>
      <w:r>
        <w:t>Naturwissenschaften</w:t>
      </w:r>
      <w:r>
        <w:t>“</w:t>
      </w:r>
      <w:r>
        <w:t xml:space="preserve"> durch das Wort </w:t>
      </w:r>
      <w:r>
        <w:t>„</w:t>
      </w:r>
      <w:r>
        <w:t>Chemietechnik</w:t>
      </w:r>
      <w:r>
        <w:t>“</w:t>
      </w:r>
      <w:r>
        <w:t xml:space="preserve"> ersetzt.</w:t>
      </w:r>
    </w:p>
    <w:p w14:paraId="03BC0768" w14:textId="77777777" w:rsidR="0096643B" w:rsidRDefault="0096643B">
      <w:pPr>
        <w:pStyle w:val="Fliedftext2EinzugabcE10"/>
        <w:rPr>
          <w:rFonts w:cs="Arial"/>
        </w:rPr>
      </w:pPr>
      <w:r>
        <w:t>f)</w:t>
      </w:r>
      <w:r>
        <w:tab/>
        <w:t xml:space="preserve">In der </w:t>
      </w:r>
      <w:r>
        <w:t>Ü</w:t>
      </w:r>
      <w:r>
        <w:t xml:space="preserve">berschrift der Anlage D 9 wird in der Angabe </w:t>
      </w:r>
      <w:r>
        <w:t>„</w:t>
      </w:r>
      <w:r>
        <w:t>Fachlicher Schwerpunkt</w:t>
      </w:r>
      <w:r>
        <w:t>“</w:t>
      </w:r>
      <w:r>
        <w:t xml:space="preserve"> das Wort </w:t>
      </w:r>
      <w:r>
        <w:t>„</w:t>
      </w:r>
      <w:r>
        <w:t>Naturwissenschaften</w:t>
      </w:r>
      <w:r>
        <w:t>“</w:t>
      </w:r>
      <w:r>
        <w:t xml:space="preserve"> durch das Wort </w:t>
      </w:r>
      <w:r>
        <w:t>„</w:t>
      </w:r>
      <w:r>
        <w:t>Physiktechnik</w:t>
      </w:r>
      <w:r>
        <w:t>“</w:t>
      </w:r>
      <w:r>
        <w:t xml:space="preserve"> ersetzt.</w:t>
      </w:r>
    </w:p>
    <w:p w14:paraId="5F74D8AD" w14:textId="77777777" w:rsidR="0096643B" w:rsidRDefault="0096643B">
      <w:pPr>
        <w:pStyle w:val="Fliedftext2EinzugabcE10"/>
        <w:rPr>
          <w:rFonts w:cs="Arial"/>
        </w:rPr>
      </w:pPr>
      <w:r>
        <w:t>g)</w:t>
      </w:r>
      <w:r>
        <w:tab/>
        <w:t xml:space="preserve">In der </w:t>
      </w:r>
      <w:r>
        <w:t>Ü</w:t>
      </w:r>
      <w:r>
        <w:t xml:space="preserve">berschrift der Anlage D 10 wird in der Angabe </w:t>
      </w:r>
      <w:r>
        <w:t>„</w:t>
      </w:r>
      <w:r>
        <w:t>Fachlicher Schwerpunkt</w:t>
      </w:r>
      <w:r>
        <w:t>“</w:t>
      </w:r>
      <w:r>
        <w:t xml:space="preserve"> das Wort </w:t>
      </w:r>
      <w:r>
        <w:t>„</w:t>
      </w:r>
      <w:r>
        <w:t>Naturwissenschaften</w:t>
      </w:r>
      <w:r>
        <w:t>“</w:t>
      </w:r>
      <w:r>
        <w:t xml:space="preserve"> durch das Wort </w:t>
      </w:r>
      <w:r>
        <w:t>„</w:t>
      </w:r>
      <w:r>
        <w:t>Umwelttechnik</w:t>
      </w:r>
      <w:r>
        <w:t>“</w:t>
      </w:r>
      <w:r>
        <w:t xml:space="preserve"> ersetzt.</w:t>
      </w:r>
    </w:p>
    <w:p w14:paraId="20A95205" w14:textId="77777777" w:rsidR="0096643B" w:rsidRDefault="0096643B">
      <w:pPr>
        <w:pStyle w:val="Fliedftext2EinzugabcE10"/>
        <w:rPr>
          <w:rFonts w:cs="Arial"/>
        </w:rPr>
      </w:pPr>
      <w:r>
        <w:t>h)</w:t>
      </w:r>
      <w:r>
        <w:tab/>
        <w:t xml:space="preserve">In der </w:t>
      </w:r>
      <w:r>
        <w:t>Ü</w:t>
      </w:r>
      <w:r>
        <w:t xml:space="preserve">berschrift der Anlage D 12 wird die Angabe </w:t>
      </w:r>
      <w:r>
        <w:t>„</w:t>
      </w:r>
      <w:r>
        <w:t>Fachlicher Schwerpunkt: Wirtschaftswissenschaften</w:t>
      </w:r>
      <w:r>
        <w:t>“</w:t>
      </w:r>
      <w:r>
        <w:t xml:space="preserve"> gestrichen.</w:t>
      </w:r>
    </w:p>
    <w:p w14:paraId="1ABC563F" w14:textId="77777777" w:rsidR="0096643B" w:rsidRDefault="0096643B">
      <w:pPr>
        <w:pStyle w:val="Fliedftext2EinzugabcE10"/>
        <w:rPr>
          <w:rFonts w:cs="Arial"/>
        </w:rPr>
      </w:pPr>
      <w:r>
        <w:t>i)</w:t>
      </w:r>
      <w:r>
        <w:tab/>
        <w:t xml:space="preserve">In der Anmerkungen zur Anlage D 12 mit der </w:t>
      </w:r>
      <w:r>
        <w:t>Ü</w:t>
      </w:r>
      <w:r>
        <w:t xml:space="preserve">berschrift </w:t>
      </w:r>
      <w:r>
        <w:t>„</w:t>
      </w:r>
      <w:r>
        <w:t>Berufsabschlusspr</w:t>
      </w:r>
      <w:r>
        <w:t>ü</w:t>
      </w:r>
      <w:r>
        <w:t>fung, Zweite Teilpr</w:t>
      </w:r>
      <w:r>
        <w:t>ü</w:t>
      </w:r>
      <w:r>
        <w:t>fung</w:t>
      </w:r>
      <w:r>
        <w:t>“</w:t>
      </w:r>
      <w:r>
        <w:t xml:space="preserve"> wird die Nummer 6 </w:t>
      </w:r>
      <w:r>
        <w:t>„</w:t>
      </w:r>
      <w:r>
        <w:t xml:space="preserve">Korrespondenz und </w:t>
      </w:r>
      <w:r>
        <w:t>Ü</w:t>
      </w:r>
      <w:r>
        <w:t>bersetzung</w:t>
      </w:r>
      <w:r>
        <w:t>“</w:t>
      </w:r>
      <w:r>
        <w:t xml:space="preserve"> in </w:t>
      </w:r>
      <w:r>
        <w:t>„</w:t>
      </w:r>
      <w:r>
        <w:t>Korrespondenz/</w:t>
      </w:r>
      <w:r>
        <w:t>Ü</w:t>
      </w:r>
      <w:r>
        <w:t>bersetzung</w:t>
      </w:r>
      <w:r>
        <w:t>“</w:t>
      </w:r>
      <w:r>
        <w:t xml:space="preserve"> ge</w:t>
      </w:r>
      <w:r>
        <w:t>ä</w:t>
      </w:r>
      <w:r>
        <w:t>ndert.</w:t>
      </w:r>
    </w:p>
    <w:p w14:paraId="46456CDA" w14:textId="77777777" w:rsidR="0096643B" w:rsidRDefault="0096643B">
      <w:pPr>
        <w:pStyle w:val="Fliedftext2EinzugabcE10"/>
        <w:rPr>
          <w:rFonts w:cs="Arial"/>
        </w:rPr>
      </w:pPr>
      <w:r>
        <w:t>j)</w:t>
      </w:r>
      <w:r>
        <w:tab/>
        <w:t xml:space="preserve">Die </w:t>
      </w:r>
      <w:r>
        <w:t>Ü</w:t>
      </w:r>
      <w:r>
        <w:t>berschrift der Anlage D 16 wird wie folgt gefasst:</w:t>
      </w:r>
    </w:p>
    <w:p w14:paraId="706DC959" w14:textId="77777777" w:rsidR="0096643B" w:rsidRDefault="0096643B">
      <w:pPr>
        <w:pStyle w:val="Fliedftext2EinzugabcE10"/>
      </w:pPr>
      <w:r>
        <w:tab/>
      </w:r>
      <w:r>
        <w:rPr>
          <w:rFonts w:cs="Arial"/>
        </w:rPr>
        <w:t>„</w:t>
      </w:r>
      <w:r>
        <w:rPr>
          <w:rFonts w:cs="Arial"/>
        </w:rPr>
        <w:t>Berufliches Gymnasium f</w:t>
      </w:r>
      <w:r>
        <w:rPr>
          <w:rFonts w:cs="Arial"/>
        </w:rPr>
        <w:t>ü</w:t>
      </w:r>
      <w:r>
        <w:rPr>
          <w:rFonts w:cs="Arial"/>
        </w:rPr>
        <w:t>r Gesundheit und Soziales</w:t>
      </w:r>
    </w:p>
    <w:p w14:paraId="3ED25996" w14:textId="77777777" w:rsidR="0096643B" w:rsidRDefault="0096643B">
      <w:pPr>
        <w:pStyle w:val="Fliedftext2EinzugabcE10"/>
        <w:tabs>
          <w:tab w:val="left" w:pos="2551"/>
        </w:tabs>
      </w:pPr>
      <w:r>
        <w:rPr>
          <w:rFonts w:cs="Arial"/>
          <w:b/>
        </w:rPr>
        <w:tab/>
        <w:t>Fachbereich:</w:t>
      </w:r>
      <w:r>
        <w:rPr>
          <w:rFonts w:cs="Arial"/>
          <w:b/>
        </w:rPr>
        <w:tab/>
        <w:t>Gesundheit und Soziales</w:t>
      </w:r>
    </w:p>
    <w:p w14:paraId="26C3ABE1" w14:textId="77777777" w:rsidR="0096643B" w:rsidRDefault="0096643B">
      <w:pPr>
        <w:pStyle w:val="Fliedftext2EinzugabcE10"/>
        <w:tabs>
          <w:tab w:val="left" w:pos="2551"/>
        </w:tabs>
      </w:pPr>
      <w:r>
        <w:rPr>
          <w:rFonts w:cs="Arial"/>
          <w:b/>
        </w:rPr>
        <w:tab/>
        <w:t>Fachlicher Schwerpunkt:</w:t>
      </w:r>
      <w:r>
        <w:rPr>
          <w:rFonts w:cs="Arial"/>
          <w:b/>
        </w:rPr>
        <w:tab/>
      </w:r>
      <w:r>
        <w:rPr>
          <w:rFonts w:cs="Arial"/>
          <w:b/>
        </w:rPr>
        <w:tab/>
        <w:t>P</w:t>
      </w:r>
      <w:r>
        <w:rPr>
          <w:rFonts w:cs="Arial"/>
          <w:b/>
        </w:rPr>
        <w:t>ä</w:t>
      </w:r>
      <w:r>
        <w:rPr>
          <w:rFonts w:cs="Arial"/>
          <w:b/>
        </w:rPr>
        <w:t>dagogik</w:t>
      </w:r>
    </w:p>
    <w:p w14:paraId="3BA5AF27" w14:textId="77777777" w:rsidR="0096643B" w:rsidRDefault="0096643B">
      <w:pPr>
        <w:pStyle w:val="Fliedftext2EinzugabcE10"/>
        <w:tabs>
          <w:tab w:val="left" w:pos="2551"/>
        </w:tabs>
      </w:pPr>
      <w:r>
        <w:rPr>
          <w:rFonts w:cs="Arial"/>
          <w:b/>
        </w:rPr>
        <w:tab/>
        <w:t>Bildungsgang:</w:t>
      </w:r>
      <w:r>
        <w:rPr>
          <w:rFonts w:cs="Arial"/>
          <w:b/>
        </w:rPr>
        <w:tab/>
        <w:t>Allgemeine Hochschulreife</w:t>
      </w:r>
    </w:p>
    <w:p w14:paraId="5E3D51E5" w14:textId="77777777" w:rsidR="0096643B" w:rsidRDefault="0096643B">
      <w:pPr>
        <w:pStyle w:val="Fliedftext2EinzugabcE10"/>
        <w:tabs>
          <w:tab w:val="left" w:pos="2551"/>
        </w:tabs>
      </w:pPr>
      <w:r>
        <w:rPr>
          <w:rFonts w:cs="Arial"/>
          <w:b/>
        </w:rPr>
        <w:tab/>
      </w:r>
      <w:r>
        <w:rPr>
          <w:rFonts w:cs="Arial"/>
          <w:b/>
        </w:rPr>
        <w:tab/>
        <w:t>(Erziehungswissenschaften)</w:t>
      </w:r>
      <w:r>
        <w:rPr>
          <w:rFonts w:cs="Arial"/>
          <w:b/>
        </w:rPr>
        <w:t>“</w:t>
      </w:r>
    </w:p>
    <w:p w14:paraId="717B9927" w14:textId="77777777" w:rsidR="0096643B" w:rsidRDefault="0096643B">
      <w:pPr>
        <w:pStyle w:val="Fliedftext2EinzugabcE10"/>
      </w:pPr>
      <w:r>
        <w:rPr>
          <w:rFonts w:cs="Arial"/>
        </w:rPr>
        <w:t>k)</w:t>
      </w:r>
      <w:r>
        <w:rPr>
          <w:rFonts w:cs="Arial"/>
        </w:rPr>
        <w:tab/>
        <w:t xml:space="preserve">Die </w:t>
      </w:r>
      <w:r>
        <w:rPr>
          <w:rFonts w:cs="Arial"/>
        </w:rPr>
        <w:t>Ü</w:t>
      </w:r>
      <w:r>
        <w:rPr>
          <w:rFonts w:cs="Arial"/>
        </w:rPr>
        <w:t>berschrift der Anlage D 17 wird wie folgt gefasst:</w:t>
      </w:r>
    </w:p>
    <w:p w14:paraId="2DAF5AA4" w14:textId="77777777" w:rsidR="0096643B" w:rsidRDefault="0096643B">
      <w:pPr>
        <w:pStyle w:val="Fliedftext2EinzugabcE10"/>
        <w:tabs>
          <w:tab w:val="left" w:pos="2551"/>
        </w:tabs>
      </w:pPr>
      <w:r>
        <w:rPr>
          <w:rFonts w:cs="Arial"/>
          <w:b/>
        </w:rPr>
        <w:tab/>
      </w:r>
      <w:r>
        <w:rPr>
          <w:rFonts w:cs="Arial"/>
          <w:b/>
        </w:rPr>
        <w:t>„</w:t>
      </w:r>
      <w:r>
        <w:rPr>
          <w:rFonts w:cs="Arial"/>
          <w:b/>
        </w:rPr>
        <w:t>Berufliches Gymnasium f</w:t>
      </w:r>
      <w:r>
        <w:rPr>
          <w:rFonts w:cs="Arial"/>
          <w:b/>
        </w:rPr>
        <w:t>ü</w:t>
      </w:r>
      <w:r>
        <w:rPr>
          <w:rFonts w:cs="Arial"/>
          <w:b/>
        </w:rPr>
        <w:t>r Gesundheit und Soziales</w:t>
      </w:r>
    </w:p>
    <w:p w14:paraId="3B350797" w14:textId="77777777" w:rsidR="0096643B" w:rsidRDefault="0096643B">
      <w:pPr>
        <w:pStyle w:val="Fliedftext2EinzugabcE10"/>
        <w:tabs>
          <w:tab w:val="left" w:pos="2551"/>
        </w:tabs>
      </w:pPr>
      <w:r>
        <w:rPr>
          <w:rFonts w:cs="Arial"/>
          <w:b/>
        </w:rPr>
        <w:tab/>
        <w:t>Fachbereich:</w:t>
      </w:r>
      <w:r>
        <w:rPr>
          <w:rFonts w:cs="Arial"/>
          <w:b/>
        </w:rPr>
        <w:tab/>
        <w:t>Gesundheit und Soziales</w:t>
      </w:r>
    </w:p>
    <w:p w14:paraId="7C7106AA" w14:textId="77777777" w:rsidR="0096643B" w:rsidRDefault="0096643B">
      <w:pPr>
        <w:pStyle w:val="Fliedftext2EinzugabcE10"/>
        <w:tabs>
          <w:tab w:val="left" w:pos="2551"/>
        </w:tabs>
      </w:pPr>
      <w:r>
        <w:rPr>
          <w:rFonts w:cs="Arial"/>
          <w:b/>
        </w:rPr>
        <w:tab/>
        <w:t>Fachlicher Schwerpunkt:</w:t>
      </w:r>
      <w:r>
        <w:rPr>
          <w:rFonts w:cs="Arial"/>
          <w:b/>
        </w:rPr>
        <w:tab/>
        <w:t>Gesundheit</w:t>
      </w:r>
    </w:p>
    <w:p w14:paraId="1719ADA8" w14:textId="77777777" w:rsidR="0096643B" w:rsidRDefault="0096643B">
      <w:pPr>
        <w:pStyle w:val="Fliedftext2EinzugabcE10"/>
        <w:tabs>
          <w:tab w:val="left" w:pos="2551"/>
        </w:tabs>
      </w:pPr>
      <w:r>
        <w:rPr>
          <w:rFonts w:cs="Arial"/>
          <w:b/>
        </w:rPr>
        <w:tab/>
        <w:t>Bildungsgang:</w:t>
      </w:r>
      <w:r>
        <w:rPr>
          <w:rFonts w:cs="Arial"/>
          <w:b/>
        </w:rPr>
        <w:tab/>
        <w:t>Allgemeine Hochschulreife</w:t>
      </w:r>
      <w:r>
        <w:rPr>
          <w:rFonts w:cs="Arial"/>
          <w:b/>
        </w:rPr>
        <w:br/>
      </w:r>
      <w:r>
        <w:rPr>
          <w:rFonts w:cs="Arial"/>
          <w:b/>
        </w:rPr>
        <w:tab/>
      </w:r>
      <w:r>
        <w:rPr>
          <w:rFonts w:cs="Arial"/>
          <w:b/>
        </w:rPr>
        <w:tab/>
        <w:t>(Freizeitsportleiterin/</w:t>
      </w:r>
      <w:r>
        <w:rPr>
          <w:rFonts w:cs="Arial"/>
          <w:b/>
        </w:rPr>
        <w:br/>
      </w:r>
      <w:r>
        <w:rPr>
          <w:rFonts w:cs="Arial"/>
          <w:b/>
        </w:rPr>
        <w:tab/>
      </w:r>
      <w:r>
        <w:rPr>
          <w:rFonts w:cs="Arial"/>
          <w:b/>
        </w:rPr>
        <w:tab/>
        <w:t>Freizeitsportleiter)</w:t>
      </w:r>
      <w:r>
        <w:rPr>
          <w:rFonts w:cs="Arial"/>
          <w:b/>
        </w:rPr>
        <w:br/>
      </w:r>
      <w:r>
        <w:rPr>
          <w:rFonts w:cs="Arial"/>
          <w:b/>
        </w:rPr>
        <w:tab/>
      </w:r>
      <w:r>
        <w:rPr>
          <w:rFonts w:cs="Arial"/>
          <w:b/>
        </w:rPr>
        <w:tab/>
        <w:t>(Sport, Biologie)</w:t>
      </w:r>
      <w:r>
        <w:rPr>
          <w:rFonts w:cs="Arial"/>
          <w:b/>
        </w:rPr>
        <w:t>“</w:t>
      </w:r>
    </w:p>
    <w:p w14:paraId="4F27D049" w14:textId="77777777" w:rsidR="0096643B" w:rsidRDefault="0096643B">
      <w:pPr>
        <w:pStyle w:val="Fliedftext2EinzugabcE10"/>
      </w:pPr>
      <w:r>
        <w:rPr>
          <w:rFonts w:cs="Arial"/>
        </w:rPr>
        <w:t>l)</w:t>
      </w:r>
      <w:r>
        <w:rPr>
          <w:rFonts w:cs="Arial"/>
        </w:rPr>
        <w:tab/>
        <w:t xml:space="preserve">Die </w:t>
      </w:r>
      <w:r>
        <w:rPr>
          <w:rFonts w:cs="Arial"/>
        </w:rPr>
        <w:t>Ü</w:t>
      </w:r>
      <w:r>
        <w:rPr>
          <w:rFonts w:cs="Arial"/>
        </w:rPr>
        <w:t>berschrift der Anlage D 18 wird wie folgt ge</w:t>
      </w:r>
      <w:r>
        <w:rPr>
          <w:rFonts w:cs="Arial"/>
        </w:rPr>
        <w:t>ä</w:t>
      </w:r>
      <w:r>
        <w:rPr>
          <w:rFonts w:cs="Arial"/>
        </w:rPr>
        <w:t>ndert:</w:t>
      </w:r>
    </w:p>
    <w:p w14:paraId="456E5A95" w14:textId="77777777" w:rsidR="0096643B" w:rsidRDefault="0096643B">
      <w:pPr>
        <w:pStyle w:val="Fliedftext3EinzugaaE18"/>
      </w:pPr>
      <w:r>
        <w:rPr>
          <w:rFonts w:cs="Arial"/>
        </w:rPr>
        <w:t>aa)</w:t>
      </w:r>
      <w:r>
        <w:rPr>
          <w:rFonts w:cs="Arial"/>
        </w:rPr>
        <w:tab/>
      </w:r>
      <w:r>
        <w:rPr>
          <w:rFonts w:cs="Arial"/>
        </w:rPr>
        <w:tab/>
        <w:t xml:space="preserve">In der Angabe zu </w:t>
      </w:r>
      <w:r>
        <w:rPr>
          <w:rFonts w:cs="Arial"/>
        </w:rPr>
        <w:t>„</w:t>
      </w:r>
      <w:r>
        <w:rPr>
          <w:rFonts w:cs="Arial"/>
        </w:rPr>
        <w:t>Fachbereich</w:t>
      </w:r>
      <w:r>
        <w:rPr>
          <w:rFonts w:cs="Arial"/>
        </w:rPr>
        <w:t>“</w:t>
      </w:r>
      <w:r>
        <w:rPr>
          <w:rFonts w:cs="Arial"/>
        </w:rPr>
        <w:t xml:space="preserve"> werden die W</w:t>
      </w:r>
      <w:r>
        <w:rPr>
          <w:rFonts w:cs="Arial"/>
        </w:rPr>
        <w:t>ö</w:t>
      </w:r>
      <w:r>
        <w:rPr>
          <w:rFonts w:cs="Arial"/>
        </w:rPr>
        <w:t xml:space="preserve">rter </w:t>
      </w:r>
      <w:r>
        <w:rPr>
          <w:rFonts w:cs="Arial"/>
        </w:rPr>
        <w:t>„</w:t>
      </w:r>
      <w:r>
        <w:rPr>
          <w:rFonts w:cs="Arial"/>
        </w:rPr>
        <w:t>Kunst und</w:t>
      </w:r>
      <w:r>
        <w:rPr>
          <w:rFonts w:cs="Arial"/>
        </w:rPr>
        <w:t>“</w:t>
      </w:r>
      <w:r>
        <w:rPr>
          <w:rFonts w:cs="Arial"/>
        </w:rPr>
        <w:t xml:space="preserve"> gestrichen.</w:t>
      </w:r>
    </w:p>
    <w:p w14:paraId="3595ECB5" w14:textId="77777777" w:rsidR="0096643B" w:rsidRDefault="0096643B">
      <w:pPr>
        <w:pStyle w:val="Fliedftext3EinzugaaE18"/>
      </w:pPr>
      <w:r>
        <w:rPr>
          <w:rFonts w:cs="Arial"/>
        </w:rPr>
        <w:t>bb)</w:t>
      </w:r>
      <w:r>
        <w:rPr>
          <w:rFonts w:cs="Arial"/>
        </w:rPr>
        <w:tab/>
      </w:r>
      <w:r>
        <w:rPr>
          <w:rFonts w:cs="Arial"/>
        </w:rPr>
        <w:tab/>
        <w:t xml:space="preserve">Die Angaben </w:t>
      </w:r>
      <w:r>
        <w:rPr>
          <w:rFonts w:cs="Arial"/>
        </w:rPr>
        <w:t>„</w:t>
      </w:r>
      <w:r>
        <w:rPr>
          <w:rFonts w:cs="Arial"/>
        </w:rPr>
        <w:t>Fachlicher Schwerpunkt: Kunst, Musik, Gestaltung</w:t>
      </w:r>
      <w:r>
        <w:rPr>
          <w:rFonts w:cs="Arial"/>
        </w:rPr>
        <w:t>“</w:t>
      </w:r>
      <w:r>
        <w:rPr>
          <w:rFonts w:cs="Arial"/>
        </w:rPr>
        <w:t xml:space="preserve"> werden gestrichen.</w:t>
      </w:r>
    </w:p>
    <w:p w14:paraId="53A6A8C8" w14:textId="77777777" w:rsidR="0096643B" w:rsidRDefault="0096643B">
      <w:pPr>
        <w:pStyle w:val="Fliedftext2EinzugabcE10"/>
      </w:pPr>
      <w:r>
        <w:rPr>
          <w:rFonts w:cs="Arial"/>
        </w:rPr>
        <w:t>m)</w:t>
      </w:r>
      <w:r>
        <w:rPr>
          <w:rFonts w:cs="Arial"/>
        </w:rPr>
        <w:tab/>
        <w:t xml:space="preserve">Die </w:t>
      </w:r>
      <w:r>
        <w:rPr>
          <w:rFonts w:cs="Arial"/>
        </w:rPr>
        <w:t>Ü</w:t>
      </w:r>
      <w:r>
        <w:rPr>
          <w:rFonts w:cs="Arial"/>
        </w:rPr>
        <w:t>berschrift der Anlage D 19 wird wie folgt gefasst:</w:t>
      </w:r>
    </w:p>
    <w:p w14:paraId="3BA5D002" w14:textId="77777777" w:rsidR="0096643B" w:rsidRDefault="0096643B">
      <w:pPr>
        <w:pStyle w:val="Fliedftext2EinzugabcE10"/>
        <w:tabs>
          <w:tab w:val="left" w:pos="2551"/>
        </w:tabs>
      </w:pPr>
      <w:r>
        <w:rPr>
          <w:rFonts w:cs="Arial"/>
          <w:b/>
        </w:rPr>
        <w:tab/>
      </w:r>
      <w:r>
        <w:rPr>
          <w:rFonts w:cs="Arial"/>
          <w:b/>
        </w:rPr>
        <w:t>„</w:t>
      </w:r>
      <w:r>
        <w:rPr>
          <w:rFonts w:cs="Arial"/>
          <w:b/>
        </w:rPr>
        <w:t>Berufliches Gymnasium f</w:t>
      </w:r>
      <w:r>
        <w:rPr>
          <w:rFonts w:cs="Arial"/>
          <w:b/>
        </w:rPr>
        <w:t>ü</w:t>
      </w:r>
      <w:r>
        <w:rPr>
          <w:rFonts w:cs="Arial"/>
          <w:b/>
        </w:rPr>
        <w:t>r Ern</w:t>
      </w:r>
      <w:r>
        <w:rPr>
          <w:rFonts w:cs="Arial"/>
          <w:b/>
        </w:rPr>
        <w:t>ä</w:t>
      </w:r>
      <w:r>
        <w:rPr>
          <w:rFonts w:cs="Arial"/>
          <w:b/>
        </w:rPr>
        <w:t>hrung</w:t>
      </w:r>
    </w:p>
    <w:p w14:paraId="63299DEA" w14:textId="77777777" w:rsidR="0096643B" w:rsidRDefault="0096643B">
      <w:pPr>
        <w:pStyle w:val="Fliedftext2EinzugabcE10"/>
        <w:tabs>
          <w:tab w:val="left" w:pos="2551"/>
        </w:tabs>
      </w:pPr>
      <w:r>
        <w:rPr>
          <w:rFonts w:cs="Arial"/>
          <w:b/>
        </w:rPr>
        <w:tab/>
        <w:t>Fachbereich:</w:t>
      </w:r>
      <w:r>
        <w:rPr>
          <w:rFonts w:cs="Arial"/>
          <w:b/>
        </w:rPr>
        <w:tab/>
        <w:t>Ern</w:t>
      </w:r>
      <w:r>
        <w:rPr>
          <w:rFonts w:cs="Arial"/>
          <w:b/>
        </w:rPr>
        <w:t>ä</w:t>
      </w:r>
      <w:r>
        <w:rPr>
          <w:rFonts w:cs="Arial"/>
          <w:b/>
        </w:rPr>
        <w:t>hrung</w:t>
      </w:r>
    </w:p>
    <w:p w14:paraId="4E9BF4E5" w14:textId="77777777" w:rsidR="0096643B" w:rsidRDefault="0096643B">
      <w:pPr>
        <w:pStyle w:val="Fliedftext2EinzugabcE10"/>
        <w:tabs>
          <w:tab w:val="left" w:pos="2551"/>
        </w:tabs>
      </w:pPr>
      <w:r>
        <w:rPr>
          <w:rFonts w:cs="Arial"/>
          <w:b/>
        </w:rPr>
        <w:tab/>
        <w:t>Bildungsgang:</w:t>
      </w:r>
      <w:r>
        <w:rPr>
          <w:rFonts w:cs="Arial"/>
          <w:b/>
        </w:rPr>
        <w:tab/>
        <w:t>Allgemeine Hochschulreife</w:t>
      </w:r>
      <w:r>
        <w:rPr>
          <w:rFonts w:cs="Arial"/>
          <w:b/>
        </w:rPr>
        <w:br/>
      </w:r>
      <w:r>
        <w:rPr>
          <w:rFonts w:cs="Arial"/>
          <w:b/>
        </w:rPr>
        <w:tab/>
      </w:r>
      <w:r>
        <w:rPr>
          <w:rFonts w:cs="Arial"/>
          <w:b/>
        </w:rPr>
        <w:tab/>
        <w:t>(Ern</w:t>
      </w:r>
      <w:r>
        <w:rPr>
          <w:rFonts w:cs="Arial"/>
          <w:b/>
        </w:rPr>
        <w:t>ä</w:t>
      </w:r>
      <w:r>
        <w:rPr>
          <w:rFonts w:cs="Arial"/>
          <w:b/>
        </w:rPr>
        <w:t>hrung)</w:t>
      </w:r>
      <w:r>
        <w:rPr>
          <w:rFonts w:cs="Arial"/>
          <w:b/>
        </w:rPr>
        <w:t>“</w:t>
      </w:r>
    </w:p>
    <w:p w14:paraId="500EDBB1" w14:textId="77777777" w:rsidR="0096643B" w:rsidRDefault="0096643B">
      <w:pPr>
        <w:pStyle w:val="Fliedftext2EinzugabcE10"/>
      </w:pPr>
      <w:r>
        <w:rPr>
          <w:rFonts w:cs="Arial"/>
        </w:rPr>
        <w:t>n)</w:t>
      </w:r>
      <w:r>
        <w:rPr>
          <w:rFonts w:cs="Arial"/>
        </w:rPr>
        <w:tab/>
        <w:t xml:space="preserve">In der </w:t>
      </w:r>
      <w:r>
        <w:rPr>
          <w:rFonts w:cs="Arial"/>
        </w:rPr>
        <w:t>Ü</w:t>
      </w:r>
      <w:r>
        <w:rPr>
          <w:rFonts w:cs="Arial"/>
        </w:rPr>
        <w:t xml:space="preserve">berschrift der Anlage D 21 wird in der Angabe </w:t>
      </w:r>
      <w:r>
        <w:rPr>
          <w:rFonts w:cs="Arial"/>
        </w:rPr>
        <w:t>„</w:t>
      </w:r>
      <w:r>
        <w:rPr>
          <w:rFonts w:cs="Arial"/>
        </w:rPr>
        <w:t>Fachlicher Schwerpunkt</w:t>
      </w:r>
      <w:r>
        <w:rPr>
          <w:rFonts w:cs="Arial"/>
        </w:rPr>
        <w:t>“</w:t>
      </w:r>
      <w:r>
        <w:rPr>
          <w:rFonts w:cs="Arial"/>
        </w:rPr>
        <w:t xml:space="preserve"> das Wort </w:t>
      </w:r>
      <w:r>
        <w:rPr>
          <w:rFonts w:cs="Arial"/>
        </w:rPr>
        <w:t>„</w:t>
      </w:r>
      <w:r>
        <w:rPr>
          <w:rFonts w:cs="Arial"/>
        </w:rPr>
        <w:t>Mathematik</w:t>
      </w:r>
      <w:r>
        <w:rPr>
          <w:rFonts w:cs="Arial"/>
        </w:rPr>
        <w:t>“</w:t>
      </w:r>
      <w:r>
        <w:rPr>
          <w:rFonts w:cs="Arial"/>
        </w:rPr>
        <w:t xml:space="preserve"> gestrichen.</w:t>
      </w:r>
    </w:p>
    <w:p w14:paraId="650F01B8" w14:textId="77777777" w:rsidR="0096643B" w:rsidRDefault="0096643B">
      <w:pPr>
        <w:pStyle w:val="Fliedftext2EinzugabcE10"/>
      </w:pPr>
      <w:r>
        <w:rPr>
          <w:rFonts w:cs="Arial"/>
        </w:rPr>
        <w:t>o)</w:t>
      </w:r>
      <w:r>
        <w:rPr>
          <w:rFonts w:cs="Arial"/>
        </w:rPr>
        <w:tab/>
        <w:t xml:space="preserve">In der </w:t>
      </w:r>
      <w:r>
        <w:rPr>
          <w:rFonts w:cs="Arial"/>
        </w:rPr>
        <w:t>Ü</w:t>
      </w:r>
      <w:r>
        <w:rPr>
          <w:rFonts w:cs="Arial"/>
        </w:rPr>
        <w:t xml:space="preserve">berschrift der Anlage D 22 wird in der Angabe </w:t>
      </w:r>
      <w:r>
        <w:rPr>
          <w:rFonts w:cs="Arial"/>
        </w:rPr>
        <w:t>„</w:t>
      </w:r>
      <w:r>
        <w:rPr>
          <w:rFonts w:cs="Arial"/>
        </w:rPr>
        <w:t>Fachlicher Schwerpunkt</w:t>
      </w:r>
      <w:r>
        <w:rPr>
          <w:rFonts w:cs="Arial"/>
        </w:rPr>
        <w:t>“</w:t>
      </w:r>
      <w:r>
        <w:rPr>
          <w:rFonts w:cs="Arial"/>
        </w:rPr>
        <w:t xml:space="preserve"> das Wort </w:t>
      </w:r>
      <w:r>
        <w:rPr>
          <w:rFonts w:cs="Arial"/>
        </w:rPr>
        <w:t>„</w:t>
      </w:r>
      <w:r>
        <w:rPr>
          <w:rFonts w:cs="Arial"/>
        </w:rPr>
        <w:t>Naturwissenschaften</w:t>
      </w:r>
      <w:r>
        <w:rPr>
          <w:rFonts w:cs="Arial"/>
        </w:rPr>
        <w:t>“</w:t>
      </w:r>
      <w:r>
        <w:rPr>
          <w:rFonts w:cs="Arial"/>
        </w:rPr>
        <w:t xml:space="preserve"> durch das Wort </w:t>
      </w:r>
      <w:r>
        <w:rPr>
          <w:rFonts w:cs="Arial"/>
        </w:rPr>
        <w:t>„</w:t>
      </w:r>
      <w:r>
        <w:rPr>
          <w:rFonts w:cs="Arial"/>
        </w:rPr>
        <w:t>Biologietechnik</w:t>
      </w:r>
      <w:r>
        <w:rPr>
          <w:rFonts w:cs="Arial"/>
        </w:rPr>
        <w:t>“</w:t>
      </w:r>
      <w:r>
        <w:rPr>
          <w:rFonts w:cs="Arial"/>
        </w:rPr>
        <w:t xml:space="preserve"> ersetzt.</w:t>
      </w:r>
    </w:p>
    <w:p w14:paraId="0BC1E9AE" w14:textId="77777777" w:rsidR="0096643B" w:rsidRDefault="0096643B">
      <w:pPr>
        <w:pStyle w:val="Fliedftext2EinzugabcE10"/>
      </w:pPr>
      <w:r>
        <w:rPr>
          <w:rFonts w:cs="Arial"/>
        </w:rPr>
        <w:t>p)</w:t>
      </w:r>
      <w:r>
        <w:rPr>
          <w:rFonts w:cs="Arial"/>
        </w:rPr>
        <w:tab/>
        <w:t xml:space="preserve">In der </w:t>
      </w:r>
      <w:r>
        <w:rPr>
          <w:rFonts w:cs="Arial"/>
        </w:rPr>
        <w:t>Ü</w:t>
      </w:r>
      <w:r>
        <w:rPr>
          <w:rFonts w:cs="Arial"/>
        </w:rPr>
        <w:t xml:space="preserve">berschrift der Anlage D 23 wird in der Angabe </w:t>
      </w:r>
      <w:r>
        <w:rPr>
          <w:rFonts w:cs="Arial"/>
        </w:rPr>
        <w:t>„</w:t>
      </w:r>
      <w:r>
        <w:rPr>
          <w:rFonts w:cs="Arial"/>
        </w:rPr>
        <w:t>Fachlicher Schwerpunkt</w:t>
      </w:r>
      <w:r>
        <w:rPr>
          <w:rFonts w:cs="Arial"/>
        </w:rPr>
        <w:t>“</w:t>
      </w:r>
      <w:r>
        <w:rPr>
          <w:rFonts w:cs="Arial"/>
        </w:rPr>
        <w:t xml:space="preserve"> das Wort </w:t>
      </w:r>
      <w:r>
        <w:rPr>
          <w:rFonts w:cs="Arial"/>
        </w:rPr>
        <w:t>„</w:t>
      </w:r>
      <w:r>
        <w:rPr>
          <w:rFonts w:cs="Arial"/>
        </w:rPr>
        <w:t>Naturwissenschaften</w:t>
      </w:r>
      <w:r>
        <w:rPr>
          <w:rFonts w:cs="Arial"/>
        </w:rPr>
        <w:t>“</w:t>
      </w:r>
      <w:r>
        <w:rPr>
          <w:rFonts w:cs="Arial"/>
        </w:rPr>
        <w:t xml:space="preserve"> durch das Wort </w:t>
      </w:r>
      <w:r>
        <w:rPr>
          <w:rFonts w:cs="Arial"/>
        </w:rPr>
        <w:t>„</w:t>
      </w:r>
      <w:r>
        <w:rPr>
          <w:rFonts w:cs="Arial"/>
        </w:rPr>
        <w:t>Chemietechnik</w:t>
      </w:r>
      <w:r>
        <w:rPr>
          <w:rFonts w:cs="Arial"/>
        </w:rPr>
        <w:t>“</w:t>
      </w:r>
      <w:r>
        <w:rPr>
          <w:rFonts w:cs="Arial"/>
        </w:rPr>
        <w:t xml:space="preserve"> ersetzt.</w:t>
      </w:r>
    </w:p>
    <w:p w14:paraId="292E7907" w14:textId="77777777" w:rsidR="0096643B" w:rsidRDefault="0096643B">
      <w:pPr>
        <w:pStyle w:val="Fliedftext2EinzugabcE10"/>
      </w:pPr>
      <w:r>
        <w:rPr>
          <w:rFonts w:cs="Arial"/>
        </w:rPr>
        <w:t>q)</w:t>
      </w:r>
      <w:r>
        <w:rPr>
          <w:rFonts w:cs="Arial"/>
        </w:rPr>
        <w:tab/>
        <w:t xml:space="preserve">In der </w:t>
      </w:r>
      <w:r>
        <w:rPr>
          <w:rFonts w:cs="Arial"/>
        </w:rPr>
        <w:t>Ü</w:t>
      </w:r>
      <w:r>
        <w:rPr>
          <w:rFonts w:cs="Arial"/>
        </w:rPr>
        <w:t xml:space="preserve">berschrift der Anlage D 25 werden die Angaben </w:t>
      </w:r>
      <w:r>
        <w:rPr>
          <w:rFonts w:cs="Arial"/>
        </w:rPr>
        <w:t>„</w:t>
      </w:r>
      <w:r>
        <w:rPr>
          <w:rFonts w:cs="Arial"/>
        </w:rPr>
        <w:t>Fachlicher Schwerpunkt: Sprache und Literatur</w:t>
      </w:r>
      <w:r>
        <w:rPr>
          <w:rFonts w:cs="Arial"/>
        </w:rPr>
        <w:t>“</w:t>
      </w:r>
      <w:r>
        <w:rPr>
          <w:rFonts w:cs="Arial"/>
        </w:rPr>
        <w:t xml:space="preserve"> gestrichen</w:t>
      </w:r>
      <w:r>
        <w:rPr>
          <w:rFonts w:cs="Arial"/>
        </w:rPr>
        <w:t>“</w:t>
      </w:r>
      <w:r>
        <w:rPr>
          <w:rFonts w:cs="Arial"/>
        </w:rPr>
        <w:t>.</w:t>
      </w:r>
    </w:p>
    <w:p w14:paraId="76E5B996" w14:textId="77777777" w:rsidR="0096643B" w:rsidRDefault="0096643B">
      <w:pPr>
        <w:pStyle w:val="Fliedftext2EinzugabcE10"/>
      </w:pPr>
      <w:r>
        <w:rPr>
          <w:rFonts w:cs="Arial"/>
        </w:rPr>
        <w:t>r)</w:t>
      </w:r>
      <w:r>
        <w:rPr>
          <w:rFonts w:cs="Arial"/>
        </w:rPr>
        <w:tab/>
        <w:t xml:space="preserve">In den </w:t>
      </w:r>
      <w:r>
        <w:rPr>
          <w:rFonts w:cs="Arial"/>
        </w:rPr>
        <w:t>Ü</w:t>
      </w:r>
      <w:r>
        <w:rPr>
          <w:rFonts w:cs="Arial"/>
        </w:rPr>
        <w:t xml:space="preserve">berschriften der Anlagen D 27 und D 28 werden jeweils die Angaben </w:t>
      </w:r>
      <w:r>
        <w:rPr>
          <w:rFonts w:cs="Arial"/>
        </w:rPr>
        <w:t>„</w:t>
      </w:r>
      <w:r>
        <w:rPr>
          <w:rFonts w:cs="Arial"/>
        </w:rPr>
        <w:t>Fachlicher Schwerpunkt: Wirtschaftswissenschaften</w:t>
      </w:r>
      <w:r>
        <w:rPr>
          <w:rFonts w:cs="Arial"/>
        </w:rPr>
        <w:t>“</w:t>
      </w:r>
      <w:r>
        <w:rPr>
          <w:rFonts w:cs="Arial"/>
        </w:rPr>
        <w:t xml:space="preserve"> gestrichen.</w:t>
      </w:r>
    </w:p>
    <w:p w14:paraId="660DAA99" w14:textId="77777777" w:rsidR="0096643B" w:rsidRDefault="0096643B">
      <w:pPr>
        <w:pStyle w:val="Fliedftext2EinzugabcE10"/>
      </w:pPr>
      <w:r>
        <w:rPr>
          <w:rFonts w:cs="Arial"/>
        </w:rPr>
        <w:t>s)</w:t>
      </w:r>
      <w:r>
        <w:rPr>
          <w:rFonts w:cs="Arial"/>
        </w:rPr>
        <w:tab/>
        <w:t>Die Fu</w:t>
      </w:r>
      <w:r>
        <w:rPr>
          <w:rFonts w:cs="Arial"/>
        </w:rPr>
        <w:t>ß</w:t>
      </w:r>
      <w:r>
        <w:rPr>
          <w:rFonts w:cs="Arial"/>
        </w:rPr>
        <w:t>noten der Anlage 29 werden wie folgt gefasst:</w:t>
      </w:r>
    </w:p>
    <w:p w14:paraId="35569A35" w14:textId="77777777" w:rsidR="0096643B" w:rsidRDefault="0096643B">
      <w:pPr>
        <w:pStyle w:val="Fudfnote"/>
        <w:tabs>
          <w:tab w:val="left" w:pos="737"/>
        </w:tabs>
        <w:ind w:left="738"/>
        <w:rPr>
          <w:rFonts w:cs="Calibri"/>
        </w:rPr>
      </w:pPr>
      <w:r>
        <w:t>„</w:t>
      </w:r>
      <w:r>
        <w:t>1)</w:t>
      </w:r>
      <w:r>
        <w:tab/>
        <w:t>Im Rahmen der erlassenen Vorgaben/Bildungspl</w:t>
      </w:r>
      <w:r>
        <w:t>ä</w:t>
      </w:r>
      <w:r>
        <w:t xml:space="preserve">ne, entscheidet die Bildungsgangkonferenz </w:t>
      </w:r>
      <w:r>
        <w:t>ü</w:t>
      </w:r>
      <w:r>
        <w:t>ber die Auslegung des fachlichen Schwerpunktes.</w:t>
      </w:r>
    </w:p>
    <w:p w14:paraId="5666A8F0" w14:textId="77777777" w:rsidR="0096643B" w:rsidRDefault="0096643B">
      <w:pPr>
        <w:pStyle w:val="Fudfnote"/>
        <w:tabs>
          <w:tab w:val="left" w:pos="737"/>
        </w:tabs>
        <w:ind w:left="738"/>
        <w:rPr>
          <w:rFonts w:cs="Calibri"/>
        </w:rPr>
      </w:pPr>
      <w:r>
        <w:t>2)</w:t>
      </w:r>
      <w:r>
        <w:tab/>
        <w:t>In der Fachbereich Wirtschaft und Verwaltung wird der Stundenanteil der Wirtschaftslehre den F</w:t>
      </w:r>
      <w:r>
        <w:t>ä</w:t>
      </w:r>
      <w:r>
        <w:t>chern des fachlichen Schwerpunktes zugerechnet.</w:t>
      </w:r>
    </w:p>
    <w:p w14:paraId="3B6BD62E" w14:textId="77777777" w:rsidR="0096643B" w:rsidRDefault="0096643B">
      <w:pPr>
        <w:pStyle w:val="Fudfnote"/>
        <w:tabs>
          <w:tab w:val="left" w:pos="737"/>
        </w:tabs>
        <w:ind w:left="738"/>
        <w:rPr>
          <w:rFonts w:cs="Calibri"/>
        </w:rPr>
      </w:pPr>
      <w:r>
        <w:t>3)</w:t>
      </w:r>
      <w:r>
        <w:tab/>
        <w:t>Nehmen Sch</w:t>
      </w:r>
      <w:r>
        <w:t>ü</w:t>
      </w:r>
      <w:r>
        <w:t>lerinnen oder Sch</w:t>
      </w:r>
      <w:r>
        <w:t>ü</w:t>
      </w:r>
      <w:r>
        <w:t>ler nicht am Unterricht im Fach Religionslehre teil, so erhalten sie gem</w:t>
      </w:r>
      <w:r>
        <w:t>äß</w:t>
      </w:r>
      <w:r>
        <w:t xml:space="preserve"> dem Angebot der Schule Unterricht in einem Fach, das dem gesellschaftswissenschaftlichen Aufgabenfeld zugeordnet ist und eine dem berufs</w:t>
      </w:r>
      <w:r>
        <w:t>ü</w:t>
      </w:r>
      <w:r>
        <w:t>bergreifenden Lernbereich entsprechende Aufgabenstellung abdeckt.</w:t>
      </w:r>
    </w:p>
    <w:p w14:paraId="33047821" w14:textId="77777777" w:rsidR="0096643B" w:rsidRDefault="0096643B">
      <w:pPr>
        <w:pStyle w:val="Fudfnote"/>
        <w:tabs>
          <w:tab w:val="left" w:pos="737"/>
        </w:tabs>
        <w:ind w:left="738"/>
        <w:rPr>
          <w:rFonts w:cs="Calibri"/>
        </w:rPr>
      </w:pPr>
      <w:r>
        <w:t>4)</w:t>
      </w:r>
      <w:r>
        <w:tab/>
        <w:t>F</w:t>
      </w:r>
      <w:r>
        <w:t>ü</w:t>
      </w:r>
      <w:r>
        <w:t>r Sch</w:t>
      </w:r>
      <w:r>
        <w:t>ü</w:t>
      </w:r>
      <w:r>
        <w:t>lerinnen und Sch</w:t>
      </w:r>
      <w:r>
        <w:t>ü</w:t>
      </w:r>
      <w:r>
        <w:t>ler, die zum Erwerb der allgemeinen Hochschulreife die zweite Fremdsprache fortsetzen wollen, ist ein entsprechendes Angebot von 160 Stunden vorzusehen.</w:t>
      </w:r>
      <w:r>
        <w:t>“</w:t>
      </w:r>
    </w:p>
    <w:p w14:paraId="4D816686" w14:textId="77777777" w:rsidR="0096643B" w:rsidRDefault="0096643B">
      <w:pPr>
        <w:pStyle w:val="Abstand4Punkt"/>
      </w:pPr>
    </w:p>
    <w:p w14:paraId="78470907" w14:textId="77777777" w:rsidR="0096643B" w:rsidRDefault="0096643B">
      <w:pPr>
        <w:pStyle w:val="Zwischenfcber01"/>
        <w:keepNext/>
        <w:widowControl/>
      </w:pPr>
      <w:r>
        <w:rPr>
          <w:rFonts w:cs="Calibri"/>
        </w:rPr>
        <w:t xml:space="preserve">Abschnitt 6 </w:t>
      </w:r>
      <w:r>
        <w:rPr>
          <w:rFonts w:cs="Calibri"/>
        </w:rPr>
        <w:t>–</w:t>
      </w:r>
      <w:r>
        <w:rPr>
          <w:rFonts w:cs="Calibri"/>
        </w:rPr>
        <w:t xml:space="preserve"> </w:t>
      </w:r>
      <w:r>
        <w:rPr>
          <w:rFonts w:cs="Calibri"/>
        </w:rPr>
        <w:t>Ä</w:t>
      </w:r>
      <w:r>
        <w:rPr>
          <w:rFonts w:cs="Calibri"/>
        </w:rPr>
        <w:t>nderung der APO-BK Anlage E</w:t>
      </w:r>
    </w:p>
    <w:p w14:paraId="58325664" w14:textId="77777777" w:rsidR="0096643B" w:rsidRDefault="0096643B">
      <w:pPr>
        <w:pStyle w:val="Fliedftext"/>
        <w:rPr>
          <w:rFonts w:cs="Arial"/>
        </w:rPr>
      </w:pPr>
      <w:r>
        <w:t>Die APO-BK Anlage E wird wie folgt ge</w:t>
      </w:r>
      <w:r>
        <w:t>ä</w:t>
      </w:r>
      <w:r>
        <w:t>ndert:</w:t>
      </w:r>
    </w:p>
    <w:p w14:paraId="1E29161E" w14:textId="77777777" w:rsidR="0096643B" w:rsidRDefault="0096643B">
      <w:pPr>
        <w:pStyle w:val="Fliedftext1EinzugabcE05"/>
      </w:pPr>
      <w:r>
        <w:rPr>
          <w:rFonts w:cs="Calibri"/>
        </w:rPr>
        <w:t>1.</w:t>
      </w:r>
      <w:r>
        <w:rPr>
          <w:rFonts w:cs="Calibri"/>
        </w:rPr>
        <w:tab/>
        <w:t xml:space="preserve">Die </w:t>
      </w:r>
      <w:r>
        <w:rPr>
          <w:rFonts w:cs="Calibri"/>
        </w:rPr>
        <w:t>Ü</w:t>
      </w:r>
      <w:r>
        <w:rPr>
          <w:rFonts w:cs="Calibri"/>
        </w:rPr>
        <w:t>berschrift wird wie folgt gefasst:</w:t>
      </w:r>
    </w:p>
    <w:p w14:paraId="294243EF" w14:textId="77777777" w:rsidR="0096643B" w:rsidRDefault="0096643B">
      <w:pPr>
        <w:pStyle w:val="Bass-dcber"/>
        <w:widowControl/>
      </w:pPr>
      <w:r>
        <w:rPr>
          <w:rFonts w:cs="Calibri"/>
        </w:rPr>
        <w:t>„</w:t>
      </w:r>
      <w:r>
        <w:rPr>
          <w:rFonts w:cs="Calibri"/>
        </w:rPr>
        <w:t>Anlage E</w:t>
      </w:r>
    </w:p>
    <w:p w14:paraId="6E34E2CA" w14:textId="77777777" w:rsidR="0096643B" w:rsidRDefault="0096643B">
      <w:pPr>
        <w:pStyle w:val="Bass-dcber"/>
        <w:widowControl/>
      </w:pPr>
      <w:r>
        <w:rPr>
          <w:rFonts w:cs="Calibri"/>
        </w:rPr>
        <w:t>Bildungsg</w:t>
      </w:r>
      <w:r>
        <w:rPr>
          <w:rFonts w:cs="Calibri"/>
        </w:rPr>
        <w:t>ä</w:t>
      </w:r>
      <w:r>
        <w:rPr>
          <w:rFonts w:cs="Calibri"/>
        </w:rPr>
        <w:t>nge der Fachschule</w:t>
      </w:r>
    </w:p>
    <w:p w14:paraId="7DED5DB5" w14:textId="77777777" w:rsidR="0096643B" w:rsidRDefault="0096643B">
      <w:pPr>
        <w:pStyle w:val="Bass-dcber"/>
        <w:widowControl/>
      </w:pPr>
      <w:r>
        <w:rPr>
          <w:rFonts w:cs="Calibri"/>
        </w:rPr>
        <w:t>(</w:t>
      </w:r>
      <w:r>
        <w:rPr>
          <w:rFonts w:cs="Calibri"/>
        </w:rPr>
        <w:t>§</w:t>
      </w:r>
      <w:r>
        <w:rPr>
          <w:rFonts w:cs="Calibri"/>
        </w:rPr>
        <w:t xml:space="preserve"> 22 Absatz 7 SchulG)</w:t>
      </w:r>
      <w:r>
        <w:rPr>
          <w:rFonts w:cs="Calibri"/>
        </w:rPr>
        <w:t>“</w:t>
      </w:r>
    </w:p>
    <w:p w14:paraId="1630F28D" w14:textId="77777777" w:rsidR="0096643B" w:rsidRDefault="0096643B">
      <w:pPr>
        <w:pStyle w:val="Fliedftext1EinzugabcE05"/>
      </w:pPr>
      <w:r>
        <w:rPr>
          <w:rFonts w:cs="Calibri"/>
        </w:rPr>
        <w:t>2.</w:t>
      </w:r>
      <w:r>
        <w:rPr>
          <w:rFonts w:cs="Calibri"/>
        </w:rPr>
        <w:tab/>
        <w:t>Die Inhalts</w:t>
      </w:r>
      <w:r>
        <w:rPr>
          <w:rFonts w:cs="Calibri"/>
        </w:rPr>
        <w:t>ü</w:t>
      </w:r>
      <w:r>
        <w:rPr>
          <w:rFonts w:cs="Calibri"/>
        </w:rPr>
        <w:t>bersicht wird wie folgt ge</w:t>
      </w:r>
      <w:r>
        <w:rPr>
          <w:rFonts w:cs="Calibri"/>
        </w:rPr>
        <w:t>ä</w:t>
      </w:r>
      <w:r>
        <w:rPr>
          <w:rFonts w:cs="Calibri"/>
        </w:rPr>
        <w:t>ndert:</w:t>
      </w:r>
    </w:p>
    <w:p w14:paraId="6ED5C032" w14:textId="77777777" w:rsidR="0096643B" w:rsidRDefault="0096643B">
      <w:pPr>
        <w:pStyle w:val="Fliedftext2EinzugabcE10"/>
        <w:rPr>
          <w:rFonts w:cs="Arial"/>
        </w:rPr>
      </w:pPr>
      <w:r>
        <w:t>a)</w:t>
      </w:r>
      <w:r>
        <w:tab/>
        <w:t xml:space="preserve">Die Angaben zu </w:t>
      </w:r>
      <w:r>
        <w:t>§§</w:t>
      </w:r>
      <w:r>
        <w:t xml:space="preserve"> 2 bis 4 werden wie folgt gefasst:</w:t>
      </w:r>
    </w:p>
    <w:p w14:paraId="193B281E" w14:textId="77777777" w:rsidR="0096643B" w:rsidRDefault="0096643B">
      <w:pPr>
        <w:pStyle w:val="Fliedftext3EinzugaaE18"/>
        <w:rPr>
          <w:rFonts w:cs="Arial"/>
        </w:rPr>
      </w:pPr>
      <w:r>
        <w:t>„§</w:t>
      </w:r>
      <w:r>
        <w:t xml:space="preserve"> 2</w:t>
      </w:r>
      <w:r>
        <w:tab/>
      </w:r>
      <w:r>
        <w:tab/>
        <w:t>Aufbau</w:t>
      </w:r>
    </w:p>
    <w:p w14:paraId="0D7EB462" w14:textId="77777777" w:rsidR="0096643B" w:rsidRDefault="0096643B">
      <w:pPr>
        <w:pStyle w:val="Fliedftext3EinzugaaE18"/>
        <w:rPr>
          <w:rFonts w:cs="Arial"/>
        </w:rPr>
      </w:pPr>
      <w:r>
        <w:t>§</w:t>
      </w:r>
      <w:r>
        <w:t xml:space="preserve"> 3</w:t>
      </w:r>
      <w:r>
        <w:tab/>
      </w:r>
      <w:r>
        <w:tab/>
        <w:t>Gliederung</w:t>
      </w:r>
    </w:p>
    <w:p w14:paraId="50DAD0E4" w14:textId="77777777" w:rsidR="0096643B" w:rsidRDefault="0096643B">
      <w:pPr>
        <w:pStyle w:val="Fliedftext3EinzugaaE18"/>
        <w:rPr>
          <w:rFonts w:cs="Arial"/>
        </w:rPr>
      </w:pPr>
      <w:r>
        <w:t>§</w:t>
      </w:r>
      <w:r>
        <w:t xml:space="preserve"> 4</w:t>
      </w:r>
      <w:r>
        <w:tab/>
      </w:r>
      <w:r>
        <w:tab/>
        <w:t>Organisation</w:t>
      </w:r>
      <w:r>
        <w:t>“</w:t>
      </w:r>
    </w:p>
    <w:p w14:paraId="758CAAFE" w14:textId="77777777" w:rsidR="0096643B" w:rsidRDefault="0096643B">
      <w:pPr>
        <w:pStyle w:val="Fliedftext2EinzugabcE10"/>
        <w:rPr>
          <w:rFonts w:cs="Arial"/>
        </w:rPr>
      </w:pPr>
      <w:r>
        <w:t>b)</w:t>
      </w:r>
      <w:r>
        <w:tab/>
        <w:t>Die Angabe zum 2. Unterabschnitt wird wie folgt gefasst:</w:t>
      </w:r>
    </w:p>
    <w:p w14:paraId="3088CF41" w14:textId="77777777" w:rsidR="0096643B" w:rsidRDefault="0096643B">
      <w:pPr>
        <w:pStyle w:val="Zwischenfcber02"/>
        <w:keepNext/>
        <w:widowControl/>
        <w:rPr>
          <w:rFonts w:cs="Arial"/>
        </w:rPr>
      </w:pPr>
      <w:r>
        <w:t>„</w:t>
      </w:r>
      <w:r>
        <w:t>2. Unterabschnitt</w:t>
      </w:r>
    </w:p>
    <w:p w14:paraId="0B83C98F" w14:textId="77777777" w:rsidR="0096643B" w:rsidRDefault="0096643B">
      <w:pPr>
        <w:pStyle w:val="Zwischenfcber02"/>
        <w:keepNext/>
        <w:widowControl/>
        <w:rPr>
          <w:rFonts w:cs="Arial"/>
        </w:rPr>
      </w:pPr>
      <w:r>
        <w:t>Ern</w:t>
      </w:r>
      <w:r>
        <w:t>ä</w:t>
      </w:r>
      <w:r>
        <w:t>hrungs- und Versorgungsmanagement</w:t>
      </w:r>
      <w:r>
        <w:t>“</w:t>
      </w:r>
    </w:p>
    <w:p w14:paraId="59D8175D" w14:textId="77777777" w:rsidR="0096643B" w:rsidRDefault="0096643B">
      <w:pPr>
        <w:pStyle w:val="Fliedftext2EinzugabcE10"/>
        <w:rPr>
          <w:rFonts w:cs="Arial"/>
        </w:rPr>
      </w:pPr>
      <w:r>
        <w:t>c)</w:t>
      </w:r>
      <w:r>
        <w:tab/>
        <w:t xml:space="preserve">Die Angabe zu </w:t>
      </w:r>
      <w:r>
        <w:t>§</w:t>
      </w:r>
      <w:r>
        <w:t xml:space="preserve"> 35 wird wie folgt gefasst:</w:t>
      </w:r>
    </w:p>
    <w:p w14:paraId="52052F43" w14:textId="77777777" w:rsidR="0096643B" w:rsidRDefault="0096643B">
      <w:pPr>
        <w:pStyle w:val="Fliedftext3EinzugaaE18"/>
        <w:rPr>
          <w:rFonts w:cs="Arial"/>
        </w:rPr>
      </w:pPr>
      <w:r>
        <w:t>„§</w:t>
      </w:r>
      <w:r>
        <w:t xml:space="preserve"> 35</w:t>
      </w:r>
      <w:r>
        <w:tab/>
      </w:r>
      <w:r>
        <w:tab/>
        <w:t>(aufgehoben)</w:t>
      </w:r>
      <w:r>
        <w:t>“</w:t>
      </w:r>
    </w:p>
    <w:p w14:paraId="2BF30D6F" w14:textId="77777777" w:rsidR="0096643B" w:rsidRDefault="0096643B">
      <w:pPr>
        <w:pStyle w:val="Fliedftext1EinzugabcE05"/>
      </w:pPr>
      <w:r>
        <w:rPr>
          <w:rFonts w:cs="Calibri"/>
        </w:rPr>
        <w:t>3.</w:t>
      </w:r>
      <w:r>
        <w:rPr>
          <w:rFonts w:cs="Calibri"/>
        </w:rPr>
        <w:tab/>
      </w:r>
      <w:r>
        <w:rPr>
          <w:rFonts w:cs="Calibri"/>
        </w:rPr>
        <w:t>§</w:t>
      </w:r>
      <w:r>
        <w:rPr>
          <w:rFonts w:cs="Calibri"/>
        </w:rPr>
        <w:t xml:space="preserve"> 2 wird wie folgt ge</w:t>
      </w:r>
      <w:r>
        <w:rPr>
          <w:rFonts w:cs="Calibri"/>
        </w:rPr>
        <w:t>ä</w:t>
      </w:r>
      <w:r>
        <w:rPr>
          <w:rFonts w:cs="Calibri"/>
        </w:rPr>
        <w:t>ndert:</w:t>
      </w:r>
    </w:p>
    <w:p w14:paraId="26572AFA" w14:textId="77777777" w:rsidR="0096643B" w:rsidRDefault="0096643B">
      <w:pPr>
        <w:pStyle w:val="Fliedftext2EinzugabcE10"/>
        <w:rPr>
          <w:rFonts w:cs="Arial"/>
        </w:rPr>
      </w:pPr>
      <w:r>
        <w:t>a)</w:t>
      </w:r>
      <w:r>
        <w:tab/>
        <w:t xml:space="preserve">In der </w:t>
      </w:r>
      <w:r>
        <w:t>Ü</w:t>
      </w:r>
      <w:r>
        <w:t>berschrift werden die W</w:t>
      </w:r>
      <w:r>
        <w:t>ö</w:t>
      </w:r>
      <w:r>
        <w:t xml:space="preserve">rter </w:t>
      </w:r>
      <w:r>
        <w:t>„</w:t>
      </w:r>
      <w:r>
        <w:t>der Fachschule</w:t>
      </w:r>
      <w:r>
        <w:t>“</w:t>
      </w:r>
      <w:r>
        <w:t xml:space="preserve"> gestrichen.</w:t>
      </w:r>
    </w:p>
    <w:p w14:paraId="79186F84" w14:textId="77777777" w:rsidR="0096643B" w:rsidRDefault="0096643B">
      <w:pPr>
        <w:pStyle w:val="Fliedftext2EinzugabcE10"/>
        <w:rPr>
          <w:rFonts w:cs="Arial"/>
        </w:rPr>
      </w:pPr>
      <w:r>
        <w:t>b)</w:t>
      </w:r>
      <w:r>
        <w:tab/>
        <w:t>Absatz 1 wird wie folgt ge</w:t>
      </w:r>
      <w:r>
        <w:t>ä</w:t>
      </w:r>
      <w:r>
        <w:t>ndert:</w:t>
      </w:r>
    </w:p>
    <w:p w14:paraId="397B0BB9" w14:textId="77777777" w:rsidR="0096643B" w:rsidRDefault="0096643B">
      <w:pPr>
        <w:pStyle w:val="Fliedftext3EinzugaaE18"/>
        <w:rPr>
          <w:rFonts w:cs="Arial"/>
        </w:rPr>
      </w:pPr>
      <w:r>
        <w:t>aa)</w:t>
      </w:r>
      <w:r>
        <w:tab/>
      </w:r>
      <w:r>
        <w:tab/>
        <w:t xml:space="preserve">In Nummer 1 und 3 wird jeweils das Wort </w:t>
      </w:r>
      <w:r>
        <w:t>„</w:t>
      </w:r>
      <w:r>
        <w:t>Hauswirtschaft</w:t>
      </w:r>
      <w:r>
        <w:t>“</w:t>
      </w:r>
      <w:r>
        <w:t xml:space="preserve"> durch die W</w:t>
      </w:r>
      <w:r>
        <w:t>ö</w:t>
      </w:r>
      <w:r>
        <w:t xml:space="preserve">rter </w:t>
      </w:r>
      <w:r>
        <w:t>„</w:t>
      </w:r>
      <w:r>
        <w:t>Ern</w:t>
      </w:r>
      <w:r>
        <w:t>ä</w:t>
      </w:r>
      <w:r>
        <w:t>hrungs- und Versorgungsmanagement</w:t>
      </w:r>
      <w:r>
        <w:t>“</w:t>
      </w:r>
      <w:r>
        <w:t xml:space="preserve"> ersetzt.</w:t>
      </w:r>
    </w:p>
    <w:p w14:paraId="407D79EB" w14:textId="77777777" w:rsidR="0096643B" w:rsidRDefault="0096643B">
      <w:pPr>
        <w:pStyle w:val="Fliedftext3EinzugaaE18"/>
        <w:rPr>
          <w:rFonts w:cs="Arial"/>
        </w:rPr>
      </w:pPr>
      <w:r>
        <w:t>bb)</w:t>
      </w:r>
      <w:r>
        <w:tab/>
      </w:r>
      <w:r>
        <w:tab/>
        <w:t xml:space="preserve">In Nummer 4 wird das Wort </w:t>
      </w:r>
      <w:r>
        <w:t>„</w:t>
      </w:r>
      <w:r>
        <w:t>Familienpflege,</w:t>
      </w:r>
      <w:r>
        <w:t>“</w:t>
      </w:r>
      <w:r>
        <w:t xml:space="preserve"> gestrichen.</w:t>
      </w:r>
    </w:p>
    <w:p w14:paraId="28BB11AD" w14:textId="77777777" w:rsidR="0096643B" w:rsidRDefault="0096643B">
      <w:pPr>
        <w:pStyle w:val="Fliedftext1EinzugabcE05"/>
      </w:pPr>
      <w:r>
        <w:rPr>
          <w:rFonts w:cs="Calibri"/>
        </w:rPr>
        <w:t>4.</w:t>
      </w:r>
      <w:r>
        <w:rPr>
          <w:rFonts w:cs="Calibri"/>
        </w:rPr>
        <w:tab/>
      </w:r>
      <w:r>
        <w:rPr>
          <w:rFonts w:cs="Calibri"/>
        </w:rPr>
        <w:t>§</w:t>
      </w:r>
      <w:r>
        <w:rPr>
          <w:rFonts w:cs="Calibri"/>
        </w:rPr>
        <w:t xml:space="preserve"> 3 wird wie folgt ge</w:t>
      </w:r>
      <w:r>
        <w:rPr>
          <w:rFonts w:cs="Calibri"/>
        </w:rPr>
        <w:t>ä</w:t>
      </w:r>
      <w:r>
        <w:rPr>
          <w:rFonts w:cs="Calibri"/>
        </w:rPr>
        <w:t>ndert:</w:t>
      </w:r>
    </w:p>
    <w:p w14:paraId="2BA1E381" w14:textId="77777777" w:rsidR="0096643B" w:rsidRDefault="0096643B">
      <w:pPr>
        <w:pStyle w:val="Fliedftext2EinzugabcE10"/>
        <w:rPr>
          <w:rFonts w:cs="Arial"/>
        </w:rPr>
      </w:pPr>
      <w:r>
        <w:t>a)</w:t>
      </w:r>
      <w:r>
        <w:tab/>
        <w:t xml:space="preserve">In der </w:t>
      </w:r>
      <w:r>
        <w:t>Ü</w:t>
      </w:r>
      <w:r>
        <w:t>berschrift werden die W</w:t>
      </w:r>
      <w:r>
        <w:t>ö</w:t>
      </w:r>
      <w:r>
        <w:t xml:space="preserve">rter </w:t>
      </w:r>
      <w:r>
        <w:t>„</w:t>
      </w:r>
      <w:r>
        <w:t>der Bildungsg</w:t>
      </w:r>
      <w:r>
        <w:t>ä</w:t>
      </w:r>
      <w:r>
        <w:t>nge</w:t>
      </w:r>
      <w:r>
        <w:t>“</w:t>
      </w:r>
      <w:r>
        <w:t xml:space="preserve"> gestrichen.</w:t>
      </w:r>
    </w:p>
    <w:p w14:paraId="7CA1948A" w14:textId="77777777" w:rsidR="0096643B" w:rsidRDefault="0096643B">
      <w:pPr>
        <w:pStyle w:val="Fliedftext2EinzugabcE10"/>
        <w:rPr>
          <w:rFonts w:cs="Arial"/>
        </w:rPr>
      </w:pPr>
      <w:r>
        <w:t>b)</w:t>
      </w:r>
      <w:r>
        <w:tab/>
        <w:t xml:space="preserve">In Satz 1 wird das Wort </w:t>
      </w:r>
      <w:r>
        <w:t>„</w:t>
      </w:r>
      <w:r>
        <w:t>Hauswirtschaft</w:t>
      </w:r>
      <w:r>
        <w:t>“</w:t>
      </w:r>
      <w:r>
        <w:t xml:space="preserve"> durch die W</w:t>
      </w:r>
      <w:r>
        <w:t>ö</w:t>
      </w:r>
      <w:r>
        <w:t xml:space="preserve">rter </w:t>
      </w:r>
      <w:r>
        <w:t>„</w:t>
      </w:r>
      <w:r>
        <w:t>Ern</w:t>
      </w:r>
      <w:r>
        <w:t>ä</w:t>
      </w:r>
      <w:r>
        <w:t>hrungs- und Versorgungsmanagement</w:t>
      </w:r>
      <w:r>
        <w:t>“</w:t>
      </w:r>
      <w:r>
        <w:t xml:space="preserve"> ersetzt.</w:t>
      </w:r>
    </w:p>
    <w:p w14:paraId="5DCC79AD" w14:textId="77777777" w:rsidR="0096643B" w:rsidRDefault="0096643B">
      <w:pPr>
        <w:pStyle w:val="Fliedftext1EinzugabcE05"/>
      </w:pPr>
      <w:r>
        <w:rPr>
          <w:rFonts w:cs="Calibri"/>
        </w:rPr>
        <w:t>5.</w:t>
      </w:r>
      <w:r>
        <w:rPr>
          <w:rFonts w:cs="Calibri"/>
        </w:rPr>
        <w:tab/>
      </w:r>
      <w:r>
        <w:rPr>
          <w:rFonts w:cs="Calibri"/>
        </w:rPr>
        <w:t>§</w:t>
      </w:r>
      <w:r>
        <w:rPr>
          <w:rFonts w:cs="Calibri"/>
        </w:rPr>
        <w:t xml:space="preserve"> 4 wird wie folgt ge</w:t>
      </w:r>
      <w:r>
        <w:rPr>
          <w:rFonts w:cs="Calibri"/>
        </w:rPr>
        <w:t>ä</w:t>
      </w:r>
      <w:r>
        <w:rPr>
          <w:rFonts w:cs="Calibri"/>
        </w:rPr>
        <w:t>ndert:</w:t>
      </w:r>
    </w:p>
    <w:p w14:paraId="0864D252" w14:textId="77777777" w:rsidR="0096643B" w:rsidRDefault="0096643B">
      <w:pPr>
        <w:pStyle w:val="Fliedftext2EinzugabcE10"/>
        <w:rPr>
          <w:rFonts w:cs="Arial"/>
        </w:rPr>
      </w:pPr>
      <w:r>
        <w:t>a)</w:t>
      </w:r>
      <w:r>
        <w:tab/>
        <w:t xml:space="preserve">In der </w:t>
      </w:r>
      <w:r>
        <w:t>Ü</w:t>
      </w:r>
      <w:r>
        <w:t>berschrift werden die W</w:t>
      </w:r>
      <w:r>
        <w:t>ö</w:t>
      </w:r>
      <w:r>
        <w:t xml:space="preserve">rter </w:t>
      </w:r>
      <w:r>
        <w:t>„</w:t>
      </w:r>
      <w:r>
        <w:t>der Bildungsg</w:t>
      </w:r>
      <w:r>
        <w:t>ä</w:t>
      </w:r>
      <w:r>
        <w:t>nge</w:t>
      </w:r>
      <w:r>
        <w:t>“</w:t>
      </w:r>
      <w:r>
        <w:t xml:space="preserve"> gestrichen.</w:t>
      </w:r>
    </w:p>
    <w:p w14:paraId="1EE5398E" w14:textId="77777777" w:rsidR="0096643B" w:rsidRDefault="0096643B">
      <w:pPr>
        <w:pStyle w:val="Fliedftext2EinzugabcE10"/>
        <w:rPr>
          <w:rFonts w:cs="Arial"/>
        </w:rPr>
      </w:pPr>
      <w:r>
        <w:t>b)</w:t>
      </w:r>
      <w:r>
        <w:tab/>
        <w:t>In den Abs</w:t>
      </w:r>
      <w:r>
        <w:t>ä</w:t>
      </w:r>
      <w:r>
        <w:t xml:space="preserve">tzen 2 und 3 wird jeweils das Wort </w:t>
      </w:r>
      <w:r>
        <w:t>„</w:t>
      </w:r>
      <w:r>
        <w:t>fachrichtungs</w:t>
      </w:r>
      <w:r>
        <w:t>ü</w:t>
      </w:r>
      <w:r>
        <w:t>bergreifenden</w:t>
      </w:r>
      <w:r>
        <w:t>“</w:t>
      </w:r>
      <w:r>
        <w:t xml:space="preserve"> durch das Wort </w:t>
      </w:r>
      <w:r>
        <w:t>„</w:t>
      </w:r>
      <w:r>
        <w:t>berufs</w:t>
      </w:r>
      <w:r>
        <w:t>ü</w:t>
      </w:r>
      <w:r>
        <w:t>bergreifenden</w:t>
      </w:r>
      <w:r>
        <w:t>“</w:t>
      </w:r>
      <w:r>
        <w:t xml:space="preserve"> und das Wort </w:t>
      </w:r>
      <w:r>
        <w:t>„</w:t>
      </w:r>
      <w:r>
        <w:t>fachrichtungsbezogenen</w:t>
      </w:r>
      <w:r>
        <w:t>“</w:t>
      </w:r>
      <w:r>
        <w:t xml:space="preserve"> jeweils durch das Wort </w:t>
      </w:r>
      <w:r>
        <w:t>„</w:t>
      </w:r>
      <w:r>
        <w:t>berufsbezogenen</w:t>
      </w:r>
      <w:r>
        <w:t>“</w:t>
      </w:r>
      <w:r>
        <w:t xml:space="preserve"> ersetzt.</w:t>
      </w:r>
    </w:p>
    <w:p w14:paraId="5ADDC50A" w14:textId="77777777" w:rsidR="0096643B" w:rsidRDefault="0096643B">
      <w:pPr>
        <w:pStyle w:val="Fliedftext1EinzugabcE05"/>
      </w:pPr>
      <w:r>
        <w:rPr>
          <w:rFonts w:cs="Calibri"/>
        </w:rPr>
        <w:t>6.</w:t>
      </w:r>
      <w:r>
        <w:rPr>
          <w:rFonts w:cs="Calibri"/>
        </w:rPr>
        <w:tab/>
        <w:t xml:space="preserve">In </w:t>
      </w:r>
      <w:r>
        <w:rPr>
          <w:rFonts w:cs="Calibri"/>
        </w:rPr>
        <w:t>§</w:t>
      </w:r>
      <w:r>
        <w:rPr>
          <w:rFonts w:cs="Calibri"/>
        </w:rPr>
        <w:t xml:space="preserve"> 17 Absatz 2 wird das Wort </w:t>
      </w:r>
      <w:r>
        <w:rPr>
          <w:rFonts w:cs="Calibri"/>
        </w:rPr>
        <w:t>„</w:t>
      </w:r>
      <w:r>
        <w:rPr>
          <w:rFonts w:cs="Calibri"/>
        </w:rPr>
        <w:t>Familienpflege</w:t>
      </w:r>
      <w:r>
        <w:rPr>
          <w:rFonts w:cs="Calibri"/>
        </w:rPr>
        <w:t>“</w:t>
      </w:r>
      <w:r>
        <w:rPr>
          <w:rFonts w:cs="Calibri"/>
        </w:rPr>
        <w:t xml:space="preserve"> gestrichen.</w:t>
      </w:r>
    </w:p>
    <w:p w14:paraId="08DD0347" w14:textId="77777777" w:rsidR="0096643B" w:rsidRDefault="0096643B">
      <w:pPr>
        <w:pStyle w:val="Fliedftext1EinzugabcE05"/>
      </w:pPr>
      <w:r>
        <w:rPr>
          <w:rFonts w:cs="Calibri"/>
        </w:rPr>
        <w:t>7.</w:t>
      </w:r>
      <w:r>
        <w:rPr>
          <w:rFonts w:cs="Calibri"/>
        </w:rPr>
        <w:tab/>
        <w:t>In der Zwischen</w:t>
      </w:r>
      <w:r>
        <w:rPr>
          <w:rFonts w:cs="Calibri"/>
        </w:rPr>
        <w:t>ü</w:t>
      </w:r>
      <w:r>
        <w:rPr>
          <w:rFonts w:cs="Calibri"/>
        </w:rPr>
        <w:t xml:space="preserve">berschrift vor </w:t>
      </w:r>
      <w:r>
        <w:rPr>
          <w:rFonts w:cs="Calibri"/>
        </w:rPr>
        <w:t>§</w:t>
      </w:r>
      <w:r>
        <w:rPr>
          <w:rFonts w:cs="Calibri"/>
        </w:rPr>
        <w:t xml:space="preserve"> 22 wird das Wort </w:t>
      </w:r>
      <w:r>
        <w:rPr>
          <w:rFonts w:cs="Calibri"/>
        </w:rPr>
        <w:t>„</w:t>
      </w:r>
      <w:r>
        <w:rPr>
          <w:rFonts w:cs="Calibri"/>
        </w:rPr>
        <w:t>Hauswirtschaft</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Ern</w:t>
      </w:r>
      <w:r>
        <w:rPr>
          <w:rFonts w:cs="Calibri"/>
        </w:rPr>
        <w:t>ä</w:t>
      </w:r>
      <w:r>
        <w:rPr>
          <w:rFonts w:cs="Calibri"/>
        </w:rPr>
        <w:t>hrungs- und Versorgungsmanagement</w:t>
      </w:r>
      <w:r>
        <w:rPr>
          <w:rFonts w:cs="Calibri"/>
        </w:rPr>
        <w:t>“</w:t>
      </w:r>
      <w:r>
        <w:rPr>
          <w:rFonts w:cs="Calibri"/>
        </w:rPr>
        <w:t xml:space="preserve"> ersetzt.</w:t>
      </w:r>
    </w:p>
    <w:p w14:paraId="21D36AD3" w14:textId="77777777" w:rsidR="0096643B" w:rsidRDefault="0096643B">
      <w:pPr>
        <w:pStyle w:val="Fliedftext1EinzugabcE05"/>
      </w:pPr>
      <w:r>
        <w:rPr>
          <w:rFonts w:cs="Calibri"/>
        </w:rPr>
        <w:t>8.</w:t>
      </w:r>
      <w:r>
        <w:rPr>
          <w:rFonts w:cs="Calibri"/>
        </w:rPr>
        <w:tab/>
        <w:t xml:space="preserve">In </w:t>
      </w:r>
      <w:r>
        <w:rPr>
          <w:rFonts w:cs="Calibri"/>
        </w:rPr>
        <w:t>§</w:t>
      </w:r>
      <w:r>
        <w:rPr>
          <w:rFonts w:cs="Calibri"/>
        </w:rPr>
        <w:t xml:space="preserve"> 22 Absatz 1 bis 3 und </w:t>
      </w:r>
      <w:r>
        <w:rPr>
          <w:rFonts w:cs="Calibri"/>
        </w:rPr>
        <w:t>§§</w:t>
      </w:r>
      <w:r>
        <w:rPr>
          <w:rFonts w:cs="Calibri"/>
        </w:rPr>
        <w:t xml:space="preserve"> 23 und 24 Absatz 1 und 2 wird jeweils das Wort </w:t>
      </w:r>
      <w:r>
        <w:rPr>
          <w:rFonts w:cs="Calibri"/>
        </w:rPr>
        <w:t>„</w:t>
      </w:r>
      <w:r>
        <w:rPr>
          <w:rFonts w:cs="Calibri"/>
        </w:rPr>
        <w:t>Hauswirtschaft</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Ern</w:t>
      </w:r>
      <w:r>
        <w:rPr>
          <w:rFonts w:cs="Calibri"/>
        </w:rPr>
        <w:t>ä</w:t>
      </w:r>
      <w:r>
        <w:rPr>
          <w:rFonts w:cs="Calibri"/>
        </w:rPr>
        <w:t>hrungs- und Versorgungsmanagement</w:t>
      </w:r>
      <w:r>
        <w:rPr>
          <w:rFonts w:cs="Calibri"/>
        </w:rPr>
        <w:t>“</w:t>
      </w:r>
      <w:r>
        <w:rPr>
          <w:rFonts w:cs="Calibri"/>
        </w:rPr>
        <w:t xml:space="preserve"> ersetzt.</w:t>
      </w:r>
    </w:p>
    <w:p w14:paraId="46B5E4B0" w14:textId="77777777" w:rsidR="0096643B" w:rsidRDefault="0096643B">
      <w:pPr>
        <w:pStyle w:val="Fliedftext1EinzugabcE05"/>
      </w:pPr>
      <w:r>
        <w:rPr>
          <w:rFonts w:cs="Calibri"/>
        </w:rPr>
        <w:t>9.</w:t>
      </w:r>
      <w:r>
        <w:rPr>
          <w:rFonts w:cs="Calibri"/>
        </w:rPr>
        <w:tab/>
        <w:t xml:space="preserve">In </w:t>
      </w:r>
      <w:r>
        <w:rPr>
          <w:rFonts w:cs="Calibri"/>
        </w:rPr>
        <w:t>§</w:t>
      </w:r>
      <w:r>
        <w:rPr>
          <w:rFonts w:cs="Calibri"/>
        </w:rPr>
        <w:t xml:space="preserve"> 27 wird das Wort </w:t>
      </w:r>
      <w:r>
        <w:rPr>
          <w:rFonts w:cs="Calibri"/>
        </w:rPr>
        <w:t>„</w:t>
      </w:r>
      <w:r>
        <w:rPr>
          <w:rFonts w:cs="Calibri"/>
        </w:rPr>
        <w:t>Familienpflege</w:t>
      </w:r>
      <w:r>
        <w:rPr>
          <w:rFonts w:cs="Calibri"/>
        </w:rPr>
        <w:t>“</w:t>
      </w:r>
      <w:r>
        <w:rPr>
          <w:rFonts w:cs="Calibri"/>
        </w:rPr>
        <w:t xml:space="preserve"> gestrichen.</w:t>
      </w:r>
    </w:p>
    <w:p w14:paraId="4B130B14" w14:textId="77777777" w:rsidR="0096643B" w:rsidRDefault="0096643B">
      <w:pPr>
        <w:pStyle w:val="Fliedftext1EinzugabcE05"/>
      </w:pPr>
      <w:r>
        <w:rPr>
          <w:rFonts w:cs="Calibri"/>
        </w:rPr>
        <w:t>10.</w:t>
      </w:r>
      <w:r>
        <w:rPr>
          <w:rFonts w:cs="Calibri"/>
        </w:rPr>
        <w:tab/>
      </w:r>
      <w:r>
        <w:rPr>
          <w:rFonts w:cs="Calibri"/>
        </w:rPr>
        <w:t>§</w:t>
      </w:r>
      <w:r>
        <w:rPr>
          <w:rFonts w:cs="Calibri"/>
        </w:rPr>
        <w:t xml:space="preserve"> 28 Absatz 1 Satz 4 wird wie folgt gefasst:</w:t>
      </w:r>
    </w:p>
    <w:p w14:paraId="349CE19F" w14:textId="77777777" w:rsidR="0096643B" w:rsidRDefault="0096643B">
      <w:pPr>
        <w:pStyle w:val="Fliedftext1EinzugabcE05"/>
      </w:pPr>
      <w:r>
        <w:rPr>
          <w:rFonts w:cs="Calibri"/>
        </w:rPr>
        <w:tab/>
      </w:r>
      <w:r>
        <w:rPr>
          <w:rFonts w:cs="Calibri"/>
        </w:rPr>
        <w:t>„</w:t>
      </w:r>
      <w:r>
        <w:rPr>
          <w:rFonts w:cs="Calibri"/>
        </w:rPr>
        <w:t>Bewerberinnen und Bewerber, die anstelle der geforderten beruflichen Qualifikation die Hochschulzugangsberechtigung oder eine nicht einschl</w:t>
      </w:r>
      <w:r>
        <w:rPr>
          <w:rFonts w:cs="Calibri"/>
        </w:rPr>
        <w:t>ä</w:t>
      </w:r>
      <w:r>
        <w:rPr>
          <w:rFonts w:cs="Calibri"/>
        </w:rPr>
        <w:t>gige Berufsausbildung nachweisen, k</w:t>
      </w:r>
      <w:r>
        <w:rPr>
          <w:rFonts w:cs="Calibri"/>
        </w:rPr>
        <w:t>ö</w:t>
      </w:r>
      <w:r>
        <w:rPr>
          <w:rFonts w:cs="Calibri"/>
        </w:rPr>
        <w:t>nnen aufgenommen werden, wenn sie einschl</w:t>
      </w:r>
      <w:r>
        <w:rPr>
          <w:rFonts w:cs="Calibri"/>
        </w:rPr>
        <w:t>ä</w:t>
      </w:r>
      <w:r>
        <w:rPr>
          <w:rFonts w:cs="Calibri"/>
        </w:rPr>
        <w:t>gige berufliche T</w:t>
      </w:r>
      <w:r>
        <w:rPr>
          <w:rFonts w:cs="Calibri"/>
        </w:rPr>
        <w:t>ä</w:t>
      </w:r>
      <w:r>
        <w:rPr>
          <w:rFonts w:cs="Calibri"/>
        </w:rPr>
        <w:t>tigkeiten im Umfang von mindestens 900 Arbeitsstunden in einer f</w:t>
      </w:r>
      <w:r>
        <w:rPr>
          <w:rFonts w:cs="Calibri"/>
        </w:rPr>
        <w:t>ü</w:t>
      </w:r>
      <w:r>
        <w:rPr>
          <w:rFonts w:cs="Calibri"/>
        </w:rPr>
        <w:t>r den Bildungsgang geeigneten Einrichtung nachweisen, die den erfolgreichen Besuch eines Fachschulbildungsgangs erwarten lassen. Die berufliche T</w:t>
      </w:r>
      <w:r>
        <w:rPr>
          <w:rFonts w:cs="Calibri"/>
        </w:rPr>
        <w:t>ä</w:t>
      </w:r>
      <w:r>
        <w:rPr>
          <w:rFonts w:cs="Calibri"/>
        </w:rPr>
        <w:t>tigkeit muss innerhalb eines Jahres absolviert worden sein. Geeignet sind auch die Ableistung eines freiwilligen sozialen Jahres und eines einschl</w:t>
      </w:r>
      <w:r>
        <w:rPr>
          <w:rFonts w:cs="Calibri"/>
        </w:rPr>
        <w:t>ä</w:t>
      </w:r>
      <w:r>
        <w:rPr>
          <w:rFonts w:cs="Calibri"/>
        </w:rPr>
        <w:t>gigen Bundesfreiwilligendienstes.</w:t>
      </w:r>
      <w:r>
        <w:rPr>
          <w:rFonts w:cs="Calibri"/>
        </w:rPr>
        <w:t>“</w:t>
      </w:r>
    </w:p>
    <w:p w14:paraId="0188650F" w14:textId="77777777" w:rsidR="0096643B" w:rsidRDefault="0096643B">
      <w:pPr>
        <w:pStyle w:val="Fliedftext1EinzugabcE05"/>
      </w:pPr>
      <w:r>
        <w:rPr>
          <w:rFonts w:cs="Calibri"/>
        </w:rPr>
        <w:t>11.</w:t>
      </w:r>
      <w:r>
        <w:rPr>
          <w:rFonts w:cs="Calibri"/>
        </w:rPr>
        <w:tab/>
        <w:t xml:space="preserve">Der Wortlaut von </w:t>
      </w:r>
      <w:r>
        <w:rPr>
          <w:rFonts w:cs="Calibri"/>
        </w:rPr>
        <w:t>§</w:t>
      </w:r>
      <w:r>
        <w:rPr>
          <w:rFonts w:cs="Calibri"/>
        </w:rPr>
        <w:t xml:space="preserve"> 29 wird wie folgt gefasst:</w:t>
      </w:r>
    </w:p>
    <w:p w14:paraId="6899B12F" w14:textId="77777777" w:rsidR="0096643B" w:rsidRDefault="0096643B">
      <w:pPr>
        <w:pStyle w:val="Fliedftext1EinzugabcE05"/>
      </w:pPr>
      <w:r>
        <w:rPr>
          <w:rFonts w:cs="Calibri"/>
        </w:rPr>
        <w:tab/>
      </w:r>
      <w:r>
        <w:rPr>
          <w:rFonts w:cs="Calibri"/>
        </w:rPr>
        <w:t>„</w:t>
      </w:r>
      <w:r>
        <w:rPr>
          <w:rFonts w:cs="Calibri"/>
        </w:rPr>
        <w:t>In den Fachrichtungen Heilerziehungspflege, Sozialp</w:t>
      </w:r>
      <w:r>
        <w:rPr>
          <w:rFonts w:cs="Calibri"/>
        </w:rPr>
        <w:t>ä</w:t>
      </w:r>
      <w:r>
        <w:rPr>
          <w:rFonts w:cs="Calibri"/>
        </w:rPr>
        <w:t>dagogik und Heilp</w:t>
      </w:r>
      <w:r>
        <w:rPr>
          <w:rFonts w:cs="Calibri"/>
        </w:rPr>
        <w:t>ä</w:t>
      </w:r>
      <w:r>
        <w:rPr>
          <w:rFonts w:cs="Calibri"/>
        </w:rPr>
        <w:t>dagogik sind die Versetzung und die Zulassung zum Fachschulexamen nur m</w:t>
      </w:r>
      <w:r>
        <w:rPr>
          <w:rFonts w:cs="Calibri"/>
        </w:rPr>
        <w:t>ö</w:t>
      </w:r>
      <w:r>
        <w:rPr>
          <w:rFonts w:cs="Calibri"/>
        </w:rPr>
        <w:t>glich, wenn die Leistungen in der Praxis mindestens ausreichend sind. In der Fachrichtung Sozialp</w:t>
      </w:r>
      <w:r>
        <w:rPr>
          <w:rFonts w:cs="Calibri"/>
        </w:rPr>
        <w:t>ä</w:t>
      </w:r>
      <w:r>
        <w:rPr>
          <w:rFonts w:cs="Calibri"/>
        </w:rPr>
        <w:t>dagogik m</w:t>
      </w:r>
      <w:r>
        <w:rPr>
          <w:rFonts w:cs="Calibri"/>
        </w:rPr>
        <w:t>ü</w:t>
      </w:r>
      <w:r>
        <w:rPr>
          <w:rFonts w:cs="Calibri"/>
        </w:rPr>
        <w:t>ssen dar</w:t>
      </w:r>
      <w:r>
        <w:rPr>
          <w:rFonts w:cs="Calibri"/>
        </w:rPr>
        <w:t>ü</w:t>
      </w:r>
      <w:r>
        <w:rPr>
          <w:rFonts w:cs="Calibri"/>
        </w:rPr>
        <w:t xml:space="preserve">ber hinaus die Leistungen in dem Lernfeld </w:t>
      </w:r>
      <w:r>
        <w:rPr>
          <w:rFonts w:cs="Calibri"/>
        </w:rPr>
        <w:t>„</w:t>
      </w:r>
      <w:r>
        <w:rPr>
          <w:rFonts w:cs="Calibri"/>
        </w:rPr>
        <w:t>Sozialp</w:t>
      </w:r>
      <w:r>
        <w:rPr>
          <w:rFonts w:cs="Calibri"/>
        </w:rPr>
        <w:t>ä</w:t>
      </w:r>
      <w:r>
        <w:rPr>
          <w:rFonts w:cs="Calibri"/>
        </w:rPr>
        <w:t>dagogische Bildungsarbeit in den Bildungsbereichen professionell gestalten</w:t>
      </w:r>
      <w:r>
        <w:rPr>
          <w:rFonts w:cs="Calibri"/>
        </w:rPr>
        <w:t>“</w:t>
      </w:r>
      <w:r>
        <w:rPr>
          <w:rFonts w:cs="Calibri"/>
        </w:rPr>
        <w:t xml:space="preserve"> mindestens ausreichend sein. Eine Nachpr</w:t>
      </w:r>
      <w:r>
        <w:rPr>
          <w:rFonts w:cs="Calibri"/>
        </w:rPr>
        <w:t>ü</w:t>
      </w:r>
      <w:r>
        <w:rPr>
          <w:rFonts w:cs="Calibri"/>
        </w:rPr>
        <w:t>fung ist ausgeschlossen.</w:t>
      </w:r>
      <w:r>
        <w:rPr>
          <w:rFonts w:cs="Calibri"/>
        </w:rPr>
        <w:t>“</w:t>
      </w:r>
    </w:p>
    <w:p w14:paraId="6B2F55E1" w14:textId="77777777" w:rsidR="0096643B" w:rsidRDefault="0096643B">
      <w:pPr>
        <w:pStyle w:val="Fliedftext1EinzugabcE05"/>
      </w:pPr>
      <w:r>
        <w:rPr>
          <w:rFonts w:cs="Calibri"/>
        </w:rPr>
        <w:t>12.</w:t>
      </w:r>
      <w:r>
        <w:rPr>
          <w:rFonts w:cs="Calibri"/>
        </w:rPr>
        <w:tab/>
        <w:t xml:space="preserve">In </w:t>
      </w:r>
      <w:r>
        <w:rPr>
          <w:rFonts w:cs="Calibri"/>
        </w:rPr>
        <w:t>§</w:t>
      </w:r>
      <w:r>
        <w:rPr>
          <w:rFonts w:cs="Calibri"/>
        </w:rPr>
        <w:t xml:space="preserve"> 30 Absatz 1 wird das Wort </w:t>
      </w:r>
      <w:r>
        <w:rPr>
          <w:rFonts w:cs="Calibri"/>
        </w:rPr>
        <w:t>„</w:t>
      </w:r>
      <w:r>
        <w:rPr>
          <w:rFonts w:cs="Calibri"/>
        </w:rPr>
        <w:t>Familienpflege</w:t>
      </w:r>
      <w:r>
        <w:rPr>
          <w:rFonts w:cs="Calibri"/>
        </w:rPr>
        <w:t>“</w:t>
      </w:r>
      <w:r>
        <w:rPr>
          <w:rFonts w:cs="Calibri"/>
        </w:rPr>
        <w:t xml:space="preserve"> gestrichen.</w:t>
      </w:r>
    </w:p>
    <w:p w14:paraId="11FE7D12" w14:textId="77777777" w:rsidR="0096643B" w:rsidRDefault="0096643B">
      <w:pPr>
        <w:pStyle w:val="Fliedftext1EinzugabcE05"/>
      </w:pPr>
      <w:r>
        <w:rPr>
          <w:rFonts w:cs="Calibri"/>
        </w:rPr>
        <w:t>13.</w:t>
      </w:r>
      <w:r>
        <w:rPr>
          <w:rFonts w:cs="Calibri"/>
        </w:rPr>
        <w:tab/>
      </w:r>
      <w:r>
        <w:rPr>
          <w:rFonts w:cs="Calibri"/>
        </w:rPr>
        <w:t>§</w:t>
      </w:r>
      <w:r>
        <w:rPr>
          <w:rFonts w:cs="Calibri"/>
        </w:rPr>
        <w:t xml:space="preserve"> 35 wird aufgehoben und durch die Angabe </w:t>
      </w:r>
      <w:r>
        <w:rPr>
          <w:rFonts w:cs="Calibri"/>
        </w:rPr>
        <w:t>„§</w:t>
      </w:r>
      <w:r>
        <w:rPr>
          <w:rFonts w:cs="Calibri"/>
        </w:rPr>
        <w:t xml:space="preserve"> 35 (aufgehoben)</w:t>
      </w:r>
      <w:r>
        <w:rPr>
          <w:rFonts w:cs="Calibri"/>
        </w:rPr>
        <w:t>“</w:t>
      </w:r>
      <w:r>
        <w:rPr>
          <w:rFonts w:cs="Calibri"/>
        </w:rPr>
        <w:t xml:space="preserve"> ersetzt.</w:t>
      </w:r>
    </w:p>
    <w:p w14:paraId="6B10D768" w14:textId="77777777" w:rsidR="0096643B" w:rsidRDefault="0096643B">
      <w:pPr>
        <w:pStyle w:val="Fliedftext1EinzugabcE05"/>
      </w:pPr>
      <w:r>
        <w:rPr>
          <w:rFonts w:cs="Calibri"/>
        </w:rPr>
        <w:t>14.</w:t>
      </w:r>
      <w:r>
        <w:rPr>
          <w:rFonts w:cs="Calibri"/>
        </w:rPr>
        <w:tab/>
      </w:r>
      <w:r>
        <w:rPr>
          <w:rFonts w:cs="Calibri"/>
        </w:rPr>
        <w:t>§</w:t>
      </w:r>
      <w:r>
        <w:rPr>
          <w:rFonts w:cs="Calibri"/>
        </w:rPr>
        <w:t xml:space="preserve"> 36 Absatz 5 wird aufgehoben.</w:t>
      </w:r>
    </w:p>
    <w:p w14:paraId="00248FA5" w14:textId="77777777" w:rsidR="0096643B" w:rsidRDefault="0096643B">
      <w:pPr>
        <w:pStyle w:val="Fliedftext1EinzugabcE05"/>
      </w:pPr>
      <w:r>
        <w:rPr>
          <w:rFonts w:cs="Calibri"/>
        </w:rPr>
        <w:t>15.</w:t>
      </w:r>
      <w:r>
        <w:rPr>
          <w:rFonts w:cs="Calibri"/>
        </w:rPr>
        <w:tab/>
        <w:t xml:space="preserve">In den Anlagen E 1 bis E 3 wird jeweils das Wort </w:t>
      </w:r>
      <w:r>
        <w:rPr>
          <w:rFonts w:cs="Calibri"/>
        </w:rPr>
        <w:t>„</w:t>
      </w:r>
      <w:r>
        <w:rPr>
          <w:rFonts w:cs="Calibri"/>
        </w:rPr>
        <w:t>Fachrichtungs</w:t>
      </w:r>
      <w:r>
        <w:rPr>
          <w:rFonts w:cs="Calibri"/>
        </w:rPr>
        <w:t>ü</w:t>
      </w:r>
      <w:r>
        <w:rPr>
          <w:rFonts w:cs="Calibri"/>
        </w:rPr>
        <w:t>bergreifender</w:t>
      </w:r>
      <w:r>
        <w:rPr>
          <w:rFonts w:cs="Calibri"/>
        </w:rPr>
        <w:t>“</w:t>
      </w:r>
      <w:r>
        <w:rPr>
          <w:rFonts w:cs="Calibri"/>
        </w:rPr>
        <w:t xml:space="preserve"> durch das Wort </w:t>
      </w:r>
      <w:r>
        <w:rPr>
          <w:rFonts w:cs="Calibri"/>
        </w:rPr>
        <w:t>„</w:t>
      </w:r>
      <w:r>
        <w:rPr>
          <w:rFonts w:cs="Calibri"/>
        </w:rPr>
        <w:t>Berufs</w:t>
      </w:r>
      <w:r>
        <w:rPr>
          <w:rFonts w:cs="Calibri"/>
        </w:rPr>
        <w:t>ü</w:t>
      </w:r>
      <w:r>
        <w:rPr>
          <w:rFonts w:cs="Calibri"/>
        </w:rPr>
        <w:t>bergreifender</w:t>
      </w:r>
      <w:r>
        <w:rPr>
          <w:rFonts w:cs="Calibri"/>
        </w:rPr>
        <w:t>“</w:t>
      </w:r>
      <w:r>
        <w:rPr>
          <w:rFonts w:cs="Calibri"/>
        </w:rPr>
        <w:t xml:space="preserve"> und das Wort </w:t>
      </w:r>
      <w:r>
        <w:rPr>
          <w:rFonts w:cs="Calibri"/>
        </w:rPr>
        <w:t>„</w:t>
      </w:r>
      <w:r>
        <w:rPr>
          <w:rFonts w:cs="Calibri"/>
        </w:rPr>
        <w:t>Fachrichtungsbezogener</w:t>
      </w:r>
      <w:r>
        <w:rPr>
          <w:rFonts w:cs="Calibri"/>
        </w:rPr>
        <w:t>“</w:t>
      </w:r>
      <w:r>
        <w:rPr>
          <w:rFonts w:cs="Calibri"/>
        </w:rPr>
        <w:t xml:space="preserve"> jeweils durch das Wort </w:t>
      </w:r>
      <w:r>
        <w:rPr>
          <w:rFonts w:cs="Calibri"/>
        </w:rPr>
        <w:t>„</w:t>
      </w:r>
      <w:r>
        <w:rPr>
          <w:rFonts w:cs="Calibri"/>
        </w:rPr>
        <w:t>Berufsbezogener</w:t>
      </w:r>
      <w:r>
        <w:rPr>
          <w:rFonts w:cs="Calibri"/>
        </w:rPr>
        <w:t>“</w:t>
      </w:r>
      <w:r>
        <w:rPr>
          <w:rFonts w:cs="Calibri"/>
        </w:rPr>
        <w:t xml:space="preserve"> ersetzt.</w:t>
      </w:r>
    </w:p>
    <w:p w14:paraId="15A75EEC" w14:textId="77777777" w:rsidR="0096643B" w:rsidRDefault="0096643B">
      <w:pPr>
        <w:pStyle w:val="Abstand4Punkt"/>
        <w:rPr>
          <w:rFonts w:cs="Calibri"/>
        </w:rPr>
      </w:pPr>
    </w:p>
    <w:p w14:paraId="50F13D21" w14:textId="77777777" w:rsidR="0096643B" w:rsidRDefault="0096643B">
      <w:pPr>
        <w:pStyle w:val="Zwischenfcber02"/>
        <w:keepNext/>
        <w:widowControl/>
      </w:pPr>
      <w:r>
        <w:rPr>
          <w:rFonts w:cs="Arial"/>
        </w:rPr>
        <w:t>Artikel 2</w:t>
      </w:r>
    </w:p>
    <w:p w14:paraId="51C30870" w14:textId="77777777" w:rsidR="0096643B" w:rsidRDefault="0096643B">
      <w:pPr>
        <w:pStyle w:val="Zwischenfcber02"/>
        <w:keepNext/>
        <w:widowControl/>
      </w:pPr>
      <w:r>
        <w:rPr>
          <w:rFonts w:cs="Arial"/>
        </w:rPr>
        <w:t xml:space="preserve">Inkrafttreten, </w:t>
      </w:r>
      <w:r>
        <w:rPr>
          <w:rFonts w:cs="Arial"/>
        </w:rPr>
        <w:t>Ü</w:t>
      </w:r>
      <w:r>
        <w:rPr>
          <w:rFonts w:cs="Arial"/>
        </w:rPr>
        <w:t>bergangsbestimmungen</w:t>
      </w:r>
    </w:p>
    <w:p w14:paraId="4227A0DB" w14:textId="77777777" w:rsidR="0096643B" w:rsidRDefault="0096643B">
      <w:pPr>
        <w:pStyle w:val="Fliedftext"/>
      </w:pPr>
      <w:r>
        <w:rPr>
          <w:rFonts w:cs="Arial"/>
        </w:rPr>
        <w:t>(1) Diese Verordnung tritt am 1. August 2015 in Kraft.</w:t>
      </w:r>
    </w:p>
    <w:p w14:paraId="0552C82E" w14:textId="77777777" w:rsidR="0096643B" w:rsidRDefault="0096643B">
      <w:pPr>
        <w:pStyle w:val="Fliedftext"/>
      </w:pPr>
      <w:r>
        <w:rPr>
          <w:rFonts w:cs="Arial"/>
        </w:rPr>
        <w:t>(2) Abweichend von Absatz 1 treten die gem</w:t>
      </w:r>
      <w:r>
        <w:rPr>
          <w:rFonts w:cs="Arial"/>
        </w:rPr>
        <w:t>äß</w:t>
      </w:r>
      <w:r>
        <w:rPr>
          <w:rFonts w:cs="Arial"/>
        </w:rPr>
        <w:t xml:space="preserve"> Artikel 1 ge</w:t>
      </w:r>
      <w:r>
        <w:rPr>
          <w:rFonts w:cs="Arial"/>
        </w:rPr>
        <w:t>ä</w:t>
      </w:r>
      <w:r>
        <w:rPr>
          <w:rFonts w:cs="Arial"/>
        </w:rPr>
        <w:t>nderten Bestimmungen erstmalig f</w:t>
      </w:r>
      <w:r>
        <w:rPr>
          <w:rFonts w:cs="Arial"/>
        </w:rPr>
        <w:t>ü</w:t>
      </w:r>
      <w:r>
        <w:rPr>
          <w:rFonts w:cs="Arial"/>
        </w:rPr>
        <w:t>r Sch</w:t>
      </w:r>
      <w:r>
        <w:rPr>
          <w:rFonts w:cs="Arial"/>
        </w:rPr>
        <w:t>ü</w:t>
      </w:r>
      <w:r>
        <w:rPr>
          <w:rFonts w:cs="Arial"/>
        </w:rPr>
        <w:t>lerinnen und Sch</w:t>
      </w:r>
      <w:r>
        <w:rPr>
          <w:rFonts w:cs="Arial"/>
        </w:rPr>
        <w:t>ü</w:t>
      </w:r>
      <w:r>
        <w:rPr>
          <w:rFonts w:cs="Arial"/>
        </w:rPr>
        <w:t>ler in Kraft, die am 1. August 2015 in das erste Jahr eines Bildungsganges eintreten oder dieses wiederholen. Sch</w:t>
      </w:r>
      <w:r>
        <w:rPr>
          <w:rFonts w:cs="Arial"/>
        </w:rPr>
        <w:t>ü</w:t>
      </w:r>
      <w:r>
        <w:rPr>
          <w:rFonts w:cs="Arial"/>
        </w:rPr>
        <w:t>lerinnen und Sch</w:t>
      </w:r>
      <w:r>
        <w:rPr>
          <w:rFonts w:cs="Arial"/>
        </w:rPr>
        <w:t>ü</w:t>
      </w:r>
      <w:r>
        <w:rPr>
          <w:rFonts w:cs="Arial"/>
        </w:rPr>
        <w:t>ler, die am 1. August 2015 in eine h</w:t>
      </w:r>
      <w:r>
        <w:rPr>
          <w:rFonts w:cs="Arial"/>
        </w:rPr>
        <w:t>ö</w:t>
      </w:r>
      <w:r>
        <w:rPr>
          <w:rFonts w:cs="Arial"/>
        </w:rPr>
        <w:t>here Jahrgangsstufe eintreten oder diese wiederholen, beenden den Bildungsgang nach den bisherigen Vorschriften.</w:t>
      </w:r>
    </w:p>
    <w:p w14:paraId="53D63F49" w14:textId="77777777" w:rsidR="0096643B" w:rsidRDefault="0096643B">
      <w:pPr>
        <w:pStyle w:val="Fliedftext"/>
      </w:pPr>
      <w:r>
        <w:rPr>
          <w:rFonts w:cs="Arial"/>
        </w:rPr>
        <w:t>(3) An Berufskollegs, die bisher Bildungsg</w:t>
      </w:r>
      <w:r>
        <w:rPr>
          <w:rFonts w:cs="Arial"/>
        </w:rPr>
        <w:t>ä</w:t>
      </w:r>
      <w:r>
        <w:rPr>
          <w:rFonts w:cs="Arial"/>
        </w:rPr>
        <w:t>nge des Berufsorientierungsjahres und der Klassen f</w:t>
      </w:r>
      <w:r>
        <w:rPr>
          <w:rFonts w:cs="Arial"/>
        </w:rPr>
        <w:t>ü</w:t>
      </w:r>
      <w:r>
        <w:rPr>
          <w:rFonts w:cs="Arial"/>
        </w:rPr>
        <w:t>r Sch</w:t>
      </w:r>
      <w:r>
        <w:rPr>
          <w:rFonts w:cs="Arial"/>
        </w:rPr>
        <w:t>ü</w:t>
      </w:r>
      <w:r>
        <w:rPr>
          <w:rFonts w:cs="Arial"/>
        </w:rPr>
        <w:t>lerinnen und Sch</w:t>
      </w:r>
      <w:r>
        <w:rPr>
          <w:rFonts w:cs="Arial"/>
        </w:rPr>
        <w:t>ü</w:t>
      </w:r>
      <w:r>
        <w:rPr>
          <w:rFonts w:cs="Arial"/>
        </w:rPr>
        <w:t>ler ohne Berufsausbildungsverh</w:t>
      </w:r>
      <w:r>
        <w:rPr>
          <w:rFonts w:cs="Arial"/>
        </w:rPr>
        <w:t>ä</w:t>
      </w:r>
      <w:r>
        <w:rPr>
          <w:rFonts w:cs="Arial"/>
        </w:rPr>
        <w:t>ltnis gef</w:t>
      </w:r>
      <w:r>
        <w:rPr>
          <w:rFonts w:cs="Arial"/>
        </w:rPr>
        <w:t>ü</w:t>
      </w:r>
      <w:r>
        <w:rPr>
          <w:rFonts w:cs="Arial"/>
        </w:rPr>
        <w:t>hrt haben, laufen diese zum 31. Juli 2015 aus. An deren Stelle gelten zum 1. August 2015 Bildungsg</w:t>
      </w:r>
      <w:r>
        <w:rPr>
          <w:rFonts w:cs="Arial"/>
        </w:rPr>
        <w:t>ä</w:t>
      </w:r>
      <w:r>
        <w:rPr>
          <w:rFonts w:cs="Arial"/>
        </w:rPr>
        <w:t xml:space="preserve">nge der Ausbildungsvorbereitung (Artikel 1 Abschnitt 2 </w:t>
      </w:r>
      <w:r>
        <w:rPr>
          <w:rFonts w:cs="Arial"/>
        </w:rPr>
        <w:t>–</w:t>
      </w:r>
      <w:r>
        <w:rPr>
          <w:rFonts w:cs="Arial"/>
        </w:rPr>
        <w:t xml:space="preserve"> Neufassung der APO-BK Anlage A Ab-schnitt 3) im entsprechenden Fachbereich und in den entsprechenden Fachrichtungen als eingerichtet. An Berufskollegs, die bisher Bildungsg</w:t>
      </w:r>
      <w:r>
        <w:rPr>
          <w:rFonts w:cs="Arial"/>
        </w:rPr>
        <w:t>ä</w:t>
      </w:r>
      <w:r>
        <w:rPr>
          <w:rFonts w:cs="Arial"/>
        </w:rPr>
        <w:t>nge des Berufsgrundschuljahres und Bildungsg</w:t>
      </w:r>
      <w:r>
        <w:rPr>
          <w:rFonts w:cs="Arial"/>
        </w:rPr>
        <w:t>ä</w:t>
      </w:r>
      <w:r>
        <w:rPr>
          <w:rFonts w:cs="Arial"/>
        </w:rPr>
        <w:t>nge der Berufsfachschule zum Erwerb beruflicher Grundbildung oder Bildungsg</w:t>
      </w:r>
      <w:r>
        <w:rPr>
          <w:rFonts w:cs="Arial"/>
        </w:rPr>
        <w:t>ä</w:t>
      </w:r>
      <w:r>
        <w:rPr>
          <w:rFonts w:cs="Arial"/>
        </w:rPr>
        <w:t>nge beider Formen angeboten haben, laufen diese zum 31. Juli 2015 aus. An deren Stelle gelten zum 1. August 2015 Bildungsg</w:t>
      </w:r>
      <w:r>
        <w:rPr>
          <w:rFonts w:cs="Arial"/>
        </w:rPr>
        <w:t>ä</w:t>
      </w:r>
      <w:r>
        <w:rPr>
          <w:rFonts w:cs="Arial"/>
        </w:rPr>
        <w:t>nge der Berufsfachschule gem</w:t>
      </w:r>
      <w:r>
        <w:rPr>
          <w:rFonts w:cs="Arial"/>
        </w:rPr>
        <w:t>äß</w:t>
      </w:r>
      <w:r>
        <w:rPr>
          <w:rFonts w:cs="Arial"/>
        </w:rPr>
        <w:t xml:space="preserve"> </w:t>
      </w:r>
      <w:r>
        <w:rPr>
          <w:rFonts w:cs="Arial"/>
        </w:rPr>
        <w:t>§</w:t>
      </w:r>
      <w:r>
        <w:rPr>
          <w:rFonts w:cs="Arial"/>
        </w:rPr>
        <w:t xml:space="preserve"> 2 der Anlage B (Artikel 1 Abschnitt 3 </w:t>
      </w:r>
      <w:r>
        <w:rPr>
          <w:rFonts w:cs="Arial"/>
        </w:rPr>
        <w:t>–</w:t>
      </w:r>
      <w:r>
        <w:rPr>
          <w:rFonts w:cs="Arial"/>
        </w:rPr>
        <w:t xml:space="preserve"> Neufassung der APO-BK Anlage B) als eingerichtet. Schultr</w:t>
      </w:r>
      <w:r>
        <w:rPr>
          <w:rFonts w:cs="Arial"/>
        </w:rPr>
        <w:t>ä</w:t>
      </w:r>
      <w:r>
        <w:rPr>
          <w:rFonts w:cs="Arial"/>
        </w:rPr>
        <w:t>gerbeschl</w:t>
      </w:r>
      <w:r>
        <w:rPr>
          <w:rFonts w:cs="Arial"/>
        </w:rPr>
        <w:t>ü</w:t>
      </w:r>
      <w:r>
        <w:rPr>
          <w:rFonts w:cs="Arial"/>
        </w:rPr>
        <w:t>sse bedarf es in beiden F</w:t>
      </w:r>
      <w:r>
        <w:rPr>
          <w:rFonts w:cs="Arial"/>
        </w:rPr>
        <w:t>ä</w:t>
      </w:r>
      <w:r>
        <w:rPr>
          <w:rFonts w:cs="Arial"/>
        </w:rPr>
        <w:t>llen nicht. Die wegfallenden Bildungsg</w:t>
      </w:r>
      <w:r>
        <w:rPr>
          <w:rFonts w:cs="Arial"/>
        </w:rPr>
        <w:t>ä</w:t>
      </w:r>
      <w:r>
        <w:rPr>
          <w:rFonts w:cs="Arial"/>
        </w:rPr>
        <w:t>nge werden gem</w:t>
      </w:r>
      <w:r>
        <w:rPr>
          <w:rFonts w:cs="Arial"/>
        </w:rPr>
        <w:t>äß</w:t>
      </w:r>
      <w:r>
        <w:rPr>
          <w:rFonts w:cs="Arial"/>
        </w:rPr>
        <w:t xml:space="preserve"> Artikel 2 Absatz 2 des Gesetzes zur Weiterentwicklung der Berufskollegs in Nordrhein-Westfalen und zur </w:t>
      </w:r>
      <w:r>
        <w:rPr>
          <w:rFonts w:cs="Arial"/>
        </w:rPr>
        <w:t>Ä</w:t>
      </w:r>
      <w:r>
        <w:rPr>
          <w:rFonts w:cs="Arial"/>
        </w:rPr>
        <w:t>nderung schulgesetzlicher Vorschriften (10. Schulrechts</w:t>
      </w:r>
      <w:r>
        <w:rPr>
          <w:rFonts w:cs="Arial"/>
        </w:rPr>
        <w:t>ä</w:t>
      </w:r>
      <w:r>
        <w:rPr>
          <w:rFonts w:cs="Arial"/>
        </w:rPr>
        <w:t>nderungsgesetz) auslaufend fortgef</w:t>
      </w:r>
      <w:r>
        <w:rPr>
          <w:rFonts w:cs="Arial"/>
        </w:rPr>
        <w:t>ü</w:t>
      </w:r>
      <w:r>
        <w:rPr>
          <w:rFonts w:cs="Arial"/>
        </w:rPr>
        <w:t>hrt. Die Neuaufnahme von Sch</w:t>
      </w:r>
      <w:r>
        <w:rPr>
          <w:rFonts w:cs="Arial"/>
        </w:rPr>
        <w:t>ü</w:t>
      </w:r>
      <w:r>
        <w:rPr>
          <w:rFonts w:cs="Arial"/>
        </w:rPr>
        <w:t>lerinnen und Sch</w:t>
      </w:r>
      <w:r>
        <w:rPr>
          <w:rFonts w:cs="Arial"/>
        </w:rPr>
        <w:t>ü</w:t>
      </w:r>
      <w:r>
        <w:rPr>
          <w:rFonts w:cs="Arial"/>
        </w:rPr>
        <w:t>lern in diese Bildungsg</w:t>
      </w:r>
      <w:r>
        <w:rPr>
          <w:rFonts w:cs="Arial"/>
        </w:rPr>
        <w:t>ä</w:t>
      </w:r>
      <w:r>
        <w:rPr>
          <w:rFonts w:cs="Arial"/>
        </w:rPr>
        <w:t>nge ist ab 1. August 2015 nicht zugelassen.</w:t>
      </w:r>
    </w:p>
    <w:p w14:paraId="5D46C4A9" w14:textId="77777777" w:rsidR="0096643B" w:rsidRDefault="0096643B">
      <w:pPr>
        <w:pStyle w:val="Fliedftext"/>
        <w:rPr>
          <w:rFonts w:cs="Arial"/>
        </w:rPr>
      </w:pPr>
    </w:p>
    <w:p w14:paraId="7EF36BDF" w14:textId="77777777" w:rsidR="0096643B" w:rsidRDefault="0096643B">
      <w:pPr>
        <w:pStyle w:val="Fliedftext"/>
        <w:jc w:val="right"/>
        <w:rPr>
          <w:rFonts w:cs="Arial"/>
        </w:rPr>
      </w:pPr>
      <w:r>
        <w:t>ABl. NRW. 02/15 S. 72</w:t>
      </w:r>
    </w:p>
    <w:p w14:paraId="5B7E3A1A" w14:textId="77777777" w:rsidR="0096643B" w:rsidRDefault="0096643B">
      <w:pPr>
        <w:pStyle w:val="Fliedftext"/>
      </w:pPr>
    </w:p>
    <w:p w14:paraId="1487ED76" w14:textId="77777777" w:rsidR="0096643B" w:rsidRDefault="0096643B">
      <w:pPr>
        <w:pStyle w:val="Fliedftext"/>
        <w:rPr>
          <w:rFonts w:cs="Arial"/>
        </w:rPr>
      </w:pPr>
    </w:p>
    <w:sectPr w:rsidR="00000000">
      <w:footerReference w:type="even" r:id="rId7"/>
      <w:footerReference w:type="default" r:id="rId8"/>
      <w:footnotePr>
        <w:numRestart w:val="eachPage"/>
      </w:footnotePr>
      <w:endnotePr>
        <w:numRestart w:val="eachSect"/>
      </w:endnotePr>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0274" w14:textId="77777777" w:rsidR="0096643B" w:rsidRDefault="0096643B">
      <w:r>
        <w:separator/>
      </w:r>
    </w:p>
  </w:endnote>
  <w:endnote w:type="continuationSeparator" w:id="0">
    <w:p w14:paraId="51DD7F51" w14:textId="77777777" w:rsidR="0096643B" w:rsidRDefault="0096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2717" w14:textId="77777777" w:rsidR="0096643B" w:rsidRDefault="0096643B">
    <w:pPr>
      <w:pStyle w:val="Fliedftext"/>
      <w:jc w:val="center"/>
    </w:pPr>
    <w:r>
      <w:rPr>
        <w:rFonts w:cs="Arial"/>
      </w:rPr>
      <w:t>©</w:t>
    </w:r>
    <w:r>
      <w:rPr>
        <w:rFonts w:cs="Arial"/>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17B6" w14:textId="77777777" w:rsidR="0096643B" w:rsidRDefault="0096643B">
    <w:pPr>
      <w:pStyle w:val="Fliedftext2EinzugabcE10"/>
      <w:jc w:val="center"/>
    </w:pPr>
    <w:r>
      <w:rPr>
        <w:rFonts w:cs="Arial"/>
      </w:rPr>
      <w:t>©</w:t>
    </w:r>
    <w:r>
      <w:rPr>
        <w:rFonts w:cs="Arial"/>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4B14" w14:textId="77777777" w:rsidR="0096643B" w:rsidRDefault="0096643B">
      <w:pPr>
        <w:widowControl/>
        <w:rPr>
          <w:rFonts w:cs="Calibri"/>
          <w:sz w:val="2"/>
        </w:rPr>
      </w:pPr>
      <w:r>
        <w:separator/>
      </w:r>
    </w:p>
  </w:footnote>
  <w:footnote w:type="continuationSeparator" w:id="0">
    <w:p w14:paraId="6A46DD09" w14:textId="77777777" w:rsidR="0096643B" w:rsidRDefault="0096643B">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D6171"/>
    <w:rsid w:val="000D6171"/>
    <w:rsid w:val="0096643B"/>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555C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180" w:lineRule="exact"/>
      <w:ind w:left="1" w:hanging="1"/>
      <w:jc w:val="both"/>
    </w:pPr>
    <w:rPr>
      <w:rFonts w:ascii="Arial" w:hAnsi="Arial" w:cs="Arial"/>
      <w:b/>
      <w:color w:val="000000"/>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Calibri"/>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Calibri"/>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Calibri"/>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Calibri"/>
      <w:color w:val="000000"/>
      <w:sz w:val="12"/>
      <w:szCs w:val="24"/>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Arial"/>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Arial"/>
      <w:color w:val="000000"/>
      <w:sz w:val="15"/>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Calibri"/>
      <w:i/>
      <w:color w:val="FF00FF"/>
      <w:sz w:val="15"/>
      <w:szCs w:val="24"/>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Calibri"/>
      <w:color w:val="000000"/>
      <w:spacing w:val="24"/>
      <w:sz w:val="16"/>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FF"/>
      <w:sz w:val="22"/>
    </w:rPr>
  </w:style>
  <w:style w:type="character" w:customStyle="1" w:styleId="blauundhf">
    <w:name w:val="blau und hf"/>
    <w:uiPriority w:val="99"/>
    <w:rPr>
      <w:rFonts w:ascii="Arial" w:hAnsi="Arial"/>
      <w:b/>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15805</Words>
  <Characters>99575</Characters>
  <Application>Microsoft Office Word</Application>
  <DocSecurity>0</DocSecurity>
  <Lines>829</Lines>
  <Paragraphs>230</Paragraphs>
  <ScaleCrop>false</ScaleCrop>
  <Company/>
  <LinksUpToDate>false</LinksUpToDate>
  <CharactersWithSpaces>115150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2024-09-10T02:33:00Z</dcterms:created>
  <dcterms:modified xsi:type="dcterms:W3CDTF">2024-09-10T02:33:00Z</dcterms:modified>
</cp:coreProperties>
</file>