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3DEE1" w14:textId="77777777" w:rsidR="00B875A0" w:rsidRDefault="00B875A0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B9978B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D3A3F5F" w14:textId="77777777" w:rsidR="00B875A0" w:rsidRDefault="00B875A0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Hinweis:</w:t>
            </w:r>
          </w:p>
          <w:p w14:paraId="2E9DECFD" w14:textId="77777777" w:rsidR="00B875A0" w:rsidRDefault="00B875A0">
            <w:pPr>
              <w:pStyle w:val="Hinweistext"/>
              <w:rPr>
                <w:rFonts w:cs="Arial"/>
              </w:rPr>
            </w:pPr>
            <w:hyperlink r:id="rId7" w:history="1">
              <w:r>
                <w:rPr>
                  <w:rFonts w:cs="Arial"/>
                  <w:i w:val="0"/>
                  <w:w w:val="98"/>
                </w:rPr>
                <w:t>Eine konsolidierte Lesefassung der AO-SF steht im Bildungsportal unter: http://www.schulministerium.nrw.de/docs/Recht/Schulrecht/APOen/SF/</w:t>
              </w:r>
            </w:hyperlink>
            <w:r>
              <w:rPr>
                <w:i w:val="0"/>
                <w:w w:val="98"/>
              </w:rPr>
              <w:t>AO_SF.pdf</w:t>
            </w:r>
          </w:p>
        </w:tc>
      </w:tr>
    </w:tbl>
    <w:p w14:paraId="49B88694" w14:textId="77777777" w:rsidR="00B875A0" w:rsidRDefault="00B875A0">
      <w:pPr>
        <w:widowControl/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3FCC5C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70FB8E7" w14:textId="77777777" w:rsidR="00B875A0" w:rsidRDefault="00B875A0">
            <w:pPr>
              <w:pStyle w:val="Hinweistext"/>
            </w:pPr>
            <w:r>
              <w:rPr>
                <w:rStyle w:val="hf"/>
                <w:i w:val="0"/>
                <w:sz w:val="15"/>
              </w:rPr>
              <w:t>Ä</w:t>
            </w:r>
            <w:r>
              <w:rPr>
                <w:rStyle w:val="hf"/>
                <w:i w:val="0"/>
                <w:sz w:val="15"/>
              </w:rPr>
              <w:t xml:space="preserve">nderung der </w:t>
            </w:r>
            <w:r>
              <w:rPr>
                <w:rStyle w:val="hf"/>
                <w:i w:val="0"/>
                <w:sz w:val="15"/>
              </w:rPr>
              <w:br/>
              <w:t>Ausbildungsordnung sonderp</w:t>
            </w:r>
            <w:r>
              <w:rPr>
                <w:rStyle w:val="hf"/>
                <w:i w:val="0"/>
                <w:sz w:val="15"/>
              </w:rPr>
              <w:t>ä</w:t>
            </w:r>
            <w:r>
              <w:rPr>
                <w:rStyle w:val="hf"/>
                <w:i w:val="0"/>
                <w:sz w:val="15"/>
              </w:rPr>
              <w:t>dagogische F</w:t>
            </w:r>
            <w:r>
              <w:rPr>
                <w:rStyle w:val="hf"/>
                <w:i w:val="0"/>
                <w:sz w:val="15"/>
              </w:rPr>
              <w:t>ö</w:t>
            </w:r>
            <w:r>
              <w:rPr>
                <w:rStyle w:val="hf"/>
                <w:i w:val="0"/>
                <w:sz w:val="15"/>
              </w:rPr>
              <w:t>rderung (AO-SF)</w:t>
            </w:r>
          </w:p>
          <w:p w14:paraId="4135474A" w14:textId="77777777" w:rsidR="00B875A0" w:rsidRDefault="00B875A0">
            <w:pPr>
              <w:pStyle w:val="Hinweistext"/>
            </w:pPr>
            <w:r>
              <w:rPr>
                <w:rFonts w:cs="Arial"/>
                <w:i w:val="0"/>
              </w:rPr>
              <w:t>Die Verordnung wird an das Erste Gesetz zur Umsetzung der UN-Behindertenrechtskonvention in den Schulen (9. Schulrechts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nderungsgesetz) angepasst. Der Stufenaufbau der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rderschulen wird neu geregelt. Grunds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tzlich stellen die Eltern den Antrag, ein Verfahren zur Feststellung des Bedarfs an sonderp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dagogischer Unterst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tzung zu er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 xml:space="preserve">ffnen. In aller Regel entscheiden sie 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ber den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rderort. Ein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rderplan wird auch erstellt, wenn eine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lerin oder ein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ler ohne ein vorangegangenes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rmliches Verfahren zur Feststellung des Bedarfs an sonderp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dagogischer Unterst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tzung sonderp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dagogisch gef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rdert wird. Bei zielgleicher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rderung enthalten Abschlusszeugnisse auf Wunsch der Eltern keine Bemerkung zur sonderp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dagogischen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rderung. Im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rderschwerpunkt H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ren und Kommunikation soll bei Bedarf die Deutsche Geb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rdensprache (DGS) obligatorisch statt fakultativ angeboten werden. Die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rderung h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r- und sehgesch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digter Kinder in einem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rderschulkindergarten oder in einer Kindertageseinrichtung setzt fr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her ein.</w:t>
            </w:r>
          </w:p>
        </w:tc>
      </w:tr>
    </w:tbl>
    <w:p w14:paraId="033BA88E" w14:textId="77777777" w:rsidR="00B875A0" w:rsidRDefault="00B875A0">
      <w:pPr>
        <w:widowControl/>
        <w:spacing w:before="10" w:after="10" w:line="40" w:lineRule="exact"/>
        <w:ind w:left="1" w:hanging="1"/>
      </w:pPr>
    </w:p>
    <w:p w14:paraId="22BDF37B" w14:textId="77777777" w:rsidR="00B875A0" w:rsidRDefault="00B875A0">
      <w:pPr>
        <w:pStyle w:val="BASS-Nr-ABl"/>
        <w:widowControl/>
      </w:pPr>
      <w:bookmarkStart w:id="0" w:name="ABl1114_13-41nr2.1"/>
      <w:bookmarkEnd w:id="0"/>
      <w:r>
        <w:t xml:space="preserve">Zu BASS </w:t>
      </w:r>
      <w:hyperlink w:anchor="6225.fm:13-41nr2.1" w:history="1">
        <w:r>
          <w:rPr>
            <w:rStyle w:val="Hyperlink"/>
            <w:rFonts w:ascii="Arial" w:hAnsi="Arial"/>
            <w:sz w:val="18"/>
          </w:rPr>
          <w:t>6225.fm:13-41nr2.1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41 Nr. 2.1</w:t>
      </w:r>
    </w:p>
    <w:p w14:paraId="6C326962" w14:textId="77777777" w:rsidR="00B875A0" w:rsidRDefault="00B875A0">
      <w:pPr>
        <w:pStyle w:val="Bass-dcber"/>
        <w:widowControl/>
        <w:rPr>
          <w:rFonts w:cs="Calibri"/>
        </w:rPr>
      </w:pPr>
      <w:r>
        <w:t>Achte Verordnung</w:t>
      </w:r>
    </w:p>
    <w:p w14:paraId="6501D22E" w14:textId="77777777" w:rsidR="00B875A0" w:rsidRDefault="00B875A0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>nderung</w:t>
      </w:r>
    </w:p>
    <w:p w14:paraId="11E9190A" w14:textId="77777777" w:rsidR="00B875A0" w:rsidRDefault="00B875A0">
      <w:pPr>
        <w:pStyle w:val="Bass-dcber"/>
        <w:widowControl/>
        <w:rPr>
          <w:rFonts w:cs="Calibri"/>
        </w:rPr>
      </w:pPr>
      <w:r>
        <w:t>der Ausbildungsordnung</w:t>
      </w:r>
    </w:p>
    <w:p w14:paraId="36723E72" w14:textId="77777777" w:rsidR="00B875A0" w:rsidRDefault="00B875A0">
      <w:pPr>
        <w:pStyle w:val="Bass-dcber"/>
        <w:widowControl/>
        <w:rPr>
          <w:rFonts w:cs="Calibri"/>
        </w:rPr>
      </w:pPr>
      <w:r>
        <w:t>sonderp</w:t>
      </w:r>
      <w:r>
        <w:t>ä</w:t>
      </w:r>
      <w:r>
        <w:t>dagogische F</w:t>
      </w:r>
      <w:r>
        <w:t>ö</w:t>
      </w:r>
      <w:r>
        <w:t>rderung</w:t>
      </w:r>
    </w:p>
    <w:p w14:paraId="57D25C8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Vom 29. September 2014</w:t>
      </w:r>
    </w:p>
    <w:p w14:paraId="3C347AF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608)</w:t>
      </w:r>
    </w:p>
    <w:p w14:paraId="445E19FD" w14:textId="77777777" w:rsidR="00B875A0" w:rsidRDefault="00B875A0">
      <w:pPr>
        <w:pStyle w:val="Abstand4Punkt"/>
      </w:pPr>
    </w:p>
    <w:p w14:paraId="6917EAF4" w14:textId="77777777" w:rsidR="00B875A0" w:rsidRDefault="00B875A0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10 Absatz 6 Satz 1, des </w:t>
      </w:r>
      <w:r>
        <w:t>§</w:t>
      </w:r>
      <w:r>
        <w:t xml:space="preserve"> 19 Absatz 8, des </w:t>
      </w:r>
      <w:r>
        <w:t>§</w:t>
      </w:r>
      <w:r>
        <w:t xml:space="preserve"> 52 Absatz 1 Satz 2 und des </w:t>
      </w:r>
      <w:r>
        <w:t>§</w:t>
      </w:r>
      <w:r>
        <w:t xml:space="preserve"> 65 Absatz 3 des Schulgesetzes NRW vom 15. Februar 2005 (GV. NRW. S. 102), von denen </w:t>
      </w:r>
      <w:r>
        <w:t>§</w:t>
      </w:r>
      <w:r>
        <w:t xml:space="preserve"> 19 Absatz 8 durch Artikel 1 des Gesetzes vom 5. November 2013 (GV. NRW. S. 618) neu gefasst und </w:t>
      </w:r>
      <w:r>
        <w:t>§</w:t>
      </w:r>
      <w:r>
        <w:t xml:space="preserve"> 52 Absatz 1 Satz 2 und </w:t>
      </w:r>
      <w:r>
        <w:t>§</w:t>
      </w:r>
      <w:r>
        <w:t xml:space="preserve"> 65 Absatz 3 durch Artikel 1 des Gesetzes vom 27. Juni 2006 (GV. NRW. S. 278) ge</w:t>
      </w:r>
      <w:r>
        <w:t>ä</w:t>
      </w:r>
      <w:r>
        <w:t>ndert worden sind, verordnet das Ministerium f</w:t>
      </w:r>
      <w:r>
        <w:t>ü</w:t>
      </w:r>
      <w:r>
        <w:t xml:space="preserve">r Schule und Weiterbildung, hinsichtlich des </w:t>
      </w:r>
      <w:r>
        <w:t>§</w:t>
      </w:r>
      <w:r>
        <w:t xml:space="preserve"> 19 Absatz 8 und des </w:t>
      </w:r>
      <w:r>
        <w:t>§</w:t>
      </w:r>
      <w:r>
        <w:t xml:space="preserve"> 52 Absatz 1 Satz 2 mit Zustimmung des f</w:t>
      </w:r>
      <w:r>
        <w:t>ü</w:t>
      </w:r>
      <w:r>
        <w:t>r Schulen zust</w:t>
      </w:r>
      <w:r>
        <w:t>ä</w:t>
      </w:r>
      <w:r>
        <w:t>ndigen Landtagsausschusses:</w:t>
      </w:r>
    </w:p>
    <w:p w14:paraId="559D8FFF" w14:textId="77777777" w:rsidR="00B875A0" w:rsidRDefault="00B875A0">
      <w:pPr>
        <w:pStyle w:val="AnkerAbsatzundAbstand2Punkt"/>
        <w:widowControl/>
      </w:pPr>
    </w:p>
    <w:p w14:paraId="18A9FF0F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4CAA989F" w14:textId="77777777" w:rsidR="00B875A0" w:rsidRDefault="00B875A0">
      <w:pPr>
        <w:pStyle w:val="Fliedftext"/>
      </w:pPr>
      <w:r>
        <w:rPr>
          <w:rFonts w:cs="Arial"/>
        </w:rPr>
        <w:t>Die Ausbildungsordnung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 vom 29. April 2005 (GV. NRW. S. 538), die zuletzt durch Artikel 3 der Verordnung vom 2. November 2012 (GV. NRW. S. 488) ge</w:t>
      </w:r>
      <w:r>
        <w:rPr>
          <w:rFonts w:cs="Arial"/>
        </w:rPr>
        <w:t>ä</w:t>
      </w:r>
      <w:r>
        <w:rPr>
          <w:rFonts w:cs="Arial"/>
        </w:rPr>
        <w:t>ndert worden ist,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7ADF21D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772E2104" w14:textId="77777777" w:rsidR="00B875A0" w:rsidRDefault="00B875A0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Die Inhalts</w:t>
      </w:r>
      <w:r>
        <w:rPr>
          <w:rFonts w:cs="Calibri"/>
        </w:rPr>
        <w:t>ü</w:t>
      </w:r>
      <w:r>
        <w:rPr>
          <w:rFonts w:cs="Calibri"/>
        </w:rPr>
        <w:t>bersicht wird wie folgt gefasst:</w:t>
      </w:r>
    </w:p>
    <w:p w14:paraId="3FB59887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>Inhaltsverzeichnis</w:t>
      </w:r>
    </w:p>
    <w:p w14:paraId="34A95979" w14:textId="77777777" w:rsidR="00B875A0" w:rsidRDefault="00B875A0">
      <w:pPr>
        <w:pStyle w:val="AnkerAbsatzundAbstand2Punkt"/>
        <w:widowControl/>
      </w:pPr>
    </w:p>
    <w:p w14:paraId="5FDA360C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Erster Teil</w:t>
      </w:r>
    </w:p>
    <w:p w14:paraId="515841F3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Sonderp</w:t>
      </w:r>
      <w:r>
        <w:t>ä</w:t>
      </w:r>
      <w:r>
        <w:t>dagogische F</w:t>
      </w:r>
      <w:r>
        <w:t>ö</w:t>
      </w:r>
      <w:r>
        <w:t>rderung</w:t>
      </w:r>
    </w:p>
    <w:p w14:paraId="41E6EE14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1. Abschnitt</w:t>
      </w:r>
    </w:p>
    <w:p w14:paraId="53485732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Grundlagen</w:t>
      </w:r>
    </w:p>
    <w:p w14:paraId="19460284" w14:textId="77777777" w:rsidR="00B875A0" w:rsidRDefault="00B875A0">
      <w:pPr>
        <w:pStyle w:val="Inhaltauto123AnfangE09"/>
        <w:widowControl/>
      </w:pPr>
      <w:r>
        <w:t>§</w:t>
      </w:r>
      <w:r>
        <w:t xml:space="preserve"> 1</w:t>
      </w:r>
      <w:r>
        <w:tab/>
      </w:r>
      <w:r>
        <w:rPr>
          <w:rFonts w:cs="Calibri"/>
        </w:rPr>
        <w:t>Inklusive Bildung</w:t>
      </w:r>
    </w:p>
    <w:p w14:paraId="2DDB4444" w14:textId="77777777" w:rsidR="00B875A0" w:rsidRDefault="00B875A0">
      <w:pPr>
        <w:pStyle w:val="Inhaltauto123E09"/>
      </w:pPr>
      <w:r>
        <w:t>§</w:t>
      </w:r>
      <w:r>
        <w:t xml:space="preserve"> 2</w:t>
      </w:r>
      <w:r>
        <w:tab/>
      </w:r>
      <w:r>
        <w:rPr>
          <w:rFonts w:cs="Arial"/>
        </w:rPr>
        <w:t>Orte und Schwerpunkte der sonderp</w:t>
      </w:r>
      <w:r>
        <w:rPr>
          <w:rFonts w:cs="Arial"/>
        </w:rPr>
        <w:t>ä</w:t>
      </w:r>
      <w:r>
        <w:rPr>
          <w:rFonts w:cs="Arial"/>
        </w:rPr>
        <w:t>dagogischen 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4FD6B507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</w:t>
      </w:r>
      <w:r>
        <w:rPr>
          <w:rFonts w:cs="Arial"/>
        </w:rPr>
        <w:tab/>
      </w:r>
      <w:r>
        <w:t>Bedarf an sonderp</w:t>
      </w:r>
      <w:r>
        <w:t>ä</w:t>
      </w:r>
      <w:r>
        <w:t>dagogischer Unterst</w:t>
      </w:r>
      <w:r>
        <w:t>ü</w:t>
      </w:r>
      <w:r>
        <w:t>tzung</w:t>
      </w:r>
    </w:p>
    <w:p w14:paraId="7AEB9C97" w14:textId="77777777" w:rsidR="00B875A0" w:rsidRDefault="00B875A0">
      <w:pPr>
        <w:pStyle w:val="Inhaltauto123E09"/>
      </w:pPr>
      <w:r>
        <w:t>§</w:t>
      </w:r>
      <w:r>
        <w:t xml:space="preserve"> 4</w:t>
      </w:r>
      <w:r>
        <w:tab/>
      </w:r>
      <w:r>
        <w:rPr>
          <w:rFonts w:cs="Arial"/>
        </w:rPr>
        <w:t>Lern- und Entwicklungsst</w:t>
      </w:r>
      <w:r>
        <w:rPr>
          <w:rFonts w:cs="Arial"/>
        </w:rPr>
        <w:t>ö</w:t>
      </w:r>
      <w:r>
        <w:rPr>
          <w:rFonts w:cs="Arial"/>
        </w:rPr>
        <w:t>rungen</w:t>
      </w:r>
      <w:r>
        <w:rPr>
          <w:rFonts w:cs="Arial"/>
        </w:rPr>
        <w:br/>
        <w:t>(F</w:t>
      </w:r>
      <w:r>
        <w:rPr>
          <w:rFonts w:cs="Arial"/>
        </w:rPr>
        <w:t>ö</w:t>
      </w:r>
      <w:r>
        <w:rPr>
          <w:rFonts w:cs="Arial"/>
        </w:rPr>
        <w:t>rderschwerpunkte Lernen, Sprache, Emotionale und soziale Entwicklung)</w:t>
      </w:r>
    </w:p>
    <w:p w14:paraId="3BE33EE6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5</w:t>
      </w:r>
      <w:r>
        <w:rPr>
          <w:rFonts w:cs="Arial"/>
        </w:rPr>
        <w:tab/>
      </w:r>
      <w:r>
        <w:t>Geistige Behinderung</w:t>
      </w:r>
      <w:r>
        <w:br/>
        <w:t>(F</w:t>
      </w:r>
      <w:r>
        <w:t>ö</w:t>
      </w:r>
      <w:r>
        <w:t>rderschwerpunkt Geistige Entwicklung)</w:t>
      </w:r>
    </w:p>
    <w:p w14:paraId="17F0C2B7" w14:textId="77777777" w:rsidR="00B875A0" w:rsidRDefault="00B875A0">
      <w:pPr>
        <w:pStyle w:val="Inhaltauto123E09"/>
      </w:pPr>
      <w:r>
        <w:t>§</w:t>
      </w:r>
      <w:r>
        <w:t xml:space="preserve"> 6</w:t>
      </w:r>
      <w:r>
        <w:tab/>
      </w:r>
      <w:r>
        <w:rPr>
          <w:rFonts w:cs="Arial"/>
        </w:rPr>
        <w:t>K</w:t>
      </w:r>
      <w:r>
        <w:rPr>
          <w:rFonts w:cs="Arial"/>
        </w:rPr>
        <w:t>ö</w:t>
      </w:r>
      <w:r>
        <w:rPr>
          <w:rFonts w:cs="Arial"/>
        </w:rPr>
        <w:t>rperbehinderung</w:t>
      </w:r>
      <w:r>
        <w:rPr>
          <w:rFonts w:cs="Arial"/>
        </w:rPr>
        <w:br/>
        <w:t>(F</w:t>
      </w:r>
      <w:r>
        <w:rPr>
          <w:rFonts w:cs="Arial"/>
        </w:rPr>
        <w:t>ö</w:t>
      </w:r>
      <w:r>
        <w:rPr>
          <w:rFonts w:cs="Arial"/>
        </w:rPr>
        <w:t>rderschwerpunkt K</w:t>
      </w:r>
      <w:r>
        <w:rPr>
          <w:rFonts w:cs="Arial"/>
        </w:rPr>
        <w:t>ö</w:t>
      </w:r>
      <w:r>
        <w:rPr>
          <w:rFonts w:cs="Arial"/>
        </w:rPr>
        <w:t>rperliche und motorische Entwicklung)</w:t>
      </w:r>
    </w:p>
    <w:p w14:paraId="0A6AB310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7</w:t>
      </w:r>
      <w:r>
        <w:rPr>
          <w:rFonts w:cs="Arial"/>
        </w:rPr>
        <w:tab/>
      </w:r>
      <w:r>
        <w:t>H</w:t>
      </w:r>
      <w:r>
        <w:t>ö</w:t>
      </w:r>
      <w:r>
        <w:t>rsch</w:t>
      </w:r>
      <w:r>
        <w:t>ä</w:t>
      </w:r>
      <w:r>
        <w:t>digungen</w:t>
      </w:r>
      <w:r>
        <w:br/>
        <w:t>(F</w:t>
      </w:r>
      <w:r>
        <w:t>ö</w:t>
      </w:r>
      <w:r>
        <w:t>rderschwerpunkt H</w:t>
      </w:r>
      <w:r>
        <w:t>ö</w:t>
      </w:r>
      <w:r>
        <w:t>ren und Kommunikation)</w:t>
      </w:r>
    </w:p>
    <w:p w14:paraId="3A64125A" w14:textId="77777777" w:rsidR="00B875A0" w:rsidRDefault="00B875A0">
      <w:pPr>
        <w:pStyle w:val="Inhaltauto123E09"/>
      </w:pPr>
      <w:r>
        <w:t>§</w:t>
      </w:r>
      <w:r>
        <w:t xml:space="preserve"> 8</w:t>
      </w:r>
      <w:r>
        <w:tab/>
      </w:r>
      <w:r>
        <w:rPr>
          <w:rFonts w:cs="Arial"/>
        </w:rPr>
        <w:t>Sehsch</w:t>
      </w:r>
      <w:r>
        <w:rPr>
          <w:rFonts w:cs="Arial"/>
        </w:rPr>
        <w:t>ä</w:t>
      </w:r>
      <w:r>
        <w:rPr>
          <w:rFonts w:cs="Arial"/>
        </w:rPr>
        <w:t>digungen</w:t>
      </w:r>
      <w:r>
        <w:rPr>
          <w:rFonts w:cs="Arial"/>
        </w:rPr>
        <w:br/>
        <w:t>(F</w:t>
      </w:r>
      <w:r>
        <w:rPr>
          <w:rFonts w:cs="Arial"/>
        </w:rPr>
        <w:t>ö</w:t>
      </w:r>
      <w:r>
        <w:rPr>
          <w:rFonts w:cs="Arial"/>
        </w:rPr>
        <w:t>rderschwerpunkt Sehen)</w:t>
      </w:r>
    </w:p>
    <w:p w14:paraId="2C20E09C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9</w:t>
      </w:r>
      <w:r>
        <w:rPr>
          <w:rFonts w:cs="Arial"/>
        </w:rPr>
        <w:tab/>
      </w:r>
      <w:r>
        <w:t>Gliederung der F</w:t>
      </w:r>
      <w:r>
        <w:t>ö</w:t>
      </w:r>
      <w:r>
        <w:t>rderschulen</w:t>
      </w:r>
    </w:p>
    <w:p w14:paraId="04559951" w14:textId="77777777" w:rsidR="00B875A0" w:rsidRDefault="00B875A0">
      <w:pPr>
        <w:pStyle w:val="AnkerAbsatzundAbstand2Punkt"/>
        <w:widowControl/>
      </w:pPr>
    </w:p>
    <w:p w14:paraId="62E76754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2. Abschnitt</w:t>
      </w:r>
    </w:p>
    <w:p w14:paraId="6273F67A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 xml:space="preserve">Entscheidung </w:t>
      </w:r>
      <w:r>
        <w:rPr>
          <w:rFonts w:cs="Arial"/>
        </w:rPr>
        <w:t>ü</w:t>
      </w:r>
      <w:r>
        <w:rPr>
          <w:rFonts w:cs="Arial"/>
        </w:rPr>
        <w:t>ber Bedarf an</w:t>
      </w:r>
    </w:p>
    <w:p w14:paraId="15C394EB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tzung,</w:t>
      </w:r>
    </w:p>
    <w:p w14:paraId="0B34B2BF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rderschwerpunkte und F</w:t>
      </w:r>
      <w:r>
        <w:rPr>
          <w:rFonts w:cs="Arial"/>
        </w:rPr>
        <w:t>ö</w:t>
      </w:r>
      <w:r>
        <w:rPr>
          <w:rFonts w:cs="Arial"/>
        </w:rPr>
        <w:t>rderort</w:t>
      </w:r>
    </w:p>
    <w:p w14:paraId="7FBA05C6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10</w:t>
      </w:r>
      <w:r>
        <w:rPr>
          <w:rFonts w:cs="Arial"/>
        </w:rPr>
        <w:tab/>
      </w:r>
      <w:r>
        <w:t>Allgemeines</w:t>
      </w:r>
    </w:p>
    <w:p w14:paraId="1E7C8C92" w14:textId="77777777" w:rsidR="00B875A0" w:rsidRDefault="00B875A0">
      <w:pPr>
        <w:pStyle w:val="Inhaltauto123E09"/>
      </w:pPr>
      <w:r>
        <w:t>§</w:t>
      </w:r>
      <w:r>
        <w:t xml:space="preserve"> 11</w:t>
      </w:r>
      <w:r>
        <w:tab/>
      </w:r>
      <w:r>
        <w:rPr>
          <w:rFonts w:cs="Arial"/>
        </w:rPr>
        <w:t>Er</w:t>
      </w:r>
      <w:r>
        <w:rPr>
          <w:rFonts w:cs="Arial"/>
        </w:rPr>
        <w:t>ö</w:t>
      </w:r>
      <w:r>
        <w:rPr>
          <w:rFonts w:cs="Arial"/>
        </w:rPr>
        <w:t>ffnung des Verfahrens auf Antrag der Eltern</w:t>
      </w:r>
    </w:p>
    <w:p w14:paraId="2B297875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12</w:t>
      </w:r>
      <w:r>
        <w:rPr>
          <w:rFonts w:cs="Arial"/>
        </w:rPr>
        <w:tab/>
      </w:r>
      <w:r>
        <w:t>Er</w:t>
      </w:r>
      <w:r>
        <w:t>ö</w:t>
      </w:r>
      <w:r>
        <w:t>ffnung des Verfahrens auf Antrag der Schule</w:t>
      </w:r>
    </w:p>
    <w:p w14:paraId="70FEFBEA" w14:textId="77777777" w:rsidR="00B875A0" w:rsidRDefault="00B875A0">
      <w:pPr>
        <w:pStyle w:val="Inhaltauto123E09"/>
      </w:pPr>
      <w:r>
        <w:t>§</w:t>
      </w:r>
      <w:r>
        <w:t xml:space="preserve"> 13</w:t>
      </w:r>
      <w:r>
        <w:tab/>
      </w:r>
      <w:r>
        <w:rPr>
          <w:rFonts w:cs="Arial"/>
        </w:rPr>
        <w:t>Ermittlung des Bedarfs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</w:t>
      </w:r>
    </w:p>
    <w:p w14:paraId="011330EE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14</w:t>
      </w:r>
      <w:r>
        <w:rPr>
          <w:rFonts w:cs="Arial"/>
        </w:rPr>
        <w:tab/>
      </w:r>
      <w:r>
        <w:t xml:space="preserve">Entscheidung </w:t>
      </w:r>
      <w:r>
        <w:t>ü</w:t>
      </w:r>
      <w:r>
        <w:t>ber Bedarf an sonderp</w:t>
      </w:r>
      <w:r>
        <w:t>ä</w:t>
      </w:r>
      <w:r>
        <w:t>dagogischer Unterst</w:t>
      </w:r>
      <w:r>
        <w:t>ü</w:t>
      </w:r>
      <w:r>
        <w:t>tzung und F</w:t>
      </w:r>
      <w:r>
        <w:t>ö</w:t>
      </w:r>
      <w:r>
        <w:t xml:space="preserve">rderschwerpunkte </w:t>
      </w:r>
    </w:p>
    <w:p w14:paraId="5848C3BF" w14:textId="77777777" w:rsidR="00B875A0" w:rsidRDefault="00B875A0">
      <w:pPr>
        <w:pStyle w:val="Inhaltauto123E09"/>
      </w:pPr>
      <w:r>
        <w:t>§</w:t>
      </w:r>
      <w:r>
        <w:t xml:space="preserve"> 15</w:t>
      </w:r>
      <w:r>
        <w:tab/>
      </w:r>
      <w:r>
        <w:rPr>
          <w:rFonts w:cs="Arial"/>
        </w:rPr>
        <w:t>Intensivp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 bei Schwerstbehinderung</w:t>
      </w:r>
    </w:p>
    <w:p w14:paraId="7A8A5372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16</w:t>
      </w:r>
      <w:r>
        <w:rPr>
          <w:rFonts w:cs="Arial"/>
        </w:rPr>
        <w:tab/>
      </w:r>
      <w:r>
        <w:t>Wahl des F</w:t>
      </w:r>
      <w:r>
        <w:t>ö</w:t>
      </w:r>
      <w:r>
        <w:t>rderorts, Anmeldung an der Schule</w:t>
      </w:r>
    </w:p>
    <w:p w14:paraId="27B038A6" w14:textId="77777777" w:rsidR="00B875A0" w:rsidRDefault="00B875A0">
      <w:pPr>
        <w:pStyle w:val="Inhaltauto123E09"/>
      </w:pPr>
      <w:r>
        <w:t>§</w:t>
      </w:r>
      <w:r>
        <w:t xml:space="preserve"> 17</w:t>
      </w:r>
      <w:r>
        <w:tab/>
      </w:r>
      <w:r>
        <w:rPr>
          <w:rFonts w:cs="Arial"/>
        </w:rPr>
        <w:t>J</w:t>
      </w:r>
      <w:r>
        <w:rPr>
          <w:rFonts w:cs="Arial"/>
        </w:rPr>
        <w:t>ä</w:t>
      </w:r>
      <w:r>
        <w:rPr>
          <w:rFonts w:cs="Arial"/>
        </w:rPr>
        <w:t xml:space="preserve">hrliche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fung, Wechsel des F</w:t>
      </w:r>
      <w:r>
        <w:rPr>
          <w:rFonts w:cs="Arial"/>
        </w:rPr>
        <w:t>ö</w:t>
      </w:r>
      <w:r>
        <w:rPr>
          <w:rFonts w:cs="Arial"/>
        </w:rPr>
        <w:t>rderorts oder des Bildungsgangs</w:t>
      </w:r>
    </w:p>
    <w:p w14:paraId="2E79F213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18</w:t>
      </w:r>
      <w:r>
        <w:rPr>
          <w:rFonts w:cs="Arial"/>
        </w:rPr>
        <w:tab/>
      </w:r>
      <w:r>
        <w:t>Beendigung der sonderp</w:t>
      </w:r>
      <w:r>
        <w:t>ä</w:t>
      </w:r>
      <w:r>
        <w:t>dagogischen F</w:t>
      </w:r>
      <w:r>
        <w:t>ö</w:t>
      </w:r>
      <w:r>
        <w:t>rderung, Wechsel des F</w:t>
      </w:r>
      <w:r>
        <w:t>ö</w:t>
      </w:r>
      <w:r>
        <w:t>rderschwerpunkts</w:t>
      </w:r>
    </w:p>
    <w:p w14:paraId="17489E78" w14:textId="77777777" w:rsidR="00B875A0" w:rsidRDefault="00B875A0">
      <w:pPr>
        <w:pStyle w:val="Inhaltauto123E09"/>
      </w:pPr>
      <w:r>
        <w:t>§</w:t>
      </w:r>
      <w:r>
        <w:t xml:space="preserve"> 19</w:t>
      </w:r>
      <w:r>
        <w:tab/>
      </w:r>
      <w:r>
        <w:rPr>
          <w:rFonts w:cs="Arial"/>
        </w:rPr>
        <w:t>Verfahren in der Sekundarstufe II</w:t>
      </w:r>
    </w:p>
    <w:p w14:paraId="57F413B8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20</w:t>
      </w:r>
      <w:r>
        <w:rPr>
          <w:rFonts w:cs="Arial"/>
        </w:rPr>
        <w:tab/>
      </w:r>
      <w:r>
        <w:t>Sch</w:t>
      </w:r>
      <w:r>
        <w:t>ü</w:t>
      </w:r>
      <w:r>
        <w:t>lerinnen und Sch</w:t>
      </w:r>
      <w:r>
        <w:t>ü</w:t>
      </w:r>
      <w:r>
        <w:t>ler aus Familien mit Migrationshintergrund</w:t>
      </w:r>
    </w:p>
    <w:p w14:paraId="49A5678A" w14:textId="77777777" w:rsidR="00B875A0" w:rsidRDefault="00B875A0">
      <w:pPr>
        <w:pStyle w:val="AnkerAbsatzundAbstand2Punkt"/>
        <w:widowControl/>
      </w:pPr>
    </w:p>
    <w:p w14:paraId="6981EFF9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3. Abschnitt</w:t>
      </w:r>
    </w:p>
    <w:p w14:paraId="38E0114D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Gemeinsame Bestimmungen f</w:t>
      </w:r>
      <w:r>
        <w:rPr>
          <w:rFonts w:cs="Arial"/>
        </w:rPr>
        <w:t>ü</w:t>
      </w:r>
      <w:r>
        <w:rPr>
          <w:rFonts w:cs="Arial"/>
        </w:rPr>
        <w:t>r die Bildungsg</w:t>
      </w:r>
      <w:r>
        <w:rPr>
          <w:rFonts w:cs="Arial"/>
        </w:rPr>
        <w:t>ä</w:t>
      </w:r>
      <w:r>
        <w:rPr>
          <w:rFonts w:cs="Arial"/>
        </w:rPr>
        <w:t>nge</w:t>
      </w:r>
    </w:p>
    <w:p w14:paraId="07049BC1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21</w:t>
      </w:r>
      <w:r>
        <w:rPr>
          <w:rFonts w:cs="Arial"/>
        </w:rPr>
        <w:tab/>
      </w:r>
      <w:r>
        <w:t>Allgemeine Bestimmungen</w:t>
      </w:r>
    </w:p>
    <w:p w14:paraId="56D7FA5A" w14:textId="77777777" w:rsidR="00B875A0" w:rsidRDefault="00B875A0">
      <w:pPr>
        <w:pStyle w:val="Inhaltauto123E09"/>
      </w:pPr>
      <w:r>
        <w:t>§</w:t>
      </w:r>
      <w:r>
        <w:t xml:space="preserve"> 22</w:t>
      </w:r>
      <w:r>
        <w:tab/>
      </w: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Fr</w:t>
      </w:r>
      <w:r>
        <w:rPr>
          <w:rFonts w:cs="Arial"/>
        </w:rPr>
        <w:t>ü</w:t>
      </w:r>
      <w:r>
        <w:rPr>
          <w:rFonts w:cs="Arial"/>
        </w:rPr>
        <w:t>hf</w:t>
      </w:r>
      <w:r>
        <w:rPr>
          <w:rFonts w:cs="Arial"/>
        </w:rPr>
        <w:t>ö</w:t>
      </w:r>
      <w:r>
        <w:rPr>
          <w:rFonts w:cs="Arial"/>
        </w:rPr>
        <w:t>rderung h</w:t>
      </w:r>
      <w:r>
        <w:rPr>
          <w:rFonts w:cs="Arial"/>
        </w:rPr>
        <w:t>ö</w:t>
      </w:r>
      <w:r>
        <w:rPr>
          <w:rFonts w:cs="Arial"/>
        </w:rPr>
        <w:t>r- und sehgesch</w:t>
      </w:r>
      <w:r>
        <w:rPr>
          <w:rFonts w:cs="Arial"/>
        </w:rPr>
        <w:t>ä</w:t>
      </w:r>
      <w:r>
        <w:rPr>
          <w:rFonts w:cs="Arial"/>
        </w:rPr>
        <w:t>digter Kinder</w:t>
      </w:r>
    </w:p>
    <w:p w14:paraId="36AC3439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075C4D45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4. Abschnitt</w:t>
      </w:r>
    </w:p>
    <w:p w14:paraId="7B0D0C61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Einzelne F</w:t>
      </w:r>
      <w:r>
        <w:t>ö</w:t>
      </w:r>
      <w:r>
        <w:t>rderschwerpunkte</w:t>
      </w:r>
    </w:p>
    <w:p w14:paraId="3EA0EDE8" w14:textId="77777777" w:rsidR="00B875A0" w:rsidRDefault="00B875A0">
      <w:pPr>
        <w:pStyle w:val="Inhaltauto123E09"/>
      </w:pPr>
      <w:r>
        <w:t>§</w:t>
      </w:r>
      <w:r>
        <w:t xml:space="preserve"> 23</w:t>
      </w:r>
      <w:r>
        <w:tab/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 H</w:t>
      </w:r>
      <w:r>
        <w:rPr>
          <w:rFonts w:cs="Arial"/>
        </w:rPr>
        <w:t>ö</w:t>
      </w:r>
      <w:r>
        <w:rPr>
          <w:rFonts w:cs="Arial"/>
        </w:rPr>
        <w:t>ren und Kommunikation</w:t>
      </w:r>
    </w:p>
    <w:p w14:paraId="3ED3C31C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24</w:t>
      </w:r>
      <w:r>
        <w:rPr>
          <w:rFonts w:cs="Arial"/>
        </w:rPr>
        <w:tab/>
      </w:r>
      <w:r>
        <w:t>F</w:t>
      </w:r>
      <w:r>
        <w:t>ö</w:t>
      </w:r>
      <w:r>
        <w:t>rderschwerpunkt Sehen</w:t>
      </w:r>
    </w:p>
    <w:p w14:paraId="5CF0DD3D" w14:textId="77777777" w:rsidR="00B875A0" w:rsidRDefault="00B875A0">
      <w:pPr>
        <w:pStyle w:val="Inhaltauto123E09"/>
      </w:pPr>
      <w:r>
        <w:t>§</w:t>
      </w:r>
      <w:r>
        <w:t xml:space="preserve"> 25</w:t>
      </w:r>
      <w:r>
        <w:tab/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 K</w:t>
      </w:r>
      <w:r>
        <w:rPr>
          <w:rFonts w:cs="Arial"/>
        </w:rPr>
        <w:t>ö</w:t>
      </w:r>
      <w:r>
        <w:rPr>
          <w:rFonts w:cs="Arial"/>
        </w:rPr>
        <w:t>rperliche und motorische Entwicklung</w:t>
      </w:r>
    </w:p>
    <w:p w14:paraId="1F6465B9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26</w:t>
      </w:r>
      <w:r>
        <w:rPr>
          <w:rFonts w:cs="Arial"/>
        </w:rPr>
        <w:tab/>
      </w:r>
      <w:r>
        <w:t>Unterrichtsorganisation der F</w:t>
      </w:r>
      <w:r>
        <w:t>ö</w:t>
      </w:r>
      <w:r>
        <w:t>rderschule, F</w:t>
      </w:r>
      <w:r>
        <w:t>ö</w:t>
      </w:r>
      <w:r>
        <w:t>rderschwerpunkt K</w:t>
      </w:r>
      <w:r>
        <w:t>ö</w:t>
      </w:r>
      <w:r>
        <w:t>rperliche und motorische Entwicklung</w:t>
      </w:r>
    </w:p>
    <w:p w14:paraId="699F27A5" w14:textId="77777777" w:rsidR="00B875A0" w:rsidRDefault="00B875A0">
      <w:pPr>
        <w:pStyle w:val="Inhaltauto123E09"/>
      </w:pPr>
      <w:r>
        <w:t>§</w:t>
      </w:r>
      <w:r>
        <w:t xml:space="preserve"> 27</w:t>
      </w:r>
      <w:r>
        <w:tab/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 Sprache</w:t>
      </w:r>
    </w:p>
    <w:p w14:paraId="19C0E30C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28</w:t>
      </w:r>
      <w:r>
        <w:rPr>
          <w:rFonts w:cs="Arial"/>
        </w:rPr>
        <w:tab/>
      </w:r>
      <w:r>
        <w:t>F</w:t>
      </w:r>
      <w:r>
        <w:t>ö</w:t>
      </w:r>
      <w:r>
        <w:t>rderschwerpunkt Emotionale und soziale Entwicklung</w:t>
      </w:r>
    </w:p>
    <w:p w14:paraId="17D311BD" w14:textId="77777777" w:rsidR="00B875A0" w:rsidRDefault="00B875A0">
      <w:pPr>
        <w:pStyle w:val="Inhaltauto123E09"/>
      </w:pPr>
      <w:r>
        <w:t>§</w:t>
      </w:r>
      <w:r>
        <w:t xml:space="preserve"> 29</w:t>
      </w:r>
      <w:r>
        <w:tab/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 Lernen</w:t>
      </w:r>
    </w:p>
    <w:p w14:paraId="175C32FD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30</w:t>
      </w:r>
      <w:r>
        <w:rPr>
          <w:rFonts w:cs="Arial"/>
        </w:rPr>
        <w:tab/>
      </w:r>
      <w:r>
        <w:t>F</w:t>
      </w:r>
      <w:r>
        <w:t>ö</w:t>
      </w:r>
      <w:r>
        <w:t>rderschwerpunkt Geistige Entwicklung</w:t>
      </w:r>
    </w:p>
    <w:p w14:paraId="471CD7A5" w14:textId="77777777" w:rsidR="00B875A0" w:rsidRDefault="00B875A0">
      <w:pPr>
        <w:pStyle w:val="AnkerAbsatzundAbstand2Punkt"/>
        <w:widowControl/>
      </w:pPr>
    </w:p>
    <w:p w14:paraId="3889B693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5. Abschnitt</w:t>
      </w:r>
    </w:p>
    <w:p w14:paraId="162DF2E2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Zieldifferenter Bildungsgang Lernen</w:t>
      </w:r>
    </w:p>
    <w:p w14:paraId="7BCB7488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31</w:t>
      </w:r>
      <w:r>
        <w:rPr>
          <w:rFonts w:cs="Arial"/>
        </w:rPr>
        <w:tab/>
      </w:r>
      <w:r>
        <w:t>Unterrichtsf</w:t>
      </w:r>
      <w:r>
        <w:t>ä</w:t>
      </w:r>
      <w:r>
        <w:t>cher, Stundentafeln</w:t>
      </w:r>
    </w:p>
    <w:p w14:paraId="47427A98" w14:textId="77777777" w:rsidR="00B875A0" w:rsidRDefault="00B875A0">
      <w:pPr>
        <w:pStyle w:val="Inhaltauto123E09"/>
      </w:pPr>
      <w:r>
        <w:t>§</w:t>
      </w:r>
      <w:r>
        <w:t xml:space="preserve"> 32</w:t>
      </w:r>
      <w:r>
        <w:tab/>
      </w:r>
      <w:r>
        <w:rPr>
          <w:rFonts w:cs="Arial"/>
        </w:rPr>
        <w:t>Leistungsbewertung</w:t>
      </w:r>
    </w:p>
    <w:p w14:paraId="5C65F65A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33</w:t>
      </w:r>
      <w:r>
        <w:rPr>
          <w:rFonts w:cs="Arial"/>
        </w:rPr>
        <w:tab/>
      </w:r>
      <w:r>
        <w:t>Zeugnisse</w:t>
      </w:r>
    </w:p>
    <w:p w14:paraId="4EA8D26E" w14:textId="77777777" w:rsidR="00B875A0" w:rsidRDefault="00B875A0">
      <w:pPr>
        <w:pStyle w:val="Inhaltauto123E09"/>
      </w:pPr>
      <w:r>
        <w:t>§</w:t>
      </w:r>
      <w:r>
        <w:t xml:space="preserve"> 34</w:t>
      </w:r>
      <w:r>
        <w:tab/>
      </w:r>
      <w:r>
        <w:rPr>
          <w:rFonts w:cs="Arial"/>
        </w:rPr>
        <w:t>Ü</w:t>
      </w:r>
      <w:r>
        <w:rPr>
          <w:rFonts w:cs="Arial"/>
        </w:rPr>
        <w:t>bergang in eine andere Klasse</w:t>
      </w:r>
    </w:p>
    <w:p w14:paraId="3D9DA9D7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35</w:t>
      </w:r>
      <w:r>
        <w:rPr>
          <w:rFonts w:cs="Arial"/>
        </w:rPr>
        <w:tab/>
      </w:r>
      <w:r>
        <w:t>Abschl</w:t>
      </w:r>
      <w:r>
        <w:t>ü</w:t>
      </w:r>
      <w:r>
        <w:t>sse, Nachpr</w:t>
      </w:r>
      <w:r>
        <w:t>ü</w:t>
      </w:r>
      <w:r>
        <w:t>fung</w:t>
      </w:r>
    </w:p>
    <w:p w14:paraId="64897BD0" w14:textId="77777777" w:rsidR="00B875A0" w:rsidRDefault="00B875A0">
      <w:pPr>
        <w:pStyle w:val="Inhaltauto123E09"/>
      </w:pPr>
      <w:r>
        <w:t>§</w:t>
      </w:r>
      <w:r>
        <w:t xml:space="preserve"> 36</w:t>
      </w:r>
      <w:r>
        <w:tab/>
      </w:r>
      <w:r>
        <w:rPr>
          <w:rFonts w:cs="Arial"/>
        </w:rPr>
        <w:t>Aufnahme in die Klasse 10</w:t>
      </w:r>
    </w:p>
    <w:p w14:paraId="095FCB2F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37</w:t>
      </w:r>
      <w:r>
        <w:rPr>
          <w:rFonts w:cs="Arial"/>
        </w:rPr>
        <w:tab/>
      </w:r>
      <w:r>
        <w:t>Unterrichtsorganisation in der Klasse 10</w:t>
      </w:r>
    </w:p>
    <w:p w14:paraId="3B027DC6" w14:textId="77777777" w:rsidR="00B875A0" w:rsidRDefault="00B875A0">
      <w:pPr>
        <w:pStyle w:val="AnkerAbsatzundAbstand2Punkt"/>
        <w:widowControl/>
      </w:pPr>
    </w:p>
    <w:p w14:paraId="699FFB81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6. Abschnitt</w:t>
      </w:r>
    </w:p>
    <w:p w14:paraId="39807741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Zieldifferenter Bildungsgang Geistige Entwicklung</w:t>
      </w:r>
    </w:p>
    <w:p w14:paraId="106BC7F7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38</w:t>
      </w:r>
      <w:r>
        <w:rPr>
          <w:rFonts w:cs="Arial"/>
        </w:rPr>
        <w:tab/>
      </w:r>
      <w:r>
        <w:t>Unterricht</w:t>
      </w:r>
    </w:p>
    <w:p w14:paraId="11E30FEC" w14:textId="77777777" w:rsidR="00B875A0" w:rsidRDefault="00B875A0">
      <w:pPr>
        <w:pStyle w:val="Inhaltauto123E09"/>
      </w:pPr>
      <w:r>
        <w:t>§</w:t>
      </w:r>
      <w:r>
        <w:t xml:space="preserve"> 39</w:t>
      </w:r>
      <w:r>
        <w:tab/>
      </w:r>
      <w:r>
        <w:rPr>
          <w:rFonts w:cs="Arial"/>
        </w:rPr>
        <w:t>Unterrichtsorganisation der F</w:t>
      </w:r>
      <w:r>
        <w:rPr>
          <w:rFonts w:cs="Arial"/>
        </w:rPr>
        <w:t>ö</w:t>
      </w:r>
      <w:r>
        <w:rPr>
          <w:rFonts w:cs="Arial"/>
        </w:rPr>
        <w:t>rderschule, F</w:t>
      </w:r>
      <w:r>
        <w:rPr>
          <w:rFonts w:cs="Arial"/>
        </w:rPr>
        <w:t>ö</w:t>
      </w:r>
      <w:r>
        <w:rPr>
          <w:rFonts w:cs="Arial"/>
        </w:rPr>
        <w:t>rderschwerpunkt Geistige Entwicklung</w:t>
      </w:r>
    </w:p>
    <w:p w14:paraId="4EE68542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40</w:t>
      </w:r>
      <w:r>
        <w:rPr>
          <w:rFonts w:cs="Arial"/>
        </w:rPr>
        <w:tab/>
      </w:r>
      <w:r>
        <w:t>Leistungsbewertung</w:t>
      </w:r>
    </w:p>
    <w:p w14:paraId="7C931B7A" w14:textId="77777777" w:rsidR="00B875A0" w:rsidRDefault="00B875A0">
      <w:pPr>
        <w:pStyle w:val="Inhaltauto123E09"/>
      </w:pPr>
      <w:r>
        <w:t>§</w:t>
      </w:r>
      <w:r>
        <w:t xml:space="preserve"> 41</w:t>
      </w:r>
      <w:r>
        <w:tab/>
      </w:r>
      <w:r>
        <w:rPr>
          <w:rFonts w:cs="Arial"/>
        </w:rPr>
        <w:t>Versetzung, Zeugnisse</w:t>
      </w:r>
    </w:p>
    <w:p w14:paraId="329203BE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26A66392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7. Abschnitt</w:t>
      </w:r>
    </w:p>
    <w:p w14:paraId="58469FD2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 mit</w:t>
      </w:r>
    </w:p>
    <w:p w14:paraId="286E1594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Autismus-Spektrum-St</w:t>
      </w:r>
      <w:r>
        <w:t>ö</w:t>
      </w:r>
      <w:r>
        <w:t>rungen</w:t>
      </w:r>
    </w:p>
    <w:p w14:paraId="223EA3E3" w14:textId="77777777" w:rsidR="00B875A0" w:rsidRDefault="00B875A0">
      <w:pPr>
        <w:pStyle w:val="Inhaltauto123E09"/>
      </w:pPr>
      <w:r>
        <w:t>§</w:t>
      </w:r>
      <w:r>
        <w:t xml:space="preserve"> 42</w:t>
      </w:r>
      <w:r>
        <w:tab/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Autismus-Spektrum-St</w:t>
      </w:r>
      <w:r>
        <w:rPr>
          <w:rFonts w:cs="Arial"/>
        </w:rPr>
        <w:t>ö</w:t>
      </w:r>
      <w:r>
        <w:rPr>
          <w:rFonts w:cs="Arial"/>
        </w:rPr>
        <w:t>rungen</w:t>
      </w:r>
    </w:p>
    <w:p w14:paraId="5821FC20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2AD24E76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Zweiter Teil</w:t>
      </w:r>
    </w:p>
    <w:p w14:paraId="6118E1DA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Hausunterricht</w:t>
      </w:r>
    </w:p>
    <w:p w14:paraId="129D51FF" w14:textId="77777777" w:rsidR="00B875A0" w:rsidRDefault="00B875A0">
      <w:pPr>
        <w:pStyle w:val="Inhaltauto123E09"/>
      </w:pPr>
      <w:r>
        <w:t>§</w:t>
      </w:r>
      <w:r>
        <w:t xml:space="preserve"> 43</w:t>
      </w:r>
      <w:r>
        <w:tab/>
      </w:r>
      <w:r>
        <w:rPr>
          <w:rFonts w:cs="Arial"/>
        </w:rPr>
        <w:t>Einrichtung von Hausunterricht</w:t>
      </w:r>
    </w:p>
    <w:p w14:paraId="385F6965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44</w:t>
      </w:r>
      <w:r>
        <w:rPr>
          <w:rFonts w:cs="Arial"/>
        </w:rPr>
        <w:tab/>
      </w:r>
      <w:r>
        <w:t>Ä</w:t>
      </w:r>
      <w:r>
        <w:t>rztliches Gutachten</w:t>
      </w:r>
    </w:p>
    <w:p w14:paraId="3F5B25A7" w14:textId="77777777" w:rsidR="00B875A0" w:rsidRDefault="00B875A0">
      <w:pPr>
        <w:pStyle w:val="Inhaltauto123E09"/>
      </w:pPr>
      <w:r>
        <w:t>§</w:t>
      </w:r>
      <w:r>
        <w:t xml:space="preserve"> 45</w:t>
      </w:r>
      <w:r>
        <w:tab/>
      </w:r>
      <w:r>
        <w:rPr>
          <w:rFonts w:cs="Arial"/>
        </w:rPr>
        <w:t>Unterricht und Unterrichtsorganisation</w:t>
      </w:r>
    </w:p>
    <w:p w14:paraId="26C048F8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46</w:t>
      </w:r>
      <w:r>
        <w:rPr>
          <w:rFonts w:cs="Arial"/>
        </w:rPr>
        <w:tab/>
      </w:r>
      <w:r>
        <w:t xml:space="preserve">Information </w:t>
      </w:r>
      <w:r>
        <w:t>ü</w:t>
      </w:r>
      <w:r>
        <w:t>ber den Leistungsstand, Fortsetzung der Schullaufbahn</w:t>
      </w:r>
    </w:p>
    <w:p w14:paraId="39BC08A4" w14:textId="77777777" w:rsidR="00B875A0" w:rsidRDefault="00B875A0">
      <w:pPr>
        <w:pStyle w:val="AnkerAbsatzundAbstand2Punkt"/>
        <w:widowControl/>
      </w:pPr>
    </w:p>
    <w:p w14:paraId="7DA45E68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Dritter Teil</w:t>
      </w:r>
    </w:p>
    <w:p w14:paraId="25C6AC0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Schule f</w:t>
      </w:r>
      <w:r>
        <w:t>ü</w:t>
      </w:r>
      <w:r>
        <w:t>r Kranke</w:t>
      </w:r>
    </w:p>
    <w:p w14:paraId="51C23FEA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47</w:t>
      </w:r>
      <w:r>
        <w:rPr>
          <w:rFonts w:cs="Arial"/>
        </w:rPr>
        <w:tab/>
      </w:r>
      <w:r>
        <w:t>Aufnahme in die Schule f</w:t>
      </w:r>
      <w:r>
        <w:t>ü</w:t>
      </w:r>
      <w:r>
        <w:t>r Kranke, Unterricht</w:t>
      </w:r>
    </w:p>
    <w:p w14:paraId="241AD6C4" w14:textId="77777777" w:rsidR="00B875A0" w:rsidRDefault="00B875A0">
      <w:pPr>
        <w:pStyle w:val="AnkerAbsatzundAbstand2Punkt"/>
        <w:widowControl/>
      </w:pPr>
    </w:p>
    <w:p w14:paraId="34ADE01D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Vierter Teil</w:t>
      </w:r>
    </w:p>
    <w:p w14:paraId="0D7B9A3F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Schlussbestimmungen</w:t>
      </w:r>
    </w:p>
    <w:p w14:paraId="59D910F7" w14:textId="77777777" w:rsidR="00B875A0" w:rsidRDefault="00B875A0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48</w:t>
      </w:r>
      <w:r>
        <w:rPr>
          <w:rFonts w:cs="Arial"/>
        </w:rPr>
        <w:tab/>
      </w:r>
      <w:r>
        <w:t>Inkrafttreten</w:t>
      </w:r>
      <w:r>
        <w:t>“</w:t>
      </w:r>
      <w:r>
        <w:t>.</w:t>
      </w:r>
    </w:p>
    <w:p w14:paraId="776CC8C4" w14:textId="77777777" w:rsidR="00B875A0" w:rsidRDefault="00B875A0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1 wird wie folgt gefasst:</w:t>
      </w:r>
    </w:p>
    <w:p w14:paraId="235EFCC5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</w:t>
      </w:r>
    </w:p>
    <w:p w14:paraId="0E13C4E5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Inklusive Bildung</w:t>
      </w:r>
    </w:p>
    <w:p w14:paraId="277548EE" w14:textId="77777777" w:rsidR="00B875A0" w:rsidRDefault="00B875A0">
      <w:pPr>
        <w:pStyle w:val="Fliedftext1EinzugabcE05"/>
      </w:pPr>
      <w:r>
        <w:rPr>
          <w:rFonts w:cs="Calibri"/>
        </w:rPr>
        <w:tab/>
        <w:t>(1)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 findet in der Regel in der allgemeinen Schule statt. Die Eltern k</w:t>
      </w:r>
      <w:r>
        <w:rPr>
          <w:rFonts w:cs="Calibri"/>
        </w:rPr>
        <w:t>ö</w:t>
      </w:r>
      <w:r>
        <w:rPr>
          <w:rFonts w:cs="Calibri"/>
        </w:rPr>
        <w:t>nnen abweichend hiervon die F</w:t>
      </w:r>
      <w:r>
        <w:rPr>
          <w:rFonts w:cs="Calibri"/>
        </w:rPr>
        <w:t>ö</w:t>
      </w:r>
      <w:r>
        <w:rPr>
          <w:rFonts w:cs="Calibri"/>
        </w:rPr>
        <w:t>rderschule w</w:t>
      </w:r>
      <w:r>
        <w:rPr>
          <w:rFonts w:cs="Calibri"/>
        </w:rPr>
        <w:t>ä</w:t>
      </w:r>
      <w:r>
        <w:rPr>
          <w:rFonts w:cs="Calibri"/>
        </w:rPr>
        <w:t>hlen.</w:t>
      </w:r>
    </w:p>
    <w:p w14:paraId="597B8DBA" w14:textId="77777777" w:rsidR="00B875A0" w:rsidRDefault="00B875A0">
      <w:pPr>
        <w:pStyle w:val="Fliedftext1EinzugabcE05"/>
      </w:pPr>
      <w:r>
        <w:rPr>
          <w:rFonts w:cs="Calibri"/>
        </w:rPr>
        <w:tab/>
        <w:t>(2) In der allgemeinen Schule werden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und ohne Behinderung in der Regel gemeinsam unterrichtet und erzogen (inklusive Bildung).</w:t>
      </w:r>
      <w:r>
        <w:rPr>
          <w:rFonts w:cs="Calibri"/>
        </w:rPr>
        <w:t>“</w:t>
      </w:r>
    </w:p>
    <w:p w14:paraId="73F90C68" w14:textId="77777777" w:rsidR="00B875A0" w:rsidRDefault="00B875A0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 wird wie folgt gefasst:</w:t>
      </w:r>
    </w:p>
    <w:p w14:paraId="345DEAF1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2</w:t>
      </w:r>
    </w:p>
    <w:p w14:paraId="120AEE74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Orte und Schwerpunkte</w:t>
      </w:r>
    </w:p>
    <w:p w14:paraId="486A95E2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der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3C04CC5A" w14:textId="77777777" w:rsidR="00B875A0" w:rsidRDefault="00B875A0">
      <w:pPr>
        <w:pStyle w:val="Fliedftext1EinzugabcE05"/>
      </w:pPr>
      <w:r>
        <w:rPr>
          <w:rFonts w:cs="Calibri"/>
        </w:rPr>
        <w:tab/>
        <w:t>(1) Orte der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rderung sind</w:t>
      </w:r>
    </w:p>
    <w:p w14:paraId="1F207CF4" w14:textId="77777777" w:rsidR="00B875A0" w:rsidRDefault="00B875A0">
      <w:pPr>
        <w:pStyle w:val="Fliedftext2EinzugabcE10"/>
        <w:rPr>
          <w:rFonts w:cs="Arial"/>
        </w:rPr>
      </w:pPr>
      <w:r>
        <w:t>1.</w:t>
      </w:r>
      <w:r>
        <w:tab/>
        <w:t>die allgemeinen Schulen (allgemeinbildende Schulen und Berufskollegs),</w:t>
      </w:r>
    </w:p>
    <w:p w14:paraId="3C665177" w14:textId="77777777" w:rsidR="00B875A0" w:rsidRDefault="00B875A0">
      <w:pPr>
        <w:pStyle w:val="Fliedftext2EinzugabcE10"/>
        <w:rPr>
          <w:rFonts w:cs="Arial"/>
        </w:rPr>
      </w:pPr>
      <w:r>
        <w:t>2.</w:t>
      </w:r>
      <w:r>
        <w:tab/>
        <w:t>die F</w:t>
      </w:r>
      <w:r>
        <w:t>ö</w:t>
      </w:r>
      <w:r>
        <w:t>rderschulen,</w:t>
      </w:r>
    </w:p>
    <w:p w14:paraId="3C501E3E" w14:textId="77777777" w:rsidR="00B875A0" w:rsidRDefault="00B875A0">
      <w:pPr>
        <w:pStyle w:val="Fliedftext2EinzugabcE10"/>
        <w:rPr>
          <w:rFonts w:cs="Arial"/>
        </w:rPr>
      </w:pPr>
      <w:r>
        <w:t>3.</w:t>
      </w:r>
      <w:r>
        <w:tab/>
        <w:t>die Schulen f</w:t>
      </w:r>
      <w:r>
        <w:t>ü</w:t>
      </w:r>
      <w:r>
        <w:t>r Kranke.</w:t>
      </w:r>
    </w:p>
    <w:p w14:paraId="68A50C75" w14:textId="77777777" w:rsidR="00B875A0" w:rsidRDefault="00B875A0">
      <w:pPr>
        <w:pStyle w:val="Fliedftext1EinzugabcE05"/>
      </w:pPr>
      <w:r>
        <w:rPr>
          <w:rFonts w:cs="Calibri"/>
        </w:rPr>
        <w:tab/>
        <w:t>(2) Schwerpunkte der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rderung sind</w:t>
      </w:r>
    </w:p>
    <w:p w14:paraId="1EDBDFD7" w14:textId="77777777" w:rsidR="00B875A0" w:rsidRDefault="00B875A0">
      <w:pPr>
        <w:pStyle w:val="Fliedftext2EinzugabcE10"/>
        <w:rPr>
          <w:rFonts w:cs="Arial"/>
        </w:rPr>
      </w:pPr>
      <w:r>
        <w:t>1.</w:t>
      </w:r>
      <w:r>
        <w:tab/>
        <w:t>Lernen (</w:t>
      </w:r>
      <w:r>
        <w:t>§</w:t>
      </w:r>
      <w:r>
        <w:t xml:space="preserve"> 4 Absatz 2),</w:t>
      </w:r>
    </w:p>
    <w:p w14:paraId="7426EDD4" w14:textId="77777777" w:rsidR="00B875A0" w:rsidRDefault="00B875A0">
      <w:pPr>
        <w:pStyle w:val="Fliedftext2EinzugabcE10"/>
        <w:rPr>
          <w:rFonts w:cs="Arial"/>
        </w:rPr>
      </w:pPr>
      <w:r>
        <w:t>2.</w:t>
      </w:r>
      <w:r>
        <w:tab/>
        <w:t>Sprache (</w:t>
      </w:r>
      <w:r>
        <w:t>§</w:t>
      </w:r>
      <w:r>
        <w:t xml:space="preserve"> 4 Absatz 3),</w:t>
      </w:r>
    </w:p>
    <w:p w14:paraId="147EDD19" w14:textId="77777777" w:rsidR="00B875A0" w:rsidRDefault="00B875A0">
      <w:pPr>
        <w:pStyle w:val="Fliedftext2EinzugabcE10"/>
        <w:rPr>
          <w:rFonts w:cs="Arial"/>
        </w:rPr>
      </w:pPr>
      <w:r>
        <w:t>3.</w:t>
      </w:r>
      <w:r>
        <w:tab/>
        <w:t>Emotionale und soziale Entwicklung (</w:t>
      </w:r>
      <w:r>
        <w:t>§</w:t>
      </w:r>
      <w:r>
        <w:t xml:space="preserve"> 4 Absatz 4),</w:t>
      </w:r>
    </w:p>
    <w:p w14:paraId="61F4BDF4" w14:textId="77777777" w:rsidR="00B875A0" w:rsidRDefault="00B875A0">
      <w:pPr>
        <w:pStyle w:val="Fliedftext2EinzugabcE10"/>
        <w:rPr>
          <w:rFonts w:cs="Arial"/>
        </w:rPr>
      </w:pPr>
      <w:r>
        <w:t>4.</w:t>
      </w:r>
      <w:r>
        <w:tab/>
        <w:t>H</w:t>
      </w:r>
      <w:r>
        <w:t>ö</w:t>
      </w:r>
      <w:r>
        <w:t>ren und Kommunikation (</w:t>
      </w:r>
      <w:r>
        <w:t>§</w:t>
      </w:r>
      <w:r>
        <w:t xml:space="preserve"> 7),</w:t>
      </w:r>
    </w:p>
    <w:p w14:paraId="05282A7D" w14:textId="77777777" w:rsidR="00B875A0" w:rsidRDefault="00B875A0">
      <w:pPr>
        <w:pStyle w:val="Fliedftext2EinzugabcE10"/>
        <w:rPr>
          <w:rFonts w:cs="Arial"/>
        </w:rPr>
      </w:pPr>
      <w:r>
        <w:t>5.</w:t>
      </w:r>
      <w:r>
        <w:tab/>
        <w:t>Sehen (</w:t>
      </w:r>
      <w:r>
        <w:t>§</w:t>
      </w:r>
      <w:r>
        <w:t xml:space="preserve"> 8),</w:t>
      </w:r>
    </w:p>
    <w:p w14:paraId="70F29FA6" w14:textId="77777777" w:rsidR="00B875A0" w:rsidRDefault="00B875A0">
      <w:pPr>
        <w:pStyle w:val="Fliedftext2EinzugabcE10"/>
        <w:rPr>
          <w:rFonts w:cs="Arial"/>
        </w:rPr>
      </w:pPr>
      <w:r>
        <w:lastRenderedPageBreak/>
        <w:t>6.</w:t>
      </w:r>
      <w:r>
        <w:tab/>
        <w:t>Geistige Entwicklung (</w:t>
      </w:r>
      <w:r>
        <w:t>§</w:t>
      </w:r>
      <w:r>
        <w:t xml:space="preserve"> 5),</w:t>
      </w:r>
    </w:p>
    <w:p w14:paraId="26E3A3E2" w14:textId="77777777" w:rsidR="00B875A0" w:rsidRDefault="00B875A0">
      <w:pPr>
        <w:pStyle w:val="Fliedftext2EinzugabcE10"/>
        <w:rPr>
          <w:rFonts w:cs="Arial"/>
        </w:rPr>
      </w:pPr>
      <w:r>
        <w:t xml:space="preserve">7. </w:t>
      </w:r>
      <w:r>
        <w:tab/>
        <w:t>K</w:t>
      </w:r>
      <w:r>
        <w:t>ö</w:t>
      </w:r>
      <w:r>
        <w:t>rperliche und motorische Entwicklung (</w:t>
      </w:r>
      <w:r>
        <w:t>§</w:t>
      </w:r>
      <w:r>
        <w:t xml:space="preserve"> 6).</w:t>
      </w:r>
    </w:p>
    <w:p w14:paraId="0612E341" w14:textId="77777777" w:rsidR="00B875A0" w:rsidRDefault="00B875A0">
      <w:pPr>
        <w:pStyle w:val="Fliedftext1EinzugabcE05"/>
      </w:pPr>
      <w:r>
        <w:rPr>
          <w:rFonts w:cs="Calibri"/>
        </w:rPr>
        <w:tab/>
        <w:t>(3)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werden nach Ma</w:t>
      </w:r>
      <w:r>
        <w:rPr>
          <w:rFonts w:cs="Calibri"/>
        </w:rPr>
        <w:t>ß</w:t>
      </w:r>
      <w:r>
        <w:rPr>
          <w:rFonts w:cs="Calibri"/>
        </w:rPr>
        <w:t>gabe dieser Verordnung in den Bildungsg</w:t>
      </w:r>
      <w:r>
        <w:rPr>
          <w:rFonts w:cs="Calibri"/>
        </w:rPr>
        <w:t>ä</w:t>
      </w:r>
      <w:r>
        <w:rPr>
          <w:rFonts w:cs="Calibri"/>
        </w:rPr>
        <w:t>ngen der allgemeinen Schulen zielgleich, im Bildungsgang des F</w:t>
      </w:r>
      <w:r>
        <w:rPr>
          <w:rFonts w:cs="Calibri"/>
        </w:rPr>
        <w:t>ö</w:t>
      </w:r>
      <w:r>
        <w:rPr>
          <w:rFonts w:cs="Calibri"/>
        </w:rPr>
        <w:t>rderschwerpunkts Lernen und im Bildungsgang des F</w:t>
      </w:r>
      <w:r>
        <w:rPr>
          <w:rFonts w:cs="Calibri"/>
        </w:rPr>
        <w:t>ö</w:t>
      </w:r>
      <w:r>
        <w:rPr>
          <w:rFonts w:cs="Calibri"/>
        </w:rPr>
        <w:t>rderschwerpunkts Geistige Entwicklung zieldifferent unterrichtet.</w:t>
      </w:r>
      <w:r>
        <w:rPr>
          <w:rFonts w:cs="Calibri"/>
        </w:rPr>
        <w:t>“</w:t>
      </w:r>
    </w:p>
    <w:p w14:paraId="1DA4F966" w14:textId="77777777" w:rsidR="00B875A0" w:rsidRDefault="00B875A0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des 2. Abschnitts wird gestrichen.</w:t>
      </w:r>
    </w:p>
    <w:p w14:paraId="5D008E27" w14:textId="77777777" w:rsidR="00B875A0" w:rsidRDefault="00B875A0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3 wird aufgehoben.</w:t>
      </w:r>
    </w:p>
    <w:p w14:paraId="795A4EAC" w14:textId="77777777" w:rsidR="00B875A0" w:rsidRDefault="00B875A0">
      <w:pPr>
        <w:pStyle w:val="Fliedftext1EinzugabcE05"/>
      </w:pPr>
      <w:r>
        <w:rPr>
          <w:rFonts w:cs="Calibri"/>
        </w:rPr>
        <w:t>6.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4 wird </w:t>
      </w:r>
      <w:r>
        <w:rPr>
          <w:rFonts w:cs="Calibri"/>
        </w:rPr>
        <w:t>§</w:t>
      </w:r>
      <w:r>
        <w:rPr>
          <w:rFonts w:cs="Calibri"/>
        </w:rPr>
        <w:t xml:space="preserve"> 3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8891AE4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 xml:space="preserve">Die </w:t>
      </w:r>
      <w:r>
        <w:t>Ü</w:t>
      </w:r>
      <w:r>
        <w:t>berschrift wird wie folgt gefasst:</w:t>
      </w:r>
    </w:p>
    <w:p w14:paraId="5ED960C9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3</w:t>
      </w:r>
    </w:p>
    <w:p w14:paraId="5462F58E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373300F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Die W</w:t>
      </w:r>
      <w:r>
        <w:t>ö</w:t>
      </w:r>
      <w:r>
        <w:t xml:space="preserve">rter </w:t>
      </w:r>
      <w:r>
        <w:t>„</w:t>
      </w:r>
      <w:r>
        <w:t>sonderp</w:t>
      </w:r>
      <w:r>
        <w:t>ä</w:t>
      </w:r>
      <w:r>
        <w:t>dagogischen F</w:t>
      </w:r>
      <w:r>
        <w:t>ö</w:t>
      </w:r>
      <w:r>
        <w:t>rderbedarf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Bedarf an sonderp</w:t>
      </w:r>
      <w:r>
        <w:t>ä</w:t>
      </w:r>
      <w:r>
        <w:t>dagogischer Unterst</w:t>
      </w:r>
      <w:r>
        <w:t>ü</w:t>
      </w:r>
      <w:r>
        <w:t>tzung</w:t>
      </w:r>
      <w:r>
        <w:t>“</w:t>
      </w:r>
      <w:r>
        <w:t xml:space="preserve"> und das Wort </w:t>
      </w:r>
      <w:r>
        <w:t>„</w:t>
      </w:r>
      <w:r>
        <w:t>Autismus</w:t>
      </w:r>
      <w:r>
        <w:t>“</w:t>
      </w:r>
      <w:r>
        <w:t xml:space="preserve"> wird durch das Wort </w:t>
      </w:r>
      <w:r>
        <w:t>„</w:t>
      </w:r>
      <w:r>
        <w:t>Autismus-Spektrum-St</w:t>
      </w:r>
      <w:r>
        <w:t>ö</w:t>
      </w:r>
      <w:r>
        <w:t>rungen</w:t>
      </w:r>
      <w:r>
        <w:t>“</w:t>
      </w:r>
      <w:r>
        <w:t xml:space="preserve"> ersetzt.</w:t>
      </w:r>
    </w:p>
    <w:p w14:paraId="2507A9BC" w14:textId="77777777" w:rsidR="00B875A0" w:rsidRDefault="00B875A0">
      <w:pPr>
        <w:pStyle w:val="Fliedftext1EinzugabcE05"/>
      </w:pPr>
      <w:r>
        <w:rPr>
          <w:rFonts w:cs="Calibri"/>
        </w:rPr>
        <w:t>7.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5 wird </w:t>
      </w:r>
      <w:r>
        <w:rPr>
          <w:rFonts w:cs="Calibri"/>
        </w:rPr>
        <w:t>§</w:t>
      </w:r>
      <w:r>
        <w:rPr>
          <w:rFonts w:cs="Calibri"/>
        </w:rPr>
        <w:t xml:space="preserve"> 4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207558F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Dem Absatz 1 wird folgender Absatz 1 vorangestellt:</w:t>
      </w:r>
    </w:p>
    <w:p w14:paraId="5E6A14A2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(1) Lern- und Entwicklungsst</w:t>
      </w:r>
      <w:r>
        <w:t>ö</w:t>
      </w:r>
      <w:r>
        <w:t>rungen sind erhebliche Beeintr</w:t>
      </w:r>
      <w:r>
        <w:t>ä</w:t>
      </w:r>
      <w:r>
        <w:t>chtigungen im Lernen, in der Sprache sowie in der emotionalen und sozialen Entwicklung, die sich h</w:t>
      </w:r>
      <w:r>
        <w:t>ä</w:t>
      </w:r>
      <w:r>
        <w:t>ufig gegenseitig bedingen oder wechselseitig verst</w:t>
      </w:r>
      <w:r>
        <w:t>ä</w:t>
      </w:r>
      <w:r>
        <w:t>rken. Sie k</w:t>
      </w:r>
      <w:r>
        <w:t>ö</w:t>
      </w:r>
      <w:r>
        <w:t>nnen zu einem Bedarf an sonderp</w:t>
      </w:r>
      <w:r>
        <w:t>ä</w:t>
      </w:r>
      <w:r>
        <w:t>dagogischer Unterst</w:t>
      </w:r>
      <w:r>
        <w:t>ü</w:t>
      </w:r>
      <w:r>
        <w:t>tzung in mehr als einem dieser F</w:t>
      </w:r>
      <w:r>
        <w:t>ö</w:t>
      </w:r>
      <w:r>
        <w:t>rderschwerpunkte f</w:t>
      </w:r>
      <w:r>
        <w:t>ü</w:t>
      </w:r>
      <w:r>
        <w:t>hren.</w:t>
      </w:r>
      <w:r>
        <w:t>“</w:t>
      </w:r>
    </w:p>
    <w:p w14:paraId="26A661D8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Der bisherige Absatz 1 wird Absatz 2 und wie folgt gefasst:</w:t>
      </w:r>
    </w:p>
    <w:p w14:paraId="580470E3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(2) Ein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Lernen besteht, wenn die Lern- und Leistungsausf</w:t>
      </w:r>
      <w:r>
        <w:t>ä</w:t>
      </w:r>
      <w:r>
        <w:t>lle schwerwiegender, umf</w:t>
      </w:r>
      <w:r>
        <w:t>ä</w:t>
      </w:r>
      <w:r>
        <w:t>nglicher und langdauernder Art sind.</w:t>
      </w:r>
      <w:r>
        <w:t>“</w:t>
      </w:r>
    </w:p>
    <w:p w14:paraId="3D6B9100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>Der bisherige Absatz 2 wird Absatz 3 und wie folgt ge</w:t>
      </w:r>
      <w:r>
        <w:t>ä</w:t>
      </w:r>
      <w:r>
        <w:t xml:space="preserve">ndert: </w:t>
      </w:r>
    </w:p>
    <w:p w14:paraId="62A6935A" w14:textId="77777777" w:rsidR="00B875A0" w:rsidRDefault="00B875A0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>Die W</w:t>
      </w:r>
      <w:r>
        <w:t>ö</w:t>
      </w:r>
      <w:r>
        <w:t xml:space="preserve">rter </w:t>
      </w:r>
      <w:r>
        <w:t>„</w:t>
      </w:r>
      <w:r>
        <w:t>Sprachbehinderung liegt vor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Ein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Sprache besteht</w:t>
      </w:r>
      <w:r>
        <w:t>“</w:t>
      </w:r>
      <w:r>
        <w:t xml:space="preserve"> ersetzt.</w:t>
      </w:r>
    </w:p>
    <w:p w14:paraId="2B6FC22E" w14:textId="77777777" w:rsidR="00B875A0" w:rsidRDefault="00B875A0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>Die W</w:t>
      </w:r>
      <w:r>
        <w:t>ö</w:t>
      </w:r>
      <w:r>
        <w:t xml:space="preserve">rter </w:t>
      </w:r>
      <w:r>
        <w:t>„</w:t>
      </w:r>
      <w:r>
        <w:t>, so dass sie durch schulbegleitende oder zeitlich begrenzte station</w:t>
      </w:r>
      <w:r>
        <w:t>ä</w:t>
      </w:r>
      <w:r>
        <w:t>re Ma</w:t>
      </w:r>
      <w:r>
        <w:t>ß</w:t>
      </w:r>
      <w:r>
        <w:t>nahmen nicht behebbar ist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und dies nicht alleine durch au</w:t>
      </w:r>
      <w:r>
        <w:t>ß</w:t>
      </w:r>
      <w:r>
        <w:t>erschulische Ma</w:t>
      </w:r>
      <w:r>
        <w:t>ß</w:t>
      </w:r>
      <w:r>
        <w:t>nahmen behoben werden kann</w:t>
      </w:r>
      <w:r>
        <w:t>“</w:t>
      </w:r>
      <w:r>
        <w:t xml:space="preserve"> ersetzt. </w:t>
      </w:r>
    </w:p>
    <w:p w14:paraId="79793A6C" w14:textId="77777777" w:rsidR="00B875A0" w:rsidRDefault="00B875A0">
      <w:pPr>
        <w:pStyle w:val="Fliedftext2EinzugabcE10"/>
        <w:rPr>
          <w:rFonts w:cs="Arial"/>
        </w:rPr>
      </w:pPr>
      <w:r>
        <w:t>d)</w:t>
      </w:r>
      <w:r>
        <w:tab/>
        <w:t>Der bisherige Absatz 3 wird Absatz 4 und die W</w:t>
      </w:r>
      <w:r>
        <w:t>ö</w:t>
      </w:r>
      <w:r>
        <w:t xml:space="preserve">rter </w:t>
      </w:r>
      <w:r>
        <w:t>„</w:t>
      </w:r>
      <w:r>
        <w:t>Erziehungsschwierigkeit liegt vor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Ein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Emotionale und soziale Entwicklung (Erziehungsschwierigkeit) besteht</w:t>
      </w:r>
      <w:r>
        <w:t>“</w:t>
      </w:r>
      <w:r>
        <w:t xml:space="preserve"> ersetzt.</w:t>
      </w:r>
    </w:p>
    <w:p w14:paraId="3AC327A9" w14:textId="77777777" w:rsidR="00B875A0" w:rsidRDefault="00B875A0">
      <w:pPr>
        <w:pStyle w:val="Fliedftext1EinzugabcE05"/>
      </w:pPr>
      <w:r>
        <w:rPr>
          <w:rFonts w:cs="Calibri"/>
        </w:rPr>
        <w:t>8.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6 wird </w:t>
      </w:r>
      <w:r>
        <w:rPr>
          <w:rFonts w:cs="Calibri"/>
        </w:rPr>
        <w:t>§</w:t>
      </w:r>
      <w:r>
        <w:rPr>
          <w:rFonts w:cs="Calibri"/>
        </w:rPr>
        <w:t xml:space="preserve"> 5 und wie folgt gefasst:</w:t>
      </w:r>
    </w:p>
    <w:p w14:paraId="6BD563EC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5</w:t>
      </w:r>
    </w:p>
    <w:p w14:paraId="7467334B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Geistige Behinderung</w:t>
      </w:r>
    </w:p>
    <w:p w14:paraId="3627A714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(F</w:t>
      </w:r>
      <w:r>
        <w:rPr>
          <w:rFonts w:cs="Calibri"/>
        </w:rPr>
        <w:t>ö</w:t>
      </w:r>
      <w:r>
        <w:rPr>
          <w:rFonts w:cs="Calibri"/>
        </w:rPr>
        <w:t>rderschwerpunkt Geistige Entwicklung)</w:t>
      </w:r>
    </w:p>
    <w:p w14:paraId="2A417439" w14:textId="77777777" w:rsidR="00B875A0" w:rsidRDefault="00B875A0">
      <w:pPr>
        <w:pStyle w:val="Fliedftext1EinzugabcE05"/>
      </w:pPr>
      <w:r>
        <w:rPr>
          <w:rFonts w:cs="Calibri"/>
        </w:rPr>
        <w:tab/>
        <w:t>Ein 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im F</w:t>
      </w:r>
      <w:r>
        <w:rPr>
          <w:rFonts w:cs="Calibri"/>
        </w:rPr>
        <w:t>ö</w:t>
      </w:r>
      <w:r>
        <w:rPr>
          <w:rFonts w:cs="Calibri"/>
        </w:rPr>
        <w:t>rderschwerpunkt Geistige Entwicklung besteht, wenn das schulische Lernen im Bereich der kognitiven Funktionen und in der Entwicklung der Gesamtpers</w:t>
      </w:r>
      <w:r>
        <w:rPr>
          <w:rFonts w:cs="Calibri"/>
        </w:rPr>
        <w:t>ö</w:t>
      </w:r>
      <w:r>
        <w:rPr>
          <w:rFonts w:cs="Calibri"/>
        </w:rPr>
        <w:t>nlichkeit dauerhaft und hochgradig beeintr</w:t>
      </w:r>
      <w:r>
        <w:rPr>
          <w:rFonts w:cs="Calibri"/>
        </w:rPr>
        <w:t>ä</w:t>
      </w:r>
      <w:r>
        <w:rPr>
          <w:rFonts w:cs="Calibri"/>
        </w:rPr>
        <w:t>chtigt ist, und wenn hinreichende Anhaltspunkte daf</w:t>
      </w:r>
      <w:r>
        <w:rPr>
          <w:rFonts w:cs="Calibri"/>
        </w:rPr>
        <w:t>ü</w:t>
      </w:r>
      <w:r>
        <w:rPr>
          <w:rFonts w:cs="Calibri"/>
        </w:rPr>
        <w:t>r sprechen, dass die Sch</w:t>
      </w:r>
      <w:r>
        <w:rPr>
          <w:rFonts w:cs="Calibri"/>
        </w:rPr>
        <w:t>ü</w:t>
      </w:r>
      <w:r>
        <w:rPr>
          <w:rFonts w:cs="Calibri"/>
        </w:rPr>
        <w:t>lerin oder der Sch</w:t>
      </w:r>
      <w:r>
        <w:rPr>
          <w:rFonts w:cs="Calibri"/>
        </w:rPr>
        <w:t>ü</w:t>
      </w:r>
      <w:r>
        <w:rPr>
          <w:rFonts w:cs="Calibri"/>
        </w:rPr>
        <w:t>ler zur selbstst</w:t>
      </w:r>
      <w:r>
        <w:rPr>
          <w:rFonts w:cs="Calibri"/>
        </w:rPr>
        <w:t>ä</w:t>
      </w:r>
      <w:r>
        <w:rPr>
          <w:rFonts w:cs="Calibri"/>
        </w:rPr>
        <w:t>ndigen Lebensf</w:t>
      </w:r>
      <w:r>
        <w:rPr>
          <w:rFonts w:cs="Calibri"/>
        </w:rPr>
        <w:t>ü</w:t>
      </w:r>
      <w:r>
        <w:rPr>
          <w:rFonts w:cs="Calibri"/>
        </w:rPr>
        <w:t>hrung voraussichtlich auch nach dem Ende der Schulzeit auf Dauer Hilfe ben</w:t>
      </w:r>
      <w:r>
        <w:rPr>
          <w:rFonts w:cs="Calibri"/>
        </w:rPr>
        <w:t>ö</w:t>
      </w:r>
      <w:r>
        <w:rPr>
          <w:rFonts w:cs="Calibri"/>
        </w:rPr>
        <w:t>tigt.</w:t>
      </w:r>
      <w:r>
        <w:rPr>
          <w:rFonts w:cs="Calibri"/>
        </w:rPr>
        <w:t>“</w:t>
      </w:r>
    </w:p>
    <w:p w14:paraId="2C146CE6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9.</w:t>
      </w:r>
      <w:r>
        <w:tab/>
        <w:t xml:space="preserve">Der bisherige </w:t>
      </w:r>
      <w:r>
        <w:t>§</w:t>
      </w:r>
      <w:r>
        <w:t xml:space="preserve"> 7 wird </w:t>
      </w:r>
      <w:r>
        <w:t>§</w:t>
      </w:r>
      <w:r>
        <w:t xml:space="preserve"> 6 und die W</w:t>
      </w:r>
      <w:r>
        <w:t>ö</w:t>
      </w:r>
      <w:r>
        <w:t xml:space="preserve">rter </w:t>
      </w:r>
      <w:r>
        <w:t>„</w:t>
      </w:r>
      <w:r>
        <w:t>K</w:t>
      </w:r>
      <w:r>
        <w:t>ö</w:t>
      </w:r>
      <w:r>
        <w:t>rperbehinderung liegt vor bei erheblichen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Ein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K</w:t>
      </w:r>
      <w:r>
        <w:t>ö</w:t>
      </w:r>
      <w:r>
        <w:t>rperliche und motorische Entwicklung besteht, wenn das schulische Lernen dauerhaft und umf</w:t>
      </w:r>
      <w:r>
        <w:t>ä</w:t>
      </w:r>
      <w:r>
        <w:t>nglich beeintr</w:t>
      </w:r>
      <w:r>
        <w:t>ä</w:t>
      </w:r>
      <w:r>
        <w:t>chtigt ist auf Grund erheblicher</w:t>
      </w:r>
      <w:r>
        <w:t>“</w:t>
      </w:r>
      <w:r>
        <w:t xml:space="preserve"> ersetzt.</w:t>
      </w:r>
    </w:p>
    <w:p w14:paraId="26A28441" w14:textId="77777777" w:rsidR="00B875A0" w:rsidRDefault="00B875A0">
      <w:pPr>
        <w:pStyle w:val="Fliedftext1EinzugabcE05"/>
      </w:pPr>
      <w:r>
        <w:rPr>
          <w:rStyle w:val="hf"/>
          <w:sz w:val="15"/>
        </w:rPr>
        <w:t>10.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8 wird </w:t>
      </w:r>
      <w:r>
        <w:rPr>
          <w:rFonts w:cs="Calibri"/>
        </w:rPr>
        <w:t>§</w:t>
      </w:r>
      <w:r>
        <w:rPr>
          <w:rFonts w:cs="Calibri"/>
        </w:rPr>
        <w:t xml:space="preserve"> 7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3B87D24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Dem Absatz 1 wird folgender Absatz 1 vorangestellt:</w:t>
      </w:r>
    </w:p>
    <w:p w14:paraId="17A5AB84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(1) Ein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H</w:t>
      </w:r>
      <w:r>
        <w:t>ö</w:t>
      </w:r>
      <w:r>
        <w:t>ren und Kommunikation besteht, wenn das schulische Lernen auf Grund von Geh</w:t>
      </w:r>
      <w:r>
        <w:t>ö</w:t>
      </w:r>
      <w:r>
        <w:t>rlosigkeit oder Schwerh</w:t>
      </w:r>
      <w:r>
        <w:t>ö</w:t>
      </w:r>
      <w:r>
        <w:t>rigkeit schwerwiegend beeintr</w:t>
      </w:r>
      <w:r>
        <w:t>ä</w:t>
      </w:r>
      <w:r>
        <w:t>chtigt ist.</w:t>
      </w:r>
      <w:r>
        <w:t>“</w:t>
      </w:r>
    </w:p>
    <w:p w14:paraId="49B1ADD6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Die bisherigen Abs</w:t>
      </w:r>
      <w:r>
        <w:t>ä</w:t>
      </w:r>
      <w:r>
        <w:t>tze 1 und 2 werden die Abs</w:t>
      </w:r>
      <w:r>
        <w:t>ä</w:t>
      </w:r>
      <w:r>
        <w:t>tze 2 und 3.</w:t>
      </w:r>
    </w:p>
    <w:p w14:paraId="4066BE23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11.</w:t>
      </w:r>
      <w:r>
        <w:tab/>
        <w:t xml:space="preserve">Der bisherige </w:t>
      </w:r>
      <w:r>
        <w:t>§</w:t>
      </w:r>
      <w:r>
        <w:t xml:space="preserve"> 9 wird </w:t>
      </w:r>
      <w:r>
        <w:t>§</w:t>
      </w:r>
      <w:r>
        <w:t xml:space="preserve"> 8 und wie folgt ge</w:t>
      </w:r>
      <w:r>
        <w:t>ä</w:t>
      </w:r>
      <w:r>
        <w:t>ndert:</w:t>
      </w:r>
    </w:p>
    <w:p w14:paraId="409924EC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>Dem Absatz 1 wird folgender Absatz 1 vorangestellt:</w:t>
      </w:r>
    </w:p>
    <w:p w14:paraId="4E2A5444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(1) Ein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im F</w:t>
      </w:r>
      <w:r>
        <w:rPr>
          <w:rFonts w:cs="Arial"/>
        </w:rPr>
        <w:t>ö</w:t>
      </w:r>
      <w:r>
        <w:rPr>
          <w:rFonts w:cs="Arial"/>
        </w:rPr>
        <w:t>rderschwerpunkt Sehen besteht, wenn das schulische Lernen auf Grund von Blindheit oder Sehbehinderung schwerwiegend beeintr</w:t>
      </w:r>
      <w:r>
        <w:rPr>
          <w:rFonts w:cs="Arial"/>
        </w:rPr>
        <w:t>ä</w:t>
      </w:r>
      <w:r>
        <w:rPr>
          <w:rFonts w:cs="Arial"/>
        </w:rPr>
        <w:t>chtigt ist.</w:t>
      </w:r>
      <w:r>
        <w:rPr>
          <w:rFonts w:cs="Arial"/>
        </w:rPr>
        <w:t>“</w:t>
      </w:r>
    </w:p>
    <w:p w14:paraId="48EF8912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Der bisherige Absatz 1 wird Absatz 2 und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sonderp</w:t>
      </w:r>
      <w:r>
        <w:rPr>
          <w:rFonts w:cs="Arial"/>
        </w:rPr>
        <w:t>ä</w:t>
      </w:r>
      <w:r>
        <w:rPr>
          <w:rFonts w:cs="Arial"/>
        </w:rPr>
        <w:t>dagogischen F</w:t>
      </w:r>
      <w:r>
        <w:rPr>
          <w:rFonts w:cs="Arial"/>
        </w:rPr>
        <w:t>ö</w:t>
      </w:r>
      <w:r>
        <w:rPr>
          <w:rFonts w:cs="Arial"/>
        </w:rPr>
        <w:t>rderbedarfs</w:t>
      </w:r>
      <w:r>
        <w:rPr>
          <w:rFonts w:cs="Arial"/>
        </w:rPr>
        <w:t>“</w:t>
      </w:r>
      <w:r>
        <w:rPr>
          <w:rFonts w:cs="Arial"/>
        </w:rPr>
        <w:t xml:space="preserve"> werden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Bedarfs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86A659C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Der bisherige Absatz 2 wird Absatz 3.</w:t>
      </w:r>
    </w:p>
    <w:p w14:paraId="14C8E4FF" w14:textId="77777777" w:rsidR="00B875A0" w:rsidRDefault="00B875A0">
      <w:pPr>
        <w:pStyle w:val="Fliedftext1EinzugabcE05"/>
      </w:pPr>
      <w:r>
        <w:rPr>
          <w:rStyle w:val="hf"/>
          <w:sz w:val="15"/>
        </w:rPr>
        <w:t>12.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8 wird folgender </w:t>
      </w:r>
      <w:r>
        <w:rPr>
          <w:rFonts w:cs="Calibri"/>
        </w:rPr>
        <w:t>§</w:t>
      </w:r>
      <w:r>
        <w:rPr>
          <w:rFonts w:cs="Calibri"/>
        </w:rPr>
        <w:t xml:space="preserve"> 9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A05BD83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9</w:t>
      </w:r>
    </w:p>
    <w:p w14:paraId="4944313E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Gliederung der F</w:t>
      </w:r>
      <w:r>
        <w:rPr>
          <w:rFonts w:cs="Calibri"/>
        </w:rPr>
        <w:t>ö</w:t>
      </w:r>
      <w:r>
        <w:rPr>
          <w:rFonts w:cs="Calibri"/>
        </w:rPr>
        <w:t>rderschulen</w:t>
      </w:r>
    </w:p>
    <w:p w14:paraId="5821EBAB" w14:textId="77777777" w:rsidR="00B875A0" w:rsidRDefault="00B875A0">
      <w:pPr>
        <w:pStyle w:val="Fliedftext1EinzugabcE05"/>
      </w:pPr>
      <w:r>
        <w:rPr>
          <w:rFonts w:cs="Calibri"/>
        </w:rPr>
        <w:tab/>
        <w:t>(1) In allen F</w:t>
      </w:r>
      <w:r>
        <w:rPr>
          <w:rFonts w:cs="Calibri"/>
        </w:rPr>
        <w:t>ö</w:t>
      </w:r>
      <w:r>
        <w:rPr>
          <w:rFonts w:cs="Calibri"/>
        </w:rPr>
        <w:t>rderschulen gliedert sich der Bildungsgang in die Primarstufe und in die Sekundarstufe I. Er dauert zehn Jahre, im F</w:t>
      </w:r>
      <w:r>
        <w:rPr>
          <w:rFonts w:cs="Calibri"/>
        </w:rPr>
        <w:t>ö</w:t>
      </w:r>
      <w:r>
        <w:rPr>
          <w:rFonts w:cs="Calibri"/>
        </w:rPr>
        <w:t>rderschwerpunkt Geistige Entwicklung elf Jahre. Die Klassen 1 und 2 werden als Schuleingangsphase gef</w:t>
      </w:r>
      <w:r>
        <w:rPr>
          <w:rFonts w:cs="Calibri"/>
        </w:rPr>
        <w:t>ü</w:t>
      </w:r>
      <w:r>
        <w:rPr>
          <w:rFonts w:cs="Calibri"/>
        </w:rPr>
        <w:t>hrt. Sie k</w:t>
      </w:r>
      <w:r>
        <w:rPr>
          <w:rFonts w:cs="Calibri"/>
        </w:rPr>
        <w:t>ö</w:t>
      </w:r>
      <w:r>
        <w:rPr>
          <w:rFonts w:cs="Calibri"/>
        </w:rPr>
        <w:t xml:space="preserve">nnen in einem </w:t>
      </w:r>
      <w:r>
        <w:rPr>
          <w:rFonts w:cs="Calibri"/>
        </w:rPr>
        <w:t xml:space="preserve">Jahr, in zwei Jahren oder in drei Jahren durchlaufen werden. Die Schule entscheidet mit Zustimmung der Schulkonferenz </w:t>
      </w:r>
      <w:r>
        <w:rPr>
          <w:rFonts w:cs="Calibri"/>
        </w:rPr>
        <w:t>ü</w:t>
      </w:r>
      <w:r>
        <w:rPr>
          <w:rFonts w:cs="Calibri"/>
        </w:rPr>
        <w:t>ber die Organisationsform der Schuleingangsphase.</w:t>
      </w:r>
    </w:p>
    <w:p w14:paraId="285AD84A" w14:textId="77777777" w:rsidR="00B875A0" w:rsidRDefault="00B875A0">
      <w:pPr>
        <w:pStyle w:val="Fliedftext1EinzugabcE05"/>
      </w:pPr>
      <w:r>
        <w:rPr>
          <w:rFonts w:cs="Calibri"/>
        </w:rPr>
        <w:tab/>
        <w:t>(2) F</w:t>
      </w:r>
      <w:r>
        <w:rPr>
          <w:rFonts w:cs="Calibri"/>
        </w:rPr>
        <w:t>ö</w:t>
      </w:r>
      <w:r>
        <w:rPr>
          <w:rFonts w:cs="Calibri"/>
        </w:rPr>
        <w:t>rderschulen mit den F</w:t>
      </w:r>
      <w:r>
        <w:rPr>
          <w:rFonts w:cs="Calibri"/>
        </w:rPr>
        <w:t>ö</w:t>
      </w:r>
      <w:r>
        <w:rPr>
          <w:rFonts w:cs="Calibri"/>
        </w:rPr>
        <w:t>rderschwerpunkten Lernen, Emotionale und soziale Entwicklung, H</w:t>
      </w:r>
      <w:r>
        <w:rPr>
          <w:rFonts w:cs="Calibri"/>
        </w:rPr>
        <w:t>ö</w:t>
      </w:r>
      <w:r>
        <w:rPr>
          <w:rFonts w:cs="Calibri"/>
        </w:rPr>
        <w:t>ren und Kommunikation, Sehen sowie K</w:t>
      </w:r>
      <w:r>
        <w:rPr>
          <w:rFonts w:cs="Calibri"/>
        </w:rPr>
        <w:t>ö</w:t>
      </w:r>
      <w:r>
        <w:rPr>
          <w:rFonts w:cs="Calibri"/>
        </w:rPr>
        <w:t>rperliche und motorische Entwicklung k</w:t>
      </w:r>
      <w:r>
        <w:rPr>
          <w:rFonts w:cs="Calibri"/>
        </w:rPr>
        <w:t>ö</w:t>
      </w:r>
      <w:r>
        <w:rPr>
          <w:rFonts w:cs="Calibri"/>
        </w:rPr>
        <w:t>nnen auch Bildungsg</w:t>
      </w:r>
      <w:r>
        <w:rPr>
          <w:rFonts w:cs="Calibri"/>
        </w:rPr>
        <w:t>ä</w:t>
      </w:r>
      <w:r>
        <w:rPr>
          <w:rFonts w:cs="Calibri"/>
        </w:rPr>
        <w:t>nge der Sekundarstufe II umfassen oder als Schulen der Sekundarstufe II gef</w:t>
      </w:r>
      <w:r>
        <w:rPr>
          <w:rFonts w:cs="Calibri"/>
        </w:rPr>
        <w:t>ü</w:t>
      </w:r>
      <w:r>
        <w:rPr>
          <w:rFonts w:cs="Calibri"/>
        </w:rPr>
        <w:t>hrt werden.</w:t>
      </w:r>
    </w:p>
    <w:p w14:paraId="40284834" w14:textId="77777777" w:rsidR="00B875A0" w:rsidRDefault="00B875A0">
      <w:pPr>
        <w:pStyle w:val="Fliedftext1EinzugabcE05"/>
      </w:pPr>
      <w:r>
        <w:rPr>
          <w:rFonts w:cs="Calibri"/>
        </w:rPr>
        <w:tab/>
        <w:t>(3) F</w:t>
      </w:r>
      <w:r>
        <w:rPr>
          <w:rFonts w:cs="Calibri"/>
        </w:rPr>
        <w:t>ö</w:t>
      </w:r>
      <w:r>
        <w:rPr>
          <w:rFonts w:cs="Calibri"/>
        </w:rPr>
        <w:t>rderschulen mit dem F</w:t>
      </w:r>
      <w:r>
        <w:rPr>
          <w:rFonts w:cs="Calibri"/>
        </w:rPr>
        <w:t>ö</w:t>
      </w:r>
      <w:r>
        <w:rPr>
          <w:rFonts w:cs="Calibri"/>
        </w:rPr>
        <w:t>rderschwerpunkt Geistige Entwicklung umfassen auch die Sekundarstufe II. Diese wird als Berufspraxisstufe gef</w:t>
      </w:r>
      <w:r>
        <w:rPr>
          <w:rFonts w:cs="Calibri"/>
        </w:rPr>
        <w:t>ü</w:t>
      </w:r>
      <w:r>
        <w:rPr>
          <w:rFonts w:cs="Calibri"/>
        </w:rPr>
        <w:t>hrt und schafft Grundlagen f</w:t>
      </w:r>
      <w:r>
        <w:rPr>
          <w:rFonts w:cs="Calibri"/>
        </w:rPr>
        <w:t>ü</w:t>
      </w:r>
      <w:r>
        <w:rPr>
          <w:rFonts w:cs="Calibri"/>
        </w:rPr>
        <w:t>r eine sp</w:t>
      </w:r>
      <w:r>
        <w:rPr>
          <w:rFonts w:cs="Calibri"/>
        </w:rPr>
        <w:t>ä</w:t>
      </w:r>
      <w:r>
        <w:rPr>
          <w:rFonts w:cs="Calibri"/>
        </w:rPr>
        <w:t>tere berufliche T</w:t>
      </w:r>
      <w:r>
        <w:rPr>
          <w:rFonts w:cs="Calibri"/>
        </w:rPr>
        <w:t>ä</w:t>
      </w:r>
      <w:r>
        <w:rPr>
          <w:rFonts w:cs="Calibri"/>
        </w:rPr>
        <w:t>tigkeit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ler.</w:t>
      </w:r>
      <w:r>
        <w:rPr>
          <w:rFonts w:cs="Calibri"/>
        </w:rPr>
        <w:t>“</w:t>
      </w:r>
    </w:p>
    <w:p w14:paraId="6466CB01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13.</w:t>
      </w:r>
      <w:r>
        <w:tab/>
        <w:t xml:space="preserve">Nach </w:t>
      </w:r>
      <w:r>
        <w:t>§</w:t>
      </w:r>
      <w:r>
        <w:t xml:space="preserve"> 9 wird folgende </w:t>
      </w:r>
      <w:r>
        <w:t>Ü</w:t>
      </w:r>
      <w:r>
        <w:t>berschrift eingef</w:t>
      </w:r>
      <w:r>
        <w:t>ü</w:t>
      </w:r>
      <w:r>
        <w:t>gt:</w:t>
      </w:r>
    </w:p>
    <w:p w14:paraId="5686D694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„</w:t>
      </w:r>
      <w:r>
        <w:rPr>
          <w:rFonts w:cs="Arial"/>
        </w:rPr>
        <w:t>2. Abschnitt</w:t>
      </w:r>
    </w:p>
    <w:p w14:paraId="0DE2D737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 xml:space="preserve">Entscheidung </w:t>
      </w:r>
      <w:r>
        <w:rPr>
          <w:rFonts w:cs="Arial"/>
        </w:rPr>
        <w:t>ü</w:t>
      </w:r>
      <w:r>
        <w:rPr>
          <w:rFonts w:cs="Arial"/>
        </w:rPr>
        <w:t>ber Bedarf an</w:t>
      </w:r>
    </w:p>
    <w:p w14:paraId="52671E97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tzung,</w:t>
      </w:r>
    </w:p>
    <w:p w14:paraId="590D56E1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rderschwerpunkte und F</w:t>
      </w:r>
      <w:r>
        <w:rPr>
          <w:rFonts w:cs="Arial"/>
        </w:rPr>
        <w:t>ö</w:t>
      </w:r>
      <w:r>
        <w:rPr>
          <w:rFonts w:cs="Arial"/>
        </w:rPr>
        <w:t>rderort</w:t>
      </w:r>
      <w:r>
        <w:rPr>
          <w:rFonts w:cs="Arial"/>
        </w:rPr>
        <w:t>“</w:t>
      </w:r>
    </w:p>
    <w:p w14:paraId="6FCACF46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527EB2F4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14.</w:t>
      </w:r>
      <w:r>
        <w:tab/>
      </w:r>
      <w:r>
        <w:t>§</w:t>
      </w:r>
      <w:r>
        <w:t xml:space="preserve"> 10 wird wie folgt gefasst:</w:t>
      </w:r>
    </w:p>
    <w:p w14:paraId="61A424AA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10</w:t>
      </w:r>
    </w:p>
    <w:p w14:paraId="711F686B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Allgemeines</w:t>
      </w:r>
    </w:p>
    <w:p w14:paraId="5CF5C8D4" w14:textId="77777777" w:rsidR="00B875A0" w:rsidRDefault="00B875A0">
      <w:pPr>
        <w:pStyle w:val="Fliedftext1EinzugabcE05"/>
        <w:rPr>
          <w:rFonts w:cs="Calibri"/>
        </w:rPr>
      </w:pPr>
      <w:r>
        <w:tab/>
        <w:t>(1) Bestehen Anhaltspunkte daf</w:t>
      </w:r>
      <w:r>
        <w:t>ü</w:t>
      </w:r>
      <w:r>
        <w:t>r, dass eine Sch</w:t>
      </w:r>
      <w:r>
        <w:t>ü</w:t>
      </w:r>
      <w:r>
        <w:t>lerin oder ein Sch</w:t>
      </w:r>
      <w:r>
        <w:t>ü</w:t>
      </w:r>
      <w:r>
        <w:t>ler auf Grund einer Behinderung oder wegen einer Lern- und Entwicklungsst</w:t>
      </w:r>
      <w:r>
        <w:t>ö</w:t>
      </w:r>
      <w:r>
        <w:t>rung besondere Unterst</w:t>
      </w:r>
      <w:r>
        <w:t>ü</w:t>
      </w:r>
      <w:r>
        <w:t>tzung ben</w:t>
      </w:r>
      <w:r>
        <w:t>ö</w:t>
      </w:r>
      <w:r>
        <w:t>tigt, entscheidet die Schulaufsichtsbeh</w:t>
      </w:r>
      <w:r>
        <w:t>ö</w:t>
      </w:r>
      <w:r>
        <w:t xml:space="preserve">rde </w:t>
      </w:r>
      <w:r>
        <w:t>ü</w:t>
      </w:r>
      <w:r>
        <w:t>ber den Bedarf an sonderp</w:t>
      </w:r>
      <w:r>
        <w:t>ä</w:t>
      </w:r>
      <w:r>
        <w:t>dagogischer Unterst</w:t>
      </w:r>
      <w:r>
        <w:t>ü</w:t>
      </w:r>
      <w:r>
        <w:t>tzung und die F</w:t>
      </w:r>
      <w:r>
        <w:t>ö</w:t>
      </w:r>
      <w:r>
        <w:t>rderschwerpunkte.</w:t>
      </w:r>
    </w:p>
    <w:p w14:paraId="5C2665E0" w14:textId="77777777" w:rsidR="00B875A0" w:rsidRDefault="00B875A0">
      <w:pPr>
        <w:pStyle w:val="Fliedftext1EinzugabcE05"/>
        <w:rPr>
          <w:rFonts w:cs="Calibri"/>
        </w:rPr>
      </w:pPr>
      <w:r>
        <w:tab/>
        <w:t>(2) Zust</w:t>
      </w:r>
      <w:r>
        <w:t>ä</w:t>
      </w:r>
      <w:r>
        <w:t>ndig f</w:t>
      </w:r>
      <w:r>
        <w:t>ü</w:t>
      </w:r>
      <w:r>
        <w:t>r das Verfahren ist die Schulaufsichtsbeh</w:t>
      </w:r>
      <w:r>
        <w:t>ö</w:t>
      </w:r>
      <w:r>
        <w:t>rde, in deren Gebiet die Sch</w:t>
      </w:r>
      <w:r>
        <w:t>ü</w:t>
      </w:r>
      <w:r>
        <w:t>lerin oder der Sch</w:t>
      </w:r>
      <w:r>
        <w:t>ü</w:t>
      </w:r>
      <w:r>
        <w:t>ler die allgemeine Schule besucht oder besuchen m</w:t>
      </w:r>
      <w:r>
        <w:t>ü</w:t>
      </w:r>
      <w:r>
        <w:t>sste.</w:t>
      </w:r>
      <w:r>
        <w:t>“</w:t>
      </w:r>
    </w:p>
    <w:p w14:paraId="481F1BB0" w14:textId="77777777" w:rsidR="00B875A0" w:rsidRDefault="00B875A0">
      <w:pPr>
        <w:pStyle w:val="Fliedftext1EinzugabcE05"/>
      </w:pPr>
      <w:r>
        <w:rPr>
          <w:rStyle w:val="hf"/>
          <w:sz w:val="15"/>
        </w:rPr>
        <w:t>15.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11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C761C8E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 xml:space="preserve">Die </w:t>
      </w:r>
      <w:r>
        <w:t>Ü</w:t>
      </w:r>
      <w:r>
        <w:t>berschrift wird wie folgt gefasst:</w:t>
      </w:r>
    </w:p>
    <w:p w14:paraId="0A3269D4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11</w:t>
      </w:r>
    </w:p>
    <w:p w14:paraId="4B128F68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Er</w:t>
      </w:r>
      <w:r>
        <w:rPr>
          <w:rFonts w:cs="Calibri"/>
        </w:rPr>
        <w:t>ö</w:t>
      </w:r>
      <w:r>
        <w:rPr>
          <w:rFonts w:cs="Calibri"/>
        </w:rPr>
        <w:t>ffnung des Verfahrens auf Antrag der Eltern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21454C3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Absatz 1 wird wie folgt gefasst:</w:t>
      </w:r>
    </w:p>
    <w:p w14:paraId="0104775D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(1) Die Eltern stellen </w:t>
      </w:r>
      <w:r>
        <w:t>ü</w:t>
      </w:r>
      <w:r>
        <w:t>ber die allgemeine Schule bei der gem</w:t>
      </w:r>
      <w:r>
        <w:t>äß</w:t>
      </w:r>
      <w:r>
        <w:t xml:space="preserve"> </w:t>
      </w:r>
      <w:r>
        <w:t>§</w:t>
      </w:r>
      <w:r>
        <w:t xml:space="preserve"> 10 Absatz 2 zust</w:t>
      </w:r>
      <w:r>
        <w:t>ä</w:t>
      </w:r>
      <w:r>
        <w:t>ndigen Schulaufsichtsbeh</w:t>
      </w:r>
      <w:r>
        <w:t>ö</w:t>
      </w:r>
      <w:r>
        <w:t>rde einen Antrag auf Er</w:t>
      </w:r>
      <w:r>
        <w:t>ö</w:t>
      </w:r>
      <w:r>
        <w:t>ffnung des Verfahrens zur Feststellung des Bedarfs an sonderp</w:t>
      </w:r>
      <w:r>
        <w:t>ä</w:t>
      </w:r>
      <w:r>
        <w:t>dagogischer Unterst</w:t>
      </w:r>
      <w:r>
        <w:t>ü</w:t>
      </w:r>
      <w:r>
        <w:t>tzung.</w:t>
      </w:r>
      <w:r>
        <w:t>“</w:t>
      </w:r>
    </w:p>
    <w:p w14:paraId="2363D8F1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 xml:space="preserve">In Absatz 2 Nummer 2 wird die Angabe </w:t>
      </w:r>
      <w:r>
        <w:t>„§</w:t>
      </w:r>
      <w:r>
        <w:t xml:space="preserve"> 4 Nr. 2 bis 5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3 Nummer 2 bis 5</w:t>
      </w:r>
      <w:r>
        <w:t>“</w:t>
      </w:r>
      <w:r>
        <w:t xml:space="preserve"> ersetzt.</w:t>
      </w:r>
    </w:p>
    <w:p w14:paraId="48866B32" w14:textId="77777777" w:rsidR="00B875A0" w:rsidRDefault="00B875A0">
      <w:pPr>
        <w:pStyle w:val="Fliedftext2EinzugabcE10"/>
        <w:rPr>
          <w:rFonts w:cs="Arial"/>
        </w:rPr>
      </w:pPr>
      <w:r>
        <w:t>d) Absatz 3 wird aufgehoben.</w:t>
      </w:r>
    </w:p>
    <w:p w14:paraId="67CB33BE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16.</w:t>
      </w:r>
      <w:r>
        <w:tab/>
        <w:t xml:space="preserve">Nach </w:t>
      </w:r>
      <w:r>
        <w:t>§</w:t>
      </w:r>
      <w:r>
        <w:t xml:space="preserve"> 11 wird folgender </w:t>
      </w:r>
      <w:r>
        <w:t>§</w:t>
      </w:r>
      <w:r>
        <w:t xml:space="preserve"> 12 eingef</w:t>
      </w:r>
      <w:r>
        <w:t>ü</w:t>
      </w:r>
      <w:r>
        <w:t>gt:</w:t>
      </w:r>
    </w:p>
    <w:p w14:paraId="798CE89F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12</w:t>
      </w:r>
    </w:p>
    <w:p w14:paraId="2DC50B7B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Er</w:t>
      </w:r>
      <w:r>
        <w:t>ö</w:t>
      </w:r>
      <w:r>
        <w:t>ffnung des Verfahrens auf Antrag der Schule</w:t>
      </w:r>
    </w:p>
    <w:p w14:paraId="7B5640ED" w14:textId="77777777" w:rsidR="00B875A0" w:rsidRDefault="00B875A0">
      <w:pPr>
        <w:pStyle w:val="Fliedftext1EinzugabcE05"/>
        <w:rPr>
          <w:rFonts w:cs="Calibri"/>
        </w:rPr>
      </w:pPr>
      <w:r>
        <w:tab/>
        <w:t>(1) In Ausnahmef</w:t>
      </w:r>
      <w:r>
        <w:t>ä</w:t>
      </w:r>
      <w:r>
        <w:t>llen kann eine allgemeine Schule einen Antrag auf Er</w:t>
      </w:r>
      <w:r>
        <w:t>ö</w:t>
      </w:r>
      <w:r>
        <w:t>ffnung des Verfahrens nach vorheriger Information der Eltern unter Angabe der wesentlichen Gr</w:t>
      </w:r>
      <w:r>
        <w:t>ü</w:t>
      </w:r>
      <w:r>
        <w:t>nde stellen, insbesondere</w:t>
      </w:r>
    </w:p>
    <w:p w14:paraId="3705BCBC" w14:textId="77777777" w:rsidR="00B875A0" w:rsidRDefault="00B875A0">
      <w:pPr>
        <w:pStyle w:val="Fliedftext2EinzugabcE10"/>
      </w:pPr>
      <w:r>
        <w:rPr>
          <w:rFonts w:cs="Arial"/>
        </w:rPr>
        <w:t>1.</w:t>
      </w:r>
      <w:r>
        <w:rPr>
          <w:rFonts w:cs="Arial"/>
        </w:rPr>
        <w:tab/>
        <w:t>wenn 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>ler nicht zielgleich unterrichtet werden kann oder</w:t>
      </w:r>
    </w:p>
    <w:p w14:paraId="72263CDB" w14:textId="77777777" w:rsidR="00B875A0" w:rsidRDefault="00B875A0">
      <w:pPr>
        <w:pStyle w:val="Fliedftext2EinzugabcE10"/>
      </w:pPr>
      <w:r>
        <w:rPr>
          <w:rFonts w:cs="Arial"/>
        </w:rPr>
        <w:t>2.</w:t>
      </w:r>
      <w:r>
        <w:rPr>
          <w:rFonts w:cs="Arial"/>
        </w:rPr>
        <w:tab/>
        <w:t>bei einem vermuteten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im F</w:t>
      </w:r>
      <w:r>
        <w:rPr>
          <w:rFonts w:cs="Arial"/>
        </w:rPr>
        <w:t>ö</w:t>
      </w:r>
      <w:r>
        <w:rPr>
          <w:rFonts w:cs="Arial"/>
        </w:rPr>
        <w:t>rderschwerpunkt Emotionale und soziale Entwicklung, der mit einer Selbst- oder Fremdgef</w:t>
      </w:r>
      <w:r>
        <w:rPr>
          <w:rFonts w:cs="Arial"/>
        </w:rPr>
        <w:t>ä</w:t>
      </w:r>
      <w:r>
        <w:rPr>
          <w:rFonts w:cs="Arial"/>
        </w:rPr>
        <w:t>hrdung einhergeht.</w:t>
      </w:r>
    </w:p>
    <w:p w14:paraId="3FF97F1E" w14:textId="77777777" w:rsidR="00B875A0" w:rsidRDefault="00B875A0">
      <w:pPr>
        <w:pStyle w:val="Fliedftext1EinzugabcE05"/>
        <w:rPr>
          <w:rFonts w:cs="Calibri"/>
        </w:rPr>
      </w:pPr>
      <w:r>
        <w:tab/>
        <w:t>(2) Ein Verfahren wird nur dann er</w:t>
      </w:r>
      <w:r>
        <w:t>ö</w:t>
      </w:r>
      <w:r>
        <w:t>ffnet, wenn die Schule dargelegt hat, dass sie alle ihre F</w:t>
      </w:r>
      <w:r>
        <w:t>ö</w:t>
      </w:r>
      <w:r>
        <w:t>rderm</w:t>
      </w:r>
      <w:r>
        <w:t>ö</w:t>
      </w:r>
      <w:r>
        <w:t>glichkeiten ausgesch</w:t>
      </w:r>
      <w:r>
        <w:t>ö</w:t>
      </w:r>
      <w:r>
        <w:t>pft hat.</w:t>
      </w:r>
    </w:p>
    <w:p w14:paraId="618E688E" w14:textId="77777777" w:rsidR="00B875A0" w:rsidRDefault="00B875A0">
      <w:pPr>
        <w:pStyle w:val="Fliedftext1EinzugabcE05"/>
        <w:rPr>
          <w:rFonts w:cs="Calibri"/>
        </w:rPr>
      </w:pPr>
      <w:r>
        <w:tab/>
        <w:t>(3) Bei einem vermuteten Bedarf an sonderp</w:t>
      </w:r>
      <w:r>
        <w:t>ä</w:t>
      </w:r>
      <w:r>
        <w:t>dagogischer Unterst</w:t>
      </w:r>
      <w:r>
        <w:t>ü</w:t>
      </w:r>
      <w:r>
        <w:t>tzung im F</w:t>
      </w:r>
      <w:r>
        <w:t>ö</w:t>
      </w:r>
      <w:r>
        <w:t>rderschwerpunkt Lernen kann die Schule den Antrag in der Regel erst stellen, wenn eine Sch</w:t>
      </w:r>
      <w:r>
        <w:t>ü</w:t>
      </w:r>
      <w:r>
        <w:t>lerin oder ein Sch</w:t>
      </w:r>
      <w:r>
        <w:t>ü</w:t>
      </w:r>
      <w:r>
        <w:t>ler die Schuleingangsphase der Grundschule im dritten Jahr besucht; nach dem Ende der Klasse 6 ist ein Antrag nicht mehr m</w:t>
      </w:r>
      <w:r>
        <w:t>ö</w:t>
      </w:r>
      <w:r>
        <w:t>glich.</w:t>
      </w:r>
    </w:p>
    <w:p w14:paraId="2F4DF471" w14:textId="77777777" w:rsidR="00B875A0" w:rsidRDefault="00B875A0">
      <w:pPr>
        <w:pStyle w:val="Fliedftext1EinzugabcE05"/>
        <w:rPr>
          <w:rFonts w:cs="Calibri"/>
        </w:rPr>
      </w:pPr>
      <w:r>
        <w:tab/>
        <w:t xml:space="preserve">(4) In den </w:t>
      </w:r>
      <w:r>
        <w:t>ü</w:t>
      </w:r>
      <w:r>
        <w:t>brigen F</w:t>
      </w:r>
      <w:r>
        <w:t>ö</w:t>
      </w:r>
      <w:r>
        <w:t>rderschwerpunkten ist nach Abschluss der Klasse 6 ein Verfahren nur noch in Ausnahmef</w:t>
      </w:r>
      <w:r>
        <w:t>ä</w:t>
      </w:r>
      <w:r>
        <w:t>llen durchzuf</w:t>
      </w:r>
      <w:r>
        <w:t>ü</w:t>
      </w:r>
      <w:r>
        <w:t>hren.</w:t>
      </w:r>
      <w:r>
        <w:t>“</w:t>
      </w:r>
    </w:p>
    <w:p w14:paraId="5CA75942" w14:textId="77777777" w:rsidR="00B875A0" w:rsidRDefault="00B875A0">
      <w:pPr>
        <w:pStyle w:val="Fliedftext1EinzugabcE05"/>
      </w:pPr>
      <w:r>
        <w:rPr>
          <w:rStyle w:val="hf"/>
          <w:sz w:val="15"/>
        </w:rPr>
        <w:t>17.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12 wird </w:t>
      </w:r>
      <w:r>
        <w:rPr>
          <w:rFonts w:cs="Calibri"/>
        </w:rPr>
        <w:t>§</w:t>
      </w:r>
      <w:r>
        <w:rPr>
          <w:rFonts w:cs="Calibri"/>
        </w:rPr>
        <w:t xml:space="preserve"> 13 und wie folgt gefasst:</w:t>
      </w:r>
    </w:p>
    <w:p w14:paraId="1B181A63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13</w:t>
      </w:r>
    </w:p>
    <w:p w14:paraId="06B9008A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 xml:space="preserve">Ermittlung des Bedarfs </w:t>
      </w:r>
    </w:p>
    <w:p w14:paraId="025666EF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</w:t>
      </w:r>
    </w:p>
    <w:p w14:paraId="47B78629" w14:textId="77777777" w:rsidR="00B875A0" w:rsidRDefault="00B875A0">
      <w:pPr>
        <w:pStyle w:val="Fliedftext1EinzugabcE05"/>
      </w:pPr>
      <w:r>
        <w:rPr>
          <w:rFonts w:cs="Calibri"/>
        </w:rPr>
        <w:tab/>
        <w:t>(1) Zur Ermittlung des Bedarfs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beauftragt die Schulaufsichtsbeh</w:t>
      </w:r>
      <w:r>
        <w:rPr>
          <w:rFonts w:cs="Calibri"/>
        </w:rPr>
        <w:t>ö</w:t>
      </w:r>
      <w:r>
        <w:rPr>
          <w:rFonts w:cs="Calibri"/>
        </w:rPr>
        <w:t>rde eine sonderp</w:t>
      </w:r>
      <w:r>
        <w:rPr>
          <w:rFonts w:cs="Calibri"/>
        </w:rPr>
        <w:t>ä</w:t>
      </w:r>
      <w:r>
        <w:rPr>
          <w:rFonts w:cs="Calibri"/>
        </w:rPr>
        <w:t>dagogische Lehrkraft und eine Lehrkraft der allgemeinen Schule, die Art und Umfang der notwendigen F</w:t>
      </w:r>
      <w:r>
        <w:rPr>
          <w:rFonts w:cs="Calibri"/>
        </w:rPr>
        <w:t>ö</w:t>
      </w:r>
      <w:r>
        <w:rPr>
          <w:rFonts w:cs="Calibri"/>
        </w:rPr>
        <w:t>rderung unter Ber</w:t>
      </w:r>
      <w:r>
        <w:rPr>
          <w:rFonts w:cs="Calibri"/>
        </w:rPr>
        <w:t>ü</w:t>
      </w:r>
      <w:r>
        <w:rPr>
          <w:rFonts w:cs="Calibri"/>
        </w:rPr>
        <w:t>cksichtigung der individuellen Situation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 feststellen und in einem gemeinsamen Gutachten darstellen. Hat eine schul</w:t>
      </w:r>
      <w:r>
        <w:rPr>
          <w:rFonts w:cs="Calibri"/>
        </w:rPr>
        <w:t>ä</w:t>
      </w:r>
      <w:r>
        <w:rPr>
          <w:rFonts w:cs="Calibri"/>
        </w:rPr>
        <w:t>rztliche Untersuchung nach Absatz 3 stattgefunden, ist deren Ergebnis einzubeziehen.</w:t>
      </w:r>
    </w:p>
    <w:p w14:paraId="66A2BA98" w14:textId="77777777" w:rsidR="00B875A0" w:rsidRDefault="00B875A0">
      <w:pPr>
        <w:pStyle w:val="Fliedftext1EinzugabcE05"/>
      </w:pPr>
      <w:r>
        <w:rPr>
          <w:rFonts w:cs="Calibri"/>
        </w:rPr>
        <w:tab/>
        <w:t>(2) Die beauftragten Lehrkr</w:t>
      </w:r>
      <w:r>
        <w:rPr>
          <w:rFonts w:cs="Calibri"/>
        </w:rPr>
        <w:t>ä</w:t>
      </w:r>
      <w:r>
        <w:rPr>
          <w:rFonts w:cs="Calibri"/>
        </w:rPr>
        <w:t>fte laden die Eltern w</w:t>
      </w:r>
      <w:r>
        <w:rPr>
          <w:rFonts w:cs="Calibri"/>
        </w:rPr>
        <w:t>ä</w:t>
      </w:r>
      <w:r>
        <w:rPr>
          <w:rFonts w:cs="Calibri"/>
        </w:rPr>
        <w:t>hrend der Erstellung des Gutachtens zu einem Gespr</w:t>
      </w:r>
      <w:r>
        <w:rPr>
          <w:rFonts w:cs="Calibri"/>
        </w:rPr>
        <w:t>ä</w:t>
      </w:r>
      <w:r>
        <w:rPr>
          <w:rFonts w:cs="Calibri"/>
        </w:rPr>
        <w:t>ch ein. Sie informieren die Eltern im Auftrag der Schulaufsichtsbeh</w:t>
      </w:r>
      <w:r>
        <w:rPr>
          <w:rFonts w:cs="Calibri"/>
        </w:rPr>
        <w:t>ö</w:t>
      </w:r>
      <w:r>
        <w:rPr>
          <w:rFonts w:cs="Calibri"/>
        </w:rPr>
        <w:t xml:space="preserve">rde </w:t>
      </w:r>
      <w:r>
        <w:rPr>
          <w:rFonts w:cs="Calibri"/>
        </w:rPr>
        <w:t>ü</w:t>
      </w:r>
      <w:r>
        <w:rPr>
          <w:rFonts w:cs="Calibri"/>
        </w:rPr>
        <w:t xml:space="preserve">ber den Ablauf des Verfahrens sowie </w:t>
      </w:r>
      <w:r>
        <w:rPr>
          <w:rFonts w:cs="Calibri"/>
        </w:rPr>
        <w:t>ü</w:t>
      </w:r>
      <w:r>
        <w:rPr>
          <w:rFonts w:cs="Calibri"/>
        </w:rPr>
        <w:t>ber weitere Beratungsangebote.</w:t>
      </w:r>
    </w:p>
    <w:p w14:paraId="0BDD590D" w14:textId="77777777" w:rsidR="00B875A0" w:rsidRDefault="00B875A0">
      <w:pPr>
        <w:pStyle w:val="Fliedftext1EinzugabcE05"/>
      </w:pPr>
      <w:r>
        <w:rPr>
          <w:rFonts w:cs="Calibri"/>
        </w:rPr>
        <w:tab/>
        <w:t>(3) Soweit sie es f</w:t>
      </w:r>
      <w:r>
        <w:rPr>
          <w:rFonts w:cs="Calibri"/>
        </w:rPr>
        <w:t>ü</w:t>
      </w:r>
      <w:r>
        <w:rPr>
          <w:rFonts w:cs="Calibri"/>
        </w:rPr>
        <w:t>r erforderlich h</w:t>
      </w:r>
      <w:r>
        <w:rPr>
          <w:rFonts w:cs="Calibri"/>
        </w:rPr>
        <w:t>ä</w:t>
      </w:r>
      <w:r>
        <w:rPr>
          <w:rFonts w:cs="Calibri"/>
        </w:rPr>
        <w:t>lt, veranlasst die Schulaufsichtsbeh</w:t>
      </w:r>
      <w:r>
        <w:rPr>
          <w:rFonts w:cs="Calibri"/>
        </w:rPr>
        <w:t>ö</w:t>
      </w:r>
      <w:r>
        <w:rPr>
          <w:rFonts w:cs="Calibri"/>
        </w:rPr>
        <w:t>rde vor Abschluss des Gutachtens eine schul</w:t>
      </w:r>
      <w:r>
        <w:rPr>
          <w:rFonts w:cs="Calibri"/>
        </w:rPr>
        <w:t>ä</w:t>
      </w:r>
      <w:r>
        <w:rPr>
          <w:rFonts w:cs="Calibri"/>
        </w:rPr>
        <w:t>rztliche Untersuchung durch die untere Gesundheitsbeh</w:t>
      </w:r>
      <w:r>
        <w:rPr>
          <w:rFonts w:cs="Calibri"/>
        </w:rPr>
        <w:t>ö</w:t>
      </w:r>
      <w:r>
        <w:rPr>
          <w:rFonts w:cs="Calibri"/>
        </w:rPr>
        <w:t>rde. Die Untersuchung umfasst die Feststellung des k</w:t>
      </w:r>
      <w:r>
        <w:rPr>
          <w:rFonts w:cs="Calibri"/>
        </w:rPr>
        <w:t>ö</w:t>
      </w:r>
      <w:r>
        <w:rPr>
          <w:rFonts w:cs="Calibri"/>
        </w:rPr>
        <w:t>rperlichen Entwicklungsstandes und die Beurteilung der allgemeinen gesundheitlich bedingten Leistungsf</w:t>
      </w:r>
      <w:r>
        <w:rPr>
          <w:rFonts w:cs="Calibri"/>
        </w:rPr>
        <w:t>ä</w:t>
      </w:r>
      <w:r>
        <w:rPr>
          <w:rFonts w:cs="Calibri"/>
        </w:rPr>
        <w:t>higkeit einschlie</w:t>
      </w:r>
      <w:r>
        <w:rPr>
          <w:rFonts w:cs="Calibri"/>
        </w:rPr>
        <w:t>ß</w:t>
      </w:r>
      <w:r>
        <w:rPr>
          <w:rFonts w:cs="Calibri"/>
        </w:rPr>
        <w:t>lich der Sinnesorgane sowie die Beeintr</w:t>
      </w:r>
      <w:r>
        <w:rPr>
          <w:rFonts w:cs="Calibri"/>
        </w:rPr>
        <w:t>ä</w:t>
      </w:r>
      <w:r>
        <w:rPr>
          <w:rFonts w:cs="Calibri"/>
        </w:rPr>
        <w:t>chtigungen und Behinderungen aus medizinischer Sicht.</w:t>
      </w:r>
    </w:p>
    <w:p w14:paraId="45ADF68E" w14:textId="77777777" w:rsidR="00B875A0" w:rsidRDefault="00B875A0">
      <w:pPr>
        <w:pStyle w:val="Fliedftext1EinzugabcE05"/>
      </w:pPr>
      <w:r>
        <w:rPr>
          <w:rFonts w:cs="Calibri"/>
        </w:rPr>
        <w:tab/>
        <w:t>(4) Das Gutachten ist mit allen Unterlagen der Schulaufsichtsbeh</w:t>
      </w:r>
      <w:r>
        <w:rPr>
          <w:rFonts w:cs="Calibri"/>
        </w:rPr>
        <w:t>ö</w:t>
      </w:r>
      <w:r>
        <w:rPr>
          <w:rFonts w:cs="Calibri"/>
        </w:rPr>
        <w:t>rde zur Entscheidung vorzulegen. Die Schulaufsichtsbeh</w:t>
      </w:r>
      <w:r>
        <w:rPr>
          <w:rFonts w:cs="Calibri"/>
        </w:rPr>
        <w:t>ö</w:t>
      </w:r>
      <w:r>
        <w:rPr>
          <w:rFonts w:cs="Calibri"/>
        </w:rPr>
        <w:t>rde kann, soweit es f</w:t>
      </w:r>
      <w:r>
        <w:rPr>
          <w:rFonts w:cs="Calibri"/>
        </w:rPr>
        <w:t>ü</w:t>
      </w:r>
      <w:r>
        <w:rPr>
          <w:rFonts w:cs="Calibri"/>
        </w:rPr>
        <w:t xml:space="preserve">r die Entscheidung notwendig ist, Gutachten weiterer </w:t>
      </w:r>
      <w:r>
        <w:rPr>
          <w:rFonts w:cs="Calibri"/>
        </w:rPr>
        <w:lastRenderedPageBreak/>
        <w:t>Fachkr</w:t>
      </w:r>
      <w:r>
        <w:rPr>
          <w:rFonts w:cs="Calibri"/>
        </w:rPr>
        <w:t>ä</w:t>
      </w:r>
      <w:r>
        <w:rPr>
          <w:rFonts w:cs="Calibri"/>
        </w:rPr>
        <w:t>fte oder Fachdienste einholen.</w:t>
      </w:r>
    </w:p>
    <w:p w14:paraId="3DD86D38" w14:textId="77777777" w:rsidR="00B875A0" w:rsidRDefault="00B875A0">
      <w:pPr>
        <w:pStyle w:val="Fliedftext1EinzugabcE05"/>
      </w:pPr>
      <w:r>
        <w:rPr>
          <w:rFonts w:cs="Calibri"/>
        </w:rPr>
        <w:tab/>
        <w:t>(5) Die Schulaufsichtsbeh</w:t>
      </w:r>
      <w:r>
        <w:rPr>
          <w:rFonts w:cs="Calibri"/>
        </w:rPr>
        <w:t>ö</w:t>
      </w:r>
      <w:r>
        <w:rPr>
          <w:rFonts w:cs="Calibri"/>
        </w:rPr>
        <w:t>rde ermittelt, welche allgemeinen Schulen mit Angeboten Gemeinsamen Lernens und welche F</w:t>
      </w:r>
      <w:r>
        <w:rPr>
          <w:rFonts w:cs="Calibri"/>
        </w:rPr>
        <w:t>ö</w:t>
      </w:r>
      <w:r>
        <w:rPr>
          <w:rFonts w:cs="Calibri"/>
        </w:rPr>
        <w:t>rderschulen die Sch</w:t>
      </w:r>
      <w:r>
        <w:rPr>
          <w:rFonts w:cs="Calibri"/>
        </w:rPr>
        <w:t>ü</w:t>
      </w:r>
      <w:r>
        <w:rPr>
          <w:rFonts w:cs="Calibri"/>
        </w:rPr>
        <w:t>lerin oder der Sch</w:t>
      </w:r>
      <w:r>
        <w:rPr>
          <w:rFonts w:cs="Calibri"/>
        </w:rPr>
        <w:t>ü</w:t>
      </w:r>
      <w:r>
        <w:rPr>
          <w:rFonts w:cs="Calibri"/>
        </w:rPr>
        <w:t>ler besuchen k</w:t>
      </w:r>
      <w:r>
        <w:rPr>
          <w:rFonts w:cs="Calibri"/>
        </w:rPr>
        <w:t>ö</w:t>
      </w:r>
      <w:r>
        <w:rPr>
          <w:rFonts w:cs="Calibri"/>
        </w:rPr>
        <w:t>nnte. Sie bittet die Eltern um eine Erkl</w:t>
      </w:r>
      <w:r>
        <w:rPr>
          <w:rFonts w:cs="Calibri"/>
        </w:rPr>
        <w:t>ä</w:t>
      </w:r>
      <w:r>
        <w:rPr>
          <w:rFonts w:cs="Calibri"/>
        </w:rPr>
        <w:t>rung dar</w:t>
      </w:r>
      <w:r>
        <w:rPr>
          <w:rFonts w:cs="Calibri"/>
        </w:rPr>
        <w:t>ü</w:t>
      </w:r>
      <w:r>
        <w:rPr>
          <w:rFonts w:cs="Calibri"/>
        </w:rPr>
        <w:t>ber, ob sie f</w:t>
      </w:r>
      <w:r>
        <w:rPr>
          <w:rFonts w:cs="Calibri"/>
        </w:rPr>
        <w:t>ü</w:t>
      </w:r>
      <w:r>
        <w:rPr>
          <w:rFonts w:cs="Calibri"/>
        </w:rPr>
        <w:t>r ihr Kind anstelle des Besuchs einer allgemeinen Schule den Besuch einer F</w:t>
      </w:r>
      <w:r>
        <w:rPr>
          <w:rFonts w:cs="Calibri"/>
        </w:rPr>
        <w:t>ö</w:t>
      </w:r>
      <w:r>
        <w:rPr>
          <w:rFonts w:cs="Calibri"/>
        </w:rPr>
        <w:t>rderschule w</w:t>
      </w:r>
      <w:r>
        <w:rPr>
          <w:rFonts w:cs="Calibri"/>
        </w:rPr>
        <w:t>ä</w:t>
      </w:r>
      <w:r>
        <w:rPr>
          <w:rFonts w:cs="Calibri"/>
        </w:rPr>
        <w:t>hlen.</w:t>
      </w:r>
    </w:p>
    <w:p w14:paraId="32E2C9B2" w14:textId="77777777" w:rsidR="00B875A0" w:rsidRDefault="00B875A0">
      <w:pPr>
        <w:pStyle w:val="Fliedftext1EinzugabcE05"/>
      </w:pPr>
      <w:r>
        <w:rPr>
          <w:rFonts w:cs="Calibri"/>
        </w:rPr>
        <w:tab/>
        <w:t>(6) Die Schulaufsichtsbeh</w:t>
      </w:r>
      <w:r>
        <w:rPr>
          <w:rFonts w:cs="Calibri"/>
        </w:rPr>
        <w:t>ö</w:t>
      </w:r>
      <w:r>
        <w:rPr>
          <w:rFonts w:cs="Calibri"/>
        </w:rPr>
        <w:t xml:space="preserve">rde informiert die Eltern </w:t>
      </w:r>
      <w:r>
        <w:rPr>
          <w:rFonts w:cs="Calibri"/>
        </w:rPr>
        <w:t>ü</w:t>
      </w:r>
      <w:r>
        <w:rPr>
          <w:rFonts w:cs="Calibri"/>
        </w:rPr>
        <w:t>ber die beabsichtigte Entscheidung und l</w:t>
      </w:r>
      <w:r>
        <w:rPr>
          <w:rFonts w:cs="Calibri"/>
        </w:rPr>
        <w:t>ä</w:t>
      </w:r>
      <w:r>
        <w:rPr>
          <w:rFonts w:cs="Calibri"/>
        </w:rPr>
        <w:t>dt die Eltern zu einem Gespr</w:t>
      </w:r>
      <w:r>
        <w:rPr>
          <w:rFonts w:cs="Calibri"/>
        </w:rPr>
        <w:t>ä</w:t>
      </w:r>
      <w:r>
        <w:rPr>
          <w:rFonts w:cs="Calibri"/>
        </w:rPr>
        <w:t>ch ein. Die Eltern k</w:t>
      </w:r>
      <w:r>
        <w:rPr>
          <w:rFonts w:cs="Calibri"/>
        </w:rPr>
        <w:t>ö</w:t>
      </w:r>
      <w:r>
        <w:rPr>
          <w:rFonts w:cs="Calibri"/>
        </w:rPr>
        <w:t>nnen zu dem Gespr</w:t>
      </w:r>
      <w:r>
        <w:rPr>
          <w:rFonts w:cs="Calibri"/>
        </w:rPr>
        <w:t>ä</w:t>
      </w:r>
      <w:r>
        <w:rPr>
          <w:rFonts w:cs="Calibri"/>
        </w:rPr>
        <w:t>ch eine Person ihres Vertrauens hinzuziehen. Ziel des Gespr</w:t>
      </w:r>
      <w:r>
        <w:rPr>
          <w:rFonts w:cs="Calibri"/>
        </w:rPr>
        <w:t>ä</w:t>
      </w:r>
      <w:r>
        <w:rPr>
          <w:rFonts w:cs="Calibri"/>
        </w:rPr>
        <w:t xml:space="preserve">chs ist es, die Eltern </w:t>
      </w:r>
      <w:r>
        <w:rPr>
          <w:rFonts w:cs="Calibri"/>
        </w:rPr>
        <w:t>ü</w:t>
      </w:r>
      <w:r>
        <w:rPr>
          <w:rFonts w:cs="Calibri"/>
        </w:rPr>
        <w:t>ber die Gr</w:t>
      </w:r>
      <w:r>
        <w:rPr>
          <w:rFonts w:cs="Calibri"/>
        </w:rPr>
        <w:t>ü</w:t>
      </w:r>
      <w:r>
        <w:rPr>
          <w:rFonts w:cs="Calibri"/>
        </w:rPr>
        <w:t xml:space="preserve">nde zu informieren und Einvernehmen </w:t>
      </w:r>
      <w:r>
        <w:rPr>
          <w:rFonts w:cs="Calibri"/>
        </w:rPr>
        <w:t>ü</w:t>
      </w:r>
      <w:r>
        <w:rPr>
          <w:rFonts w:cs="Calibri"/>
        </w:rPr>
        <w:t>ber die k</w:t>
      </w:r>
      <w:r>
        <w:rPr>
          <w:rFonts w:cs="Calibri"/>
        </w:rPr>
        <w:t>ü</w:t>
      </w:r>
      <w:r>
        <w:rPr>
          <w:rFonts w:cs="Calibri"/>
        </w:rPr>
        <w:t>nftige F</w:t>
      </w:r>
      <w:r>
        <w:rPr>
          <w:rFonts w:cs="Calibri"/>
        </w:rPr>
        <w:t>ö</w:t>
      </w:r>
      <w:r>
        <w:rPr>
          <w:rFonts w:cs="Calibri"/>
        </w:rPr>
        <w:t>rderung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 herbeizuf</w:t>
      </w:r>
      <w:r>
        <w:rPr>
          <w:rFonts w:cs="Calibri"/>
        </w:rPr>
        <w:t>ü</w:t>
      </w:r>
      <w:r>
        <w:rPr>
          <w:rFonts w:cs="Calibri"/>
        </w:rPr>
        <w:t>hren. Dabei erl</w:t>
      </w:r>
      <w:r>
        <w:rPr>
          <w:rFonts w:cs="Calibri"/>
        </w:rPr>
        <w:t>ä</w:t>
      </w:r>
      <w:r>
        <w:rPr>
          <w:rFonts w:cs="Calibri"/>
        </w:rPr>
        <w:t>utert die Schulaufsichtsbeh</w:t>
      </w:r>
      <w:r>
        <w:rPr>
          <w:rFonts w:cs="Calibri"/>
        </w:rPr>
        <w:t>ö</w:t>
      </w:r>
      <w:r>
        <w:rPr>
          <w:rFonts w:cs="Calibri"/>
        </w:rPr>
        <w:t>rde die F</w:t>
      </w:r>
      <w:r>
        <w:rPr>
          <w:rFonts w:cs="Calibri"/>
        </w:rPr>
        <w:t>ö</w:t>
      </w:r>
      <w:r>
        <w:rPr>
          <w:rFonts w:cs="Calibri"/>
        </w:rPr>
        <w:t>rderschwerpunkte, die f</w:t>
      </w:r>
      <w:r>
        <w:rPr>
          <w:rFonts w:cs="Calibri"/>
        </w:rPr>
        <w:t>ü</w:t>
      </w:r>
      <w:r>
        <w:rPr>
          <w:rFonts w:cs="Calibri"/>
        </w:rPr>
        <w:t>r die Sch</w:t>
      </w:r>
      <w:r>
        <w:rPr>
          <w:rFonts w:cs="Calibri"/>
        </w:rPr>
        <w:t>ü</w:t>
      </w:r>
      <w:r>
        <w:rPr>
          <w:rFonts w:cs="Calibri"/>
        </w:rPr>
        <w:t>lerin oder den Sch</w:t>
      </w:r>
      <w:r>
        <w:rPr>
          <w:rFonts w:cs="Calibri"/>
        </w:rPr>
        <w:t>ü</w:t>
      </w:r>
      <w:r>
        <w:rPr>
          <w:rFonts w:cs="Calibri"/>
        </w:rPr>
        <w:t>ler festgelegt werden sollen, und den voraussichtlichen Bildungsgang (</w:t>
      </w:r>
      <w:r>
        <w:rPr>
          <w:rFonts w:cs="Calibri"/>
        </w:rPr>
        <w:t>§</w:t>
      </w:r>
      <w:r>
        <w:rPr>
          <w:rFonts w:cs="Calibri"/>
        </w:rPr>
        <w:t xml:space="preserve"> 2 Absatz 3).</w:t>
      </w:r>
    </w:p>
    <w:p w14:paraId="41608F06" w14:textId="77777777" w:rsidR="00B875A0" w:rsidRDefault="00B875A0">
      <w:pPr>
        <w:pStyle w:val="Fliedftext1EinzugabcE05"/>
      </w:pPr>
      <w:r>
        <w:rPr>
          <w:rFonts w:cs="Calibri"/>
        </w:rPr>
        <w:tab/>
        <w:t>(7) Die Schulaufsichtsbeh</w:t>
      </w:r>
      <w:r>
        <w:rPr>
          <w:rFonts w:cs="Calibri"/>
        </w:rPr>
        <w:t>ö</w:t>
      </w:r>
      <w:r>
        <w:rPr>
          <w:rFonts w:cs="Calibri"/>
        </w:rPr>
        <w:t>rde gibt den Eltern Einsicht in das Gutachten sowie die Unterlagen, auf denen es beruht.</w:t>
      </w:r>
      <w:r>
        <w:rPr>
          <w:rFonts w:cs="Calibri"/>
        </w:rPr>
        <w:t>“</w:t>
      </w:r>
    </w:p>
    <w:p w14:paraId="305BBF75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18.</w:t>
      </w:r>
      <w:r>
        <w:tab/>
      </w:r>
      <w:r>
        <w:t>§</w:t>
      </w:r>
      <w:r>
        <w:t xml:space="preserve"> 13 wird </w:t>
      </w:r>
      <w:r>
        <w:t>§</w:t>
      </w:r>
      <w:r>
        <w:t xml:space="preserve"> 14 und wie folgt ge</w:t>
      </w:r>
      <w:r>
        <w:t>ä</w:t>
      </w:r>
      <w:r>
        <w:t>ndert:</w:t>
      </w:r>
    </w:p>
    <w:p w14:paraId="4ACCC305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>berschrift wird wie folgt gefasst:</w:t>
      </w:r>
    </w:p>
    <w:p w14:paraId="2C6276A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14</w:t>
      </w:r>
    </w:p>
    <w:p w14:paraId="586EA45B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 xml:space="preserve">Entscheidung </w:t>
      </w:r>
      <w:r>
        <w:t>ü</w:t>
      </w:r>
      <w:r>
        <w:t>ber Bedarf</w:t>
      </w:r>
    </w:p>
    <w:p w14:paraId="27A42009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an sonderp</w:t>
      </w:r>
      <w:r>
        <w:t>ä</w:t>
      </w:r>
      <w:r>
        <w:t>dagogischer Unterst</w:t>
      </w:r>
      <w:r>
        <w:t>ü</w:t>
      </w:r>
      <w:r>
        <w:t xml:space="preserve">tzung </w:t>
      </w:r>
    </w:p>
    <w:p w14:paraId="5E6DBF1A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und F</w:t>
      </w:r>
      <w:r>
        <w:t>ö</w:t>
      </w:r>
      <w:r>
        <w:t>rderschwerpunkte</w:t>
      </w:r>
      <w:r>
        <w:t>“</w:t>
      </w:r>
      <w:r>
        <w:t>.</w:t>
      </w:r>
    </w:p>
    <w:p w14:paraId="33492D60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</w:r>
      <w:r>
        <w:rPr>
          <w:rFonts w:cs="Arial"/>
        </w:rPr>
        <w:t>Absatz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95E890E" w14:textId="77777777" w:rsidR="00B875A0" w:rsidRDefault="00B875A0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>Nummer 1 wird wie folgt gefasst:</w:t>
      </w:r>
    </w:p>
    <w:p w14:paraId="5ABC9502" w14:textId="77777777" w:rsidR="00B875A0" w:rsidRDefault="00B875A0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1. den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tzung,</w:t>
      </w:r>
      <w:r>
        <w:rPr>
          <w:rFonts w:cs="Arial"/>
        </w:rPr>
        <w:t>“</w:t>
      </w:r>
    </w:p>
    <w:p w14:paraId="0FAD4D0A" w14:textId="77777777" w:rsidR="00B875A0" w:rsidRDefault="00B875A0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>Nummer 3 wird wie folgt gefasst:</w:t>
      </w:r>
    </w:p>
    <w:p w14:paraId="06712DE9" w14:textId="77777777" w:rsidR="00B875A0" w:rsidRDefault="00B875A0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3. die Notwendigkeit zieldifferenter F</w:t>
      </w:r>
      <w:r>
        <w:rPr>
          <w:rFonts w:cs="Arial"/>
        </w:rPr>
        <w:t>ö</w:t>
      </w:r>
      <w:r>
        <w:rPr>
          <w:rFonts w:cs="Arial"/>
        </w:rPr>
        <w:t>rderung.</w:t>
      </w:r>
      <w:r>
        <w:rPr>
          <w:rFonts w:cs="Arial"/>
        </w:rPr>
        <w:t>“</w:t>
      </w:r>
    </w:p>
    <w:p w14:paraId="3EFAFCBE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Absatz 2 wird wie folgt gefasst:</w:t>
      </w:r>
    </w:p>
    <w:p w14:paraId="3DBEC83C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(2) Bei H</w:t>
      </w:r>
      <w:r>
        <w:rPr>
          <w:rFonts w:cs="Arial"/>
        </w:rPr>
        <w:t>ö</w:t>
      </w:r>
      <w:r>
        <w:rPr>
          <w:rFonts w:cs="Arial"/>
        </w:rPr>
        <w:t>rsch</w:t>
      </w:r>
      <w:r>
        <w:rPr>
          <w:rFonts w:cs="Arial"/>
        </w:rPr>
        <w:t>ä</w:t>
      </w:r>
      <w:r>
        <w:rPr>
          <w:rFonts w:cs="Arial"/>
        </w:rPr>
        <w:t>digungen (</w:t>
      </w:r>
      <w:r>
        <w:rPr>
          <w:rFonts w:cs="Arial"/>
        </w:rPr>
        <w:t>§</w:t>
      </w:r>
      <w:r>
        <w:rPr>
          <w:rFonts w:cs="Arial"/>
        </w:rPr>
        <w:t xml:space="preserve"> 7) legt die Schulaufsichtsbeh</w:t>
      </w:r>
      <w:r>
        <w:rPr>
          <w:rFonts w:cs="Arial"/>
        </w:rPr>
        <w:t>ö</w:t>
      </w:r>
      <w:r>
        <w:rPr>
          <w:rFonts w:cs="Arial"/>
        </w:rPr>
        <w:t>rde fest, ob es sich um Schwerh</w:t>
      </w:r>
      <w:r>
        <w:rPr>
          <w:rFonts w:cs="Arial"/>
        </w:rPr>
        <w:t>ö</w:t>
      </w:r>
      <w:r>
        <w:rPr>
          <w:rFonts w:cs="Arial"/>
        </w:rPr>
        <w:t>rigkeit oder Geh</w:t>
      </w:r>
      <w:r>
        <w:rPr>
          <w:rFonts w:cs="Arial"/>
        </w:rPr>
        <w:t>ö</w:t>
      </w:r>
      <w:r>
        <w:rPr>
          <w:rFonts w:cs="Arial"/>
        </w:rPr>
        <w:t>rlosigkeit handelt. Bei Sehsch</w:t>
      </w:r>
      <w:r>
        <w:rPr>
          <w:rFonts w:cs="Arial"/>
        </w:rPr>
        <w:t>ä</w:t>
      </w:r>
      <w:r>
        <w:rPr>
          <w:rFonts w:cs="Arial"/>
        </w:rPr>
        <w:t>digungen (</w:t>
      </w:r>
      <w:r>
        <w:rPr>
          <w:rFonts w:cs="Arial"/>
        </w:rPr>
        <w:t>§</w:t>
      </w:r>
      <w:r>
        <w:rPr>
          <w:rFonts w:cs="Arial"/>
        </w:rPr>
        <w:t xml:space="preserve"> 8) legt sie fest, ob es sich um Sehbehinderung oder Blindheit handelt.</w:t>
      </w:r>
      <w:r>
        <w:rPr>
          <w:rFonts w:cs="Arial"/>
        </w:rPr>
        <w:t>“</w:t>
      </w:r>
    </w:p>
    <w:p w14:paraId="5B147D03" w14:textId="77777777" w:rsidR="00B875A0" w:rsidRDefault="00B875A0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Absatz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C0CC66A" w14:textId="77777777" w:rsidR="00B875A0" w:rsidRDefault="00B875A0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>Satz 1 wird wie folgt gefasst:</w:t>
      </w:r>
    </w:p>
    <w:p w14:paraId="5124A0AE" w14:textId="77777777" w:rsidR="00B875A0" w:rsidRDefault="00B875A0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Besteht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in mehreren F</w:t>
      </w:r>
      <w:r>
        <w:rPr>
          <w:rFonts w:cs="Arial"/>
        </w:rPr>
        <w:t>ö</w:t>
      </w:r>
      <w:r>
        <w:rPr>
          <w:rFonts w:cs="Arial"/>
        </w:rPr>
        <w:t>rderschwerpunkten, bestimmt die Schulaufsichtsbeh</w:t>
      </w:r>
      <w:r>
        <w:rPr>
          <w:rFonts w:cs="Arial"/>
        </w:rPr>
        <w:t>ö</w:t>
      </w:r>
      <w:r>
        <w:rPr>
          <w:rFonts w:cs="Arial"/>
        </w:rPr>
        <w:t>rde den vorrangigen F</w:t>
      </w:r>
      <w:r>
        <w:rPr>
          <w:rFonts w:cs="Arial"/>
        </w:rPr>
        <w:t>ö</w:t>
      </w:r>
      <w:r>
        <w:rPr>
          <w:rFonts w:cs="Arial"/>
        </w:rPr>
        <w:t>rderschwerpunkt.</w:t>
      </w:r>
      <w:r>
        <w:rPr>
          <w:rFonts w:cs="Arial"/>
        </w:rPr>
        <w:t>“</w:t>
      </w:r>
    </w:p>
    <w:p w14:paraId="05351AB1" w14:textId="77777777" w:rsidR="00B875A0" w:rsidRDefault="00B875A0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>Satz 2 wird aufgehoben.</w:t>
      </w:r>
    </w:p>
    <w:p w14:paraId="614DA5DB" w14:textId="77777777" w:rsidR="00B875A0" w:rsidRDefault="00B875A0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 xml:space="preserve">In Absatz 6 wird die Angabe </w:t>
      </w:r>
      <w:r>
        <w:rPr>
          <w:rFonts w:cs="Arial"/>
        </w:rPr>
        <w:t>„§</w:t>
      </w:r>
      <w:r>
        <w:rPr>
          <w:rFonts w:cs="Arial"/>
        </w:rPr>
        <w:t xml:space="preserve"> 12 Abs. 1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13 Absatz 1</w:t>
      </w:r>
      <w:r>
        <w:rPr>
          <w:rFonts w:cs="Arial"/>
        </w:rPr>
        <w:t>“</w:t>
      </w:r>
      <w:r>
        <w:rPr>
          <w:rFonts w:cs="Arial"/>
        </w:rPr>
        <w:t xml:space="preserve"> und die Angabe </w:t>
      </w:r>
      <w:r>
        <w:rPr>
          <w:rFonts w:cs="Arial"/>
        </w:rPr>
        <w:t>„§</w:t>
      </w:r>
      <w:r>
        <w:rPr>
          <w:rFonts w:cs="Arial"/>
        </w:rPr>
        <w:t xml:space="preserve"> 12 Abs. 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13 Absatz 3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AE0AD2E" w14:textId="77777777" w:rsidR="00B875A0" w:rsidRDefault="00B875A0">
      <w:pPr>
        <w:pStyle w:val="Fliedftext1EinzugabcE05"/>
      </w:pPr>
      <w:r>
        <w:rPr>
          <w:rStyle w:val="hf"/>
          <w:sz w:val="15"/>
        </w:rPr>
        <w:t>19.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14 wird folgender </w:t>
      </w:r>
      <w:r>
        <w:rPr>
          <w:rFonts w:cs="Calibri"/>
        </w:rPr>
        <w:t>§</w:t>
      </w:r>
      <w:r>
        <w:rPr>
          <w:rFonts w:cs="Calibri"/>
        </w:rPr>
        <w:t xml:space="preserve"> 15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860A9C3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15</w:t>
      </w:r>
    </w:p>
    <w:p w14:paraId="4F5D4E9E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Intensivp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499DE6C1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bei Schwerstbehinderung</w:t>
      </w:r>
    </w:p>
    <w:p w14:paraId="49AA4E68" w14:textId="77777777" w:rsidR="00B875A0" w:rsidRDefault="00B875A0">
      <w:pPr>
        <w:pStyle w:val="Fliedftext1EinzugabcE05"/>
      </w:pPr>
      <w:r>
        <w:rPr>
          <w:rFonts w:cs="Calibri"/>
        </w:rPr>
        <w:tab/>
        <w:t>(1) Geht bei einem Sch</w:t>
      </w:r>
      <w:r>
        <w:rPr>
          <w:rFonts w:cs="Calibri"/>
        </w:rPr>
        <w:t>ü</w:t>
      </w:r>
      <w:r>
        <w:rPr>
          <w:rFonts w:cs="Calibri"/>
        </w:rPr>
        <w:t>ler oder einer Sch</w:t>
      </w:r>
      <w:r>
        <w:rPr>
          <w:rFonts w:cs="Calibri"/>
        </w:rPr>
        <w:t>ü</w:t>
      </w:r>
      <w:r>
        <w:rPr>
          <w:rFonts w:cs="Calibri"/>
        </w:rPr>
        <w:t>lerin der 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in den F</w:t>
      </w:r>
      <w:r>
        <w:rPr>
          <w:rFonts w:cs="Calibri"/>
        </w:rPr>
        <w:t>ö</w:t>
      </w:r>
      <w:r>
        <w:rPr>
          <w:rFonts w:cs="Calibri"/>
        </w:rPr>
        <w:t>rderschwerpunkten Geistige Entwicklung, K</w:t>
      </w:r>
      <w:r>
        <w:rPr>
          <w:rFonts w:cs="Calibri"/>
        </w:rPr>
        <w:t>ö</w:t>
      </w:r>
      <w:r>
        <w:rPr>
          <w:rFonts w:cs="Calibri"/>
        </w:rPr>
        <w:t>rperliche und motorische Entwicklung, Emotionale und soziale Entwicklung, Sehen oder H</w:t>
      </w:r>
      <w:r>
        <w:rPr>
          <w:rFonts w:cs="Calibri"/>
        </w:rPr>
        <w:t>ö</w:t>
      </w:r>
      <w:r>
        <w:rPr>
          <w:rFonts w:cs="Calibri"/>
        </w:rPr>
        <w:t xml:space="preserve">ren und Kommunikation erheblich </w:t>
      </w:r>
      <w:r>
        <w:rPr>
          <w:rFonts w:cs="Calibri"/>
        </w:rPr>
        <w:t>ü</w:t>
      </w:r>
      <w:r>
        <w:rPr>
          <w:rFonts w:cs="Calibri"/>
        </w:rPr>
        <w:t xml:space="preserve">ber das </w:t>
      </w:r>
      <w:r>
        <w:rPr>
          <w:rFonts w:cs="Calibri"/>
        </w:rPr>
        <w:t>ü</w:t>
      </w:r>
      <w:r>
        <w:rPr>
          <w:rFonts w:cs="Calibri"/>
        </w:rPr>
        <w:t>bliche Ma</w:t>
      </w:r>
      <w:r>
        <w:rPr>
          <w:rFonts w:cs="Calibri"/>
        </w:rPr>
        <w:t>ß</w:t>
      </w:r>
      <w:r>
        <w:rPr>
          <w:rFonts w:cs="Calibri"/>
        </w:rPr>
        <w:t xml:space="preserve"> hinaus, so entscheidet die Schulaufsichtsbeh</w:t>
      </w:r>
      <w:r>
        <w:rPr>
          <w:rFonts w:cs="Calibri"/>
        </w:rPr>
        <w:t>ö</w:t>
      </w:r>
      <w:r>
        <w:rPr>
          <w:rFonts w:cs="Calibri"/>
        </w:rPr>
        <w:t xml:space="preserve">rde </w:t>
      </w:r>
      <w:r>
        <w:rPr>
          <w:rFonts w:cs="Calibri"/>
        </w:rPr>
        <w:t>ü</w:t>
      </w:r>
      <w:r>
        <w:rPr>
          <w:rFonts w:cs="Calibri"/>
        </w:rPr>
        <w:t>ber eine intensivp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rderung.</w:t>
      </w:r>
    </w:p>
    <w:p w14:paraId="258ED2E2" w14:textId="77777777" w:rsidR="00B875A0" w:rsidRDefault="00B875A0">
      <w:pPr>
        <w:pStyle w:val="Fliedftext1EinzugabcE05"/>
      </w:pPr>
      <w:r>
        <w:rPr>
          <w:rFonts w:cs="Calibri"/>
        </w:rPr>
        <w:tab/>
        <w:t xml:space="preserve">(2) Feststellungen nach dem Neunten Buch Sozialgesetzbuch </w:t>
      </w:r>
      <w:r>
        <w:rPr>
          <w:rFonts w:cs="Calibri"/>
        </w:rPr>
        <w:t>–</w:t>
      </w:r>
      <w:r>
        <w:rPr>
          <w:rFonts w:cs="Calibri"/>
        </w:rPr>
        <w:t xml:space="preserve"> Rehabilitation und Teilhabe behinderter Menschen </w:t>
      </w:r>
      <w:r>
        <w:rPr>
          <w:rFonts w:cs="Calibri"/>
        </w:rPr>
        <w:t>–</w:t>
      </w:r>
      <w:r>
        <w:rPr>
          <w:rFonts w:cs="Calibri"/>
        </w:rPr>
        <w:t xml:space="preserve"> (Artikel 1 des Gesetzes vom 19. Juni 2001, BGBl. I S. 1046, 1047), das zuletzt durch Artikel 3 des Gesetzes vom 14. Dezember 2012 (BGBl. S. 2598) ge</w:t>
      </w:r>
      <w:r>
        <w:rPr>
          <w:rFonts w:cs="Calibri"/>
        </w:rPr>
        <w:t>ä</w:t>
      </w:r>
      <w:r>
        <w:rPr>
          <w:rFonts w:cs="Calibri"/>
        </w:rPr>
        <w:t>ndert worden ist, sind f</w:t>
      </w:r>
      <w:r>
        <w:rPr>
          <w:rFonts w:cs="Calibri"/>
        </w:rPr>
        <w:t>ü</w:t>
      </w:r>
      <w:r>
        <w:rPr>
          <w:rFonts w:cs="Calibri"/>
        </w:rPr>
        <w:t>r die Entscheidung der Schulaufsichtsbeh</w:t>
      </w:r>
      <w:r>
        <w:rPr>
          <w:rFonts w:cs="Calibri"/>
        </w:rPr>
        <w:t>ö</w:t>
      </w:r>
      <w:r>
        <w:rPr>
          <w:rFonts w:cs="Calibri"/>
        </w:rPr>
        <w:t>rde gem</w:t>
      </w:r>
      <w:r>
        <w:rPr>
          <w:rFonts w:cs="Calibri"/>
        </w:rPr>
        <w:t>äß</w:t>
      </w:r>
      <w:r>
        <w:rPr>
          <w:rFonts w:cs="Calibri"/>
        </w:rPr>
        <w:t xml:space="preserve"> Absatz 1 nicht ma</w:t>
      </w:r>
      <w:r>
        <w:rPr>
          <w:rFonts w:cs="Calibri"/>
        </w:rPr>
        <w:t>ß</w:t>
      </w:r>
      <w:r>
        <w:rPr>
          <w:rFonts w:cs="Calibri"/>
        </w:rPr>
        <w:t>geblich.</w:t>
      </w:r>
    </w:p>
    <w:p w14:paraId="733CFF8A" w14:textId="77777777" w:rsidR="00B875A0" w:rsidRDefault="00B875A0">
      <w:pPr>
        <w:pStyle w:val="Fliedftext1EinzugabcE05"/>
      </w:pPr>
      <w:r>
        <w:rPr>
          <w:rFonts w:cs="Calibri"/>
        </w:rPr>
        <w:tab/>
        <w:t>(3) Entscheidungen der unteren Schulaufsichtsbeh</w:t>
      </w:r>
      <w:r>
        <w:rPr>
          <w:rFonts w:cs="Calibri"/>
        </w:rPr>
        <w:t>ö</w:t>
      </w:r>
      <w:r>
        <w:rPr>
          <w:rFonts w:cs="Calibri"/>
        </w:rPr>
        <w:t>rde nach Absatz 1 bed</w:t>
      </w:r>
      <w:r>
        <w:rPr>
          <w:rFonts w:cs="Calibri"/>
        </w:rPr>
        <w:t>ü</w:t>
      </w:r>
      <w:r>
        <w:rPr>
          <w:rFonts w:cs="Calibri"/>
        </w:rPr>
        <w:t>rfen der Zustimmung der oberen Schulaufsichtsbeh</w:t>
      </w:r>
      <w:r>
        <w:rPr>
          <w:rFonts w:cs="Calibri"/>
        </w:rPr>
        <w:t>ö</w:t>
      </w:r>
      <w:r>
        <w:rPr>
          <w:rFonts w:cs="Calibri"/>
        </w:rPr>
        <w:t>rde.</w:t>
      </w:r>
      <w:r>
        <w:rPr>
          <w:rFonts w:cs="Calibri"/>
        </w:rPr>
        <w:t>“</w:t>
      </w:r>
    </w:p>
    <w:p w14:paraId="0624505D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20.</w:t>
      </w:r>
      <w:r>
        <w:tab/>
        <w:t xml:space="preserve">Der bisherige </w:t>
      </w:r>
      <w:r>
        <w:t>§</w:t>
      </w:r>
      <w:r>
        <w:t xml:space="preserve"> 14 wird </w:t>
      </w:r>
      <w:r>
        <w:t>§</w:t>
      </w:r>
      <w:r>
        <w:t xml:space="preserve"> 16 und wie folgt gefasst:</w:t>
      </w:r>
    </w:p>
    <w:p w14:paraId="3A2BC3BF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16</w:t>
      </w:r>
    </w:p>
    <w:p w14:paraId="3C014690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Wahl des F</w:t>
      </w:r>
      <w:r>
        <w:t>ö</w:t>
      </w:r>
      <w:r>
        <w:t>rderorts, Anmeldung an der Schule</w:t>
      </w:r>
    </w:p>
    <w:p w14:paraId="17FCC36E" w14:textId="77777777" w:rsidR="00B875A0" w:rsidRDefault="00B875A0">
      <w:pPr>
        <w:pStyle w:val="Fliedftext1EinzugabcE05"/>
        <w:rPr>
          <w:rFonts w:cs="Calibri"/>
        </w:rPr>
      </w:pPr>
      <w:r>
        <w:tab/>
        <w:t>(1) Die Schulaufsichtsbeh</w:t>
      </w:r>
      <w:r>
        <w:t>ö</w:t>
      </w:r>
      <w:r>
        <w:t>rde schl</w:t>
      </w:r>
      <w:r>
        <w:t>ä</w:t>
      </w:r>
      <w:r>
        <w:t>gt den Eltern mit Zustimmung des Schultr</w:t>
      </w:r>
      <w:r>
        <w:t>ä</w:t>
      </w:r>
      <w:r>
        <w:t>gers mindestens eine allgemeine Schule vor, an der ein Angebot zum Gemeinsamen Lernen eingerichtet ist. Bei zielgleicher F</w:t>
      </w:r>
      <w:r>
        <w:t>ö</w:t>
      </w:r>
      <w:r>
        <w:t>rderung ist es eine Schule der von den Eltern gew</w:t>
      </w:r>
      <w:r>
        <w:t>ä</w:t>
      </w:r>
      <w:r>
        <w:t xml:space="preserve">hlten Schulform. </w:t>
      </w:r>
      <w:r>
        <w:t>§</w:t>
      </w:r>
      <w:r>
        <w:t xml:space="preserve"> 20 Absatz 4 des Schulgesetzes NRW vom 15. Februar 2005 (GV. NRW. S. 102), das zuletzt durch Artikel 3 des Gesetzes vom 17. Juni 2014 (GV. NRW. S. 336) ge</w:t>
      </w:r>
      <w:r>
        <w:t>ä</w:t>
      </w:r>
      <w:r>
        <w:t>ndert worden ist, bleibt unber</w:t>
      </w:r>
      <w:r>
        <w:t>ü</w:t>
      </w:r>
      <w:r>
        <w:t>hrt.</w:t>
      </w:r>
    </w:p>
    <w:p w14:paraId="56E20084" w14:textId="77777777" w:rsidR="00B875A0" w:rsidRDefault="00B875A0">
      <w:pPr>
        <w:pStyle w:val="Fliedftext1EinzugabcE05"/>
        <w:rPr>
          <w:rFonts w:cs="Calibri"/>
        </w:rPr>
      </w:pPr>
      <w:r>
        <w:tab/>
        <w:t>(2) Haben die Eltern abweichend von der allgemeinen Schule die F</w:t>
      </w:r>
      <w:r>
        <w:t>ö</w:t>
      </w:r>
      <w:r>
        <w:t>rderschule gew</w:t>
      </w:r>
      <w:r>
        <w:t>ä</w:t>
      </w:r>
      <w:r>
        <w:t>hlt, schl</w:t>
      </w:r>
      <w:r>
        <w:t>ä</w:t>
      </w:r>
      <w:r>
        <w:t>gt ihnen die Schulaufsichtsbeh</w:t>
      </w:r>
      <w:r>
        <w:t>ö</w:t>
      </w:r>
      <w:r>
        <w:t>rde mindestens eine solche Schule mit dem f</w:t>
      </w:r>
      <w:r>
        <w:t>ü</w:t>
      </w:r>
      <w:r>
        <w:t>r die Sch</w:t>
      </w:r>
      <w:r>
        <w:t>ü</w:t>
      </w:r>
      <w:r>
        <w:t>lerin oder den Sch</w:t>
      </w:r>
      <w:r>
        <w:t>ü</w:t>
      </w:r>
      <w:r>
        <w:t>ler festgestellten F</w:t>
      </w:r>
      <w:r>
        <w:t>ö</w:t>
      </w:r>
      <w:r>
        <w:t>rderschwerpunkt vor. In den F</w:t>
      </w:r>
      <w:r>
        <w:t>ä</w:t>
      </w:r>
      <w:r>
        <w:t xml:space="preserve">llen von </w:t>
      </w:r>
      <w:r>
        <w:t>§</w:t>
      </w:r>
      <w:r>
        <w:t xml:space="preserve"> 14 Absatz 3 ist es in der Regel eine Schule mit dem vorrangig festgestellten F</w:t>
      </w:r>
      <w:r>
        <w:t>ö</w:t>
      </w:r>
      <w:r>
        <w:t>rderschwerpunkt. Bei zielgleicher F</w:t>
      </w:r>
      <w:r>
        <w:t>ö</w:t>
      </w:r>
      <w:r>
        <w:t>rderung ist es eine F</w:t>
      </w:r>
      <w:r>
        <w:t>ö</w:t>
      </w:r>
      <w:r>
        <w:t>rderschule im Bereich der von den Eltern gew</w:t>
      </w:r>
      <w:r>
        <w:t>ä</w:t>
      </w:r>
      <w:r>
        <w:t xml:space="preserve">hlten Schulform. </w:t>
      </w:r>
      <w:r>
        <w:t>§</w:t>
      </w:r>
      <w:r>
        <w:t xml:space="preserve"> 20 Absatz 4 des Schulgesetzes NRW bleibt unber</w:t>
      </w:r>
      <w:r>
        <w:t>ü</w:t>
      </w:r>
      <w:r>
        <w:t>hrt.</w:t>
      </w:r>
    </w:p>
    <w:p w14:paraId="373AB294" w14:textId="77777777" w:rsidR="00B875A0" w:rsidRDefault="00B875A0">
      <w:pPr>
        <w:pStyle w:val="Fliedftext1EinzugabcE05"/>
        <w:rPr>
          <w:rFonts w:cs="Calibri"/>
        </w:rPr>
      </w:pPr>
      <w:r>
        <w:tab/>
        <w:t>(3) Die Eltern melden ihr Kind an einer der Schulen an, die von der Schulaufsichtsbeh</w:t>
      </w:r>
      <w:r>
        <w:t>ö</w:t>
      </w:r>
      <w:r>
        <w:t>rde gem</w:t>
      </w:r>
      <w:r>
        <w:t>äß</w:t>
      </w:r>
      <w:r>
        <w:t xml:space="preserve"> Absatz 1 oder 2 benannt worden ist, soweit es diese nicht bereits besucht.</w:t>
      </w:r>
    </w:p>
    <w:p w14:paraId="61E19D72" w14:textId="77777777" w:rsidR="00B875A0" w:rsidRDefault="00B875A0">
      <w:pPr>
        <w:pStyle w:val="Fliedftext1EinzugabcE05"/>
        <w:rPr>
          <w:rFonts w:cs="Calibri"/>
        </w:rPr>
      </w:pPr>
      <w:r>
        <w:tab/>
        <w:t>(4) Die Eltern k</w:t>
      </w:r>
      <w:r>
        <w:t>ö</w:t>
      </w:r>
      <w:r>
        <w:t>nnen ihr Kind auch an einer anderen allgemeinen Schule mit Angeboten zum Gemeinsamen Lernen oder an einer anderen F</w:t>
      </w:r>
      <w:r>
        <w:t>ö</w:t>
      </w:r>
      <w:r>
        <w:t>rderschule anmelden, die jeweils dem Bedarf an sonderp</w:t>
      </w:r>
      <w:r>
        <w:t>ä</w:t>
      </w:r>
      <w:r>
        <w:t>dagogischer Unterst</w:t>
      </w:r>
      <w:r>
        <w:t>ü</w:t>
      </w:r>
      <w:r>
        <w:t>tzung gerecht wird. Bei zielgleicher F</w:t>
      </w:r>
      <w:r>
        <w:t>ö</w:t>
      </w:r>
      <w:r>
        <w:t xml:space="preserve">rderung </w:t>
      </w:r>
      <w:r>
        <w:t>melden die Eltern ihr Kind an einer Schule der gew</w:t>
      </w:r>
      <w:r>
        <w:t>ü</w:t>
      </w:r>
      <w:r>
        <w:t>nschten Schulform an, bei F</w:t>
      </w:r>
      <w:r>
        <w:t>ö</w:t>
      </w:r>
      <w:r>
        <w:t xml:space="preserve">rderschulen an einer Schule aus dem Bereich der Schulform. </w:t>
      </w:r>
    </w:p>
    <w:p w14:paraId="27621BC5" w14:textId="77777777" w:rsidR="00B875A0" w:rsidRDefault="00B875A0">
      <w:pPr>
        <w:pStyle w:val="Fliedftext1EinzugabcE05"/>
        <w:rPr>
          <w:rFonts w:cs="Calibri"/>
        </w:rPr>
      </w:pPr>
      <w:r>
        <w:tab/>
        <w:t>(5) Melden die Eltern im Fall des Absatzes 4 ihr Kind an einer allgemeinen Schule an, holt die Schule vor der Aufnahme die Zustimmung der Schulaufsichtsbeh</w:t>
      </w:r>
      <w:r>
        <w:t>ö</w:t>
      </w:r>
      <w:r>
        <w:t>rde und diese die Zustimmung des Schultr</w:t>
      </w:r>
      <w:r>
        <w:t>ä</w:t>
      </w:r>
      <w:r>
        <w:t>gers ein.</w:t>
      </w:r>
    </w:p>
    <w:p w14:paraId="79D029FB" w14:textId="77777777" w:rsidR="00B875A0" w:rsidRDefault="00B875A0">
      <w:pPr>
        <w:pStyle w:val="Fliedftext1EinzugabcE05"/>
        <w:rPr>
          <w:rFonts w:cs="Calibri"/>
        </w:rPr>
      </w:pPr>
      <w:r>
        <w:tab/>
      </w:r>
      <w:r>
        <w:t>(6) Melden die Eltern ihr Kind nicht an, veranlasst die Schulaufsichtsbeh</w:t>
      </w:r>
      <w:r>
        <w:t>ö</w:t>
      </w:r>
      <w:r>
        <w:t>rde die Aufnahme in eine Schule und teilt ihnen dies schriftlich mit.</w:t>
      </w:r>
      <w:r>
        <w:t>“</w:t>
      </w:r>
    </w:p>
    <w:p w14:paraId="41E78515" w14:textId="77777777" w:rsidR="00B875A0" w:rsidRDefault="00B875A0">
      <w:pPr>
        <w:pStyle w:val="Fliedftext1EinzugabcE05"/>
      </w:pPr>
      <w:r>
        <w:rPr>
          <w:rStyle w:val="hf"/>
          <w:sz w:val="15"/>
        </w:rPr>
        <w:t>21.</w:t>
      </w:r>
      <w:r>
        <w:rPr>
          <w:rStyle w:val="hf"/>
          <w:sz w:val="15"/>
        </w:rPr>
        <w:tab/>
      </w:r>
      <w:r>
        <w:rPr>
          <w:rFonts w:cs="Calibri"/>
        </w:rPr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15 wird </w:t>
      </w:r>
      <w:r>
        <w:rPr>
          <w:rFonts w:cs="Calibri"/>
        </w:rPr>
        <w:t>§</w:t>
      </w:r>
      <w:r>
        <w:rPr>
          <w:rFonts w:cs="Calibri"/>
        </w:rPr>
        <w:t xml:space="preserve"> 17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9E95D0E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In Absatz 1 werden die W</w:t>
      </w:r>
      <w:r>
        <w:t>ö</w:t>
      </w:r>
      <w:r>
        <w:t xml:space="preserve">rter </w:t>
      </w:r>
      <w:r>
        <w:t>„</w:t>
      </w:r>
      <w:r>
        <w:t>sonderp</w:t>
      </w:r>
      <w:r>
        <w:t>ä</w:t>
      </w:r>
      <w:r>
        <w:t>dagogische F</w:t>
      </w:r>
      <w:r>
        <w:t>ö</w:t>
      </w:r>
      <w:r>
        <w:t>rderbedarf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Bedarf an sonderp</w:t>
      </w:r>
      <w:r>
        <w:t>ä</w:t>
      </w:r>
      <w:r>
        <w:t>dagogischer Unterst</w:t>
      </w:r>
      <w:r>
        <w:t>ü</w:t>
      </w:r>
      <w:r>
        <w:t>tzung</w:t>
      </w:r>
      <w:r>
        <w:t>“</w:t>
      </w:r>
      <w:r>
        <w:t xml:space="preserve"> ersetzt und die W</w:t>
      </w:r>
      <w:r>
        <w:t>ö</w:t>
      </w:r>
      <w:r>
        <w:t xml:space="preserve">rter </w:t>
      </w:r>
      <w:r>
        <w:t>„</w:t>
      </w:r>
      <w:r>
        <w:t>, und ob der Besuch eines anderen F</w:t>
      </w:r>
      <w:r>
        <w:t>ö</w:t>
      </w:r>
      <w:r>
        <w:t>rderorts angebracht ist</w:t>
      </w:r>
      <w:r>
        <w:t>“</w:t>
      </w:r>
      <w:r>
        <w:t xml:space="preserve"> gestrichen.</w:t>
      </w:r>
    </w:p>
    <w:p w14:paraId="38A3C78A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Absatz 2 wird wie folgt gefasst:</w:t>
      </w:r>
    </w:p>
    <w:p w14:paraId="7E2AD0B8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(2) Ist nach Auffassung der Klassenkonferenz bei Fortbestand eines Bedarfs an sonderp</w:t>
      </w:r>
      <w:r>
        <w:t>ä</w:t>
      </w:r>
      <w:r>
        <w:t>dagogischer Unterst</w:t>
      </w:r>
      <w:r>
        <w:t>ü</w:t>
      </w:r>
      <w:r>
        <w:t>tzung im bisherigen F</w:t>
      </w:r>
      <w:r>
        <w:t>ö</w:t>
      </w:r>
      <w:r>
        <w:t>rderschwerpunkt ein Wechsel des F</w:t>
      </w:r>
      <w:r>
        <w:t>ö</w:t>
      </w:r>
      <w:r>
        <w:t>rderorts oder des Bildungsgangs angebracht, l</w:t>
      </w:r>
      <w:r>
        <w:t>ä</w:t>
      </w:r>
      <w:r>
        <w:t>dt die Schulleiterin oder der Schulleiter die Eltern zu einem Gespr</w:t>
      </w:r>
      <w:r>
        <w:t>ä</w:t>
      </w:r>
      <w:r>
        <w:t>ch ein und informiert die Schulaufsichtsbeh</w:t>
      </w:r>
      <w:r>
        <w:t>ö</w:t>
      </w:r>
      <w:r>
        <w:t>rde so rechtzeitig, dass dar</w:t>
      </w:r>
      <w:r>
        <w:t>ü</w:t>
      </w:r>
      <w:r>
        <w:t>ber vor Ablauf des Schuljahres gem</w:t>
      </w:r>
      <w:r>
        <w:t>äß</w:t>
      </w:r>
      <w:r>
        <w:t xml:space="preserve"> </w:t>
      </w:r>
      <w:r>
        <w:t>§</w:t>
      </w:r>
      <w:r>
        <w:t xml:space="preserve"> 16 Absatz 1 und 2 entschieden werden kann.</w:t>
      </w:r>
      <w:r>
        <w:t>“</w:t>
      </w:r>
    </w:p>
    <w:p w14:paraId="4B963002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 xml:space="preserve">In Absatz 3 wird die Angabe </w:t>
      </w:r>
      <w:r>
        <w:t>„§§</w:t>
      </w:r>
      <w:r>
        <w:t xml:space="preserve"> 13 und 14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 xml:space="preserve">die </w:t>
      </w:r>
      <w:r>
        <w:t>§§</w:t>
      </w:r>
      <w:r>
        <w:t xml:space="preserve"> 14 und 16</w:t>
      </w:r>
      <w:r>
        <w:t>“</w:t>
      </w:r>
      <w:r>
        <w:t xml:space="preserve"> ersetzt.</w:t>
      </w:r>
    </w:p>
    <w:p w14:paraId="5BBC9EA8" w14:textId="77777777" w:rsidR="00B875A0" w:rsidRDefault="00B875A0">
      <w:pPr>
        <w:pStyle w:val="Fliedftext2EinzugabcE10"/>
        <w:rPr>
          <w:rFonts w:cs="Arial"/>
        </w:rPr>
      </w:pPr>
      <w:r>
        <w:t>d)</w:t>
      </w:r>
      <w:r>
        <w:tab/>
        <w:t>Folgende Abs</w:t>
      </w:r>
      <w:r>
        <w:t>ä</w:t>
      </w:r>
      <w:r>
        <w:t>tze 5 und 6 werden angef</w:t>
      </w:r>
      <w:r>
        <w:t>ü</w:t>
      </w:r>
      <w:r>
        <w:t>gt:</w:t>
      </w:r>
    </w:p>
    <w:p w14:paraId="6E1F7C61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(5) Wird eine Sch</w:t>
      </w:r>
      <w:r>
        <w:t>ü</w:t>
      </w:r>
      <w:r>
        <w:t>lerin oder ein Sch</w:t>
      </w:r>
      <w:r>
        <w:t>ü</w:t>
      </w:r>
      <w:r>
        <w:t>ler in der Primarstufe sonderp</w:t>
      </w:r>
      <w:r>
        <w:t>ä</w:t>
      </w:r>
      <w:r>
        <w:t>dagogisch gef</w:t>
      </w:r>
      <w:r>
        <w:t>ö</w:t>
      </w:r>
      <w:r>
        <w:t>rdert, entscheidet die Schulaufsichtsbeh</w:t>
      </w:r>
      <w:r>
        <w:t>ö</w:t>
      </w:r>
      <w:r>
        <w:t>rde, ob sonderp</w:t>
      </w:r>
      <w:r>
        <w:t>ä</w:t>
      </w:r>
      <w:r>
        <w:t>dagogische F</w:t>
      </w:r>
      <w:r>
        <w:t>ö</w:t>
      </w:r>
      <w:r>
        <w:t>rderung in der Sekundarstufe I weiterhin notwendig ist. In diesem Fall schl</w:t>
      </w:r>
      <w:r>
        <w:t>ä</w:t>
      </w:r>
      <w:r>
        <w:t>gt sie den Eltern gem</w:t>
      </w:r>
      <w:r>
        <w:t>äß</w:t>
      </w:r>
      <w:r>
        <w:t xml:space="preserve"> </w:t>
      </w:r>
      <w:r>
        <w:t>§</w:t>
      </w:r>
      <w:r>
        <w:t xml:space="preserve"> 16 mindestens eine allgemeine Schule vor. Ein neues Gutachten im Sinne von </w:t>
      </w:r>
      <w:r>
        <w:t>§</w:t>
      </w:r>
      <w:r>
        <w:t xml:space="preserve"> 13 Absatz 1 ist nur dann einzuholen, wenn es erforderlich ist.</w:t>
      </w:r>
    </w:p>
    <w:p w14:paraId="48F37DEA" w14:textId="77777777" w:rsidR="00B875A0" w:rsidRDefault="00B875A0">
      <w:pPr>
        <w:pStyle w:val="Fliedftext1EinzugabcE05"/>
      </w:pPr>
      <w:r>
        <w:rPr>
          <w:rFonts w:cs="Calibri"/>
        </w:rPr>
        <w:tab/>
        <w:t>(6) Wird eine Sch</w:t>
      </w:r>
      <w:r>
        <w:rPr>
          <w:rFonts w:cs="Calibri"/>
        </w:rPr>
        <w:t>ü</w:t>
      </w:r>
      <w:r>
        <w:rPr>
          <w:rFonts w:cs="Calibri"/>
        </w:rPr>
        <w:t>lerin oder ein Sch</w:t>
      </w:r>
      <w:r>
        <w:rPr>
          <w:rFonts w:cs="Calibri"/>
        </w:rPr>
        <w:t>ü</w:t>
      </w:r>
      <w:r>
        <w:rPr>
          <w:rFonts w:cs="Calibri"/>
        </w:rPr>
        <w:t>ler in der Primarstufe sonderp</w:t>
      </w:r>
      <w:r>
        <w:rPr>
          <w:rFonts w:cs="Calibri"/>
        </w:rPr>
        <w:t>ä</w:t>
      </w:r>
      <w:r>
        <w:rPr>
          <w:rFonts w:cs="Calibri"/>
        </w:rPr>
        <w:t>dagogisch gef</w:t>
      </w:r>
      <w:r>
        <w:rPr>
          <w:rFonts w:cs="Calibri"/>
        </w:rPr>
        <w:t>ö</w:t>
      </w:r>
      <w:r>
        <w:rPr>
          <w:rFonts w:cs="Calibri"/>
        </w:rPr>
        <w:t>rdert, ohne dass ein f</w:t>
      </w:r>
      <w:r>
        <w:rPr>
          <w:rFonts w:cs="Calibri"/>
        </w:rPr>
        <w:t>ö</w:t>
      </w:r>
      <w:r>
        <w:rPr>
          <w:rFonts w:cs="Calibri"/>
        </w:rPr>
        <w:t xml:space="preserve">rmliches Verfahren nach den </w:t>
      </w:r>
      <w:r>
        <w:rPr>
          <w:rFonts w:cs="Calibri"/>
        </w:rPr>
        <w:t>§§</w:t>
      </w:r>
      <w:r>
        <w:rPr>
          <w:rFonts w:cs="Calibri"/>
        </w:rPr>
        <w:t xml:space="preserve"> 11 bis 15 durchgef</w:t>
      </w:r>
      <w:r>
        <w:rPr>
          <w:rFonts w:cs="Calibri"/>
        </w:rPr>
        <w:t>ü</w:t>
      </w:r>
      <w:r>
        <w:rPr>
          <w:rFonts w:cs="Calibri"/>
        </w:rPr>
        <w:t>hrt worden ist, empfiehlt die Schule den Eltern, bei der Anmeldung zur weiterf</w:t>
      </w:r>
      <w:r>
        <w:rPr>
          <w:rFonts w:cs="Calibri"/>
        </w:rPr>
        <w:t>ü</w:t>
      </w:r>
      <w:r>
        <w:rPr>
          <w:rFonts w:cs="Calibri"/>
        </w:rPr>
        <w:t>hrenden Schule den individuellen F</w:t>
      </w:r>
      <w:r>
        <w:rPr>
          <w:rFonts w:cs="Calibri"/>
        </w:rPr>
        <w:t>ö</w:t>
      </w:r>
      <w:r>
        <w:rPr>
          <w:rFonts w:cs="Calibri"/>
        </w:rPr>
        <w:t>rderplan (</w:t>
      </w:r>
      <w:r>
        <w:rPr>
          <w:rFonts w:cs="Calibri"/>
        </w:rPr>
        <w:t>§</w:t>
      </w:r>
      <w:r>
        <w:rPr>
          <w:rFonts w:cs="Calibri"/>
        </w:rPr>
        <w:t xml:space="preserve"> 21 Absatz 7 Satz 3) vorzulegen.</w:t>
      </w:r>
      <w:r>
        <w:rPr>
          <w:rFonts w:cs="Calibri"/>
        </w:rPr>
        <w:t>“</w:t>
      </w:r>
    </w:p>
    <w:p w14:paraId="40324A68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22.</w:t>
      </w:r>
      <w:r>
        <w:tab/>
        <w:t xml:space="preserve">Der bisherige </w:t>
      </w:r>
      <w:r>
        <w:t>§</w:t>
      </w:r>
      <w:r>
        <w:t xml:space="preserve"> 16 wird </w:t>
      </w:r>
      <w:r>
        <w:t>§</w:t>
      </w:r>
      <w:r>
        <w:t xml:space="preserve"> 18 und wie folgt ge</w:t>
      </w:r>
      <w:r>
        <w:t>ä</w:t>
      </w:r>
      <w:r>
        <w:t>ndert:</w:t>
      </w:r>
    </w:p>
    <w:p w14:paraId="645D4DCC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In Absatz 1 werden nach den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„</w:t>
      </w:r>
      <w:r>
        <w:rPr>
          <w:rFonts w:cs="Arial"/>
        </w:rPr>
        <w:t>Klassenkonferenz die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14 bestimmte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6A7E7907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Absatz 2 wird wie folgt gefasst:</w:t>
      </w:r>
    </w:p>
    <w:p w14:paraId="10F5ED4B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(2) Stellt auch die Schulaufsichtsbeh</w:t>
      </w:r>
      <w:r>
        <w:rPr>
          <w:rFonts w:cs="Arial"/>
        </w:rPr>
        <w:t>ö</w:t>
      </w:r>
      <w:r>
        <w:rPr>
          <w:rFonts w:cs="Arial"/>
        </w:rPr>
        <w:t>rde fest, dass ein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 xml:space="preserve">tzung nicht mehr besteht, widerruft sie ihre nach </w:t>
      </w:r>
      <w:r>
        <w:rPr>
          <w:rFonts w:cs="Arial"/>
        </w:rPr>
        <w:t>§</w:t>
      </w:r>
      <w:r>
        <w:rPr>
          <w:rFonts w:cs="Arial"/>
        </w:rPr>
        <w:t xml:space="preserve"> 14 erlassene Entscheidung. Sie ber</w:t>
      </w:r>
      <w:r>
        <w:rPr>
          <w:rFonts w:cs="Arial"/>
        </w:rPr>
        <w:t>ä</w:t>
      </w:r>
      <w:r>
        <w:rPr>
          <w:rFonts w:cs="Arial"/>
        </w:rPr>
        <w:t>t die Eltern dar</w:t>
      </w:r>
      <w:r>
        <w:rPr>
          <w:rFonts w:cs="Arial"/>
        </w:rPr>
        <w:t>ü</w:t>
      </w:r>
      <w:r>
        <w:rPr>
          <w:rFonts w:cs="Arial"/>
        </w:rPr>
        <w:t>ber, wo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die Schullaufbahn fortsetzen kann.</w:t>
      </w:r>
      <w:r>
        <w:rPr>
          <w:rFonts w:cs="Arial"/>
        </w:rPr>
        <w:t>“</w:t>
      </w:r>
    </w:p>
    <w:p w14:paraId="459D115D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Absatz 3 wird aufgehoben.</w:t>
      </w:r>
    </w:p>
    <w:p w14:paraId="35B002B0" w14:textId="77777777" w:rsidR="00B875A0" w:rsidRDefault="00B875A0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 xml:space="preserve">Der bisherige Absatz 4 wird Absatz 3 und Satz 4 wird aufgehoben. In Satz 3 wird die Angabe </w:t>
      </w:r>
      <w:r>
        <w:rPr>
          <w:rFonts w:cs="Arial"/>
        </w:rPr>
        <w:t>„§</w:t>
      </w:r>
      <w:r>
        <w:rPr>
          <w:rFonts w:cs="Arial"/>
        </w:rPr>
        <w:t xml:space="preserve"> 13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14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C63F4FA" w14:textId="77777777" w:rsidR="00B875A0" w:rsidRDefault="00B875A0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>Der bisherige Absatz 5 wird Absatz 4.</w:t>
      </w:r>
    </w:p>
    <w:p w14:paraId="61B9E8E5" w14:textId="77777777" w:rsidR="00B875A0" w:rsidRDefault="00B875A0">
      <w:pPr>
        <w:pStyle w:val="Fliedftext1EinzugabcE05"/>
      </w:pPr>
      <w:r>
        <w:rPr>
          <w:rStyle w:val="hf"/>
          <w:sz w:val="15"/>
        </w:rPr>
        <w:t>23.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17 wird </w:t>
      </w:r>
      <w:r>
        <w:rPr>
          <w:rFonts w:cs="Calibri"/>
        </w:rPr>
        <w:t>§</w:t>
      </w:r>
      <w:r>
        <w:rPr>
          <w:rFonts w:cs="Calibri"/>
        </w:rPr>
        <w:t xml:space="preserve"> 19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4287D5F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In Absatz 1 werden nach den W</w:t>
      </w:r>
      <w:r>
        <w:t>ö</w:t>
      </w:r>
      <w:r>
        <w:t xml:space="preserve">rtern </w:t>
      </w:r>
      <w:r>
        <w:t>„</w:t>
      </w:r>
      <w:r>
        <w:t>und ist dies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im Fall eines Schulwechsels</w:t>
      </w:r>
      <w:r>
        <w:t>“</w:t>
      </w:r>
      <w:r>
        <w:t xml:space="preserve"> eingef</w:t>
      </w:r>
      <w:r>
        <w:t>ü</w:t>
      </w:r>
      <w:r>
        <w:t xml:space="preserve">gt und in Nummer 3 wird die Angabe </w:t>
      </w:r>
      <w:r>
        <w:t>„§</w:t>
      </w:r>
      <w:r>
        <w:t xml:space="preserve"> 13</w:t>
      </w:r>
      <w:r>
        <w:t>“</w:t>
      </w:r>
      <w:r>
        <w:t xml:space="preserve"> durch die Angabe </w:t>
      </w:r>
      <w:r>
        <w:t>„§</w:t>
      </w:r>
      <w:r>
        <w:t xml:space="preserve"> 14</w:t>
      </w:r>
      <w:r>
        <w:t>“</w:t>
      </w:r>
      <w:r>
        <w:t xml:space="preserve"> ersetzt.</w:t>
      </w:r>
    </w:p>
    <w:p w14:paraId="105E79BC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In Absatz 2 werden die W</w:t>
      </w:r>
      <w:r>
        <w:t>ö</w:t>
      </w:r>
      <w:r>
        <w:t xml:space="preserve">rter </w:t>
      </w:r>
      <w:r>
        <w:t>„</w:t>
      </w:r>
      <w:r>
        <w:t>sonderp</w:t>
      </w:r>
      <w:r>
        <w:t>ä</w:t>
      </w:r>
      <w:r>
        <w:t>dagogischen F</w:t>
      </w:r>
      <w:r>
        <w:t>ö</w:t>
      </w:r>
      <w:r>
        <w:t>rderbedarf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einen Bedarf an sonderp</w:t>
      </w:r>
      <w:r>
        <w:t>ä</w:t>
      </w:r>
      <w:r>
        <w:t>dagogischer Unterst</w:t>
      </w:r>
      <w:r>
        <w:t>ü</w:t>
      </w:r>
      <w:r>
        <w:t>tzung</w:t>
      </w:r>
      <w:r>
        <w:t>“</w:t>
      </w:r>
      <w:r>
        <w:t xml:space="preserve"> und die Angabe </w:t>
      </w:r>
      <w:r>
        <w:t>„§§</w:t>
      </w:r>
      <w:r>
        <w:t xml:space="preserve"> 12 bis 14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 xml:space="preserve">den </w:t>
      </w:r>
      <w:r>
        <w:t>§§</w:t>
      </w:r>
      <w:r>
        <w:t xml:space="preserve"> 13, 14 und 16</w:t>
      </w:r>
      <w:r>
        <w:t>“</w:t>
      </w:r>
      <w:r>
        <w:t xml:space="preserve"> ersetzt.</w:t>
      </w:r>
    </w:p>
    <w:p w14:paraId="1370DB12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>Folgender Absatz 4 wird angef</w:t>
      </w:r>
      <w:r>
        <w:t>ü</w:t>
      </w:r>
      <w:r>
        <w:t>gt:</w:t>
      </w:r>
    </w:p>
    <w:p w14:paraId="6B90F6BC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(4) Das Verfahren nach den Abs</w:t>
      </w:r>
      <w:r>
        <w:t>ä</w:t>
      </w:r>
      <w:r>
        <w:t>tzen 1 und 2 kann auch gem</w:t>
      </w:r>
      <w:r>
        <w:t>äß</w:t>
      </w:r>
      <w:r>
        <w:t xml:space="preserve"> </w:t>
      </w:r>
      <w:r>
        <w:t>§</w:t>
      </w:r>
      <w:r>
        <w:t xml:space="preserve"> 11 er</w:t>
      </w:r>
      <w:r>
        <w:t>ö</w:t>
      </w:r>
      <w:r>
        <w:t>ffnet werden.</w:t>
      </w:r>
      <w:r>
        <w:t>“</w:t>
      </w:r>
    </w:p>
    <w:p w14:paraId="33568927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24.</w:t>
      </w:r>
      <w:r>
        <w:tab/>
        <w:t xml:space="preserve">Der bisherige </w:t>
      </w:r>
      <w:r>
        <w:t>§</w:t>
      </w:r>
      <w:r>
        <w:t xml:space="preserve"> 18 wird </w:t>
      </w:r>
      <w:r>
        <w:t>§</w:t>
      </w:r>
      <w:r>
        <w:t xml:space="preserve"> 20 und wie folgt gefasst:</w:t>
      </w:r>
    </w:p>
    <w:p w14:paraId="19D86494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20</w:t>
      </w:r>
    </w:p>
    <w:p w14:paraId="1D97393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 aus Familien</w:t>
      </w:r>
    </w:p>
    <w:p w14:paraId="4D7AB657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mit Migrationshintergrund</w:t>
      </w:r>
    </w:p>
    <w:p w14:paraId="77B20CC1" w14:textId="77777777" w:rsidR="00B875A0" w:rsidRDefault="00B875A0">
      <w:pPr>
        <w:pStyle w:val="Fliedftext1EinzugabcE05"/>
        <w:rPr>
          <w:rFonts w:cs="Calibri"/>
        </w:rPr>
      </w:pPr>
      <w:r>
        <w:tab/>
        <w:t>Fehlende Kenntnisse der deutschen Sprache auf Grund einer anderen Herkunftssprache begr</w:t>
      </w:r>
      <w:r>
        <w:t>ü</w:t>
      </w:r>
      <w:r>
        <w:t>nden keinen Bedarf an sonderp</w:t>
      </w:r>
      <w:r>
        <w:t>ä</w:t>
      </w:r>
      <w:r>
        <w:t>dagogischer Unterst</w:t>
      </w:r>
      <w:r>
        <w:t>ü</w:t>
      </w:r>
      <w:r>
        <w:t>tzung. Soweit es erforderlich ist, zieht die Schulaufsichtsbeh</w:t>
      </w:r>
      <w:r>
        <w:t>ö</w:t>
      </w:r>
      <w:r>
        <w:t>rde eine Person hinzu, die die Herkunftssprache spricht.</w:t>
      </w:r>
      <w:r>
        <w:t>“</w:t>
      </w:r>
    </w:p>
    <w:p w14:paraId="04A05090" w14:textId="77777777" w:rsidR="00B875A0" w:rsidRDefault="00B875A0">
      <w:pPr>
        <w:pStyle w:val="Fliedftext1EinzugabcE05"/>
      </w:pPr>
      <w:r>
        <w:rPr>
          <w:rStyle w:val="hf"/>
          <w:sz w:val="15"/>
        </w:rPr>
        <w:t>25.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19 wird </w:t>
      </w:r>
      <w:r>
        <w:rPr>
          <w:rFonts w:cs="Calibri"/>
        </w:rPr>
        <w:t>§</w:t>
      </w:r>
      <w:r>
        <w:rPr>
          <w:rFonts w:cs="Calibri"/>
        </w:rPr>
        <w:t xml:space="preserve"> 21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53F4EF3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Nach Absatz 2 wird folgender Absatz 3 eingef</w:t>
      </w:r>
      <w:r>
        <w:t>ü</w:t>
      </w:r>
      <w:r>
        <w:t>gt:</w:t>
      </w:r>
    </w:p>
    <w:p w14:paraId="38C48151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(3) Der Unterricht in F</w:t>
      </w:r>
      <w:r>
        <w:t>ö</w:t>
      </w:r>
      <w:r>
        <w:t>rderschulen kann in jahrgangs</w:t>
      </w:r>
      <w:r>
        <w:t>ü</w:t>
      </w:r>
      <w:r>
        <w:t>bergreifenden Klassen erteilt werden, sofern dies auf Grund der Vorschriften f</w:t>
      </w:r>
      <w:r>
        <w:t>ü</w:t>
      </w:r>
      <w:r>
        <w:t>r die Klassenbildung erforderlich und p</w:t>
      </w:r>
      <w:r>
        <w:t>ä</w:t>
      </w:r>
      <w:r>
        <w:t>dagogisch geboten ist.</w:t>
      </w:r>
      <w:r>
        <w:t>“</w:t>
      </w:r>
    </w:p>
    <w:p w14:paraId="65A1CD60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Der bisherige Absatz 3 wird Absatz 4.</w:t>
      </w:r>
    </w:p>
    <w:p w14:paraId="0B50CA9F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>Der bisherige Absatz 4 wird Absatz 5 und Satz 1 wird wie folgt gefasst:</w:t>
      </w:r>
    </w:p>
    <w:p w14:paraId="3579FB12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F</w:t>
      </w:r>
      <w:r>
        <w:t>ü</w:t>
      </w:r>
      <w:r>
        <w:t>r den Unterricht gelten grunds</w:t>
      </w:r>
      <w:r>
        <w:t>ä</w:t>
      </w:r>
      <w:r>
        <w:t>tzlich die Unterrichtsvorgaben (</w:t>
      </w:r>
      <w:r>
        <w:t>§</w:t>
      </w:r>
      <w:r>
        <w:t xml:space="preserve"> 29 des Schulgesetzes NRW) f</w:t>
      </w:r>
      <w:r>
        <w:t>ü</w:t>
      </w:r>
      <w:r>
        <w:t>r die allgemeine Schule sowie die Richtlinien f</w:t>
      </w:r>
      <w:r>
        <w:t>ü</w:t>
      </w:r>
      <w:r>
        <w:t>r die einzelnen F</w:t>
      </w:r>
      <w:r>
        <w:t>ö</w:t>
      </w:r>
      <w:r>
        <w:t>rderschwerpunkte, die sich auf zielgleiches und zieldifferentes Lernen beziehen.</w:t>
      </w:r>
      <w:r>
        <w:t>“</w:t>
      </w:r>
    </w:p>
    <w:p w14:paraId="23A1BC0E" w14:textId="77777777" w:rsidR="00B875A0" w:rsidRDefault="00B875A0">
      <w:pPr>
        <w:pStyle w:val="Fliedftext2EinzugabcE10"/>
        <w:rPr>
          <w:rFonts w:cs="Arial"/>
        </w:rPr>
      </w:pPr>
      <w:r>
        <w:lastRenderedPageBreak/>
        <w:t>d)</w:t>
      </w:r>
      <w:r>
        <w:tab/>
        <w:t>Der bisherige Absatz 5 wird Absatz 6 und wie folgt gefasst:</w:t>
      </w:r>
    </w:p>
    <w:p w14:paraId="0EB828C0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(6) Die Sch</w:t>
      </w:r>
      <w:r>
        <w:t>ü</w:t>
      </w:r>
      <w:r>
        <w:t>lerinnen und Sch</w:t>
      </w:r>
      <w:r>
        <w:t>ü</w:t>
      </w:r>
      <w:r>
        <w:t xml:space="preserve">ler mit nach </w:t>
      </w:r>
      <w:r>
        <w:t>§</w:t>
      </w:r>
      <w:r>
        <w:t xml:space="preserve"> 14 festgestelltem Bedarf an sonderp</w:t>
      </w:r>
      <w:r>
        <w:t>ä</w:t>
      </w:r>
      <w:r>
        <w:t>dagogischer Unterst</w:t>
      </w:r>
      <w:r>
        <w:t>ü</w:t>
      </w:r>
      <w:r>
        <w:t>tzung erhalten Zeugnisse mit der Bemerkung, dass sie sonderp</w:t>
      </w:r>
      <w:r>
        <w:t>ä</w:t>
      </w:r>
      <w:r>
        <w:t>dagogisch gef</w:t>
      </w:r>
      <w:r>
        <w:t>ö</w:t>
      </w:r>
      <w:r>
        <w:t>rdert werden. Die Zeugnisse nennen au</w:t>
      </w:r>
      <w:r>
        <w:t>ß</w:t>
      </w:r>
      <w:r>
        <w:t>erdem den F</w:t>
      </w:r>
      <w:r>
        <w:t>ö</w:t>
      </w:r>
      <w:r>
        <w:t>rderschwerpunkt und den Bildungsgang. Auf Wunsch der Eltern gelten bei zielgleicher F</w:t>
      </w:r>
      <w:r>
        <w:t>ö</w:t>
      </w:r>
      <w:r>
        <w:t>rderung die S</w:t>
      </w:r>
      <w:r>
        <w:t>ä</w:t>
      </w:r>
      <w:r>
        <w:t>tze 1 und 2 nicht f</w:t>
      </w:r>
      <w:r>
        <w:t>ü</w:t>
      </w:r>
      <w:r>
        <w:t>r Abschlusszeugnisse.</w:t>
      </w:r>
      <w:r>
        <w:t>“</w:t>
      </w:r>
    </w:p>
    <w:p w14:paraId="4A00020D" w14:textId="77777777" w:rsidR="00B875A0" w:rsidRDefault="00B875A0">
      <w:pPr>
        <w:pStyle w:val="Fliedftext2EinzugabcE10"/>
        <w:rPr>
          <w:rFonts w:cs="Arial"/>
        </w:rPr>
      </w:pPr>
      <w:r>
        <w:t>e)</w:t>
      </w:r>
      <w:r>
        <w:tab/>
        <w:t>Der bisherige Absatz 6 wird Absatz 7 und es wird folgender Satz angef</w:t>
      </w:r>
      <w:r>
        <w:t>ü</w:t>
      </w:r>
      <w:r>
        <w:t>gt:</w:t>
      </w:r>
    </w:p>
    <w:p w14:paraId="7D5B7E51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Die S</w:t>
      </w:r>
      <w:r>
        <w:t>ä</w:t>
      </w:r>
      <w:r>
        <w:t>tze 1 und 2 gelten auch dann, wenn eine Sch</w:t>
      </w:r>
      <w:r>
        <w:t>ü</w:t>
      </w:r>
      <w:r>
        <w:t>lerin oder ein Sch</w:t>
      </w:r>
      <w:r>
        <w:t>ü</w:t>
      </w:r>
      <w:r>
        <w:t>ler sonderp</w:t>
      </w:r>
      <w:r>
        <w:t>ä</w:t>
      </w:r>
      <w:r>
        <w:t>dagogisch gef</w:t>
      </w:r>
      <w:r>
        <w:t>ö</w:t>
      </w:r>
      <w:r>
        <w:t>rdert wird, ohne dass ein f</w:t>
      </w:r>
      <w:r>
        <w:t>ö</w:t>
      </w:r>
      <w:r>
        <w:t xml:space="preserve">rmliches Verfahren nach den </w:t>
      </w:r>
      <w:r>
        <w:t>§§</w:t>
      </w:r>
      <w:r>
        <w:t xml:space="preserve"> 11 bis 15 durchgef</w:t>
      </w:r>
      <w:r>
        <w:t>ü</w:t>
      </w:r>
      <w:r>
        <w:t>hrt worden ist.</w:t>
      </w:r>
      <w:r>
        <w:t>“</w:t>
      </w:r>
    </w:p>
    <w:p w14:paraId="3A09E236" w14:textId="77777777" w:rsidR="00B875A0" w:rsidRDefault="00B875A0">
      <w:pPr>
        <w:pStyle w:val="Fliedftext2EinzugabcE10"/>
        <w:rPr>
          <w:rFonts w:cs="Arial"/>
        </w:rPr>
      </w:pPr>
      <w:r>
        <w:t>f)</w:t>
      </w:r>
      <w:r>
        <w:tab/>
        <w:t xml:space="preserve">Der bisherige Absatz 7 wird Absatz 8 und die Angabe </w:t>
      </w:r>
      <w:r>
        <w:t>„§§</w:t>
      </w:r>
      <w:r>
        <w:t xml:space="preserve"> 21 bis 36</w:t>
      </w:r>
      <w:r>
        <w:t>“</w:t>
      </w:r>
      <w:r>
        <w:t xml:space="preserve"> wird durch die W</w:t>
      </w:r>
      <w:r>
        <w:t>ö</w:t>
      </w:r>
      <w:r>
        <w:t xml:space="preserve">rter </w:t>
      </w:r>
      <w:r>
        <w:t>„</w:t>
      </w:r>
      <w:r>
        <w:t xml:space="preserve">den </w:t>
      </w:r>
      <w:r>
        <w:t>§§</w:t>
      </w:r>
      <w:r>
        <w:t xml:space="preserve"> 23 bis 42</w:t>
      </w:r>
      <w:r>
        <w:t>“</w:t>
      </w:r>
      <w:r>
        <w:t xml:space="preserve"> ersetzt.</w:t>
      </w:r>
    </w:p>
    <w:p w14:paraId="283803F7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26.</w:t>
      </w:r>
      <w:r>
        <w:tab/>
        <w:t xml:space="preserve">Der bisherige </w:t>
      </w:r>
      <w:r>
        <w:t>§</w:t>
      </w:r>
      <w:r>
        <w:t xml:space="preserve"> 20 wird </w:t>
      </w:r>
      <w:r>
        <w:t>§</w:t>
      </w:r>
      <w:r>
        <w:t xml:space="preserve"> 22 und Absatz 2 wird wie folgt gefasst:</w:t>
      </w:r>
    </w:p>
    <w:p w14:paraId="07FCE61D" w14:textId="77777777" w:rsidR="00B875A0" w:rsidRDefault="00B875A0">
      <w:pPr>
        <w:pStyle w:val="Fliedftext1EinzugabcE05"/>
        <w:rPr>
          <w:rFonts w:cs="Calibri"/>
        </w:rPr>
      </w:pPr>
      <w:r>
        <w:tab/>
      </w:r>
      <w:r>
        <w:t>„</w:t>
      </w:r>
      <w:r>
        <w:t>(2) Die p</w:t>
      </w:r>
      <w:r>
        <w:t>ä</w:t>
      </w:r>
      <w:r>
        <w:t>dagogische Fr</w:t>
      </w:r>
      <w:r>
        <w:t>ü</w:t>
      </w:r>
      <w:r>
        <w:t>hf</w:t>
      </w:r>
      <w:r>
        <w:t>ö</w:t>
      </w:r>
      <w:r>
        <w:t>rderung beginnt fr</w:t>
      </w:r>
      <w:r>
        <w:t>ü</w:t>
      </w:r>
      <w:r>
        <w:t>hestens drei Monate nach der Geburt als Hausfr</w:t>
      </w:r>
      <w:r>
        <w:t>ü</w:t>
      </w:r>
      <w:r>
        <w:t>herziehung. Mit Beginn des vierten Lebensjahres werden die Kinder in einem F</w:t>
      </w:r>
      <w:r>
        <w:t>ö</w:t>
      </w:r>
      <w:r>
        <w:t>rderschulkindergarten als Teil der F</w:t>
      </w:r>
      <w:r>
        <w:t>ö</w:t>
      </w:r>
      <w:r>
        <w:t>rderschule oder in einer Kindertageseinrichtung mit Unterst</w:t>
      </w:r>
      <w:r>
        <w:t>ü</w:t>
      </w:r>
      <w:r>
        <w:t>tzung durch die F</w:t>
      </w:r>
      <w:r>
        <w:t>ö</w:t>
      </w:r>
      <w:r>
        <w:t>rderschule gef</w:t>
      </w:r>
      <w:r>
        <w:t>ö</w:t>
      </w:r>
      <w:r>
        <w:t>rdert. Soweit die personellen und s</w:t>
      </w:r>
      <w:r>
        <w:t>ä</w:t>
      </w:r>
      <w:r>
        <w:t>chlichen Voraussetzungen erf</w:t>
      </w:r>
      <w:r>
        <w:t>ü</w:t>
      </w:r>
      <w:r>
        <w:t>llt sind, kann auch ein Kind nach Vollendung des ersten Lebensjahres in einem F</w:t>
      </w:r>
      <w:r>
        <w:t>ö</w:t>
      </w:r>
      <w:r>
        <w:t>rderschulkindergarten oder einer Kindertageseinrichtung mit Unterst</w:t>
      </w:r>
      <w:r>
        <w:t>ü</w:t>
      </w:r>
      <w:r>
        <w:t>tzung durch die F</w:t>
      </w:r>
      <w:r>
        <w:t>ö</w:t>
      </w:r>
      <w:r>
        <w:t>rderschule gef</w:t>
      </w:r>
      <w:r>
        <w:t>ö</w:t>
      </w:r>
      <w:r>
        <w:t>rdert werden. Die Anspr</w:t>
      </w:r>
      <w:r>
        <w:t>ü</w:t>
      </w:r>
      <w:r>
        <w:t xml:space="preserve">che aus </w:t>
      </w:r>
      <w:r>
        <w:t>§</w:t>
      </w:r>
      <w:r>
        <w:t xml:space="preserve"> 24 des Achten Buches Sozialgesetzbuch </w:t>
      </w:r>
      <w:r>
        <w:t>–</w:t>
      </w:r>
      <w:r>
        <w:t xml:space="preserve"> Kinder- und Jugendhilfe </w:t>
      </w:r>
      <w:r>
        <w:t>–</w:t>
      </w:r>
      <w:r>
        <w:t xml:space="preserve"> in der Fassung der Bekanntmachung vom 11. September 2012 (BGBl. I S. 2022), das zuletzt durch Artikel 1 des Gesetzes vom 29. August 2013 (BGBl. I S. 3464) ge</w:t>
      </w:r>
      <w:r>
        <w:t>ä</w:t>
      </w:r>
      <w:r>
        <w:t>ndert worden ist, bleiben unber</w:t>
      </w:r>
      <w:r>
        <w:t>ü</w:t>
      </w:r>
      <w:r>
        <w:t>hrt.</w:t>
      </w:r>
      <w:r>
        <w:t>“</w:t>
      </w:r>
    </w:p>
    <w:p w14:paraId="0C148FAD" w14:textId="77777777" w:rsidR="00B875A0" w:rsidRDefault="00B875A0">
      <w:pPr>
        <w:pStyle w:val="Fliedftext1EinzugabcE05"/>
      </w:pPr>
      <w:r>
        <w:rPr>
          <w:rStyle w:val="hf"/>
          <w:sz w:val="15"/>
        </w:rPr>
        <w:t>27.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21 wird </w:t>
      </w:r>
      <w:r>
        <w:rPr>
          <w:rFonts w:cs="Calibri"/>
        </w:rPr>
        <w:t>§</w:t>
      </w:r>
      <w:r>
        <w:rPr>
          <w:rFonts w:cs="Calibri"/>
        </w:rPr>
        <w:t xml:space="preserve"> 23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BD8889D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Absatz 1 wird wie folgt ge</w:t>
      </w:r>
      <w:r>
        <w:t>ä</w:t>
      </w:r>
      <w:r>
        <w:t xml:space="preserve">ndert: </w:t>
      </w:r>
    </w:p>
    <w:p w14:paraId="0CFD9B52" w14:textId="77777777" w:rsidR="00B875A0" w:rsidRDefault="00B875A0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>Nummer 2 wird wie folgt gefasst:</w:t>
      </w:r>
    </w:p>
    <w:p w14:paraId="783C59AD" w14:textId="77777777" w:rsidR="00B875A0" w:rsidRDefault="00B875A0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2. im zieldifferenten Bildungsgang Lernen und</w:t>
      </w:r>
      <w:r>
        <w:t>“</w:t>
      </w:r>
    </w:p>
    <w:p w14:paraId="3E49273A" w14:textId="77777777" w:rsidR="00B875A0" w:rsidRDefault="00B875A0">
      <w:pPr>
        <w:pStyle w:val="Fliedftext3EinzugaaE18"/>
        <w:rPr>
          <w:rFonts w:cs="Arial"/>
        </w:rPr>
      </w:pPr>
      <w:r>
        <w:t>bb) Nummer 3 wird wie folgt gefasst:</w:t>
      </w:r>
    </w:p>
    <w:p w14:paraId="1772ACC5" w14:textId="77777777" w:rsidR="00B875A0" w:rsidRDefault="00B875A0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3. im zieldifferenten Bildungsgang Geistige Entwicklung.</w:t>
      </w:r>
      <w:r>
        <w:t>“</w:t>
      </w:r>
    </w:p>
    <w:p w14:paraId="255ACD19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Absatz 3 wird wie folgt gefasst:</w:t>
      </w:r>
    </w:p>
    <w:p w14:paraId="277AEF28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(3) F</w:t>
      </w:r>
      <w:r>
        <w:t>ö</w:t>
      </w:r>
      <w:r>
        <w:t>rderschulen und Schwerpunktschulen (</w:t>
      </w:r>
      <w:r>
        <w:t>§</w:t>
      </w:r>
      <w:r>
        <w:t xml:space="preserve"> 20 Absatz 6 des Schulgesetzes NRW) mit dem F</w:t>
      </w:r>
      <w:r>
        <w:t>ö</w:t>
      </w:r>
      <w:r>
        <w:t>rderschwerpunkt H</w:t>
      </w:r>
      <w:r>
        <w:t>ö</w:t>
      </w:r>
      <w:r>
        <w:t>ren und Kommunikation sollen bei einem entsprechenden Bedarf im Rahmen der Zahl der w</w:t>
      </w:r>
      <w:r>
        <w:t>ö</w:t>
      </w:r>
      <w:r>
        <w:t>chentlichen Unterrichtsstunden die Deutsche Geb</w:t>
      </w:r>
      <w:r>
        <w:t>ä</w:t>
      </w:r>
      <w:r>
        <w:t>rdensprache (DGS) als eigenst</w:t>
      </w:r>
      <w:r>
        <w:t>ä</w:t>
      </w:r>
      <w:r>
        <w:t>ndiges weiteres Fach der Stundentafel anbieten, sofern die personellen und organisatorischen Voraussetzungen erf</w:t>
      </w:r>
      <w:r>
        <w:t>ü</w:t>
      </w:r>
      <w:r>
        <w:t>llt sind.</w:t>
      </w:r>
      <w:r>
        <w:t>“</w:t>
      </w:r>
    </w:p>
    <w:p w14:paraId="3235986A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>Absatz 4 wird wie folgt gefasst:</w:t>
      </w:r>
    </w:p>
    <w:p w14:paraId="4D24EDE7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(4) An die Stelle des Fachs </w:t>
      </w:r>
      <w:r>
        <w:t>„</w:t>
      </w:r>
      <w:r>
        <w:t>Musik</w:t>
      </w:r>
      <w:r>
        <w:t>“</w:t>
      </w:r>
      <w:r>
        <w:t xml:space="preserve"> kann das Fach </w:t>
      </w:r>
      <w:r>
        <w:t>„</w:t>
      </w:r>
      <w:r>
        <w:t>Musik/Rhythmik</w:t>
      </w:r>
      <w:r>
        <w:t>“</w:t>
      </w:r>
      <w:r>
        <w:t xml:space="preserve"> treten.</w:t>
      </w:r>
      <w:r>
        <w:t>“</w:t>
      </w:r>
    </w:p>
    <w:p w14:paraId="1CC79721" w14:textId="77777777" w:rsidR="00B875A0" w:rsidRDefault="00B875A0">
      <w:pPr>
        <w:pStyle w:val="Fliedftext2EinzugabcE10"/>
        <w:rPr>
          <w:rFonts w:cs="Arial"/>
        </w:rPr>
      </w:pPr>
      <w:r>
        <w:t>d)</w:t>
      </w:r>
      <w:r>
        <w:tab/>
        <w:t>Abs</w:t>
      </w:r>
      <w:r>
        <w:t>ä</w:t>
      </w:r>
      <w:r>
        <w:t>tze 5 bis 7 werden aufgehoben.</w:t>
      </w:r>
    </w:p>
    <w:p w14:paraId="2FFD8928" w14:textId="77777777" w:rsidR="00B875A0" w:rsidRDefault="00B875A0">
      <w:pPr>
        <w:pStyle w:val="Fliedftext2EinzugabcE10"/>
        <w:rPr>
          <w:rFonts w:cs="Arial"/>
        </w:rPr>
      </w:pPr>
      <w:r>
        <w:t>e)</w:t>
      </w:r>
      <w:r>
        <w:tab/>
        <w:t>Der bisherige Absatz 8 wird Absatz 5 und wie folgt gefasst:</w:t>
      </w:r>
    </w:p>
    <w:p w14:paraId="2C8397E7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(5)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>ler im zieldifferenten Bildungsgang Lernen gelten die Abs</w:t>
      </w:r>
      <w:r>
        <w:t>ä</w:t>
      </w:r>
      <w:r>
        <w:t xml:space="preserve">tze 1 bis 4 sowie die </w:t>
      </w:r>
      <w:r>
        <w:t>§§</w:t>
      </w:r>
      <w:r>
        <w:t xml:space="preserve"> 31 bis 37.</w:t>
      </w:r>
      <w:r>
        <w:t>“</w:t>
      </w:r>
    </w:p>
    <w:p w14:paraId="4F6740A0" w14:textId="77777777" w:rsidR="00B875A0" w:rsidRDefault="00B875A0">
      <w:pPr>
        <w:pStyle w:val="Fliedftext2EinzugabcE10"/>
        <w:rPr>
          <w:rFonts w:cs="Arial"/>
        </w:rPr>
      </w:pPr>
      <w:r>
        <w:t>f)</w:t>
      </w:r>
      <w:r>
        <w:tab/>
        <w:t>Der bisherige Absatz 9 wird Absatz 6 und wie folgt gefasst:</w:t>
      </w:r>
    </w:p>
    <w:p w14:paraId="47270D72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(6)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>ler im zieldifferenten Bildungsgang Geistige Entwicklung gelten die Abs</w:t>
      </w:r>
      <w:r>
        <w:t>ä</w:t>
      </w:r>
      <w:r>
        <w:t xml:space="preserve">tze 1 bis 4 sowie die </w:t>
      </w:r>
      <w:r>
        <w:t>§§</w:t>
      </w:r>
      <w:r>
        <w:t xml:space="preserve"> 38 bis 41.</w:t>
      </w:r>
      <w:r>
        <w:t>“</w:t>
      </w:r>
    </w:p>
    <w:p w14:paraId="403BA7A7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28.</w:t>
      </w:r>
      <w:r>
        <w:tab/>
        <w:t xml:space="preserve">Der bisherige </w:t>
      </w:r>
      <w:r>
        <w:t>§</w:t>
      </w:r>
      <w:r>
        <w:t xml:space="preserve"> 22 wird </w:t>
      </w:r>
      <w:r>
        <w:t>§</w:t>
      </w:r>
      <w:r>
        <w:t xml:space="preserve"> 24 und wie folgt ge</w:t>
      </w:r>
      <w:r>
        <w:t>ä</w:t>
      </w:r>
      <w:r>
        <w:t>ndert:</w:t>
      </w:r>
    </w:p>
    <w:p w14:paraId="4B9B9852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Absatz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B2F55C9" w14:textId="77777777" w:rsidR="00B875A0" w:rsidRDefault="00B875A0">
      <w:pPr>
        <w:pStyle w:val="Fliedftext3EinzugaaE18"/>
      </w:pPr>
      <w:r>
        <w:rPr>
          <w:rFonts w:cs="Arial"/>
        </w:rPr>
        <w:t xml:space="preserve">aa) </w:t>
      </w:r>
      <w:r>
        <w:rPr>
          <w:rFonts w:cs="Arial"/>
        </w:rPr>
        <w:tab/>
      </w:r>
      <w:r>
        <w:rPr>
          <w:rFonts w:cs="Arial"/>
        </w:rPr>
        <w:tab/>
        <w:t xml:space="preserve">Nummer 2 wird wie folgt gefasst: </w:t>
      </w:r>
    </w:p>
    <w:p w14:paraId="51FACB3F" w14:textId="77777777" w:rsidR="00B875A0" w:rsidRDefault="00B875A0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2. im zieldifferenten Bildungsgang Lernen und</w:t>
      </w:r>
      <w:r>
        <w:rPr>
          <w:rFonts w:cs="Arial"/>
        </w:rPr>
        <w:t>“</w:t>
      </w:r>
    </w:p>
    <w:p w14:paraId="1D5417D1" w14:textId="77777777" w:rsidR="00B875A0" w:rsidRDefault="00B875A0">
      <w:pPr>
        <w:pStyle w:val="Fliedftext3EinzugaaE18"/>
      </w:pPr>
      <w:r>
        <w:rPr>
          <w:rFonts w:cs="Arial"/>
        </w:rPr>
        <w:t xml:space="preserve">bb) </w:t>
      </w:r>
      <w:r>
        <w:rPr>
          <w:rFonts w:cs="Arial"/>
        </w:rPr>
        <w:tab/>
      </w:r>
      <w:r>
        <w:rPr>
          <w:rFonts w:cs="Arial"/>
        </w:rPr>
        <w:tab/>
        <w:t>Nummer 3 wird wie folgt gefasst:</w:t>
      </w:r>
    </w:p>
    <w:p w14:paraId="3E225DEE" w14:textId="77777777" w:rsidR="00B875A0" w:rsidRDefault="00B875A0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3. im zieldifferenten Bildungsgang Geistige Entwicklung.</w:t>
      </w:r>
      <w:r>
        <w:rPr>
          <w:rFonts w:cs="Arial"/>
        </w:rPr>
        <w:t>“</w:t>
      </w:r>
    </w:p>
    <w:p w14:paraId="477A455C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Abs</w:t>
      </w:r>
      <w:r>
        <w:rPr>
          <w:rFonts w:cs="Arial"/>
        </w:rPr>
        <w:t>ä</w:t>
      </w:r>
      <w:r>
        <w:rPr>
          <w:rFonts w:cs="Arial"/>
        </w:rPr>
        <w:t>tze 3 bis 5 werden aufgehoben.</w:t>
      </w:r>
    </w:p>
    <w:p w14:paraId="38C3A25B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Der bisherige Absatz 6 wird Absatz 3 und wie folgt gefasst:</w:t>
      </w:r>
    </w:p>
    <w:p w14:paraId="44383EEC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(3)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im zieldifferenten Bildungsgang Lernen gelten die Abs</w:t>
      </w:r>
      <w:r>
        <w:rPr>
          <w:rFonts w:cs="Arial"/>
        </w:rPr>
        <w:t>ä</w:t>
      </w:r>
      <w:r>
        <w:rPr>
          <w:rFonts w:cs="Arial"/>
        </w:rPr>
        <w:t xml:space="preserve">tze 1 und 2 sowie die </w:t>
      </w:r>
      <w:r>
        <w:rPr>
          <w:rFonts w:cs="Arial"/>
        </w:rPr>
        <w:t>§§</w:t>
      </w:r>
      <w:r>
        <w:rPr>
          <w:rFonts w:cs="Arial"/>
        </w:rPr>
        <w:t xml:space="preserve"> 31 bis 37.</w:t>
      </w:r>
      <w:r>
        <w:rPr>
          <w:rFonts w:cs="Arial"/>
        </w:rPr>
        <w:t>“</w:t>
      </w:r>
    </w:p>
    <w:p w14:paraId="3CD2B09C" w14:textId="77777777" w:rsidR="00B875A0" w:rsidRDefault="00B875A0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Der bisherige Absatz 7 wird Absatz 4 und wie folgt gefasst:</w:t>
      </w:r>
    </w:p>
    <w:p w14:paraId="79CE3872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(4)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im zieldifferenten Bildungsgang Geistige Entwicklung gelten die Abs</w:t>
      </w:r>
      <w:r>
        <w:rPr>
          <w:rFonts w:cs="Arial"/>
        </w:rPr>
        <w:t>ä</w:t>
      </w:r>
      <w:r>
        <w:rPr>
          <w:rFonts w:cs="Arial"/>
        </w:rPr>
        <w:t xml:space="preserve">tze 1 und 2 sowie die </w:t>
      </w:r>
      <w:r>
        <w:rPr>
          <w:rFonts w:cs="Arial"/>
        </w:rPr>
        <w:t>§§</w:t>
      </w:r>
      <w:r>
        <w:rPr>
          <w:rFonts w:cs="Arial"/>
        </w:rPr>
        <w:t xml:space="preserve"> 38 bis 41.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77585D34" w14:textId="77777777" w:rsidR="00B875A0" w:rsidRDefault="00B875A0">
      <w:pPr>
        <w:pStyle w:val="Fliedftext1EinzugabcE05"/>
      </w:pPr>
      <w:r>
        <w:rPr>
          <w:rStyle w:val="hf"/>
          <w:sz w:val="15"/>
        </w:rPr>
        <w:t>29.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23 wird </w:t>
      </w:r>
      <w:r>
        <w:rPr>
          <w:rFonts w:cs="Calibri"/>
        </w:rPr>
        <w:t>§</w:t>
      </w:r>
      <w:r>
        <w:rPr>
          <w:rFonts w:cs="Calibri"/>
        </w:rPr>
        <w:t xml:space="preserve"> 25 und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13FC9465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Absatz 1 wird wie folgt ge</w:t>
      </w:r>
      <w:r>
        <w:t>ä</w:t>
      </w:r>
      <w:r>
        <w:t>ndert:</w:t>
      </w:r>
    </w:p>
    <w:p w14:paraId="5BD5ADF2" w14:textId="77777777" w:rsidR="00B875A0" w:rsidRDefault="00B875A0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 xml:space="preserve">Nummer 2 wird wie folgt gefasst: </w:t>
      </w:r>
    </w:p>
    <w:p w14:paraId="2F7F1327" w14:textId="77777777" w:rsidR="00B875A0" w:rsidRDefault="00B875A0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2. im zieldifferenten Bildungsgang Lernen und</w:t>
      </w:r>
      <w:r>
        <w:t>“</w:t>
      </w:r>
    </w:p>
    <w:p w14:paraId="390E8AC5" w14:textId="77777777" w:rsidR="00B875A0" w:rsidRDefault="00B875A0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>Nummer 3 wird wie folgt gefasst:</w:t>
      </w:r>
    </w:p>
    <w:p w14:paraId="7DEE8BF8" w14:textId="77777777" w:rsidR="00B875A0" w:rsidRDefault="00B875A0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3. im zieldifferenten Bildungsgang Geistige Entwicklung.</w:t>
      </w:r>
      <w:r>
        <w:t>“</w:t>
      </w:r>
    </w:p>
    <w:p w14:paraId="437C9238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</w:t>
      </w:r>
      <w:r>
        <w:t>ä</w:t>
      </w:r>
      <w:r>
        <w:t>tze 2 bis 6 werden aufgehoben.</w:t>
      </w:r>
    </w:p>
    <w:p w14:paraId="1D024231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>Der bisherige Absatz 7 wird Absatz 2 und wie folgt gefasst:</w:t>
      </w:r>
    </w:p>
    <w:p w14:paraId="7AB20F17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(2)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 xml:space="preserve">ler im zieldifferenten Bildungsgang Lernen gelten Absatz 1 sowie die </w:t>
      </w:r>
      <w:r>
        <w:t>§§</w:t>
      </w:r>
      <w:r>
        <w:t xml:space="preserve"> 31 bis 37.</w:t>
      </w:r>
      <w:r>
        <w:t>“</w:t>
      </w:r>
    </w:p>
    <w:p w14:paraId="1BF9D587" w14:textId="77777777" w:rsidR="00B875A0" w:rsidRDefault="00B875A0">
      <w:pPr>
        <w:pStyle w:val="Fliedftext2EinzugabcE10"/>
        <w:rPr>
          <w:rFonts w:cs="Arial"/>
        </w:rPr>
      </w:pPr>
      <w:r>
        <w:t>d) Der bisherige Absatz 8 wird Absatz 3 und wie folgt gefasst:</w:t>
      </w:r>
    </w:p>
    <w:p w14:paraId="5A814C5F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(3)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 xml:space="preserve">ler im zieldifferenten Bildungsgang Geistige Entwicklung gelten Absatz 1 sowie die </w:t>
      </w:r>
      <w:r>
        <w:t>§§</w:t>
      </w:r>
      <w:r>
        <w:t xml:space="preserve"> 38 bis 41.</w:t>
      </w:r>
      <w:r>
        <w:t>“</w:t>
      </w:r>
    </w:p>
    <w:p w14:paraId="2D5BB86C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30.</w:t>
      </w:r>
      <w:r>
        <w:tab/>
        <w:t xml:space="preserve">Nach </w:t>
      </w:r>
      <w:r>
        <w:t>§</w:t>
      </w:r>
      <w:r>
        <w:t xml:space="preserve"> 25 wird folgender </w:t>
      </w:r>
      <w:r>
        <w:t>§</w:t>
      </w:r>
      <w:r>
        <w:t xml:space="preserve"> 26 eingef</w:t>
      </w:r>
      <w:r>
        <w:t>ü</w:t>
      </w:r>
      <w:r>
        <w:t>gt:</w:t>
      </w:r>
    </w:p>
    <w:p w14:paraId="32BECDE5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26</w:t>
      </w:r>
    </w:p>
    <w:p w14:paraId="5CED88AE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Unterrichtsorganisation der F</w:t>
      </w:r>
      <w:r>
        <w:t>ö</w:t>
      </w:r>
      <w:r>
        <w:t>rderschule,</w:t>
      </w:r>
    </w:p>
    <w:p w14:paraId="1FA167C9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F</w:t>
      </w:r>
      <w:r>
        <w:t>ö</w:t>
      </w:r>
      <w:r>
        <w:t>rderschwerpunkt K</w:t>
      </w:r>
      <w:r>
        <w:t>ö</w:t>
      </w:r>
      <w:r>
        <w:t>rperliche und motorische Entwicklung</w:t>
      </w:r>
    </w:p>
    <w:p w14:paraId="0E174511" w14:textId="77777777" w:rsidR="00B875A0" w:rsidRDefault="00B875A0">
      <w:pPr>
        <w:pStyle w:val="Fliedftext1EinzugabcE05"/>
        <w:rPr>
          <w:rFonts w:cs="Calibri"/>
        </w:rPr>
      </w:pPr>
      <w:r>
        <w:tab/>
        <w:t>An der F</w:t>
      </w:r>
      <w:r>
        <w:t>ö</w:t>
      </w:r>
      <w:r>
        <w:t>rderschule mit dem F</w:t>
      </w:r>
      <w:r>
        <w:t>ö</w:t>
      </w:r>
      <w:r>
        <w:t>rderschwerpunkt K</w:t>
      </w:r>
      <w:r>
        <w:t>ö</w:t>
      </w:r>
      <w:r>
        <w:t>rperliche und motorische Entwicklung findet die F</w:t>
      </w:r>
      <w:r>
        <w:t>ö</w:t>
      </w:r>
      <w:r>
        <w:t>rderung in der Regel ganzt</w:t>
      </w:r>
      <w:r>
        <w:t>ä</w:t>
      </w:r>
      <w:r>
        <w:t>gig statt. Der schulische Tagesablauf gliedert sich in Unterricht einschlie</w:t>
      </w:r>
      <w:r>
        <w:t>ß</w:t>
      </w:r>
      <w:r>
        <w:t>lich spezieller sonderp</w:t>
      </w:r>
      <w:r>
        <w:t>ä</w:t>
      </w:r>
      <w:r>
        <w:t>dagogischer F</w:t>
      </w:r>
      <w:r>
        <w:t>ö</w:t>
      </w:r>
      <w:r>
        <w:t>rderung, gestaltete Freizeit, andere Angebote im Rahmen der Ganztagsschule und Ruhepausen.</w:t>
      </w:r>
      <w:r>
        <w:t>“</w:t>
      </w:r>
    </w:p>
    <w:p w14:paraId="2DC155C0" w14:textId="77777777" w:rsidR="00B875A0" w:rsidRDefault="00B875A0">
      <w:pPr>
        <w:pStyle w:val="Fliedftext1EinzugabcE05"/>
      </w:pPr>
      <w:r>
        <w:rPr>
          <w:rStyle w:val="hf"/>
          <w:sz w:val="15"/>
        </w:rPr>
        <w:t>31.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24 wird </w:t>
      </w:r>
      <w:r>
        <w:rPr>
          <w:rFonts w:cs="Calibri"/>
        </w:rPr>
        <w:t>§</w:t>
      </w:r>
      <w:r>
        <w:rPr>
          <w:rFonts w:cs="Calibri"/>
        </w:rPr>
        <w:t xml:space="preserve"> 27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D035F8B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Absatz 1 Nummer 1 und 2 werden wie folgt gefasst:</w:t>
      </w:r>
    </w:p>
    <w:p w14:paraId="35754B90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1.  </w:t>
      </w:r>
      <w:r>
        <w:tab/>
        <w:t>der allgemeinen Schulen und</w:t>
      </w:r>
    </w:p>
    <w:p w14:paraId="6FE094B9" w14:textId="77777777" w:rsidR="00B875A0" w:rsidRDefault="00B875A0">
      <w:pPr>
        <w:pStyle w:val="Fliedftext2EinzugabcE10"/>
        <w:rPr>
          <w:rFonts w:cs="Arial"/>
        </w:rPr>
      </w:pPr>
      <w:r>
        <w:tab/>
        <w:t>2.</w:t>
      </w:r>
      <w:r>
        <w:tab/>
        <w:t xml:space="preserve">   im zieldifferenten Bildungsgang Lernen.</w:t>
      </w:r>
      <w:r>
        <w:t>“</w:t>
      </w:r>
    </w:p>
    <w:p w14:paraId="15B66D01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</w:t>
      </w:r>
      <w:r>
        <w:t>ä</w:t>
      </w:r>
      <w:r>
        <w:t>tze 2 bis 4 werden aufgehoben.</w:t>
      </w:r>
    </w:p>
    <w:p w14:paraId="12807324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 xml:space="preserve">Der bisherige Absatz 5 wird Absatz </w:t>
      </w:r>
      <w:r>
        <w:t>2 und wie folgt gefasst:</w:t>
      </w:r>
    </w:p>
    <w:p w14:paraId="64CDF342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(2)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 xml:space="preserve">ler im zieldifferenten Bildungsgang Lernen gelten Absatz 1 sowie die </w:t>
      </w:r>
      <w:r>
        <w:t>§§</w:t>
      </w:r>
      <w:r>
        <w:t xml:space="preserve"> 31 bis 37.</w:t>
      </w:r>
      <w:r>
        <w:t>“</w:t>
      </w:r>
    </w:p>
    <w:p w14:paraId="4BFA1A3F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32.</w:t>
      </w:r>
      <w:r>
        <w:tab/>
        <w:t xml:space="preserve">Der bisherige </w:t>
      </w:r>
      <w:r>
        <w:t>§</w:t>
      </w:r>
      <w:r>
        <w:t xml:space="preserve"> 25 wird </w:t>
      </w:r>
      <w:r>
        <w:t>§</w:t>
      </w:r>
      <w:r>
        <w:t xml:space="preserve"> 28 und wie folgt ge</w:t>
      </w:r>
      <w:r>
        <w:t>ä</w:t>
      </w:r>
      <w:r>
        <w:t>ndert:</w:t>
      </w:r>
    </w:p>
    <w:p w14:paraId="54CDB29C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Absatz 1 Nummern 1 und 2 werden wie folgt gefasst:</w:t>
      </w:r>
    </w:p>
    <w:p w14:paraId="7249EEB3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1. der allgemeinen Schulen und</w:t>
      </w:r>
    </w:p>
    <w:p w14:paraId="195735AD" w14:textId="77777777" w:rsidR="00B875A0" w:rsidRDefault="00B875A0">
      <w:pPr>
        <w:pStyle w:val="Fliedftext2EinzugabcE10"/>
      </w:pPr>
      <w:r>
        <w:rPr>
          <w:rFonts w:cs="Arial"/>
        </w:rPr>
        <w:tab/>
        <w:t>2. im zieldifferenten Bildungsgang Lernen.</w:t>
      </w:r>
      <w:r>
        <w:rPr>
          <w:rFonts w:cs="Arial"/>
        </w:rPr>
        <w:t>“</w:t>
      </w:r>
    </w:p>
    <w:p w14:paraId="41B2F002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Absatz 2 wird die Angabe </w:t>
      </w:r>
      <w:r>
        <w:rPr>
          <w:rFonts w:cs="Arial"/>
        </w:rPr>
        <w:t>„§</w:t>
      </w:r>
      <w:r>
        <w:rPr>
          <w:rFonts w:cs="Arial"/>
        </w:rPr>
        <w:t xml:space="preserve"> 19 Abs. 6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20 Absatz 7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8AE657B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Abs</w:t>
      </w:r>
      <w:r>
        <w:rPr>
          <w:rFonts w:cs="Arial"/>
        </w:rPr>
        <w:t>ä</w:t>
      </w:r>
      <w:r>
        <w:rPr>
          <w:rFonts w:cs="Arial"/>
        </w:rPr>
        <w:t>tze 3 bis 5 werden aufgehoben.</w:t>
      </w:r>
    </w:p>
    <w:p w14:paraId="2577D09D" w14:textId="77777777" w:rsidR="00B875A0" w:rsidRDefault="00B875A0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Der bisherige Absatz 6 wird Absatz 3 und wie folgt gefasst:</w:t>
      </w:r>
    </w:p>
    <w:p w14:paraId="008AE1F8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(3)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im zieldifferenten Bildungsgang Lernen gelten die Abs</w:t>
      </w:r>
      <w:r>
        <w:rPr>
          <w:rFonts w:cs="Arial"/>
        </w:rPr>
        <w:t>ä</w:t>
      </w:r>
      <w:r>
        <w:rPr>
          <w:rFonts w:cs="Arial"/>
        </w:rPr>
        <w:t xml:space="preserve">tze 1 und 2 sowie die </w:t>
      </w:r>
      <w:r>
        <w:rPr>
          <w:rFonts w:cs="Arial"/>
        </w:rPr>
        <w:t>§§</w:t>
      </w:r>
      <w:r>
        <w:rPr>
          <w:rFonts w:cs="Arial"/>
        </w:rPr>
        <w:t xml:space="preserve"> 31 bis 37.</w:t>
      </w:r>
      <w:r>
        <w:rPr>
          <w:rFonts w:cs="Arial"/>
        </w:rPr>
        <w:t>“</w:t>
      </w:r>
    </w:p>
    <w:p w14:paraId="6B0B8CC8" w14:textId="77777777" w:rsidR="00B875A0" w:rsidRDefault="00B875A0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>Folgende Abs</w:t>
      </w:r>
      <w:r>
        <w:rPr>
          <w:rFonts w:cs="Arial"/>
        </w:rPr>
        <w:t>ä</w:t>
      </w:r>
      <w:r>
        <w:rPr>
          <w:rFonts w:cs="Arial"/>
        </w:rPr>
        <w:t>tze 4 bis 6 werden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524BC82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 xml:space="preserve">(4) </w:t>
      </w:r>
      <w:r>
        <w:rPr>
          <w:rFonts w:cs="Arial"/>
        </w:rPr>
        <w:t>Ü</w:t>
      </w:r>
      <w:r>
        <w:rPr>
          <w:rFonts w:cs="Arial"/>
        </w:rPr>
        <w:t>ber die Aufnahme einer Sch</w:t>
      </w:r>
      <w:r>
        <w:rPr>
          <w:rFonts w:cs="Arial"/>
        </w:rPr>
        <w:t>ü</w:t>
      </w:r>
      <w:r>
        <w:rPr>
          <w:rFonts w:cs="Arial"/>
        </w:rPr>
        <w:t>lerin oder eines Sch</w:t>
      </w:r>
      <w:r>
        <w:rPr>
          <w:rFonts w:cs="Arial"/>
        </w:rPr>
        <w:t>ü</w:t>
      </w:r>
      <w:r>
        <w:rPr>
          <w:rFonts w:cs="Arial"/>
        </w:rPr>
        <w:t>lers in einen schulischen Lernort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132 Absatz 3 des Schulgesetzes NRW entscheidet die Schulaufsichtsbeh</w:t>
      </w:r>
      <w:r>
        <w:rPr>
          <w:rFonts w:cs="Arial"/>
        </w:rPr>
        <w:t>ö</w:t>
      </w:r>
      <w:r>
        <w:rPr>
          <w:rFonts w:cs="Arial"/>
        </w:rPr>
        <w:t xml:space="preserve">rde; </w:t>
      </w:r>
      <w:r>
        <w:rPr>
          <w:rFonts w:cs="Arial"/>
        </w:rPr>
        <w:t>§</w:t>
      </w:r>
      <w:r>
        <w:rPr>
          <w:rFonts w:cs="Arial"/>
        </w:rPr>
        <w:t xml:space="preserve"> 14 gilt entsprechend. Die Aufnahme ist auf h</w:t>
      </w:r>
      <w:r>
        <w:rPr>
          <w:rFonts w:cs="Arial"/>
        </w:rPr>
        <w:t>ö</w:t>
      </w:r>
      <w:r>
        <w:rPr>
          <w:rFonts w:cs="Arial"/>
        </w:rPr>
        <w:t xml:space="preserve">chstens sechs Monate befristet. </w:t>
      </w:r>
      <w:r>
        <w:rPr>
          <w:rFonts w:cs="Arial"/>
        </w:rPr>
        <w:t>Ü</w:t>
      </w:r>
      <w:r>
        <w:rPr>
          <w:rFonts w:cs="Arial"/>
        </w:rPr>
        <w:t>ber jede weitere, wiederum auf h</w:t>
      </w:r>
      <w:r>
        <w:rPr>
          <w:rFonts w:cs="Arial"/>
        </w:rPr>
        <w:t>ö</w:t>
      </w:r>
      <w:r>
        <w:rPr>
          <w:rFonts w:cs="Arial"/>
        </w:rPr>
        <w:t>chstens sechs Monate befristete Verl</w:t>
      </w:r>
      <w:r>
        <w:rPr>
          <w:rFonts w:cs="Arial"/>
        </w:rPr>
        <w:t>ä</w:t>
      </w:r>
      <w:r>
        <w:rPr>
          <w:rFonts w:cs="Arial"/>
        </w:rPr>
        <w:t>ngerung entscheidet die Schulaufsichtsbeh</w:t>
      </w:r>
      <w:r>
        <w:rPr>
          <w:rFonts w:cs="Arial"/>
        </w:rPr>
        <w:t>ö</w:t>
      </w:r>
      <w:r>
        <w:rPr>
          <w:rFonts w:cs="Arial"/>
        </w:rPr>
        <w:t>rde.</w:t>
      </w:r>
    </w:p>
    <w:p w14:paraId="5D60A329" w14:textId="77777777" w:rsidR="00B875A0" w:rsidRDefault="00B875A0">
      <w:pPr>
        <w:pStyle w:val="Fliedftext2EinzugabcE10"/>
      </w:pPr>
      <w:r>
        <w:rPr>
          <w:rFonts w:cs="Arial"/>
        </w:rPr>
        <w:tab/>
        <w:t>(5) Die Bildungs- und Erziehungsangebote zielen auf die baldige R</w:t>
      </w:r>
      <w:r>
        <w:rPr>
          <w:rFonts w:cs="Arial"/>
        </w:rPr>
        <w:t>ü</w:t>
      </w:r>
      <w:r>
        <w:rPr>
          <w:rFonts w:cs="Arial"/>
        </w:rPr>
        <w:t>ckkehr in die bisher besuchte Schule. Diese Schule und der schulische Lernort stimmen den individuellen F</w:t>
      </w:r>
      <w:r>
        <w:rPr>
          <w:rFonts w:cs="Arial"/>
        </w:rPr>
        <w:t>ö</w:t>
      </w:r>
      <w:r>
        <w:rPr>
          <w:rFonts w:cs="Arial"/>
        </w:rPr>
        <w:t>rderplan miteinander ab.</w:t>
      </w:r>
    </w:p>
    <w:p w14:paraId="5F60573A" w14:textId="77777777" w:rsidR="00B875A0" w:rsidRDefault="00B875A0">
      <w:pPr>
        <w:pStyle w:val="Fliedftext2EinzugabcE10"/>
      </w:pPr>
      <w:r>
        <w:rPr>
          <w:rFonts w:cs="Arial"/>
        </w:rPr>
        <w:tab/>
        <w:t>(6) Bei der R</w:t>
      </w:r>
      <w:r>
        <w:rPr>
          <w:rFonts w:cs="Arial"/>
        </w:rPr>
        <w:t>ü</w:t>
      </w:r>
      <w:r>
        <w:rPr>
          <w:rFonts w:cs="Arial"/>
        </w:rPr>
        <w:t>ckkehr in die bisher besuchte Schule erh</w:t>
      </w:r>
      <w:r>
        <w:rPr>
          <w:rFonts w:cs="Arial"/>
        </w:rPr>
        <w:t>ä</w:t>
      </w:r>
      <w:r>
        <w:rPr>
          <w:rFonts w:cs="Arial"/>
        </w:rPr>
        <w:t xml:space="preserve">lt diese einen Bericht </w:t>
      </w:r>
      <w:r>
        <w:rPr>
          <w:rFonts w:cs="Arial"/>
        </w:rPr>
        <w:t>ü</w:t>
      </w:r>
      <w:r>
        <w:rPr>
          <w:rFonts w:cs="Arial"/>
        </w:rPr>
        <w:t>ber den Leistungsstand der Sch</w:t>
      </w:r>
      <w:r>
        <w:rPr>
          <w:rFonts w:cs="Arial"/>
        </w:rPr>
        <w:t>ü</w:t>
      </w:r>
      <w:r>
        <w:rPr>
          <w:rFonts w:cs="Arial"/>
        </w:rPr>
        <w:t>lerin oder des Sch</w:t>
      </w:r>
      <w:r>
        <w:rPr>
          <w:rFonts w:cs="Arial"/>
        </w:rPr>
        <w:t>ü</w:t>
      </w:r>
      <w:r>
        <w:rPr>
          <w:rFonts w:cs="Arial"/>
        </w:rPr>
        <w:t>lers und eine Empfehlung f</w:t>
      </w:r>
      <w:r>
        <w:rPr>
          <w:rFonts w:cs="Arial"/>
        </w:rPr>
        <w:t>ü</w:t>
      </w:r>
      <w:r>
        <w:rPr>
          <w:rFonts w:cs="Arial"/>
        </w:rPr>
        <w:t>r die weitere schulische F</w:t>
      </w:r>
      <w:r>
        <w:rPr>
          <w:rFonts w:cs="Arial"/>
        </w:rPr>
        <w:t>ö</w:t>
      </w:r>
      <w:r>
        <w:rPr>
          <w:rFonts w:cs="Arial"/>
        </w:rPr>
        <w:t>rderung.</w:t>
      </w:r>
      <w:r>
        <w:rPr>
          <w:rFonts w:cs="Arial"/>
        </w:rPr>
        <w:t>“</w:t>
      </w:r>
    </w:p>
    <w:p w14:paraId="0DFF252A" w14:textId="77777777" w:rsidR="00B875A0" w:rsidRDefault="00B875A0">
      <w:pPr>
        <w:pStyle w:val="Fliedftext1EinzugabcE05"/>
      </w:pPr>
      <w:r>
        <w:rPr>
          <w:rStyle w:val="hf"/>
          <w:sz w:val="15"/>
        </w:rPr>
        <w:t>33.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28 werden die folgenden </w:t>
      </w:r>
      <w:r>
        <w:rPr>
          <w:rFonts w:cs="Calibri"/>
        </w:rPr>
        <w:t>§§</w:t>
      </w:r>
      <w:r>
        <w:rPr>
          <w:rFonts w:cs="Calibri"/>
        </w:rPr>
        <w:t xml:space="preserve"> 29 und 30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0416E9D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29</w:t>
      </w:r>
    </w:p>
    <w:p w14:paraId="393D32E9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F</w:t>
      </w:r>
      <w:r>
        <w:rPr>
          <w:rFonts w:cs="Calibri"/>
        </w:rPr>
        <w:t>ö</w:t>
      </w:r>
      <w:r>
        <w:rPr>
          <w:rFonts w:cs="Calibri"/>
        </w:rPr>
        <w:t>rderschwerpunkt Lernen</w:t>
      </w:r>
    </w:p>
    <w:p w14:paraId="7BD6DF1F" w14:textId="77777777" w:rsidR="00B875A0" w:rsidRDefault="00B875A0">
      <w:pPr>
        <w:pStyle w:val="Fliedftext1EinzugabcE05"/>
      </w:pPr>
      <w:r>
        <w:rPr>
          <w:rFonts w:cs="Calibri"/>
        </w:rPr>
        <w:tab/>
        <w:t>(1) Der Unterricht im F</w:t>
      </w:r>
      <w:r>
        <w:rPr>
          <w:rFonts w:cs="Calibri"/>
        </w:rPr>
        <w:t>ö</w:t>
      </w:r>
      <w:r>
        <w:rPr>
          <w:rFonts w:cs="Calibri"/>
        </w:rPr>
        <w:t>rderschwerpunkt Lernen f</w:t>
      </w:r>
      <w:r>
        <w:rPr>
          <w:rFonts w:cs="Calibri"/>
        </w:rPr>
        <w:t>ü</w:t>
      </w:r>
      <w:r>
        <w:rPr>
          <w:rFonts w:cs="Calibri"/>
        </w:rPr>
        <w:t>hrt zum Abschluss des Bildungsgangs Lernen. In diesem F</w:t>
      </w:r>
      <w:r>
        <w:rPr>
          <w:rFonts w:cs="Calibri"/>
        </w:rPr>
        <w:t>ö</w:t>
      </w:r>
      <w:r>
        <w:rPr>
          <w:rFonts w:cs="Calibri"/>
        </w:rPr>
        <w:t>rderschwerpunkt ist der Erwerb eines dem Hauptschulabschluss gleichwertigen Abschlusses m</w:t>
      </w:r>
      <w:r>
        <w:rPr>
          <w:rFonts w:cs="Calibri"/>
        </w:rPr>
        <w:t>ö</w:t>
      </w:r>
      <w:r>
        <w:rPr>
          <w:rFonts w:cs="Calibri"/>
        </w:rPr>
        <w:t>glich.</w:t>
      </w:r>
    </w:p>
    <w:p w14:paraId="7D3A973A" w14:textId="77777777" w:rsidR="00B875A0" w:rsidRDefault="00B875A0">
      <w:pPr>
        <w:pStyle w:val="Fliedftext1EinzugabcE05"/>
      </w:pPr>
      <w:r>
        <w:rPr>
          <w:rFonts w:cs="Calibri"/>
        </w:rPr>
        <w:tab/>
        <w:t>(2) F</w:t>
      </w:r>
      <w:r>
        <w:rPr>
          <w:rFonts w:cs="Calibri"/>
        </w:rPr>
        <w:t>ü</w:t>
      </w:r>
      <w:r>
        <w:rPr>
          <w:rFonts w:cs="Calibri"/>
        </w:rPr>
        <w:t xml:space="preserve">r den Bildungsgang gelten die </w:t>
      </w:r>
      <w:r>
        <w:rPr>
          <w:rFonts w:cs="Calibri"/>
        </w:rPr>
        <w:t>§§</w:t>
      </w:r>
      <w:r>
        <w:rPr>
          <w:rFonts w:cs="Calibri"/>
        </w:rPr>
        <w:t xml:space="preserve"> 31 bis 37.</w:t>
      </w:r>
    </w:p>
    <w:p w14:paraId="4BC88CB9" w14:textId="77777777" w:rsidR="00B875A0" w:rsidRDefault="00B875A0">
      <w:pPr>
        <w:pStyle w:val="AnkerAbsatzundAbstand2Punkt"/>
        <w:widowControl/>
      </w:pPr>
    </w:p>
    <w:p w14:paraId="67CB6A66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30</w:t>
      </w:r>
    </w:p>
    <w:p w14:paraId="01BDB90E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F</w:t>
      </w:r>
      <w:r>
        <w:t>ö</w:t>
      </w:r>
      <w:r>
        <w:t>rderschwerpunkt Geistige Entwicklung</w:t>
      </w:r>
    </w:p>
    <w:p w14:paraId="6670F413" w14:textId="77777777" w:rsidR="00B875A0" w:rsidRDefault="00B875A0">
      <w:pPr>
        <w:pStyle w:val="Fliedftext1EinzugabcE05"/>
        <w:rPr>
          <w:rFonts w:cs="Calibri"/>
        </w:rPr>
      </w:pPr>
      <w:r>
        <w:tab/>
        <w:t>(1) Am Ende der Schulbesuchszeit erh</w:t>
      </w:r>
      <w:r>
        <w:t>ä</w:t>
      </w:r>
      <w:r>
        <w:t>lt die Sch</w:t>
      </w:r>
      <w:r>
        <w:t>ü</w:t>
      </w:r>
      <w:r>
        <w:t>lerin oder der Sch</w:t>
      </w:r>
      <w:r>
        <w:t>ü</w:t>
      </w:r>
      <w:r>
        <w:t>ler ein Abschlusszeugnis, das die erworbenen Kenntnisse, F</w:t>
      </w:r>
      <w:r>
        <w:t>ä</w:t>
      </w:r>
      <w:r>
        <w:t>higkeiten und Fertigkeiten bescheinigt.</w:t>
      </w:r>
    </w:p>
    <w:p w14:paraId="16505A45" w14:textId="77777777" w:rsidR="00B875A0" w:rsidRDefault="00B875A0">
      <w:pPr>
        <w:pStyle w:val="Fliedftext1EinzugabcE05"/>
        <w:rPr>
          <w:rFonts w:cs="Calibri"/>
        </w:rPr>
      </w:pPr>
      <w:r>
        <w:tab/>
        <w:t>(2) F</w:t>
      </w:r>
      <w:r>
        <w:t>ü</w:t>
      </w:r>
      <w:r>
        <w:t xml:space="preserve">r den Bildungsgang gelten die </w:t>
      </w:r>
      <w:r>
        <w:t>§§</w:t>
      </w:r>
      <w:r>
        <w:t xml:space="preserve"> 38 bis 41.</w:t>
      </w:r>
      <w:r>
        <w:t>“</w:t>
      </w:r>
    </w:p>
    <w:p w14:paraId="23A3B99F" w14:textId="77777777" w:rsidR="00B875A0" w:rsidRDefault="00B875A0">
      <w:pPr>
        <w:pStyle w:val="Fliedftext1EinzugabcE05"/>
      </w:pPr>
      <w:r>
        <w:rPr>
          <w:rStyle w:val="hf"/>
          <w:sz w:val="15"/>
        </w:rPr>
        <w:t>34.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des 5. Abschnitts wird wie folgt gefasst:</w:t>
      </w:r>
    </w:p>
    <w:p w14:paraId="5B14D736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„</w:t>
      </w:r>
      <w:r>
        <w:t>5. Abschnitt</w:t>
      </w:r>
    </w:p>
    <w:p w14:paraId="49911346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Zieldifferenter Bildungsgang Lernen</w:t>
      </w:r>
      <w:r>
        <w:t>“</w:t>
      </w:r>
      <w:r>
        <w:t>.</w:t>
      </w:r>
    </w:p>
    <w:p w14:paraId="5D9D4A68" w14:textId="77777777" w:rsidR="00B875A0" w:rsidRDefault="00B875A0">
      <w:pPr>
        <w:pStyle w:val="AnkerAbsatzundAbstand2Punkt"/>
        <w:widowControl/>
      </w:pPr>
    </w:p>
    <w:p w14:paraId="763C59C9" w14:textId="77777777" w:rsidR="00B875A0" w:rsidRDefault="00B875A0">
      <w:pPr>
        <w:pStyle w:val="Fliedftext1EinzugabcE05"/>
      </w:pPr>
      <w:r>
        <w:rPr>
          <w:rStyle w:val="hf"/>
          <w:sz w:val="15"/>
        </w:rPr>
        <w:t>35.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26 wird </w:t>
      </w:r>
      <w:r>
        <w:rPr>
          <w:rFonts w:cs="Calibri"/>
        </w:rPr>
        <w:t>§</w:t>
      </w:r>
      <w:r>
        <w:rPr>
          <w:rFonts w:cs="Calibri"/>
        </w:rPr>
        <w:t xml:space="preserve"> 31 und in Absatz 1 Satz 2 wird die Angabe </w:t>
      </w:r>
      <w:r>
        <w:rPr>
          <w:rFonts w:cs="Calibri"/>
        </w:rPr>
        <w:t>„§</w:t>
      </w:r>
      <w:r>
        <w:rPr>
          <w:rFonts w:cs="Calibri"/>
        </w:rPr>
        <w:t xml:space="preserve"> 25 Abs. 2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28 Absatz 2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44D6457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36.</w:t>
      </w:r>
      <w:r>
        <w:tab/>
        <w:t xml:space="preserve">Der bisherige </w:t>
      </w:r>
      <w:r>
        <w:t>§</w:t>
      </w:r>
      <w:r>
        <w:t xml:space="preserve"> 27 wird </w:t>
      </w:r>
      <w:r>
        <w:t>§</w:t>
      </w:r>
      <w:r>
        <w:t xml:space="preserve"> 32 und wie folgt ge</w:t>
      </w:r>
      <w:r>
        <w:t>ä</w:t>
      </w:r>
      <w:r>
        <w:t>ndert:</w:t>
      </w:r>
    </w:p>
    <w:p w14:paraId="280F1BDF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Dem Absatz 2 werden folgende S</w:t>
      </w:r>
      <w:r>
        <w:rPr>
          <w:rFonts w:cs="Arial"/>
        </w:rPr>
        <w:t>ä</w:t>
      </w:r>
      <w:r>
        <w:rPr>
          <w:rFonts w:cs="Arial"/>
        </w:rPr>
        <w:t>tze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6AD11AD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Dies setzt voraus, dass die Leistung den Anforderungen der jeweils vorhergehenden Jahrgangsstufe der Grundschule oder der Hauptschule entspricht. Dieser Ma</w:t>
      </w:r>
      <w:r>
        <w:rPr>
          <w:rFonts w:cs="Arial"/>
        </w:rPr>
        <w:t>ß</w:t>
      </w:r>
      <w:r>
        <w:rPr>
          <w:rFonts w:cs="Arial"/>
        </w:rPr>
        <w:t>stab ist kenntlich zu machen.</w:t>
      </w:r>
      <w:r>
        <w:rPr>
          <w:rFonts w:cs="Arial"/>
        </w:rPr>
        <w:t>“</w:t>
      </w:r>
    </w:p>
    <w:p w14:paraId="188C079F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Absatz 3 wird die Angabe </w:t>
      </w:r>
      <w:r>
        <w:rPr>
          <w:rFonts w:cs="Arial"/>
        </w:rPr>
        <w:t>„§</w:t>
      </w:r>
      <w:r>
        <w:rPr>
          <w:rFonts w:cs="Arial"/>
        </w:rPr>
        <w:t xml:space="preserve"> 30 Abs. 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35 Absatz 3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F0D1635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Absatz 4 wird aufgehoben.</w:t>
      </w:r>
    </w:p>
    <w:p w14:paraId="4419D8FA" w14:textId="77777777" w:rsidR="00B875A0" w:rsidRDefault="00B875A0">
      <w:pPr>
        <w:pStyle w:val="Fliedftext1EinzugabcE05"/>
      </w:pPr>
      <w:r>
        <w:rPr>
          <w:rStyle w:val="hf"/>
          <w:sz w:val="15"/>
        </w:rPr>
        <w:t>37.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28 wird </w:t>
      </w:r>
      <w:r>
        <w:rPr>
          <w:rFonts w:cs="Calibri"/>
        </w:rPr>
        <w:t>§</w:t>
      </w:r>
      <w:r>
        <w:rPr>
          <w:rFonts w:cs="Calibri"/>
        </w:rPr>
        <w:t xml:space="preserve"> 33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EA5D3FA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In Absatz 2 wird die Abk</w:t>
      </w:r>
      <w:r>
        <w:t>ü</w:t>
      </w:r>
      <w:r>
        <w:t xml:space="preserve">rzung </w:t>
      </w:r>
      <w:r>
        <w:t>„</w:t>
      </w:r>
      <w:r>
        <w:t>SchulG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Schulgesetzes NRW</w:t>
      </w:r>
      <w:r>
        <w:t>“</w:t>
      </w:r>
      <w:r>
        <w:t xml:space="preserve"> ersetzt.</w:t>
      </w:r>
    </w:p>
    <w:p w14:paraId="2AC1D98A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 xml:space="preserve">In Absatz 3 wird die Angabe </w:t>
      </w:r>
      <w:r>
        <w:t>„§</w:t>
      </w:r>
      <w:r>
        <w:t xml:space="preserve"> 27 Abs. 4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32 Absatz 2 Satz 2</w:t>
      </w:r>
      <w:r>
        <w:t>“</w:t>
      </w:r>
      <w:r>
        <w:t xml:space="preserve"> ersetzt.</w:t>
      </w:r>
    </w:p>
    <w:p w14:paraId="69C3540E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 xml:space="preserve">In Absatz 4 wird die Angabe </w:t>
      </w:r>
      <w:r>
        <w:t>„</w:t>
      </w:r>
      <w:r>
        <w:t>Absatz 4</w:t>
      </w:r>
      <w:r>
        <w:t>“</w:t>
      </w:r>
      <w:r>
        <w:t xml:space="preserve"> durch die Angabe </w:t>
      </w:r>
      <w:r>
        <w:t>„</w:t>
      </w:r>
      <w:r>
        <w:t>Ab</w:t>
      </w:r>
      <w:r>
        <w:lastRenderedPageBreak/>
        <w:t>satz 3</w:t>
      </w:r>
      <w:r>
        <w:t>“</w:t>
      </w:r>
      <w:r>
        <w:t xml:space="preserve"> und die Angabe </w:t>
      </w:r>
      <w:r>
        <w:t>„§</w:t>
      </w:r>
      <w:r>
        <w:t xml:space="preserve"> 30 Abs. 3</w:t>
      </w:r>
      <w:r>
        <w:t>“</w:t>
      </w:r>
      <w:r>
        <w:t xml:space="preserve"> durch die Angabe </w:t>
      </w:r>
      <w:r>
        <w:t>„§</w:t>
      </w:r>
      <w:r>
        <w:t xml:space="preserve"> 35 Absatz 3</w:t>
      </w:r>
      <w:r>
        <w:t>“</w:t>
      </w:r>
      <w:r>
        <w:t xml:space="preserve"> ersetzt.</w:t>
      </w:r>
    </w:p>
    <w:p w14:paraId="057C7D86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38.</w:t>
      </w:r>
      <w:r>
        <w:tab/>
        <w:t xml:space="preserve">Der bisherige </w:t>
      </w:r>
      <w:r>
        <w:t>§</w:t>
      </w:r>
      <w:r>
        <w:t xml:space="preserve"> 29 wird </w:t>
      </w:r>
      <w:r>
        <w:t>§</w:t>
      </w:r>
      <w:r>
        <w:t xml:space="preserve"> 34.</w:t>
      </w:r>
    </w:p>
    <w:p w14:paraId="13E82864" w14:textId="77777777" w:rsidR="00B875A0" w:rsidRDefault="00B875A0">
      <w:pPr>
        <w:pStyle w:val="Fliedftext1EinzugabcE05"/>
      </w:pPr>
      <w:r>
        <w:rPr>
          <w:rStyle w:val="hf"/>
          <w:sz w:val="15"/>
        </w:rPr>
        <w:t>39.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30 wird </w:t>
      </w:r>
      <w:r>
        <w:rPr>
          <w:rFonts w:cs="Calibri"/>
        </w:rPr>
        <w:t>§</w:t>
      </w:r>
      <w:r>
        <w:rPr>
          <w:rFonts w:cs="Calibri"/>
        </w:rPr>
        <w:t xml:space="preserve"> 35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C624C55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Absatz 2 wird wie folgt gefasst:</w:t>
      </w:r>
    </w:p>
    <w:p w14:paraId="72174812" w14:textId="77777777" w:rsidR="00B875A0" w:rsidRDefault="00B875A0">
      <w:pPr>
        <w:pStyle w:val="Fliedftext2EinzugabcE10"/>
        <w:rPr>
          <w:rFonts w:cs="Arial"/>
        </w:rPr>
      </w:pPr>
      <w:r>
        <w:tab/>
      </w:r>
      <w:r>
        <w:t>„</w:t>
      </w:r>
      <w:r>
        <w:t>(2) Die Klasse 10 f</w:t>
      </w:r>
      <w:r>
        <w:t>ü</w:t>
      </w:r>
      <w:r>
        <w:t>hrt zum Abschluss des Bildungsgangs Lernen.</w:t>
      </w:r>
      <w:r>
        <w:t>“</w:t>
      </w:r>
    </w:p>
    <w:p w14:paraId="0234C9A9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 xml:space="preserve">In Absatz 6 wird die Angabe </w:t>
      </w:r>
      <w:r>
        <w:t>„§</w:t>
      </w:r>
      <w:r>
        <w:t xml:space="preserve"> 44 Abs. 4 bis 6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44 Absatz 4 bis 6</w:t>
      </w:r>
      <w:r>
        <w:t>“</w:t>
      </w:r>
      <w:r>
        <w:t xml:space="preserve"> ersetzt.</w:t>
      </w:r>
    </w:p>
    <w:p w14:paraId="3E291A42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40.</w:t>
      </w:r>
      <w:r>
        <w:tab/>
        <w:t xml:space="preserve">Der bisherige </w:t>
      </w:r>
      <w:r>
        <w:t>§</w:t>
      </w:r>
      <w:r>
        <w:t xml:space="preserve"> 31 wird </w:t>
      </w:r>
      <w:r>
        <w:t>§</w:t>
      </w:r>
      <w:r>
        <w:t xml:space="preserve"> 36 und in Absatz 2 wird die Angabe </w:t>
      </w:r>
      <w:r>
        <w:t>„§</w:t>
      </w:r>
      <w:r>
        <w:t xml:space="preserve"> 30 Abs. 4</w:t>
      </w:r>
      <w:r>
        <w:t>“</w:t>
      </w:r>
      <w:r>
        <w:t xml:space="preserve"> durch die Angabe </w:t>
      </w:r>
      <w:r>
        <w:t>„§</w:t>
      </w:r>
      <w:r>
        <w:t xml:space="preserve"> 35 Absatz 4</w:t>
      </w:r>
      <w:r>
        <w:t>“</w:t>
      </w:r>
      <w:r>
        <w:t xml:space="preserve"> ersetzt.</w:t>
      </w:r>
    </w:p>
    <w:p w14:paraId="49E122DB" w14:textId="77777777" w:rsidR="00B875A0" w:rsidRDefault="00B875A0">
      <w:pPr>
        <w:pStyle w:val="Fliedftext1EinzugabcE05"/>
      </w:pPr>
      <w:r>
        <w:rPr>
          <w:rStyle w:val="hf"/>
          <w:sz w:val="15"/>
        </w:rPr>
        <w:t>41.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32 wird </w:t>
      </w:r>
      <w:r>
        <w:rPr>
          <w:rFonts w:cs="Calibri"/>
        </w:rPr>
        <w:t>§</w:t>
      </w:r>
      <w:r>
        <w:rPr>
          <w:rFonts w:cs="Calibri"/>
        </w:rPr>
        <w:t xml:space="preserve"> 37 und in der </w:t>
      </w:r>
      <w:r>
        <w:rPr>
          <w:rFonts w:cs="Calibri"/>
        </w:rPr>
        <w:t>Ü</w:t>
      </w:r>
      <w:r>
        <w:rPr>
          <w:rFonts w:cs="Calibri"/>
        </w:rPr>
        <w:t xml:space="preserve">berschrift wird nach dem Wort </w:t>
      </w:r>
      <w:r>
        <w:rPr>
          <w:rFonts w:cs="Calibri"/>
        </w:rPr>
        <w:t>„</w:t>
      </w:r>
      <w:r>
        <w:rPr>
          <w:rFonts w:cs="Calibri"/>
        </w:rPr>
        <w:t>in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der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5D0303F9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42.</w:t>
      </w:r>
      <w:r>
        <w:tab/>
        <w:t xml:space="preserve">Die </w:t>
      </w:r>
      <w:r>
        <w:t>Ü</w:t>
      </w:r>
      <w:r>
        <w:t>berschrift des 6. Abschnitts wird wie folgt gefasst:</w:t>
      </w:r>
    </w:p>
    <w:p w14:paraId="57BC4E2F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„</w:t>
      </w:r>
      <w:r>
        <w:rPr>
          <w:rFonts w:cs="Arial"/>
        </w:rPr>
        <w:t>6. Abschnitt</w:t>
      </w:r>
    </w:p>
    <w:p w14:paraId="6E103C09" w14:textId="77777777" w:rsidR="00B875A0" w:rsidRDefault="00B875A0">
      <w:pPr>
        <w:pStyle w:val="Zwischenfcber02"/>
        <w:keepNext/>
        <w:widowControl/>
      </w:pPr>
      <w:r>
        <w:rPr>
          <w:rFonts w:cs="Arial"/>
        </w:rPr>
        <w:t>Zieldifferenter Bildungsgang Geistige Entwicklung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FDC12BC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38C7C509" w14:textId="77777777" w:rsidR="00B875A0" w:rsidRDefault="00B875A0">
      <w:pPr>
        <w:pStyle w:val="AnkerAbsatzundAbstand2Punkt"/>
        <w:widowControl/>
      </w:pPr>
    </w:p>
    <w:p w14:paraId="62DEC528" w14:textId="77777777" w:rsidR="00B875A0" w:rsidRDefault="00B875A0">
      <w:pPr>
        <w:pStyle w:val="Fliedftext1EinzugabcE05"/>
      </w:pPr>
      <w:r>
        <w:rPr>
          <w:rStyle w:val="hf"/>
          <w:sz w:val="15"/>
        </w:rPr>
        <w:t>43.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33 wird </w:t>
      </w:r>
      <w:r>
        <w:rPr>
          <w:rFonts w:cs="Calibri"/>
        </w:rPr>
        <w:t>§</w:t>
      </w:r>
      <w:r>
        <w:rPr>
          <w:rFonts w:cs="Calibri"/>
        </w:rPr>
        <w:t xml:space="preserve"> 38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73E7609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 xml:space="preserve">Die </w:t>
      </w:r>
      <w:r>
        <w:t>Ü</w:t>
      </w:r>
      <w:r>
        <w:t>berschrift wird wie folgt gefasst:</w:t>
      </w:r>
    </w:p>
    <w:p w14:paraId="5242FD54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38</w:t>
      </w:r>
    </w:p>
    <w:p w14:paraId="6EFD52FC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Unterricht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76574BA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Absatz 1 wird aufgehoben.</w:t>
      </w:r>
    </w:p>
    <w:p w14:paraId="5A3BBBB1" w14:textId="77777777" w:rsidR="00B875A0" w:rsidRDefault="00B875A0">
      <w:pPr>
        <w:pStyle w:val="Fliedftext2EinzugabcE10"/>
        <w:rPr>
          <w:rFonts w:cs="Arial"/>
        </w:rPr>
      </w:pPr>
      <w:r>
        <w:t>c)</w:t>
      </w:r>
      <w:r>
        <w:tab/>
        <w:t xml:space="preserve">Die Absatzbezeichnung </w:t>
      </w:r>
      <w:r>
        <w:t>„</w:t>
      </w:r>
      <w:r>
        <w:t>(2)</w:t>
      </w:r>
      <w:r>
        <w:t>“</w:t>
      </w:r>
      <w:r>
        <w:t xml:space="preserve"> wird gestrichen und der Wortlaut wird wie folgt ge</w:t>
      </w:r>
      <w:r>
        <w:t>ä</w:t>
      </w:r>
      <w:r>
        <w:t>ndert:</w:t>
      </w:r>
    </w:p>
    <w:p w14:paraId="409C5103" w14:textId="77777777" w:rsidR="00B875A0" w:rsidRDefault="00B875A0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 xml:space="preserve">In Satz 2 wird das Wort </w:t>
      </w:r>
      <w:r>
        <w:t>„</w:t>
      </w:r>
      <w:r>
        <w:t>Sachunterricht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gesellschaftswissenschaftlichen und naturwissenschaftlichen Unterricht</w:t>
      </w:r>
      <w:r>
        <w:t>“</w:t>
      </w:r>
      <w:r>
        <w:t xml:space="preserve"> ersetzt.</w:t>
      </w:r>
    </w:p>
    <w:p w14:paraId="47DCC684" w14:textId="77777777" w:rsidR="00B875A0" w:rsidRDefault="00B875A0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 xml:space="preserve">In Satz 3 wird das Wort </w:t>
      </w:r>
      <w:r>
        <w:t>„</w:t>
      </w:r>
      <w:r>
        <w:t>F</w:t>
      </w:r>
      <w:r>
        <w:t>ö</w:t>
      </w:r>
      <w:r>
        <w:t>rderm</w:t>
      </w:r>
      <w:r>
        <w:t>ö</w:t>
      </w:r>
      <w:r>
        <w:t>glichkeiten</w:t>
      </w:r>
      <w:r>
        <w:t>“</w:t>
      </w:r>
      <w:r>
        <w:t xml:space="preserve"> durch das Wort </w:t>
      </w:r>
      <w:r>
        <w:t>„</w:t>
      </w:r>
      <w:r>
        <w:t>Bildungsm</w:t>
      </w:r>
      <w:r>
        <w:t>ö</w:t>
      </w:r>
      <w:r>
        <w:t>glichkeiten</w:t>
      </w:r>
      <w:r>
        <w:t>“</w:t>
      </w:r>
      <w:r>
        <w:t xml:space="preserve"> ersetzt.</w:t>
      </w:r>
    </w:p>
    <w:p w14:paraId="7BB89B67" w14:textId="77777777" w:rsidR="00B875A0" w:rsidRDefault="00B875A0">
      <w:pPr>
        <w:pStyle w:val="Fliedftext2EinzugabcE10"/>
        <w:rPr>
          <w:rFonts w:cs="Arial"/>
        </w:rPr>
      </w:pPr>
      <w:r>
        <w:t>d)</w:t>
      </w:r>
      <w:r>
        <w:tab/>
        <w:t>Die Abs</w:t>
      </w:r>
      <w:r>
        <w:t>ä</w:t>
      </w:r>
      <w:r>
        <w:t>tze 3 bis 5 werden aufgehoben.</w:t>
      </w:r>
    </w:p>
    <w:p w14:paraId="742EBC5F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44.</w:t>
      </w:r>
      <w:r>
        <w:tab/>
        <w:t xml:space="preserve">Nach </w:t>
      </w:r>
      <w:r>
        <w:t>§</w:t>
      </w:r>
      <w:r>
        <w:t xml:space="preserve"> 38 wird folgender </w:t>
      </w:r>
      <w:r>
        <w:t>§</w:t>
      </w:r>
      <w:r>
        <w:t xml:space="preserve"> 39 eingef</w:t>
      </w:r>
      <w:r>
        <w:t>ü</w:t>
      </w:r>
      <w:r>
        <w:t>gt:</w:t>
      </w:r>
    </w:p>
    <w:p w14:paraId="3FFD6F63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39</w:t>
      </w:r>
    </w:p>
    <w:p w14:paraId="78A711F0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Unterrichtsorganisation der F</w:t>
      </w:r>
      <w:r>
        <w:t>ö</w:t>
      </w:r>
      <w:r>
        <w:t>rderschule,</w:t>
      </w:r>
    </w:p>
    <w:p w14:paraId="3C681062" w14:textId="77777777" w:rsidR="00B875A0" w:rsidRDefault="00B875A0">
      <w:pPr>
        <w:pStyle w:val="Zwischenfcber01"/>
        <w:keepNext/>
        <w:widowControl/>
        <w:rPr>
          <w:rFonts w:cs="Calibri"/>
        </w:rPr>
      </w:pPr>
      <w:r>
        <w:t>F</w:t>
      </w:r>
      <w:r>
        <w:t>ö</w:t>
      </w:r>
      <w:r>
        <w:t>rderschwerpunkt Geistige Entwicklung</w:t>
      </w:r>
    </w:p>
    <w:p w14:paraId="7F496487" w14:textId="77777777" w:rsidR="00B875A0" w:rsidRDefault="00B875A0">
      <w:pPr>
        <w:pStyle w:val="Fliedftext1EinzugabcE05"/>
        <w:rPr>
          <w:rFonts w:cs="Calibri"/>
        </w:rPr>
      </w:pPr>
      <w:r>
        <w:tab/>
        <w:t>(1) Die F</w:t>
      </w:r>
      <w:r>
        <w:t>ö</w:t>
      </w:r>
      <w:r>
        <w:t>rderung an der F</w:t>
      </w:r>
      <w:r>
        <w:t>ö</w:t>
      </w:r>
      <w:r>
        <w:t>rderschule mit dem F</w:t>
      </w:r>
      <w:r>
        <w:t>ö</w:t>
      </w:r>
      <w:r>
        <w:t>rderschwerpunkt Geistige Entwicklung findet in der Regel ganzt</w:t>
      </w:r>
      <w:r>
        <w:t>ä</w:t>
      </w:r>
      <w:r>
        <w:t>gig statt. Der schulische Tagesablauf gliedert sich in Unterricht einschlie</w:t>
      </w:r>
      <w:r>
        <w:t>ß</w:t>
      </w:r>
      <w:r>
        <w:t>lich spezieller sonderp</w:t>
      </w:r>
      <w:r>
        <w:t>ä</w:t>
      </w:r>
      <w:r>
        <w:t>dagogischer F</w:t>
      </w:r>
      <w:r>
        <w:t>ö</w:t>
      </w:r>
      <w:r>
        <w:t>rderung, gestaltete Freizeit, andere Angebote im Rahmen der Ganztagsschule und Ruhepausen. Die Zahl der Unterrichtsstunden pro Woche ist 28.</w:t>
      </w:r>
    </w:p>
    <w:p w14:paraId="3DA28295" w14:textId="77777777" w:rsidR="00B875A0" w:rsidRDefault="00B875A0">
      <w:pPr>
        <w:pStyle w:val="Fliedftext1EinzugabcE05"/>
        <w:rPr>
          <w:rFonts w:cs="Calibri"/>
        </w:rPr>
      </w:pPr>
      <w:r>
        <w:tab/>
        <w:t>(2) Der Unterricht wird vorwiegend f</w:t>
      </w:r>
      <w:r>
        <w:t>ä</w:t>
      </w:r>
      <w:r>
        <w:t>cher</w:t>
      </w:r>
      <w:r>
        <w:t>ü</w:t>
      </w:r>
      <w:r>
        <w:t>bergreifend und projektorientiert organisiert. Dar</w:t>
      </w:r>
      <w:r>
        <w:t>ü</w:t>
      </w:r>
      <w:r>
        <w:t>ber hinaus k</w:t>
      </w:r>
      <w:r>
        <w:t>ö</w:t>
      </w:r>
      <w:r>
        <w:t>nnen nach Bedarf fachbezogene Neigungs- und Leistungskurse eingerichtet werden.</w:t>
      </w:r>
    </w:p>
    <w:p w14:paraId="1E786B91" w14:textId="77777777" w:rsidR="00B875A0" w:rsidRDefault="00B875A0">
      <w:pPr>
        <w:pStyle w:val="Fliedftext1EinzugabcE05"/>
        <w:rPr>
          <w:rFonts w:cs="Calibri"/>
        </w:rPr>
      </w:pPr>
      <w:r>
        <w:tab/>
        <w:t>(3) Die Berufsschulpflicht erf</w:t>
      </w:r>
      <w:r>
        <w:t>ü</w:t>
      </w:r>
      <w:r>
        <w:t>llen die Sch</w:t>
      </w:r>
      <w:r>
        <w:t>ü</w:t>
      </w:r>
      <w:r>
        <w:t>lerinnen und Sch</w:t>
      </w:r>
      <w:r>
        <w:t>ü</w:t>
      </w:r>
      <w:r>
        <w:t>ler mit dem F</w:t>
      </w:r>
      <w:r>
        <w:t>ö</w:t>
      </w:r>
      <w:r>
        <w:t>rderschwerpunkt Geistige Entwicklung in der Berufspraxisstufe. Die Lern- und Arbeitsformen in der Berufspraxisstufe orientieren sich an dem Ziel, die Sch</w:t>
      </w:r>
      <w:r>
        <w:t>ü</w:t>
      </w:r>
      <w:r>
        <w:t>lerinnen und Sch</w:t>
      </w:r>
      <w:r>
        <w:t>ü</w:t>
      </w:r>
      <w:r>
        <w:t xml:space="preserve">ler auf den </w:t>
      </w:r>
      <w:r>
        <w:t>Ü</w:t>
      </w:r>
      <w:r>
        <w:t>bergang in die Arbeitswelt vorzubereiten. Die Berechtigung zum Besuch einer F</w:t>
      </w:r>
      <w:r>
        <w:t>ö</w:t>
      </w:r>
      <w:r>
        <w:t>rderschule mit dem F</w:t>
      </w:r>
      <w:r>
        <w:t>ö</w:t>
      </w:r>
      <w:r>
        <w:t xml:space="preserve">rderschwerpunkt Geistige Entwicklung </w:t>
      </w:r>
      <w:r>
        <w:t>ü</w:t>
      </w:r>
      <w:r>
        <w:t xml:space="preserve">ber die Schulpflicht hinaus richtet sich nach </w:t>
      </w:r>
      <w:r>
        <w:t>§</w:t>
      </w:r>
      <w:r>
        <w:t xml:space="preserve"> 19 Absatz 9 des Schulgesetzes NRW.</w:t>
      </w:r>
      <w:r>
        <w:t>“</w:t>
      </w:r>
    </w:p>
    <w:p w14:paraId="0CC36090" w14:textId="77777777" w:rsidR="00B875A0" w:rsidRDefault="00B875A0">
      <w:pPr>
        <w:pStyle w:val="Fliedftext1EinzugabcE05"/>
      </w:pPr>
      <w:r>
        <w:rPr>
          <w:rStyle w:val="hf"/>
          <w:sz w:val="15"/>
        </w:rPr>
        <w:t>45.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34 wird </w:t>
      </w:r>
      <w:r>
        <w:rPr>
          <w:rFonts w:cs="Calibri"/>
        </w:rPr>
        <w:t>§</w:t>
      </w:r>
      <w:r>
        <w:rPr>
          <w:rFonts w:cs="Calibri"/>
        </w:rPr>
        <w:t xml:space="preserve"> 40.</w:t>
      </w:r>
    </w:p>
    <w:p w14:paraId="3E5C2158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46.</w:t>
      </w:r>
      <w:r>
        <w:tab/>
        <w:t xml:space="preserve">Der bisherige </w:t>
      </w:r>
      <w:r>
        <w:t>§</w:t>
      </w:r>
      <w:r>
        <w:t xml:space="preserve"> 35 wird </w:t>
      </w:r>
      <w:r>
        <w:t>§</w:t>
      </w:r>
      <w:r>
        <w:t xml:space="preserve"> 41 und in Absatz 1 Satz 2 wird das Wort </w:t>
      </w:r>
      <w:r>
        <w:t>„</w:t>
      </w:r>
      <w:r>
        <w:t>Stufenkonferenz</w:t>
      </w:r>
      <w:r>
        <w:t>“</w:t>
      </w:r>
      <w:r>
        <w:t xml:space="preserve"> durch das Wort </w:t>
      </w:r>
      <w:r>
        <w:t>„</w:t>
      </w:r>
      <w:r>
        <w:t>Klassenkonferenz</w:t>
      </w:r>
      <w:r>
        <w:t>“</w:t>
      </w:r>
      <w:r>
        <w:t xml:space="preserve"> und das Wort </w:t>
      </w:r>
      <w:r>
        <w:t>„</w:t>
      </w:r>
      <w:r>
        <w:t>Stufe</w:t>
      </w:r>
      <w:r>
        <w:t>“</w:t>
      </w:r>
      <w:r>
        <w:t xml:space="preserve"> durch das Wort </w:t>
      </w:r>
      <w:r>
        <w:t>„</w:t>
      </w:r>
      <w:r>
        <w:t>Klasse</w:t>
      </w:r>
      <w:r>
        <w:t>“</w:t>
      </w:r>
      <w:r>
        <w:t xml:space="preserve"> ersetzt.</w:t>
      </w:r>
    </w:p>
    <w:p w14:paraId="6F780D2D" w14:textId="77777777" w:rsidR="00B875A0" w:rsidRDefault="00B875A0">
      <w:pPr>
        <w:pStyle w:val="Fliedftext1EinzugabcE05"/>
      </w:pPr>
      <w:r>
        <w:rPr>
          <w:rStyle w:val="hf"/>
          <w:sz w:val="15"/>
        </w:rPr>
        <w:t>47.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des 7. Abschnitts wird wie folgt gefasst:</w:t>
      </w:r>
    </w:p>
    <w:p w14:paraId="6B9E59E0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„</w:t>
      </w:r>
      <w:r>
        <w:t>7. Abschnitt</w:t>
      </w:r>
    </w:p>
    <w:p w14:paraId="34EAE12F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 mit</w:t>
      </w:r>
    </w:p>
    <w:p w14:paraId="31CD96D3" w14:textId="77777777" w:rsidR="00B875A0" w:rsidRDefault="00B875A0">
      <w:pPr>
        <w:pStyle w:val="Zwischenfcber02"/>
        <w:keepNext/>
        <w:widowControl/>
        <w:rPr>
          <w:rFonts w:cs="Arial"/>
        </w:rPr>
      </w:pPr>
      <w:r>
        <w:t>Autismus-Spektrum-St</w:t>
      </w:r>
      <w:r>
        <w:t>ö</w:t>
      </w:r>
      <w:r>
        <w:t>rungen</w:t>
      </w:r>
      <w:r>
        <w:t>“</w:t>
      </w:r>
      <w:r>
        <w:t>.</w:t>
      </w:r>
    </w:p>
    <w:p w14:paraId="371FF2D2" w14:textId="77777777" w:rsidR="00B875A0" w:rsidRDefault="00B875A0">
      <w:pPr>
        <w:pStyle w:val="AnkerAbsatzundAbstand2Punkt"/>
        <w:widowControl/>
      </w:pPr>
    </w:p>
    <w:p w14:paraId="5FB337C8" w14:textId="77777777" w:rsidR="00B875A0" w:rsidRDefault="00B875A0">
      <w:pPr>
        <w:pStyle w:val="Fliedftext1EinzugabcE05"/>
      </w:pPr>
      <w:r>
        <w:rPr>
          <w:rStyle w:val="hf"/>
          <w:sz w:val="15"/>
        </w:rPr>
        <w:t>48.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36 wird </w:t>
      </w:r>
      <w:r>
        <w:rPr>
          <w:rFonts w:cs="Calibri"/>
        </w:rPr>
        <w:t>§</w:t>
      </w:r>
      <w:r>
        <w:rPr>
          <w:rFonts w:cs="Calibri"/>
        </w:rPr>
        <w:t xml:space="preserve"> 42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96FD728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 xml:space="preserve">Die </w:t>
      </w:r>
      <w:r>
        <w:t>Ü</w:t>
      </w:r>
      <w:r>
        <w:t>berschrift wird wie folgt gefasst:</w:t>
      </w:r>
    </w:p>
    <w:p w14:paraId="529E2220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42</w:t>
      </w:r>
    </w:p>
    <w:p w14:paraId="17900490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Autismus-Spektrum-St</w:t>
      </w:r>
      <w:r>
        <w:rPr>
          <w:rFonts w:cs="Calibri"/>
        </w:rPr>
        <w:t>ö</w:t>
      </w:r>
      <w:r>
        <w:rPr>
          <w:rFonts w:cs="Calibri"/>
        </w:rPr>
        <w:t>rungen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B0BC11D" w14:textId="77777777" w:rsidR="00B875A0" w:rsidRDefault="00B875A0">
      <w:pPr>
        <w:pStyle w:val="AnkerAbsatzundAbstand2Punkt"/>
        <w:widowControl/>
      </w:pPr>
    </w:p>
    <w:p w14:paraId="5CFC1CDF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In Absatz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Autismus als eine tief greifende Entwicklungsst</w:t>
      </w:r>
      <w:r>
        <w:rPr>
          <w:rFonts w:cs="Arial"/>
        </w:rPr>
        <w:t>ö</w:t>
      </w:r>
      <w:r>
        <w:rPr>
          <w:rFonts w:cs="Arial"/>
        </w:rPr>
        <w:t>rung liegt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Autismus-Spektrum-St</w:t>
      </w:r>
      <w:r>
        <w:rPr>
          <w:rFonts w:cs="Arial"/>
        </w:rPr>
        <w:t>ö</w:t>
      </w:r>
      <w:r>
        <w:rPr>
          <w:rFonts w:cs="Arial"/>
        </w:rPr>
        <w:t>rungen als tief greifende Entwicklungsst</w:t>
      </w:r>
      <w:r>
        <w:rPr>
          <w:rFonts w:cs="Arial"/>
        </w:rPr>
        <w:t>ö</w:t>
      </w:r>
      <w:r>
        <w:rPr>
          <w:rFonts w:cs="Arial"/>
        </w:rPr>
        <w:t>rungen liegen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EEC7EB6" w14:textId="77777777" w:rsidR="00B875A0" w:rsidRDefault="00B875A0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Nach Absatz 1 wird folgender Absatz 2 eingef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61C5F4F1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(2) Ein Antrag auf Feststellung des Bedarfs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setzt voraus, dass eine Autismus-Spektrum-St</w:t>
      </w:r>
      <w:r>
        <w:rPr>
          <w:rFonts w:cs="Arial"/>
        </w:rPr>
        <w:t>ö</w:t>
      </w:r>
      <w:r>
        <w:rPr>
          <w:rFonts w:cs="Arial"/>
        </w:rPr>
        <w:t>rung vorher in einem Gutachten der unteren Gesundheitsbeh</w:t>
      </w:r>
      <w:r>
        <w:rPr>
          <w:rFonts w:cs="Arial"/>
        </w:rPr>
        <w:t>ö</w:t>
      </w:r>
      <w:r>
        <w:rPr>
          <w:rFonts w:cs="Arial"/>
        </w:rPr>
        <w:t>rde (</w:t>
      </w:r>
      <w:r>
        <w:rPr>
          <w:rFonts w:cs="Arial"/>
        </w:rPr>
        <w:t>§</w:t>
      </w:r>
      <w:r>
        <w:rPr>
          <w:rFonts w:cs="Arial"/>
        </w:rPr>
        <w:t xml:space="preserve"> 13 Absatz 3) medizinisch festgestellt worden ist.</w:t>
      </w:r>
      <w:r>
        <w:rPr>
          <w:rFonts w:cs="Arial"/>
        </w:rPr>
        <w:t>“</w:t>
      </w:r>
    </w:p>
    <w:p w14:paraId="02529FD1" w14:textId="77777777" w:rsidR="00B875A0" w:rsidRDefault="00B875A0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Der bisherige Absatz 2 wird Absatz 3 und wie folgt gefasst:</w:t>
      </w:r>
    </w:p>
    <w:p w14:paraId="36C9B55F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(3) Wird ein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festgestellt, ordnet die Schulaufsichtsbeh</w:t>
      </w:r>
      <w:r>
        <w:rPr>
          <w:rFonts w:cs="Arial"/>
        </w:rPr>
        <w:t>ö</w:t>
      </w:r>
      <w:r>
        <w:rPr>
          <w:rFonts w:cs="Arial"/>
        </w:rPr>
        <w:t>rde die Sch</w:t>
      </w:r>
      <w:r>
        <w:rPr>
          <w:rFonts w:cs="Arial"/>
        </w:rPr>
        <w:t>ü</w:t>
      </w:r>
      <w:r>
        <w:rPr>
          <w:rFonts w:cs="Arial"/>
        </w:rPr>
        <w:t>lerin oder den Sch</w:t>
      </w:r>
      <w:r>
        <w:rPr>
          <w:rFonts w:cs="Arial"/>
        </w:rPr>
        <w:t>ü</w:t>
      </w:r>
      <w:r>
        <w:rPr>
          <w:rFonts w:cs="Arial"/>
        </w:rPr>
        <w:t>ler mit Autismus-Spektrum-St</w:t>
      </w:r>
      <w:r>
        <w:rPr>
          <w:rFonts w:cs="Arial"/>
        </w:rPr>
        <w:t>ö</w:t>
      </w:r>
      <w:r>
        <w:rPr>
          <w:rFonts w:cs="Arial"/>
        </w:rPr>
        <w:t>rung einem F</w:t>
      </w:r>
      <w:r>
        <w:rPr>
          <w:rFonts w:cs="Arial"/>
        </w:rPr>
        <w:t>ö</w:t>
      </w:r>
      <w:r>
        <w:rPr>
          <w:rFonts w:cs="Arial"/>
        </w:rPr>
        <w:t>rderschwerpunkt (</w:t>
      </w:r>
      <w:r>
        <w:rPr>
          <w:rFonts w:cs="Arial"/>
        </w:rPr>
        <w:t>§</w:t>
      </w:r>
      <w:r>
        <w:rPr>
          <w:rFonts w:cs="Arial"/>
        </w:rPr>
        <w:t xml:space="preserve"> 2 Absatz 2) zu. Der Unterricht f</w:t>
      </w:r>
      <w:r>
        <w:rPr>
          <w:rFonts w:cs="Arial"/>
        </w:rPr>
        <w:t>ü</w:t>
      </w:r>
      <w:r>
        <w:rPr>
          <w:rFonts w:cs="Arial"/>
        </w:rPr>
        <w:t>hrt zu den Abschl</w:t>
      </w:r>
      <w:r>
        <w:rPr>
          <w:rFonts w:cs="Arial"/>
        </w:rPr>
        <w:t>ü</w:t>
      </w:r>
      <w:r>
        <w:rPr>
          <w:rFonts w:cs="Arial"/>
        </w:rPr>
        <w:t>ssen</w:t>
      </w:r>
    </w:p>
    <w:p w14:paraId="733FC9F0" w14:textId="77777777" w:rsidR="00B875A0" w:rsidRDefault="00B875A0">
      <w:pPr>
        <w:pStyle w:val="Fliedftext2EinzugabcE10"/>
      </w:pPr>
      <w:r>
        <w:rPr>
          <w:rFonts w:cs="Arial"/>
        </w:rPr>
        <w:tab/>
        <w:t>1.</w:t>
      </w:r>
      <w:r>
        <w:rPr>
          <w:rFonts w:cs="Arial"/>
        </w:rPr>
        <w:tab/>
        <w:t xml:space="preserve">  der allgemeinen Schulen,</w:t>
      </w:r>
    </w:p>
    <w:p w14:paraId="7132F784" w14:textId="77777777" w:rsidR="00B875A0" w:rsidRDefault="00B875A0">
      <w:pPr>
        <w:pStyle w:val="Fliedftext2EinzugabcE10"/>
      </w:pPr>
      <w:r>
        <w:rPr>
          <w:rFonts w:cs="Arial"/>
        </w:rPr>
        <w:tab/>
        <w:t>2.</w:t>
      </w:r>
      <w:r>
        <w:rPr>
          <w:rFonts w:cs="Arial"/>
        </w:rPr>
        <w:tab/>
        <w:t xml:space="preserve">  im zieldifferenten Bildungsgang Lernen und</w:t>
      </w:r>
    </w:p>
    <w:p w14:paraId="4B4E828E" w14:textId="77777777" w:rsidR="00B875A0" w:rsidRDefault="00B875A0">
      <w:pPr>
        <w:pStyle w:val="Fliedftext2EinzugabcE10"/>
      </w:pPr>
      <w:r>
        <w:rPr>
          <w:rFonts w:cs="Arial"/>
        </w:rPr>
        <w:tab/>
        <w:t>3.</w:t>
      </w:r>
      <w:r>
        <w:rPr>
          <w:rFonts w:cs="Arial"/>
        </w:rPr>
        <w:tab/>
        <w:t xml:space="preserve">  im zieldifferenten Bildungsgang Geistige Entwicklung.</w:t>
      </w:r>
      <w:r>
        <w:rPr>
          <w:rFonts w:cs="Arial"/>
        </w:rPr>
        <w:t>“</w:t>
      </w:r>
    </w:p>
    <w:p w14:paraId="1DF36851" w14:textId="77777777" w:rsidR="00B875A0" w:rsidRDefault="00B875A0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>Der bisherige Absatz 3 wird Absatz 4 und wie folgt gefasst:</w:t>
      </w:r>
    </w:p>
    <w:p w14:paraId="1DF5A007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(4) Das Ministerium erl</w:t>
      </w:r>
      <w:r>
        <w:rPr>
          <w:rFonts w:cs="Arial"/>
        </w:rPr>
        <w:t>ä</w:t>
      </w:r>
      <w:r>
        <w:rPr>
          <w:rFonts w:cs="Arial"/>
        </w:rPr>
        <w:t>sst erg</w:t>
      </w:r>
      <w:r>
        <w:rPr>
          <w:rFonts w:cs="Arial"/>
        </w:rPr>
        <w:t>ä</w:t>
      </w:r>
      <w:r>
        <w:rPr>
          <w:rFonts w:cs="Arial"/>
        </w:rPr>
        <w:t>nzende Unterrichtsvorgaben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die F</w:t>
      </w:r>
      <w:r>
        <w:rPr>
          <w:rFonts w:cs="Arial"/>
        </w:rPr>
        <w:t>ö</w:t>
      </w:r>
      <w:r>
        <w:rPr>
          <w:rFonts w:cs="Arial"/>
        </w:rPr>
        <w:t>rderung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mit Autismus-Spektrum-St</w:t>
      </w:r>
      <w:r>
        <w:rPr>
          <w:rFonts w:cs="Arial"/>
        </w:rPr>
        <w:t>ö</w:t>
      </w:r>
      <w:r>
        <w:rPr>
          <w:rFonts w:cs="Arial"/>
        </w:rPr>
        <w:t>rung.</w:t>
      </w:r>
      <w:r>
        <w:rPr>
          <w:rFonts w:cs="Arial"/>
        </w:rPr>
        <w:t>“</w:t>
      </w:r>
    </w:p>
    <w:p w14:paraId="7308F3A6" w14:textId="77777777" w:rsidR="00B875A0" w:rsidRDefault="00B875A0">
      <w:pPr>
        <w:pStyle w:val="Fliedftext1EinzugabcE05"/>
      </w:pPr>
      <w:r>
        <w:rPr>
          <w:rStyle w:val="hf"/>
          <w:sz w:val="15"/>
        </w:rPr>
        <w:t>49.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des 8. Abschnitts wird gestrichen.</w:t>
      </w:r>
    </w:p>
    <w:p w14:paraId="39780F9B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50.</w:t>
      </w:r>
      <w:r>
        <w:tab/>
      </w:r>
      <w:r>
        <w:t>§</w:t>
      </w:r>
      <w:r>
        <w:t xml:space="preserve"> 37 wird aufgehoben.</w:t>
      </w:r>
    </w:p>
    <w:p w14:paraId="4DFB8127" w14:textId="77777777" w:rsidR="00B875A0" w:rsidRDefault="00B875A0">
      <w:pPr>
        <w:pStyle w:val="Fliedftext1EinzugabcE05"/>
      </w:pPr>
      <w:r>
        <w:rPr>
          <w:rStyle w:val="hf"/>
          <w:sz w:val="15"/>
        </w:rPr>
        <w:t>51.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38 wird </w:t>
      </w:r>
      <w:r>
        <w:rPr>
          <w:rFonts w:cs="Calibri"/>
        </w:rPr>
        <w:t>§</w:t>
      </w:r>
      <w:r>
        <w:rPr>
          <w:rFonts w:cs="Calibri"/>
        </w:rPr>
        <w:t xml:space="preserve"> 43 und in Absatz 2 Satz 2 wird die Angabe </w:t>
      </w:r>
      <w:r>
        <w:rPr>
          <w:rFonts w:cs="Calibri"/>
        </w:rPr>
        <w:t>„§</w:t>
      </w:r>
      <w:r>
        <w:rPr>
          <w:rFonts w:cs="Calibri"/>
        </w:rPr>
        <w:t xml:space="preserve"> 39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44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49698D3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52.</w:t>
      </w:r>
      <w:r>
        <w:tab/>
        <w:t xml:space="preserve">Der bisherige </w:t>
      </w:r>
      <w:r>
        <w:t>§</w:t>
      </w:r>
      <w:r>
        <w:t xml:space="preserve"> 39 wird </w:t>
      </w:r>
      <w:r>
        <w:t>§</w:t>
      </w:r>
      <w:r>
        <w:t xml:space="preserve"> 44 und in Satz 1 wird die Angabe </w:t>
      </w:r>
      <w:r>
        <w:t>„§</w:t>
      </w:r>
      <w:r>
        <w:t xml:space="preserve"> 38</w:t>
      </w:r>
      <w:r>
        <w:t>“</w:t>
      </w:r>
      <w:r>
        <w:t xml:space="preserve"> durch die Angabe </w:t>
      </w:r>
      <w:r>
        <w:t>„§</w:t>
      </w:r>
      <w:r>
        <w:t xml:space="preserve"> 43</w:t>
      </w:r>
      <w:r>
        <w:t>“</w:t>
      </w:r>
      <w:r>
        <w:t xml:space="preserve"> ersetzt.</w:t>
      </w:r>
    </w:p>
    <w:p w14:paraId="6071A074" w14:textId="77777777" w:rsidR="00B875A0" w:rsidRDefault="00B875A0">
      <w:pPr>
        <w:pStyle w:val="Fliedftext1EinzugabcE05"/>
      </w:pPr>
      <w:r>
        <w:rPr>
          <w:rStyle w:val="hf"/>
          <w:sz w:val="15"/>
        </w:rPr>
        <w:t>53.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40 wird </w:t>
      </w:r>
      <w:r>
        <w:rPr>
          <w:rFonts w:cs="Calibri"/>
        </w:rPr>
        <w:t>§</w:t>
      </w:r>
      <w:r>
        <w:rPr>
          <w:rFonts w:cs="Calibri"/>
        </w:rPr>
        <w:t xml:space="preserve"> 45 und Absatz 2 wird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2257F20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 xml:space="preserve">In Nummer 1 wird die Angabe </w:t>
      </w:r>
      <w:r>
        <w:t>„§</w:t>
      </w:r>
      <w:r>
        <w:t xml:space="preserve"> 38 Abs. 1 Nrn. 1 und 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43 Absatz 1 Nummer 1 und 3</w:t>
      </w:r>
      <w:r>
        <w:t>“</w:t>
      </w:r>
      <w:r>
        <w:t xml:space="preserve"> ersetzt.</w:t>
      </w:r>
    </w:p>
    <w:p w14:paraId="738AA133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 xml:space="preserve">In Nummer 2 wird die Angabe </w:t>
      </w:r>
      <w:r>
        <w:t>„§</w:t>
      </w:r>
      <w:r>
        <w:t xml:space="preserve"> 38 Abs. 1 Nr. 2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„§</w:t>
      </w:r>
      <w:r>
        <w:t xml:space="preserve"> 43 Absatz 1 Nummer 2</w:t>
      </w:r>
      <w:r>
        <w:t>“</w:t>
      </w:r>
      <w:r>
        <w:t xml:space="preserve"> ersetzt.</w:t>
      </w:r>
    </w:p>
    <w:p w14:paraId="285712AC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54.</w:t>
      </w:r>
      <w:r>
        <w:tab/>
        <w:t xml:space="preserve">Der bisherige </w:t>
      </w:r>
      <w:r>
        <w:t>§</w:t>
      </w:r>
      <w:r>
        <w:t xml:space="preserve"> 41 wird </w:t>
      </w:r>
      <w:r>
        <w:t>§</w:t>
      </w:r>
      <w:r>
        <w:t xml:space="preserve"> 46.</w:t>
      </w:r>
    </w:p>
    <w:p w14:paraId="2F7425AE" w14:textId="77777777" w:rsidR="00B875A0" w:rsidRDefault="00B875A0">
      <w:pPr>
        <w:pStyle w:val="Fliedftext1EinzugabcE05"/>
      </w:pPr>
      <w:r>
        <w:rPr>
          <w:rStyle w:val="hf"/>
          <w:sz w:val="15"/>
        </w:rPr>
        <w:t>55.</w:t>
      </w:r>
      <w:r>
        <w:rPr>
          <w:rFonts w:cs="Calibri"/>
        </w:rPr>
        <w:tab/>
        <w:t xml:space="preserve">Der bisherige </w:t>
      </w:r>
      <w:r>
        <w:rPr>
          <w:rFonts w:cs="Calibri"/>
        </w:rPr>
        <w:t>§</w:t>
      </w:r>
      <w:r>
        <w:rPr>
          <w:rFonts w:cs="Calibri"/>
        </w:rPr>
        <w:t xml:space="preserve"> 42 wird </w:t>
      </w:r>
      <w:r>
        <w:rPr>
          <w:rFonts w:cs="Calibri"/>
        </w:rPr>
        <w:t>§</w:t>
      </w:r>
      <w:r>
        <w:rPr>
          <w:rFonts w:cs="Calibri"/>
        </w:rPr>
        <w:t xml:space="preserve"> 47 und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5D64BD8" w14:textId="77777777" w:rsidR="00B875A0" w:rsidRDefault="00B875A0">
      <w:pPr>
        <w:pStyle w:val="Fliedftext2EinzugabcE10"/>
        <w:rPr>
          <w:rFonts w:cs="Arial"/>
        </w:rPr>
      </w:pPr>
      <w:r>
        <w:t>a)</w:t>
      </w:r>
      <w:r>
        <w:tab/>
        <w:t>Absatz 3 wird wie folgt ge</w:t>
      </w:r>
      <w:r>
        <w:t>ä</w:t>
      </w:r>
      <w:r>
        <w:t>ndert:</w:t>
      </w:r>
    </w:p>
    <w:p w14:paraId="592869D2" w14:textId="77777777" w:rsidR="00B875A0" w:rsidRDefault="00B875A0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>In Satz 1 werden die W</w:t>
      </w:r>
      <w:r>
        <w:t>ö</w:t>
      </w:r>
      <w:r>
        <w:t xml:space="preserve">rter </w:t>
      </w:r>
      <w:r>
        <w:t>„</w:t>
      </w:r>
      <w:r>
        <w:t>sonderp</w:t>
      </w:r>
      <w:r>
        <w:t>ä</w:t>
      </w:r>
      <w:r>
        <w:t>dagogischen F</w:t>
      </w:r>
      <w:r>
        <w:t>ö</w:t>
      </w:r>
      <w:r>
        <w:t>rderbedarf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Bedarf an sonderp</w:t>
      </w:r>
      <w:r>
        <w:t>ä</w:t>
      </w:r>
      <w:r>
        <w:t>dagogischer Unterst</w:t>
      </w:r>
      <w:r>
        <w:t>ü</w:t>
      </w:r>
      <w:r>
        <w:t>tzung</w:t>
      </w:r>
      <w:r>
        <w:t>“</w:t>
      </w:r>
      <w:r>
        <w:t xml:space="preserve">, die Angabe </w:t>
      </w:r>
      <w:r>
        <w:t>„§§</w:t>
      </w:r>
      <w:r>
        <w:t xml:space="preserve"> 5 bis 9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 xml:space="preserve">den </w:t>
      </w:r>
      <w:r>
        <w:t>§§</w:t>
      </w:r>
      <w:r>
        <w:t xml:space="preserve"> 4 bis 8</w:t>
      </w:r>
      <w:r>
        <w:t>“</w:t>
      </w:r>
      <w:r>
        <w:t xml:space="preserve"> und die Angabe </w:t>
      </w:r>
      <w:r>
        <w:t>„§§</w:t>
      </w:r>
      <w:r>
        <w:t xml:space="preserve"> 3 bis 18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 xml:space="preserve">den </w:t>
      </w:r>
      <w:r>
        <w:t>§§</w:t>
      </w:r>
      <w:r>
        <w:t xml:space="preserve"> 10 bis 20</w:t>
      </w:r>
      <w:r>
        <w:t>“</w:t>
      </w:r>
      <w:r>
        <w:t xml:space="preserve"> ersetzt.</w:t>
      </w:r>
    </w:p>
    <w:p w14:paraId="7E707AA5" w14:textId="77777777" w:rsidR="00B875A0" w:rsidRDefault="00B875A0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 xml:space="preserve">Satz 2 wird wie folgt gefasst: </w:t>
      </w:r>
      <w:r>
        <w:t>„Ü</w:t>
      </w:r>
      <w:r>
        <w:t>ber eine intensivp</w:t>
      </w:r>
      <w:r>
        <w:t>ä</w:t>
      </w:r>
      <w:r>
        <w:t>dagogische F</w:t>
      </w:r>
      <w:r>
        <w:t>ö</w:t>
      </w:r>
      <w:r>
        <w:t>rderung bei Schwerstbehinderung gem</w:t>
      </w:r>
      <w:r>
        <w:t>äß</w:t>
      </w:r>
      <w:r>
        <w:t xml:space="preserve"> </w:t>
      </w:r>
      <w:r>
        <w:t>§</w:t>
      </w:r>
      <w:r>
        <w:t xml:space="preserve"> 15 entscheidet die Schulaufsicht.</w:t>
      </w:r>
      <w:r>
        <w:t>“</w:t>
      </w:r>
    </w:p>
    <w:p w14:paraId="3C1E1895" w14:textId="77777777" w:rsidR="00B875A0" w:rsidRDefault="00B875A0">
      <w:pPr>
        <w:pStyle w:val="Fliedftext2EinzugabcE10"/>
        <w:rPr>
          <w:rFonts w:cs="Arial"/>
        </w:rPr>
      </w:pPr>
      <w:r>
        <w:t>b)</w:t>
      </w:r>
      <w:r>
        <w:tab/>
        <w:t>In Absatz 4 Satz 1 werden die W</w:t>
      </w:r>
      <w:r>
        <w:t>ö</w:t>
      </w:r>
      <w:r>
        <w:t xml:space="preserve">rter </w:t>
      </w:r>
      <w:r>
        <w:t>„</w:t>
      </w:r>
      <w:r>
        <w:t>sonderp</w:t>
      </w:r>
      <w:r>
        <w:t>ä</w:t>
      </w:r>
      <w:r>
        <w:t>dagogischen F</w:t>
      </w:r>
      <w:r>
        <w:t>ö</w:t>
      </w:r>
      <w:r>
        <w:t>rderbedarf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Bedarf an sonderp</w:t>
      </w:r>
      <w:r>
        <w:t>ä</w:t>
      </w:r>
      <w:r>
        <w:t>dagogischer Unterst</w:t>
      </w:r>
      <w:r>
        <w:t>ü</w:t>
      </w:r>
      <w:r>
        <w:t>tzung</w:t>
      </w:r>
      <w:r>
        <w:t>“</w:t>
      </w:r>
      <w:r>
        <w:t xml:space="preserve"> und die Angabe </w:t>
      </w:r>
      <w:r>
        <w:t>„§§</w:t>
      </w:r>
      <w:r>
        <w:t xml:space="preserve"> 19 bis 36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 xml:space="preserve">die </w:t>
      </w:r>
      <w:r>
        <w:t>§§</w:t>
      </w:r>
      <w:r>
        <w:t xml:space="preserve"> 21 bis 42</w:t>
      </w:r>
      <w:r>
        <w:t>“</w:t>
      </w:r>
      <w:r>
        <w:t xml:space="preserve"> ersetzt. Die Angabe </w:t>
      </w:r>
      <w:r>
        <w:t>„§</w:t>
      </w:r>
      <w:r>
        <w:t xml:space="preserve"> 13</w:t>
      </w:r>
      <w:r>
        <w:t>“</w:t>
      </w:r>
      <w:r>
        <w:t xml:space="preserve"> wird durch die Angabe </w:t>
      </w:r>
      <w:r>
        <w:t>„§</w:t>
      </w:r>
      <w:r>
        <w:t xml:space="preserve"> 14</w:t>
      </w:r>
      <w:r>
        <w:t>“</w:t>
      </w:r>
      <w:r>
        <w:t xml:space="preserve"> ersetzt.</w:t>
      </w:r>
    </w:p>
    <w:p w14:paraId="69A1E3B8" w14:textId="77777777" w:rsidR="00B875A0" w:rsidRDefault="00B875A0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>56.</w:t>
      </w:r>
      <w:r>
        <w:tab/>
        <w:t xml:space="preserve">Der bisherige </w:t>
      </w:r>
      <w:r>
        <w:t>§</w:t>
      </w:r>
      <w:r>
        <w:t xml:space="preserve"> 43 wird </w:t>
      </w:r>
      <w:r>
        <w:t>§</w:t>
      </w:r>
      <w:r>
        <w:t xml:space="preserve"> 48 und wie folgt ge</w:t>
      </w:r>
      <w:r>
        <w:t>ä</w:t>
      </w:r>
      <w:r>
        <w:t>ndert:</w:t>
      </w:r>
    </w:p>
    <w:p w14:paraId="02A9F0A6" w14:textId="77777777" w:rsidR="00B875A0" w:rsidRDefault="00B875A0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Absatz 1 wird wie folgt gefasst: </w:t>
      </w:r>
    </w:p>
    <w:p w14:paraId="4C81CBDF" w14:textId="77777777" w:rsidR="00B875A0" w:rsidRDefault="00B875A0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(1) Diese Verordnung tritt am 1. August 2005 in Kraft.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2A77135D" w14:textId="77777777" w:rsidR="00B875A0" w:rsidRDefault="00B875A0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Abs</w:t>
      </w:r>
      <w:r>
        <w:rPr>
          <w:rFonts w:cs="Arial"/>
        </w:rPr>
        <w:t>ä</w:t>
      </w:r>
      <w:r>
        <w:rPr>
          <w:rFonts w:cs="Arial"/>
        </w:rPr>
        <w:t>tze 2 bis 8 werden aufgehoben.</w:t>
      </w:r>
    </w:p>
    <w:p w14:paraId="352EB01A" w14:textId="77777777" w:rsidR="00B875A0" w:rsidRDefault="00B875A0">
      <w:pPr>
        <w:pStyle w:val="AnkerAbsatzundAbstand2Punkt"/>
        <w:widowControl/>
        <w:rPr>
          <w:rFonts w:cs="Arial"/>
        </w:rPr>
      </w:pPr>
    </w:p>
    <w:p w14:paraId="5B269CB3" w14:textId="77777777" w:rsidR="00B875A0" w:rsidRDefault="00B875A0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73567543" w14:textId="77777777" w:rsidR="00B875A0" w:rsidRDefault="00B875A0">
      <w:pPr>
        <w:pStyle w:val="Fliedftext"/>
        <w:rPr>
          <w:rFonts w:cs="Arial"/>
        </w:rPr>
      </w:pPr>
      <w:r>
        <w:t>(1) Diese Verordnung tritt am Tag nach der Verk</w:t>
      </w:r>
      <w:r>
        <w:t>ü</w:t>
      </w:r>
      <w:r>
        <w:t>ndung in Kraft.</w:t>
      </w:r>
    </w:p>
    <w:p w14:paraId="56DD7D4E" w14:textId="77777777" w:rsidR="00B875A0" w:rsidRDefault="00B875A0">
      <w:pPr>
        <w:pStyle w:val="Fliedftext"/>
        <w:rPr>
          <w:rFonts w:cs="Arial"/>
        </w:rPr>
      </w:pPr>
      <w:r>
        <w:t xml:space="preserve">(2) Die Regelungen in </w:t>
      </w:r>
      <w:r>
        <w:t>§</w:t>
      </w:r>
      <w:r>
        <w:t xml:space="preserve"> 16 Absatz 1 finden erstmals Anwendung</w:t>
      </w:r>
    </w:p>
    <w:p w14:paraId="0A1CFDD2" w14:textId="77777777" w:rsidR="00B875A0" w:rsidRDefault="00B875A0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zum Schuljahr 2014/2015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bei denen erstmals ein 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festgestellt wurde oder die in der Primarstufe sonderp</w:t>
      </w:r>
      <w:r>
        <w:rPr>
          <w:rFonts w:cs="Calibri"/>
        </w:rPr>
        <w:t>ä</w:t>
      </w:r>
      <w:r>
        <w:rPr>
          <w:rFonts w:cs="Calibri"/>
        </w:rPr>
        <w:t>dagogisch gef</w:t>
      </w:r>
      <w:r>
        <w:rPr>
          <w:rFonts w:cs="Calibri"/>
        </w:rPr>
        <w:t>ö</w:t>
      </w:r>
      <w:r>
        <w:rPr>
          <w:rFonts w:cs="Calibri"/>
        </w:rPr>
        <w:t>rdert werden und in die Klasse 5 einer weiterf</w:t>
      </w:r>
      <w:r>
        <w:rPr>
          <w:rFonts w:cs="Calibri"/>
        </w:rPr>
        <w:t>ü</w:t>
      </w:r>
      <w:r>
        <w:rPr>
          <w:rFonts w:cs="Calibri"/>
        </w:rPr>
        <w:t>hrenden Schule oder die Eingangsklasse einer gymnasialen Oberstufe wechseln wollen; zum Schuljahr 2015/2016 und zu den darauf folgenden Schuljahren gelten diese Bestimmungen auch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der jeweils n</w:t>
      </w:r>
      <w:r>
        <w:rPr>
          <w:rFonts w:cs="Calibri"/>
        </w:rPr>
        <w:t>ä</w:t>
      </w:r>
      <w:r>
        <w:rPr>
          <w:rFonts w:cs="Calibri"/>
        </w:rPr>
        <w:t>chsth</w:t>
      </w:r>
      <w:r>
        <w:rPr>
          <w:rFonts w:cs="Calibri"/>
        </w:rPr>
        <w:t>ö</w:t>
      </w:r>
      <w:r>
        <w:rPr>
          <w:rFonts w:cs="Calibri"/>
        </w:rPr>
        <w:t>heren Klasse,</w:t>
      </w:r>
    </w:p>
    <w:p w14:paraId="154204A8" w14:textId="77777777" w:rsidR="00B875A0" w:rsidRDefault="00B875A0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zum Schuljahr 2016/2017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der Eingangsklasse eines Berufskollegs; zum Schuljahr 2017/2018 und den darauf folgenden Schuljahren gilt dies auch f</w:t>
      </w:r>
      <w:r>
        <w:rPr>
          <w:rFonts w:cs="Calibri"/>
        </w:rPr>
        <w:t>ü</w:t>
      </w:r>
      <w:r>
        <w:rPr>
          <w:rFonts w:cs="Calibri"/>
        </w:rPr>
        <w:t>r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der jeweils n</w:t>
      </w:r>
      <w:r>
        <w:rPr>
          <w:rFonts w:cs="Calibri"/>
        </w:rPr>
        <w:t>ä</w:t>
      </w:r>
      <w:r>
        <w:rPr>
          <w:rFonts w:cs="Calibri"/>
        </w:rPr>
        <w:t>chsth</w:t>
      </w:r>
      <w:r>
        <w:rPr>
          <w:rFonts w:cs="Calibri"/>
        </w:rPr>
        <w:t>ö</w:t>
      </w:r>
      <w:r>
        <w:rPr>
          <w:rFonts w:cs="Calibri"/>
        </w:rPr>
        <w:t>heren Klasse.</w:t>
      </w:r>
    </w:p>
    <w:p w14:paraId="20B970AF" w14:textId="77777777" w:rsidR="00B875A0" w:rsidRDefault="00B875A0">
      <w:pPr>
        <w:pStyle w:val="Fliedftext"/>
        <w:rPr>
          <w:rFonts w:cs="Arial"/>
        </w:rPr>
      </w:pPr>
      <w:r>
        <w:t>(3) Eingangsklassen an den F</w:t>
      </w:r>
      <w:r>
        <w:t>ö</w:t>
      </w:r>
      <w:r>
        <w:t>rderschulen mit den F</w:t>
      </w:r>
      <w:r>
        <w:t>ö</w:t>
      </w:r>
      <w:r>
        <w:t>rderschwerpunkten Sprache, H</w:t>
      </w:r>
      <w:r>
        <w:t>ö</w:t>
      </w:r>
      <w:r>
        <w:t>ren und Kommunikation, Sehen sowie K</w:t>
      </w:r>
      <w:r>
        <w:t>ö</w:t>
      </w:r>
      <w:r>
        <w:t>rperliche und motorische Entwicklung k</w:t>
      </w:r>
      <w:r>
        <w:t>ö</w:t>
      </w:r>
      <w:r>
        <w:t>nnen ab dem Schuljahr 2015/2016 nicht mehr gebildet werden; an ihre Stelle tritt die Schuleingangsphase.</w:t>
      </w:r>
    </w:p>
    <w:p w14:paraId="0524A047" w14:textId="77777777" w:rsidR="00B875A0" w:rsidRDefault="00B875A0">
      <w:pPr>
        <w:pStyle w:val="Fliedftext"/>
      </w:pPr>
    </w:p>
    <w:p w14:paraId="692567D5" w14:textId="77777777" w:rsidR="00B875A0" w:rsidRDefault="00B875A0">
      <w:pPr>
        <w:pStyle w:val="Fliedftext"/>
        <w:rPr>
          <w:rFonts w:cs="Arial"/>
        </w:rPr>
      </w:pPr>
    </w:p>
    <w:p w14:paraId="5B0D3E61" w14:textId="77777777" w:rsidR="00B875A0" w:rsidRDefault="00B875A0">
      <w:pPr>
        <w:pStyle w:val="Fliedftext"/>
        <w:jc w:val="right"/>
        <w:rPr>
          <w:rFonts w:cs="Arial"/>
        </w:rPr>
      </w:pPr>
      <w:r>
        <w:t>ABl. NRW. 11/14 S. 541</w:t>
      </w:r>
    </w:p>
    <w:p w14:paraId="261EED93" w14:textId="77777777" w:rsidR="00B875A0" w:rsidRDefault="00B875A0">
      <w:pPr>
        <w:pStyle w:val="Fliedftext"/>
      </w:pPr>
    </w:p>
    <w:sectPr w:rsidR="00000000">
      <w:footerReference w:type="even" r:id="rId8"/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91477" w14:textId="77777777" w:rsidR="00B875A0" w:rsidRDefault="00B875A0">
      <w:r>
        <w:separator/>
      </w:r>
    </w:p>
  </w:endnote>
  <w:endnote w:type="continuationSeparator" w:id="0">
    <w:p w14:paraId="25DE15E0" w14:textId="77777777" w:rsidR="00B875A0" w:rsidRDefault="00B8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7BC69" w14:textId="77777777" w:rsidR="00B875A0" w:rsidRDefault="00B875A0">
    <w:pPr>
      <w:pStyle w:val="Fliedftext2EinzugabcE10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D543C" w14:textId="77777777" w:rsidR="00B875A0" w:rsidRDefault="00B875A0">
    <w:pPr>
      <w:pStyle w:val="Fliedftext2EinzugabcE10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A2304" w14:textId="77777777" w:rsidR="00B875A0" w:rsidRDefault="00B875A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8A1E2A" w14:textId="77777777" w:rsidR="00B875A0" w:rsidRDefault="00B875A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10AE0"/>
    <w:rsid w:val="00A339FA"/>
    <w:rsid w:val="00B875A0"/>
    <w:rsid w:val="00D1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27EE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docs/Recht/Schulrecht/APOen/SF/AO_SF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5345</Words>
  <Characters>33674</Characters>
  <Application>Microsoft Office Word</Application>
  <DocSecurity>0</DocSecurity>
  <Lines>280</Lines>
  <Paragraphs>77</Paragraphs>
  <ScaleCrop>false</ScaleCrop>
  <Company/>
  <LinksUpToDate>false</LinksUpToDate>
  <CharactersWithSpaces>38942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2024-09-10T02:32:00Z</dcterms:created>
  <dcterms:modified xsi:type="dcterms:W3CDTF">2024-09-10T02:32:00Z</dcterms:modified>
</cp:coreProperties>
</file>